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8" w:rsidRPr="00E82BE8" w:rsidRDefault="00E82BE8" w:rsidP="00E82BE8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82BE8">
        <w:rPr>
          <w:rFonts w:ascii="黑体" w:eastAsia="黑体" w:hAnsi="黑体" w:hint="eastAsia"/>
          <w:sz w:val="32"/>
          <w:szCs w:val="32"/>
        </w:rPr>
        <w:t>驱动安装说明</w:t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一</w:t>
      </w:r>
      <w:r w:rsidRPr="00E82BE8">
        <w:rPr>
          <w:rFonts w:ascii="仿宋" w:eastAsia="仿宋" w:hAnsi="仿宋"/>
          <w:sz w:val="28"/>
          <w:szCs w:val="28"/>
        </w:rPr>
        <w:t>、驱动安装</w:t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打开全国公共资源交易平台（山东省</w:t>
      </w:r>
      <w:r w:rsidRPr="00E82BE8">
        <w:rPr>
          <w:rFonts w:ascii="仿宋" w:eastAsia="微软雅黑" w:hAnsi="微软雅黑" w:cs="微软雅黑" w:hint="eastAsia"/>
          <w:sz w:val="28"/>
          <w:szCs w:val="28"/>
        </w:rPr>
        <w:t>•</w:t>
      </w:r>
      <w:r w:rsidRPr="00E82BE8">
        <w:rPr>
          <w:rFonts w:ascii="仿宋" w:eastAsia="仿宋" w:hAnsi="仿宋" w:cs="仿宋" w:hint="eastAsia"/>
          <w:sz w:val="28"/>
          <w:szCs w:val="28"/>
        </w:rPr>
        <w:t>青岛市）青岛市公共资源交易电子服务系统，网址为：</w:t>
      </w:r>
      <w:r w:rsidR="00813EAA">
        <w:rPr>
          <w:sz w:val="32"/>
          <w:szCs w:val="32"/>
        </w:rPr>
        <w:fldChar w:fldCharType="begin"/>
      </w:r>
      <w:r w:rsidR="00813EAA">
        <w:rPr>
          <w:sz w:val="32"/>
          <w:szCs w:val="32"/>
        </w:rPr>
        <w:instrText xml:space="preserve"> HYPERLINK "https://ggzy.qingdao.gov.cn/" </w:instrText>
      </w:r>
      <w:r w:rsidR="00813EAA">
        <w:rPr>
          <w:sz w:val="32"/>
          <w:szCs w:val="32"/>
        </w:rPr>
      </w:r>
      <w:r w:rsidR="00813EAA">
        <w:rPr>
          <w:sz w:val="32"/>
          <w:szCs w:val="32"/>
        </w:rPr>
        <w:fldChar w:fldCharType="separate"/>
      </w:r>
      <w:r w:rsidR="00813EAA" w:rsidRPr="00813EAA">
        <w:rPr>
          <w:rStyle w:val="a5"/>
          <w:sz w:val="32"/>
          <w:szCs w:val="32"/>
        </w:rPr>
        <w:t>https://ggzy.qingdao.gov.cn/</w:t>
      </w:r>
      <w:r w:rsidR="00813EAA">
        <w:rPr>
          <w:sz w:val="32"/>
          <w:szCs w:val="32"/>
        </w:rPr>
        <w:fldChar w:fldCharType="end"/>
      </w:r>
      <w:r w:rsidRPr="00E82BE8">
        <w:rPr>
          <w:rFonts w:ascii="仿宋" w:eastAsia="仿宋" w:hAnsi="仿宋" w:hint="eastAsia"/>
          <w:sz w:val="28"/>
          <w:szCs w:val="28"/>
        </w:rPr>
        <w:t>，</w:t>
      </w:r>
      <w:r w:rsidRPr="00E82BE8">
        <w:rPr>
          <w:rFonts w:ascii="仿宋" w:eastAsia="仿宋" w:hAnsi="仿宋"/>
          <w:sz w:val="28"/>
          <w:szCs w:val="28"/>
        </w:rPr>
        <w:t>在下载中心里找到</w:t>
      </w:r>
      <w:r w:rsidRPr="00E82BE8">
        <w:rPr>
          <w:rFonts w:ascii="仿宋" w:eastAsia="仿宋" w:hAnsi="仿宋" w:hint="eastAsia"/>
          <w:sz w:val="28"/>
          <w:szCs w:val="28"/>
        </w:rPr>
        <w:t>青岛</w:t>
      </w:r>
      <w:r w:rsidRPr="00E82BE8">
        <w:rPr>
          <w:rFonts w:ascii="仿宋" w:eastAsia="仿宋" w:hAnsi="仿宋"/>
          <w:sz w:val="28"/>
          <w:szCs w:val="28"/>
        </w:rPr>
        <w:t>政府采购数字证书驱动安装包。</w:t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17513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驱动</w:t>
      </w:r>
      <w:r w:rsidRPr="00E82BE8">
        <w:rPr>
          <w:rFonts w:ascii="仿宋" w:eastAsia="仿宋" w:hAnsi="仿宋"/>
          <w:sz w:val="28"/>
          <w:szCs w:val="28"/>
        </w:rPr>
        <w:t>安装包包含三部分内容：</w:t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12807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212AAC" w:rsidRDefault="00E82BE8" w:rsidP="00E82BE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2AAC">
        <w:rPr>
          <w:rFonts w:ascii="仿宋" w:eastAsia="仿宋" w:hAnsi="仿宋" w:hint="eastAsia"/>
          <w:b/>
          <w:sz w:val="28"/>
          <w:szCs w:val="28"/>
        </w:rPr>
        <w:t>CA供应商</w:t>
      </w:r>
      <w:r w:rsidRPr="00212AAC">
        <w:rPr>
          <w:rFonts w:ascii="仿宋" w:eastAsia="仿宋" w:hAnsi="仿宋"/>
          <w:b/>
          <w:sz w:val="28"/>
          <w:szCs w:val="28"/>
        </w:rPr>
        <w:t>联系电话：</w:t>
      </w:r>
    </w:p>
    <w:p w:rsidR="00D909A6" w:rsidRPr="00D909A6" w:rsidRDefault="00D909A6" w:rsidP="00D909A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D909A6">
        <w:rPr>
          <w:rFonts w:ascii="仿宋" w:eastAsia="仿宋" w:hAnsi="仿宋" w:hint="eastAsia"/>
          <w:sz w:val="28"/>
          <w:szCs w:val="28"/>
        </w:rPr>
        <w:t>中</w:t>
      </w:r>
      <w:proofErr w:type="gramStart"/>
      <w:r w:rsidRPr="00D909A6">
        <w:rPr>
          <w:rFonts w:ascii="仿宋" w:eastAsia="仿宋" w:hAnsi="仿宋" w:hint="eastAsia"/>
          <w:sz w:val="28"/>
          <w:szCs w:val="28"/>
        </w:rPr>
        <w:t>金金融</w:t>
      </w:r>
      <w:proofErr w:type="gramEnd"/>
      <w:r w:rsidRPr="00D909A6">
        <w:rPr>
          <w:rFonts w:ascii="仿宋" w:eastAsia="仿宋" w:hAnsi="仿宋" w:hint="eastAsia"/>
          <w:sz w:val="28"/>
          <w:szCs w:val="28"/>
        </w:rPr>
        <w:t>认证中心有限公司（CFCA）：17186870666、400-0531-556</w:t>
      </w:r>
    </w:p>
    <w:p w:rsidR="00D909A6" w:rsidRPr="00D909A6" w:rsidRDefault="00D909A6" w:rsidP="00D909A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D909A6">
        <w:rPr>
          <w:rFonts w:ascii="仿宋" w:eastAsia="仿宋" w:hAnsi="仿宋" w:hint="eastAsia"/>
          <w:sz w:val="28"/>
          <w:szCs w:val="28"/>
        </w:rPr>
        <w:t>山东省数字证书认证管理有限公司（SDCA）：400-6267-188</w:t>
      </w:r>
      <w:bookmarkStart w:id="0" w:name="_GoBack"/>
      <w:bookmarkEnd w:id="0"/>
    </w:p>
    <w:p w:rsidR="00E82BE8" w:rsidRDefault="00D909A6" w:rsidP="00D909A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D909A6">
        <w:rPr>
          <w:rFonts w:ascii="仿宋" w:eastAsia="仿宋" w:hAnsi="仿宋" w:hint="eastAsia"/>
          <w:sz w:val="28"/>
          <w:szCs w:val="28"/>
        </w:rPr>
        <w:t>北京天威诚信电子商务服务有限公司：13306426735、13306426531</w:t>
      </w:r>
    </w:p>
    <w:p w:rsidR="00212AAC" w:rsidRPr="00E82BE8" w:rsidRDefault="00212AAC" w:rsidP="00E82BE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82BE8" w:rsidRPr="00212AAC" w:rsidRDefault="00E82BE8" w:rsidP="00E82BE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2AAC">
        <w:rPr>
          <w:rFonts w:ascii="仿宋" w:eastAsia="仿宋" w:hAnsi="仿宋" w:hint="eastAsia"/>
          <w:b/>
          <w:sz w:val="28"/>
          <w:szCs w:val="28"/>
        </w:rPr>
        <w:t>第一部分</w:t>
      </w:r>
      <w:r w:rsidRPr="00212AAC">
        <w:rPr>
          <w:rFonts w:ascii="仿宋" w:eastAsia="仿宋" w:hAnsi="仿宋"/>
          <w:b/>
          <w:sz w:val="28"/>
          <w:szCs w:val="28"/>
        </w:rPr>
        <w:t>：</w:t>
      </w:r>
      <w:r w:rsidRPr="00212AAC">
        <w:rPr>
          <w:rFonts w:ascii="仿宋" w:eastAsia="仿宋" w:hAnsi="仿宋" w:hint="eastAsia"/>
          <w:b/>
          <w:sz w:val="28"/>
          <w:szCs w:val="28"/>
        </w:rPr>
        <w:t>KEY驱动</w:t>
      </w:r>
    </w:p>
    <w:p w:rsidR="00E82BE8" w:rsidRPr="00E82BE8" w:rsidRDefault="00E82BE8" w:rsidP="00E82BE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请</w:t>
      </w:r>
      <w:r w:rsidRPr="00E82BE8">
        <w:rPr>
          <w:rFonts w:ascii="仿宋" w:eastAsia="仿宋" w:hAnsi="仿宋"/>
          <w:sz w:val="28"/>
          <w:szCs w:val="28"/>
        </w:rPr>
        <w:t>根据持有的key下载并安装相应的驱动；山东</w:t>
      </w:r>
      <w:r w:rsidRPr="00E82BE8">
        <w:rPr>
          <w:rFonts w:ascii="仿宋" w:eastAsia="仿宋" w:hAnsi="仿宋" w:hint="eastAsia"/>
          <w:sz w:val="28"/>
          <w:szCs w:val="28"/>
        </w:rPr>
        <w:t>CA的</w:t>
      </w:r>
      <w:r w:rsidRPr="00E82BE8">
        <w:rPr>
          <w:rFonts w:ascii="仿宋" w:eastAsia="仿宋" w:hAnsi="仿宋"/>
          <w:sz w:val="28"/>
          <w:szCs w:val="28"/>
        </w:rPr>
        <w:t>key请下载“</w:t>
      </w:r>
      <w:r w:rsidRPr="00E82BE8">
        <w:rPr>
          <w:rFonts w:ascii="仿宋" w:eastAsia="仿宋" w:hAnsi="仿宋" w:hint="eastAsia"/>
          <w:sz w:val="28"/>
          <w:szCs w:val="28"/>
        </w:rPr>
        <w:t>山东</w:t>
      </w:r>
      <w:r w:rsidRPr="00E82BE8">
        <w:rPr>
          <w:rFonts w:ascii="仿宋" w:eastAsia="仿宋" w:hAnsi="仿宋"/>
          <w:sz w:val="28"/>
          <w:szCs w:val="28"/>
        </w:rPr>
        <w:t>数字证书驱动”</w:t>
      </w:r>
      <w:r w:rsidRPr="00E82BE8">
        <w:rPr>
          <w:rFonts w:ascii="仿宋" w:eastAsia="仿宋" w:hAnsi="仿宋" w:hint="eastAsia"/>
          <w:sz w:val="28"/>
          <w:szCs w:val="28"/>
        </w:rPr>
        <w:t>，</w:t>
      </w:r>
      <w:r w:rsidRPr="00E82BE8">
        <w:rPr>
          <w:rFonts w:ascii="仿宋" w:eastAsia="仿宋" w:hAnsi="仿宋"/>
          <w:sz w:val="28"/>
          <w:szCs w:val="28"/>
        </w:rPr>
        <w:t>中金（</w:t>
      </w:r>
      <w:r w:rsidRPr="00E82BE8">
        <w:rPr>
          <w:rFonts w:ascii="仿宋" w:eastAsia="仿宋" w:hAnsi="仿宋" w:hint="eastAsia"/>
          <w:sz w:val="28"/>
          <w:szCs w:val="28"/>
        </w:rPr>
        <w:t>CFCA</w:t>
      </w:r>
      <w:r w:rsidRPr="00E82BE8">
        <w:rPr>
          <w:rFonts w:ascii="仿宋" w:eastAsia="仿宋" w:hAnsi="仿宋"/>
          <w:sz w:val="28"/>
          <w:szCs w:val="28"/>
        </w:rPr>
        <w:t>）</w:t>
      </w:r>
      <w:r w:rsidRPr="00E82BE8">
        <w:rPr>
          <w:rFonts w:ascii="仿宋" w:eastAsia="仿宋" w:hAnsi="仿宋" w:hint="eastAsia"/>
          <w:sz w:val="28"/>
          <w:szCs w:val="28"/>
        </w:rPr>
        <w:t>的</w:t>
      </w:r>
      <w:r w:rsidRPr="00E82BE8">
        <w:rPr>
          <w:rFonts w:ascii="仿宋" w:eastAsia="仿宋" w:hAnsi="仿宋"/>
          <w:sz w:val="28"/>
          <w:szCs w:val="28"/>
        </w:rPr>
        <w:t>key请下载“CFCA</w:t>
      </w:r>
      <w:r w:rsidRPr="00E82BE8">
        <w:rPr>
          <w:rFonts w:ascii="仿宋" w:eastAsia="仿宋" w:hAnsi="仿宋" w:hint="eastAsia"/>
          <w:sz w:val="28"/>
          <w:szCs w:val="28"/>
        </w:rPr>
        <w:t>数字</w:t>
      </w:r>
      <w:r w:rsidRPr="00E82BE8">
        <w:rPr>
          <w:rFonts w:ascii="仿宋" w:eastAsia="仿宋" w:hAnsi="仿宋"/>
          <w:sz w:val="28"/>
          <w:szCs w:val="28"/>
        </w:rPr>
        <w:lastRenderedPageBreak/>
        <w:t>证书驱动”</w:t>
      </w:r>
      <w:r w:rsidRPr="00E82BE8">
        <w:rPr>
          <w:rFonts w:ascii="仿宋" w:eastAsia="仿宋" w:hAnsi="仿宋" w:hint="eastAsia"/>
          <w:sz w:val="28"/>
          <w:szCs w:val="28"/>
        </w:rPr>
        <w:t>，</w:t>
      </w:r>
      <w:r w:rsidRPr="00E82BE8">
        <w:rPr>
          <w:rFonts w:ascii="仿宋" w:eastAsia="仿宋" w:hAnsi="仿宋"/>
          <w:sz w:val="28"/>
          <w:szCs w:val="28"/>
        </w:rPr>
        <w:t>天威</w:t>
      </w:r>
      <w:r w:rsidRPr="00E82BE8">
        <w:rPr>
          <w:rFonts w:ascii="仿宋" w:eastAsia="仿宋" w:hAnsi="仿宋" w:hint="eastAsia"/>
          <w:sz w:val="28"/>
          <w:szCs w:val="28"/>
        </w:rPr>
        <w:t>诚信</w:t>
      </w:r>
      <w:r w:rsidRPr="00E82BE8">
        <w:rPr>
          <w:rFonts w:ascii="仿宋" w:eastAsia="仿宋" w:hAnsi="仿宋"/>
          <w:sz w:val="28"/>
          <w:szCs w:val="28"/>
        </w:rPr>
        <w:t>的key请下载“</w:t>
      </w:r>
      <w:r w:rsidRPr="00E82BE8">
        <w:rPr>
          <w:rFonts w:ascii="仿宋" w:eastAsia="仿宋" w:hAnsi="仿宋" w:hint="eastAsia"/>
          <w:sz w:val="28"/>
          <w:szCs w:val="28"/>
        </w:rPr>
        <w:t>天威</w:t>
      </w:r>
      <w:r w:rsidRPr="00E82BE8">
        <w:rPr>
          <w:rFonts w:ascii="仿宋" w:eastAsia="仿宋" w:hAnsi="仿宋"/>
          <w:sz w:val="28"/>
          <w:szCs w:val="28"/>
        </w:rPr>
        <w:t>数字证书驱动”</w:t>
      </w:r>
      <w:r w:rsidRPr="00E82BE8">
        <w:rPr>
          <w:rFonts w:ascii="仿宋" w:eastAsia="仿宋" w:hAnsi="仿宋" w:hint="eastAsia"/>
          <w:sz w:val="28"/>
          <w:szCs w:val="28"/>
        </w:rPr>
        <w:t>；下载</w:t>
      </w:r>
      <w:r w:rsidRPr="00E82BE8">
        <w:rPr>
          <w:rFonts w:ascii="仿宋" w:eastAsia="仿宋" w:hAnsi="仿宋"/>
          <w:sz w:val="28"/>
          <w:szCs w:val="28"/>
        </w:rPr>
        <w:t>完成后请按照提示</w:t>
      </w:r>
      <w:r w:rsidRPr="00E82BE8">
        <w:rPr>
          <w:rFonts w:ascii="仿宋" w:eastAsia="仿宋" w:hAnsi="仿宋" w:hint="eastAsia"/>
          <w:sz w:val="28"/>
          <w:szCs w:val="28"/>
        </w:rPr>
        <w:t>默认</w:t>
      </w:r>
      <w:r w:rsidRPr="00E82BE8">
        <w:rPr>
          <w:rFonts w:ascii="仿宋" w:eastAsia="仿宋" w:hAnsi="仿宋"/>
          <w:sz w:val="28"/>
          <w:szCs w:val="28"/>
        </w:rPr>
        <w:t>安装</w:t>
      </w:r>
      <w:r w:rsidRPr="00E82BE8">
        <w:rPr>
          <w:rFonts w:ascii="仿宋" w:eastAsia="仿宋" w:hAnsi="仿宋" w:hint="eastAsia"/>
          <w:sz w:val="28"/>
          <w:szCs w:val="28"/>
        </w:rPr>
        <w:t>。</w:t>
      </w:r>
    </w:p>
    <w:p w:rsidR="00E82BE8" w:rsidRPr="00212AAC" w:rsidRDefault="00E82BE8" w:rsidP="00E82BE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2AAC">
        <w:rPr>
          <w:rFonts w:ascii="仿宋" w:eastAsia="仿宋" w:hAnsi="仿宋" w:hint="eastAsia"/>
          <w:b/>
          <w:sz w:val="28"/>
          <w:szCs w:val="28"/>
        </w:rPr>
        <w:t>第二部分：签章</w:t>
      </w:r>
      <w:r w:rsidRPr="00212AAC">
        <w:rPr>
          <w:rFonts w:ascii="仿宋" w:eastAsia="仿宋" w:hAnsi="仿宋"/>
          <w:b/>
          <w:sz w:val="28"/>
          <w:szCs w:val="28"/>
        </w:rPr>
        <w:t>软件</w:t>
      </w:r>
    </w:p>
    <w:p w:rsidR="00E82BE8" w:rsidRPr="00E82BE8" w:rsidRDefault="00E82BE8" w:rsidP="00E82BE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请</w:t>
      </w:r>
      <w:r w:rsidRPr="00E82BE8">
        <w:rPr>
          <w:rFonts w:ascii="仿宋" w:eastAsia="仿宋" w:hAnsi="仿宋"/>
          <w:sz w:val="28"/>
          <w:szCs w:val="28"/>
        </w:rPr>
        <w:t>下载签章软件，并运行Installer.exe</w:t>
      </w:r>
      <w:r w:rsidRPr="00E82BE8">
        <w:rPr>
          <w:rFonts w:ascii="仿宋" w:eastAsia="仿宋" w:hAnsi="仿宋" w:hint="eastAsia"/>
          <w:sz w:val="28"/>
          <w:szCs w:val="28"/>
        </w:rPr>
        <w:t>，</w:t>
      </w:r>
      <w:r w:rsidRPr="00E82BE8">
        <w:rPr>
          <w:rFonts w:ascii="仿宋" w:eastAsia="仿宋" w:hAnsi="仿宋"/>
          <w:sz w:val="28"/>
          <w:szCs w:val="28"/>
        </w:rPr>
        <w:t>安装提示完成安装。</w:t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495550" cy="964034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3153" cy="97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cs="微软雅黑" w:hint="eastAsia"/>
          <w:noProof/>
          <w:color w:val="004080"/>
          <w:kern w:val="0"/>
          <w:sz w:val="28"/>
          <w:szCs w:val="28"/>
        </w:rPr>
        <w:drawing>
          <wp:inline distT="0" distB="0" distL="0" distR="0">
            <wp:extent cx="4064000" cy="268640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46" cy="27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cs="微软雅黑" w:hint="eastAsia"/>
          <w:noProof/>
          <w:color w:val="004080"/>
          <w:kern w:val="0"/>
          <w:sz w:val="28"/>
          <w:szCs w:val="28"/>
        </w:rPr>
        <w:drawing>
          <wp:inline distT="0" distB="0" distL="0" distR="0">
            <wp:extent cx="4044950" cy="2855179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971" cy="287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4222750" cy="2702618"/>
            <wp:effectExtent l="0" t="0" r="635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8898" cy="272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82BE8" w:rsidRPr="00212AAC" w:rsidRDefault="00E82BE8" w:rsidP="00E82BE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2AAC">
        <w:rPr>
          <w:rFonts w:ascii="仿宋" w:eastAsia="仿宋" w:hAnsi="仿宋" w:hint="eastAsia"/>
          <w:b/>
          <w:sz w:val="28"/>
          <w:szCs w:val="28"/>
        </w:rPr>
        <w:t>第三</w:t>
      </w:r>
      <w:r w:rsidRPr="00212AAC">
        <w:rPr>
          <w:rFonts w:ascii="仿宋" w:eastAsia="仿宋" w:hAnsi="仿宋"/>
          <w:b/>
          <w:sz w:val="28"/>
          <w:szCs w:val="28"/>
        </w:rPr>
        <w:t>部分：</w:t>
      </w:r>
      <w:r w:rsidRPr="00212AAC">
        <w:rPr>
          <w:rFonts w:ascii="仿宋" w:eastAsia="仿宋" w:hAnsi="仿宋" w:hint="eastAsia"/>
          <w:b/>
          <w:sz w:val="28"/>
          <w:szCs w:val="28"/>
        </w:rPr>
        <w:t>CA交叉</w:t>
      </w:r>
      <w:r w:rsidRPr="00212AAC">
        <w:rPr>
          <w:rFonts w:ascii="仿宋" w:eastAsia="仿宋" w:hAnsi="仿宋"/>
          <w:b/>
          <w:sz w:val="28"/>
          <w:szCs w:val="28"/>
        </w:rPr>
        <w:t>互认驱动包</w:t>
      </w:r>
    </w:p>
    <w:p w:rsidR="00E82BE8" w:rsidRDefault="00E82BE8" w:rsidP="00E82BE8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请</w:t>
      </w:r>
      <w:r w:rsidRPr="00E82BE8">
        <w:rPr>
          <w:rFonts w:ascii="仿宋" w:eastAsia="仿宋" w:hAnsi="仿宋"/>
          <w:sz w:val="28"/>
          <w:szCs w:val="28"/>
        </w:rPr>
        <w:t>下载“</w:t>
      </w:r>
      <w:r w:rsidRPr="00E82BE8">
        <w:rPr>
          <w:rFonts w:ascii="仿宋" w:eastAsia="仿宋" w:hAnsi="仿宋" w:hint="eastAsia"/>
          <w:sz w:val="28"/>
          <w:szCs w:val="28"/>
        </w:rPr>
        <w:t>CA交叉</w:t>
      </w:r>
      <w:r w:rsidRPr="00E82BE8">
        <w:rPr>
          <w:rFonts w:ascii="仿宋" w:eastAsia="仿宋" w:hAnsi="仿宋"/>
          <w:sz w:val="28"/>
          <w:szCs w:val="28"/>
        </w:rPr>
        <w:t>互认驱动包”</w:t>
      </w:r>
      <w:r w:rsidR="00212AAC" w:rsidRPr="00212AAC">
        <w:rPr>
          <w:rFonts w:hint="eastAsia"/>
        </w:rPr>
        <w:t xml:space="preserve"> </w:t>
      </w:r>
      <w:r w:rsidR="00212AAC" w:rsidRPr="00212AAC">
        <w:rPr>
          <w:rFonts w:ascii="仿宋" w:eastAsia="仿宋" w:hAnsi="仿宋" w:hint="eastAsia"/>
          <w:sz w:val="28"/>
          <w:szCs w:val="28"/>
        </w:rPr>
        <w:t>并运行</w:t>
      </w:r>
      <w:r w:rsidRPr="00E82BE8">
        <w:rPr>
          <w:rFonts w:ascii="仿宋" w:eastAsia="仿宋" w:hAnsi="仿宋" w:hint="eastAsia"/>
          <w:sz w:val="28"/>
          <w:szCs w:val="28"/>
        </w:rPr>
        <w:t>，按</w:t>
      </w:r>
      <w:r w:rsidRPr="00E82BE8">
        <w:rPr>
          <w:rFonts w:ascii="仿宋" w:eastAsia="仿宋" w:hAnsi="仿宋"/>
          <w:sz w:val="28"/>
          <w:szCs w:val="28"/>
        </w:rPr>
        <w:t>提示默认安装即可。</w:t>
      </w:r>
    </w:p>
    <w:p w:rsidR="00212AAC" w:rsidRPr="00E82BE8" w:rsidRDefault="00212AAC" w:rsidP="00E82BE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82BE8" w:rsidRPr="00E82BE8" w:rsidRDefault="00E82BE8" w:rsidP="00E82BE8">
      <w:pPr>
        <w:pStyle w:val="2"/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二</w:t>
      </w:r>
      <w:r w:rsidRPr="00E82BE8">
        <w:rPr>
          <w:rFonts w:ascii="仿宋" w:eastAsia="仿宋" w:hAnsi="仿宋"/>
          <w:sz w:val="28"/>
          <w:szCs w:val="28"/>
        </w:rPr>
        <w:t>、</w:t>
      </w:r>
      <w:r w:rsidRPr="00E82BE8">
        <w:rPr>
          <w:rFonts w:ascii="仿宋" w:eastAsia="仿宋" w:hAnsi="仿宋" w:hint="eastAsia"/>
          <w:sz w:val="28"/>
          <w:szCs w:val="28"/>
        </w:rPr>
        <w:t>浏览器设置</w:t>
      </w:r>
    </w:p>
    <w:p w:rsidR="00E82BE8" w:rsidRPr="00E82BE8" w:rsidRDefault="00E82BE8" w:rsidP="00E82BE8">
      <w:pPr>
        <w:pStyle w:val="3"/>
        <w:spacing w:line="360" w:lineRule="auto"/>
        <w:rPr>
          <w:rFonts w:ascii="仿宋" w:eastAsia="仿宋" w:hAnsi="仿宋"/>
          <w:sz w:val="28"/>
          <w:szCs w:val="28"/>
        </w:rPr>
      </w:pPr>
      <w:bookmarkStart w:id="1" w:name="_Toc496898843"/>
      <w:r w:rsidRPr="00E82BE8">
        <w:rPr>
          <w:rFonts w:ascii="仿宋" w:eastAsia="仿宋" w:hAnsi="仿宋" w:hint="eastAsia"/>
          <w:sz w:val="28"/>
          <w:szCs w:val="28"/>
        </w:rPr>
        <w:t xml:space="preserve">1 </w:t>
      </w:r>
      <w:proofErr w:type="spellStart"/>
      <w:r w:rsidRPr="00E82BE8">
        <w:rPr>
          <w:rFonts w:ascii="仿宋" w:eastAsia="仿宋" w:hAnsi="仿宋" w:hint="eastAsia"/>
          <w:sz w:val="28"/>
          <w:szCs w:val="28"/>
        </w:rPr>
        <w:t>A</w:t>
      </w:r>
      <w:r w:rsidRPr="00E82BE8">
        <w:rPr>
          <w:rFonts w:ascii="仿宋" w:eastAsia="仿宋" w:hAnsi="仿宋"/>
          <w:sz w:val="28"/>
          <w:szCs w:val="28"/>
        </w:rPr>
        <w:t>ctivex</w:t>
      </w:r>
      <w:proofErr w:type="spellEnd"/>
      <w:r w:rsidRPr="00E82BE8">
        <w:rPr>
          <w:rFonts w:ascii="仿宋" w:eastAsia="仿宋" w:hAnsi="仿宋"/>
          <w:sz w:val="28"/>
          <w:szCs w:val="28"/>
        </w:rPr>
        <w:t>控件</w:t>
      </w:r>
      <w:bookmarkEnd w:id="1"/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打开IE，点击“Internet选项”→“安全”选项卡 →“自定义级别”→“Active 控件和插件”，选择“启用或者</w:t>
      </w:r>
      <w:r w:rsidRPr="00E82BE8">
        <w:rPr>
          <w:rFonts w:ascii="仿宋" w:eastAsia="仿宋" w:hAnsi="仿宋"/>
          <w:sz w:val="28"/>
          <w:szCs w:val="28"/>
        </w:rPr>
        <w:t>提示</w:t>
      </w:r>
      <w:r w:rsidRPr="00E82BE8">
        <w:rPr>
          <w:rFonts w:ascii="仿宋" w:eastAsia="仿宋" w:hAnsi="仿宋" w:hint="eastAsia"/>
          <w:sz w:val="28"/>
          <w:szCs w:val="28"/>
        </w:rPr>
        <w:t>”，点击“确定”。</w:t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390775" cy="1876425"/>
            <wp:effectExtent l="0" t="0" r="9525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pStyle w:val="3"/>
        <w:spacing w:line="360" w:lineRule="auto"/>
        <w:rPr>
          <w:rFonts w:ascii="仿宋" w:eastAsia="仿宋" w:hAnsi="仿宋"/>
          <w:sz w:val="28"/>
          <w:szCs w:val="28"/>
        </w:rPr>
      </w:pPr>
      <w:bookmarkStart w:id="2" w:name="_Toc496898844"/>
      <w:r w:rsidRPr="00E82BE8"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E82BE8">
        <w:rPr>
          <w:rFonts w:ascii="仿宋" w:eastAsia="仿宋" w:hAnsi="仿宋"/>
          <w:sz w:val="28"/>
          <w:szCs w:val="28"/>
        </w:rPr>
        <w:t>将网站加入信任站点</w:t>
      </w:r>
      <w:bookmarkEnd w:id="2"/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打开IE，点击“Internet选项”→“安全”选项卡 →点击“受信任的站点”→“站点”→“将该网址添加到区域”→点击“添加”，入下图</w:t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666667" cy="1485714"/>
            <wp:effectExtent l="0" t="0" r="0" b="63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590290" cy="2870456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16082" cy="289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BE8" w:rsidRPr="00E82BE8" w:rsidRDefault="00E82BE8" w:rsidP="00E82BE8">
      <w:pPr>
        <w:pStyle w:val="3"/>
        <w:spacing w:line="360" w:lineRule="auto"/>
        <w:rPr>
          <w:rFonts w:ascii="仿宋" w:eastAsia="仿宋" w:hAnsi="仿宋"/>
          <w:sz w:val="28"/>
          <w:szCs w:val="28"/>
        </w:rPr>
      </w:pPr>
      <w:bookmarkStart w:id="3" w:name="_Toc496898845"/>
      <w:r w:rsidRPr="00E82BE8">
        <w:rPr>
          <w:rFonts w:ascii="仿宋" w:eastAsia="仿宋" w:hAnsi="仿宋" w:hint="eastAsia"/>
          <w:sz w:val="28"/>
          <w:szCs w:val="28"/>
        </w:rPr>
        <w:t>3</w:t>
      </w:r>
      <w:r w:rsidRPr="00E82BE8">
        <w:rPr>
          <w:rFonts w:ascii="仿宋" w:eastAsia="仿宋" w:hAnsi="仿宋"/>
          <w:sz w:val="28"/>
          <w:szCs w:val="28"/>
        </w:rPr>
        <w:t>关闭弹出窗口阻止程序</w:t>
      </w:r>
      <w:bookmarkEnd w:id="3"/>
    </w:p>
    <w:p w:rsidR="00E82BE8" w:rsidRPr="00E82BE8" w:rsidRDefault="00E82BE8" w:rsidP="00E82BE8">
      <w:pPr>
        <w:spacing w:line="360" w:lineRule="auto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 w:hint="eastAsia"/>
          <w:sz w:val="28"/>
          <w:szCs w:val="28"/>
        </w:rPr>
        <w:t>打开IE，点击“Internet选项”→“隐私”选项卡→取消勾选“弹出窗口组织程序”</w:t>
      </w:r>
    </w:p>
    <w:p w:rsidR="00E82BE8" w:rsidRPr="00E82BE8" w:rsidRDefault="00E82BE8" w:rsidP="00E82BE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82BE8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590476" cy="504762"/>
            <wp:effectExtent l="0" t="0" r="0" b="0"/>
            <wp:docPr id="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AA" w:rsidRPr="00E82BE8" w:rsidRDefault="00130EAA">
      <w:pPr>
        <w:rPr>
          <w:rFonts w:ascii="仿宋" w:eastAsia="仿宋" w:hAnsi="仿宋"/>
          <w:sz w:val="28"/>
          <w:szCs w:val="28"/>
        </w:rPr>
      </w:pPr>
    </w:p>
    <w:sectPr w:rsidR="00130EAA" w:rsidRPr="00E82BE8" w:rsidSect="00C33A4E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43" w:rsidRDefault="00435043" w:rsidP="00E82BE8">
      <w:r>
        <w:separator/>
      </w:r>
    </w:p>
  </w:endnote>
  <w:endnote w:type="continuationSeparator" w:id="0">
    <w:p w:rsidR="00435043" w:rsidRDefault="00435043" w:rsidP="00E8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755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82BE8" w:rsidRDefault="00E82BE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9A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909A6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2BE8" w:rsidRDefault="00E82B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43" w:rsidRDefault="00435043" w:rsidP="00E82BE8">
      <w:r>
        <w:separator/>
      </w:r>
    </w:p>
  </w:footnote>
  <w:footnote w:type="continuationSeparator" w:id="0">
    <w:p w:rsidR="00435043" w:rsidRDefault="00435043" w:rsidP="00E8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BE8"/>
    <w:rsid w:val="00130EAA"/>
    <w:rsid w:val="00212AAC"/>
    <w:rsid w:val="00435043"/>
    <w:rsid w:val="00813EAA"/>
    <w:rsid w:val="00D909A6"/>
    <w:rsid w:val="00E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82BE8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unhideWhenUsed/>
    <w:qFormat/>
    <w:rsid w:val="00E82B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E8"/>
    <w:rPr>
      <w:sz w:val="18"/>
      <w:szCs w:val="18"/>
    </w:rPr>
  </w:style>
  <w:style w:type="character" w:customStyle="1" w:styleId="2Char">
    <w:name w:val="标题 2 Char"/>
    <w:basedOn w:val="a0"/>
    <w:link w:val="2"/>
    <w:rsid w:val="00E82BE8"/>
    <w:rPr>
      <w:rFonts w:ascii="Arial" w:eastAsia="黑体" w:hAnsi="Arial"/>
      <w:b/>
      <w:sz w:val="32"/>
      <w:szCs w:val="24"/>
    </w:rPr>
  </w:style>
  <w:style w:type="character" w:customStyle="1" w:styleId="3Char">
    <w:name w:val="标题 3 Char"/>
    <w:basedOn w:val="a0"/>
    <w:link w:val="3"/>
    <w:rsid w:val="00E82BE8"/>
    <w:rPr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E82BE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2B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B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33FC-DEC3-43C3-B18A-ACF65171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113</Words>
  <Characters>645</Characters>
  <Application>Microsoft Office Word</Application>
  <DocSecurity>0</DocSecurity>
  <Lines>5</Lines>
  <Paragraphs>1</Paragraphs>
  <ScaleCrop>false</ScaleCrop>
  <Company>win10zhijia.Com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win10zhijia</dc:creator>
  <cp:keywords/>
  <dc:description/>
  <cp:lastModifiedBy>DaDiGhost</cp:lastModifiedBy>
  <cp:revision>5</cp:revision>
  <dcterms:created xsi:type="dcterms:W3CDTF">2017-11-14T07:40:00Z</dcterms:created>
  <dcterms:modified xsi:type="dcterms:W3CDTF">2019-11-08T03:01:00Z</dcterms:modified>
</cp:coreProperties>
</file>