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AD" w:rsidRDefault="00C348AD" w:rsidP="00C348AD">
      <w:pPr>
        <w:spacing w:line="520" w:lineRule="exact"/>
        <w:jc w:val="center"/>
        <w:rPr>
          <w:rFonts w:ascii="仿宋_GB2312" w:eastAsia="仿宋_GB2312"/>
          <w:sz w:val="44"/>
          <w:szCs w:val="44"/>
        </w:rPr>
      </w:pPr>
      <w:r w:rsidRPr="00C348AD">
        <w:rPr>
          <w:rFonts w:ascii="仿宋_GB2312" w:eastAsia="仿宋_GB2312" w:hint="eastAsia"/>
          <w:sz w:val="44"/>
          <w:szCs w:val="44"/>
        </w:rPr>
        <w:t>青岛市审计局审计业务经费（地铁11号线工程结算审计）项目</w:t>
      </w:r>
      <w:r w:rsidRPr="00CD1F7A">
        <w:rPr>
          <w:rFonts w:ascii="仿宋_GB2312" w:eastAsia="仿宋_GB2312" w:hint="eastAsia"/>
          <w:sz w:val="44"/>
          <w:szCs w:val="44"/>
        </w:rPr>
        <w:t>征求意见函</w:t>
      </w:r>
    </w:p>
    <w:p w:rsidR="00C348AD" w:rsidRPr="00CD1F7A" w:rsidRDefault="00C348AD" w:rsidP="00C348AD">
      <w:pPr>
        <w:spacing w:line="520" w:lineRule="exact"/>
        <w:jc w:val="center"/>
        <w:rPr>
          <w:rFonts w:ascii="仿宋_GB2312" w:eastAsia="仿宋_GB2312"/>
          <w:sz w:val="44"/>
          <w:szCs w:val="44"/>
        </w:rPr>
      </w:pPr>
      <w:r w:rsidRPr="00CD1F7A">
        <w:rPr>
          <w:rFonts w:ascii="仿宋_GB2312" w:eastAsia="仿宋_GB2312" w:hint="eastAsia"/>
          <w:sz w:val="44"/>
          <w:szCs w:val="44"/>
        </w:rPr>
        <w:t>（</w:t>
      </w:r>
      <w:r>
        <w:rPr>
          <w:rFonts w:ascii="仿宋_GB2312" w:eastAsia="仿宋_GB2312" w:hint="eastAsia"/>
          <w:sz w:val="44"/>
          <w:szCs w:val="44"/>
        </w:rPr>
        <w:t>采购</w:t>
      </w:r>
      <w:r w:rsidRPr="00CD1F7A">
        <w:rPr>
          <w:rFonts w:ascii="仿宋_GB2312" w:eastAsia="仿宋_GB2312" w:hint="eastAsia"/>
          <w:sz w:val="44"/>
          <w:szCs w:val="44"/>
        </w:rPr>
        <w:t>需求公示）</w:t>
      </w:r>
    </w:p>
    <w:p w:rsidR="00C348AD" w:rsidRDefault="00C348AD" w:rsidP="00C348AD">
      <w:pPr>
        <w:spacing w:line="500" w:lineRule="exact"/>
        <w:rPr>
          <w:rFonts w:ascii="仿宋_GB2312" w:eastAsia="仿宋_GB2312"/>
          <w:sz w:val="32"/>
          <w:szCs w:val="32"/>
        </w:rPr>
      </w:pPr>
      <w:r w:rsidRPr="00CD1F7A">
        <w:rPr>
          <w:rFonts w:ascii="仿宋_GB2312" w:eastAsia="仿宋_GB2312" w:hint="eastAsia"/>
          <w:sz w:val="32"/>
          <w:szCs w:val="32"/>
        </w:rPr>
        <w:t>致相关</w:t>
      </w:r>
      <w:r>
        <w:rPr>
          <w:rFonts w:ascii="仿宋_GB2312" w:eastAsia="仿宋_GB2312" w:hint="eastAsia"/>
          <w:sz w:val="32"/>
          <w:szCs w:val="32"/>
        </w:rPr>
        <w:t>采购</w:t>
      </w:r>
      <w:r w:rsidRPr="00CD1F7A">
        <w:rPr>
          <w:rFonts w:ascii="仿宋_GB2312" w:eastAsia="仿宋_GB2312" w:hint="eastAsia"/>
          <w:sz w:val="32"/>
          <w:szCs w:val="32"/>
        </w:rPr>
        <w:t>当事人：</w:t>
      </w:r>
    </w:p>
    <w:p w:rsidR="00C348AD" w:rsidRPr="00997BE7" w:rsidRDefault="00C348AD" w:rsidP="00C348AD">
      <w:pPr>
        <w:overflowPunct w:val="0"/>
        <w:spacing w:line="500" w:lineRule="exact"/>
        <w:jc w:val="left"/>
        <w:rPr>
          <w:rFonts w:ascii="仿宋" w:eastAsia="仿宋" w:hAnsi="仿宋"/>
          <w:color w:val="000000"/>
          <w:sz w:val="44"/>
          <w:szCs w:val="44"/>
        </w:rPr>
      </w:pPr>
      <w:r>
        <w:rPr>
          <w:rFonts w:ascii="仿宋_GB2312" w:eastAsia="仿宋_GB2312" w:hint="eastAsia"/>
          <w:sz w:val="32"/>
          <w:szCs w:val="32"/>
        </w:rPr>
        <w:t xml:space="preserve">    我中心受</w:t>
      </w:r>
      <w:r w:rsidRPr="00CB7F5F">
        <w:rPr>
          <w:rFonts w:ascii="仿宋_GB2312" w:eastAsia="仿宋_GB2312" w:hint="eastAsia"/>
          <w:sz w:val="32"/>
          <w:szCs w:val="32"/>
          <w:u w:val="single"/>
        </w:rPr>
        <w:t>青岛市</w:t>
      </w:r>
      <w:r>
        <w:rPr>
          <w:rFonts w:ascii="仿宋_GB2312" w:eastAsia="仿宋_GB2312" w:hint="eastAsia"/>
          <w:sz w:val="32"/>
          <w:szCs w:val="32"/>
          <w:u w:val="single"/>
        </w:rPr>
        <w:t>审计局</w:t>
      </w:r>
      <w:r>
        <w:rPr>
          <w:rFonts w:ascii="仿宋_GB2312" w:eastAsia="仿宋_GB2312" w:hint="eastAsia"/>
          <w:sz w:val="32"/>
          <w:szCs w:val="32"/>
        </w:rPr>
        <w:t>委托将对</w:t>
      </w:r>
      <w:r w:rsidRPr="00C348AD">
        <w:rPr>
          <w:rFonts w:ascii="仿宋_GB2312" w:eastAsia="仿宋_GB2312" w:hint="eastAsia"/>
          <w:sz w:val="32"/>
          <w:szCs w:val="32"/>
          <w:u w:val="single"/>
        </w:rPr>
        <w:t>青岛市审计局审计业务经费（地铁11号线工程结算审计）项目</w:t>
      </w:r>
      <w:r>
        <w:rPr>
          <w:rFonts w:ascii="仿宋_GB2312" w:eastAsia="仿宋_GB2312" w:hint="eastAsia"/>
          <w:sz w:val="32"/>
          <w:szCs w:val="32"/>
        </w:rPr>
        <w:t>实施政府采购。为了保障政府采购各方当事人的合法权益及采购程序的公开、公平、公正性，现将采购人提供的采购需求原文转发（详见</w:t>
      </w:r>
      <w:r w:rsidRPr="00997BE7">
        <w:rPr>
          <w:rFonts w:ascii="仿宋_GB2312" w:eastAsia="仿宋_GB2312" w:hint="eastAsia"/>
          <w:sz w:val="32"/>
          <w:szCs w:val="32"/>
        </w:rPr>
        <w:t>政府采购项目需求方案</w:t>
      </w:r>
      <w:r>
        <w:rPr>
          <w:rFonts w:ascii="仿宋_GB2312" w:eastAsia="仿宋_GB2312" w:hint="eastAsia"/>
          <w:sz w:val="32"/>
          <w:szCs w:val="32"/>
        </w:rPr>
        <w:t>附件），广泛征求各方意见，诚请相关采购当事人依法提出采购需求书中存在的问题。我中心将提出的意见及时转交采购人，并请采购人依据相关法律法规完善采购需求。征求意见时间自</w:t>
      </w:r>
      <w:r>
        <w:rPr>
          <w:rFonts w:ascii="仿宋_GB2312" w:eastAsia="仿宋_GB2312" w:hint="eastAsia"/>
          <w:sz w:val="32"/>
          <w:szCs w:val="32"/>
          <w:u w:val="single"/>
        </w:rPr>
        <w:t>2021</w:t>
      </w:r>
      <w:r w:rsidRPr="00F2426D">
        <w:rPr>
          <w:rFonts w:ascii="仿宋_GB2312" w:eastAsia="仿宋_GB2312" w:hint="eastAsia"/>
          <w:sz w:val="32"/>
          <w:szCs w:val="32"/>
        </w:rPr>
        <w:t>年</w:t>
      </w:r>
      <w:r w:rsidRPr="00F2426D">
        <w:rPr>
          <w:rFonts w:ascii="仿宋_GB2312" w:eastAsia="仿宋_GB2312" w:hint="eastAsia"/>
          <w:sz w:val="32"/>
          <w:szCs w:val="32"/>
          <w:u w:val="single"/>
        </w:rPr>
        <w:t>8</w:t>
      </w:r>
      <w:r w:rsidRPr="00F2426D">
        <w:rPr>
          <w:rFonts w:ascii="仿宋_GB2312" w:eastAsia="仿宋_GB2312" w:hint="eastAsia"/>
          <w:sz w:val="32"/>
          <w:szCs w:val="32"/>
        </w:rPr>
        <w:t>月</w:t>
      </w:r>
      <w:r w:rsidR="00F2426D" w:rsidRPr="00F2426D">
        <w:rPr>
          <w:rFonts w:ascii="仿宋_GB2312" w:eastAsia="仿宋_GB2312" w:hint="eastAsia"/>
          <w:sz w:val="32"/>
          <w:szCs w:val="32"/>
          <w:u w:val="single"/>
        </w:rPr>
        <w:t>19</w:t>
      </w:r>
      <w:r w:rsidRPr="00F2426D">
        <w:rPr>
          <w:rFonts w:ascii="仿宋_GB2312" w:eastAsia="仿宋_GB2312" w:hint="eastAsia"/>
          <w:sz w:val="32"/>
          <w:szCs w:val="32"/>
        </w:rPr>
        <w:t>日</w:t>
      </w:r>
      <w:r w:rsidRPr="00663931">
        <w:rPr>
          <w:rFonts w:ascii="仿宋_GB2312" w:eastAsia="仿宋_GB2312" w:hint="eastAsia"/>
          <w:sz w:val="32"/>
          <w:szCs w:val="32"/>
        </w:rPr>
        <w:t>至</w:t>
      </w:r>
      <w:r>
        <w:rPr>
          <w:rFonts w:ascii="仿宋_GB2312" w:eastAsia="仿宋_GB2312" w:hint="eastAsia"/>
          <w:sz w:val="32"/>
          <w:szCs w:val="32"/>
          <w:u w:val="single"/>
        </w:rPr>
        <w:t>2021</w:t>
      </w:r>
      <w:r w:rsidRPr="00F2426D">
        <w:rPr>
          <w:rFonts w:ascii="仿宋_GB2312" w:eastAsia="仿宋_GB2312" w:hint="eastAsia"/>
          <w:sz w:val="32"/>
          <w:szCs w:val="32"/>
        </w:rPr>
        <w:t>年</w:t>
      </w:r>
      <w:r w:rsidRPr="00F2426D">
        <w:rPr>
          <w:rFonts w:ascii="仿宋_GB2312" w:eastAsia="仿宋_GB2312" w:hint="eastAsia"/>
          <w:sz w:val="32"/>
          <w:szCs w:val="32"/>
          <w:u w:val="single"/>
        </w:rPr>
        <w:t>8</w:t>
      </w:r>
      <w:r w:rsidRPr="00F2426D">
        <w:rPr>
          <w:rFonts w:ascii="仿宋_GB2312" w:eastAsia="仿宋_GB2312" w:hint="eastAsia"/>
          <w:sz w:val="32"/>
          <w:szCs w:val="32"/>
        </w:rPr>
        <w:t>月</w:t>
      </w:r>
      <w:r w:rsidR="00F2426D" w:rsidRPr="00F2426D">
        <w:rPr>
          <w:rFonts w:ascii="仿宋_GB2312" w:eastAsia="仿宋_GB2312" w:hint="eastAsia"/>
          <w:sz w:val="32"/>
          <w:szCs w:val="32"/>
          <w:u w:val="single"/>
        </w:rPr>
        <w:t>24</w:t>
      </w:r>
      <w:r w:rsidRPr="00663931">
        <w:rPr>
          <w:rFonts w:ascii="仿宋_GB2312" w:eastAsia="仿宋_GB2312" w:hint="eastAsia"/>
          <w:sz w:val="32"/>
          <w:szCs w:val="32"/>
        </w:rPr>
        <w:t>日。</w:t>
      </w:r>
    </w:p>
    <w:p w:rsidR="00C348AD" w:rsidRDefault="00C348AD" w:rsidP="00C348AD">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采购当事人提出的意见函应当符合以下条件：</w:t>
      </w:r>
    </w:p>
    <w:p w:rsidR="00C348AD" w:rsidRDefault="00C348AD" w:rsidP="00C348AD">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C348AD" w:rsidRDefault="00C348AD" w:rsidP="00C348AD">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sidRPr="00663931">
        <w:rPr>
          <w:rFonts w:ascii="仿宋_GB2312" w:eastAsia="仿宋_GB2312" w:hint="eastAsia"/>
          <w:sz w:val="32"/>
          <w:szCs w:val="32"/>
        </w:rPr>
        <w:t>2、</w:t>
      </w:r>
      <w:r>
        <w:rPr>
          <w:rFonts w:ascii="仿宋_GB2312" w:eastAsia="仿宋_GB2312" w:hint="eastAsia"/>
          <w:sz w:val="32"/>
          <w:szCs w:val="32"/>
        </w:rPr>
        <w:t>对于项目整体需求不满足三个品牌产品或三家供应商的，需求中个别条款的描述具有倾向性或排斥性提出意见的，采购当事人应明确指出可能涉及的品牌或供应商。</w:t>
      </w:r>
    </w:p>
    <w:p w:rsidR="00C348AD" w:rsidRPr="004C005C" w:rsidRDefault="00C348AD" w:rsidP="00C348AD">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3、意见函件应注明联系人的联系方式。</w:t>
      </w:r>
    </w:p>
    <w:p w:rsidR="00C348AD" w:rsidRDefault="00C348AD" w:rsidP="00C348AD">
      <w:pPr>
        <w:spacing w:line="500" w:lineRule="exact"/>
        <w:ind w:firstLine="645"/>
        <w:rPr>
          <w:rFonts w:ascii="仿宋_GB2312" w:eastAsia="仿宋_GB2312"/>
          <w:sz w:val="32"/>
          <w:szCs w:val="32"/>
        </w:rPr>
      </w:pPr>
      <w:r>
        <w:rPr>
          <w:rFonts w:ascii="仿宋_GB2312" w:eastAsia="仿宋_GB2312" w:hint="eastAsia"/>
          <w:sz w:val="32"/>
          <w:szCs w:val="32"/>
        </w:rPr>
        <w:t>感谢您的参与。</w:t>
      </w:r>
    </w:p>
    <w:p w:rsidR="00C348AD" w:rsidRDefault="00C348AD" w:rsidP="00C348AD">
      <w:pPr>
        <w:spacing w:line="500" w:lineRule="exact"/>
        <w:ind w:firstLine="645"/>
        <w:rPr>
          <w:rFonts w:ascii="仿宋_GB2312" w:eastAsia="仿宋_GB2312"/>
          <w:sz w:val="32"/>
          <w:szCs w:val="32"/>
        </w:rPr>
      </w:pPr>
      <w:r>
        <w:rPr>
          <w:rFonts w:ascii="仿宋_GB2312" w:eastAsia="仿宋_GB2312" w:hint="eastAsia"/>
          <w:sz w:val="32"/>
          <w:szCs w:val="32"/>
        </w:rPr>
        <w:t>征求意见受理时限：三个工作日。</w:t>
      </w:r>
    </w:p>
    <w:p w:rsidR="00C348AD" w:rsidRDefault="00C348AD" w:rsidP="00C348AD">
      <w:pPr>
        <w:spacing w:line="500" w:lineRule="exact"/>
        <w:ind w:firstLine="645"/>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u w:val="single"/>
        </w:rPr>
        <w:t>66209835</w:t>
      </w:r>
      <w:r w:rsidRPr="009A53F9">
        <w:rPr>
          <w:rFonts w:ascii="仿宋_GB2312" w:eastAsia="仿宋_GB2312" w:hint="eastAsia"/>
          <w:sz w:val="32"/>
          <w:szCs w:val="32"/>
        </w:rPr>
        <w:t>。</w:t>
      </w:r>
    </w:p>
    <w:p w:rsidR="00C348AD" w:rsidRDefault="00C348AD" w:rsidP="00C348AD">
      <w:pPr>
        <w:spacing w:line="500" w:lineRule="exact"/>
        <w:ind w:firstLine="645"/>
        <w:rPr>
          <w:rFonts w:ascii="仿宋_GB2312" w:eastAsia="仿宋_GB2312"/>
          <w:sz w:val="32"/>
          <w:szCs w:val="32"/>
        </w:rPr>
      </w:pPr>
      <w:r>
        <w:rPr>
          <w:rFonts w:ascii="仿宋_GB2312" w:eastAsia="仿宋_GB2312" w:hint="eastAsia"/>
          <w:sz w:val="32"/>
          <w:szCs w:val="32"/>
        </w:rPr>
        <w:t>邮箱地址：</w:t>
      </w:r>
      <w:hyperlink r:id="rId7" w:history="1">
        <w:r w:rsidRPr="00BC2764">
          <w:rPr>
            <w:rStyle w:val="aa"/>
            <w:rFonts w:ascii="仿宋_GB2312" w:eastAsia="仿宋_GB2312" w:hint="eastAsia"/>
            <w:sz w:val="32"/>
            <w:szCs w:val="32"/>
          </w:rPr>
          <w:t>qdsjicai@163.com</w:t>
        </w:r>
      </w:hyperlink>
      <w:r>
        <w:rPr>
          <w:rFonts w:ascii="仿宋_GB2312" w:eastAsia="仿宋_GB2312" w:hint="eastAsia"/>
          <w:sz w:val="32"/>
          <w:szCs w:val="32"/>
        </w:rPr>
        <w:t>。</w:t>
      </w:r>
    </w:p>
    <w:p w:rsidR="00C348AD" w:rsidRDefault="00C348AD" w:rsidP="00C348AD">
      <w:pPr>
        <w:spacing w:line="500" w:lineRule="exact"/>
        <w:rPr>
          <w:rFonts w:ascii="仿宋_GB2312" w:eastAsia="仿宋_GB2312"/>
          <w:sz w:val="32"/>
          <w:szCs w:val="32"/>
        </w:rPr>
      </w:pPr>
      <w:r>
        <w:rPr>
          <w:rFonts w:ascii="仿宋_GB2312" w:eastAsia="仿宋_GB2312" w:hint="eastAsia"/>
          <w:sz w:val="32"/>
          <w:szCs w:val="32"/>
        </w:rPr>
        <w:t xml:space="preserve">                   青岛市政务服务和公共资源交易中心</w:t>
      </w:r>
    </w:p>
    <w:p w:rsidR="00C348AD" w:rsidRDefault="00C348AD" w:rsidP="00C348AD">
      <w:pPr>
        <w:spacing w:line="500" w:lineRule="exact"/>
        <w:ind w:firstLine="645"/>
        <w:rPr>
          <w:rFonts w:ascii="仿宋_GB2312" w:eastAsia="仿宋_GB2312"/>
          <w:sz w:val="32"/>
          <w:szCs w:val="32"/>
        </w:rPr>
      </w:pPr>
      <w:r>
        <w:rPr>
          <w:rFonts w:ascii="仿宋_GB2312" w:eastAsia="仿宋_GB2312" w:hint="eastAsia"/>
          <w:sz w:val="32"/>
          <w:szCs w:val="32"/>
        </w:rPr>
        <w:t xml:space="preserve">                       2021</w:t>
      </w:r>
      <w:r w:rsidRPr="00F2426D">
        <w:rPr>
          <w:rFonts w:ascii="仿宋_GB2312" w:eastAsia="仿宋_GB2312" w:hint="eastAsia"/>
          <w:sz w:val="32"/>
          <w:szCs w:val="32"/>
        </w:rPr>
        <w:t>年8月</w:t>
      </w:r>
      <w:r w:rsidR="00F2426D" w:rsidRPr="00F2426D">
        <w:rPr>
          <w:rFonts w:ascii="仿宋_GB2312" w:eastAsia="仿宋_GB2312" w:hint="eastAsia"/>
          <w:sz w:val="32"/>
          <w:szCs w:val="32"/>
        </w:rPr>
        <w:t>19</w:t>
      </w:r>
      <w:r w:rsidRPr="00F2426D">
        <w:rPr>
          <w:rFonts w:ascii="仿宋_GB2312" w:eastAsia="仿宋_GB2312" w:hint="eastAsia"/>
          <w:sz w:val="32"/>
          <w:szCs w:val="32"/>
        </w:rPr>
        <w:t>日</w:t>
      </w:r>
    </w:p>
    <w:p w:rsidR="00C348AD" w:rsidRDefault="00C348AD" w:rsidP="00C348AD">
      <w:pPr>
        <w:spacing w:line="560" w:lineRule="exact"/>
        <w:rPr>
          <w:rFonts w:ascii="仿宋_GB2312" w:eastAsia="仿宋_GB2312"/>
          <w:sz w:val="32"/>
          <w:szCs w:val="32"/>
        </w:rPr>
      </w:pPr>
    </w:p>
    <w:p w:rsidR="00C348AD" w:rsidRDefault="00C348AD" w:rsidP="00C348AD">
      <w:pPr>
        <w:spacing w:line="560" w:lineRule="exact"/>
        <w:rPr>
          <w:rFonts w:ascii="仿宋_GB2312" w:eastAsia="仿宋_GB2312"/>
          <w:sz w:val="32"/>
          <w:szCs w:val="32"/>
        </w:rPr>
      </w:pPr>
    </w:p>
    <w:p w:rsidR="00C348AD" w:rsidRDefault="00C348AD" w:rsidP="00C348AD">
      <w:pPr>
        <w:spacing w:line="560" w:lineRule="exact"/>
        <w:rPr>
          <w:rFonts w:ascii="仿宋_GB2312" w:eastAsia="仿宋_GB2312"/>
          <w:sz w:val="32"/>
          <w:szCs w:val="32"/>
        </w:rPr>
      </w:pPr>
      <w:r>
        <w:rPr>
          <w:rFonts w:ascii="仿宋_GB2312" w:eastAsia="仿宋_GB2312" w:hint="eastAsia"/>
          <w:sz w:val="32"/>
          <w:szCs w:val="32"/>
        </w:rPr>
        <w:t>附：</w:t>
      </w:r>
    </w:p>
    <w:p w:rsidR="00C348AD" w:rsidRDefault="00C348AD" w:rsidP="00C348AD">
      <w:pPr>
        <w:spacing w:line="560" w:lineRule="exact"/>
        <w:ind w:firstLine="645"/>
        <w:rPr>
          <w:rFonts w:ascii="仿宋_GB2312" w:eastAsia="仿宋_GB2312"/>
          <w:sz w:val="32"/>
          <w:szCs w:val="32"/>
        </w:rPr>
      </w:pPr>
    </w:p>
    <w:p w:rsidR="00C348AD" w:rsidRPr="00412E0D" w:rsidRDefault="00C348AD" w:rsidP="00C348AD">
      <w:pPr>
        <w:spacing w:line="560" w:lineRule="exact"/>
        <w:ind w:firstLine="645"/>
        <w:jc w:val="center"/>
        <w:rPr>
          <w:rFonts w:ascii="仿宋_GB2312" w:eastAsia="仿宋_GB2312"/>
          <w:sz w:val="24"/>
          <w:szCs w:val="24"/>
        </w:rPr>
      </w:pP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项目采购需求供应商意见函</w:t>
      </w:r>
    </w:p>
    <w:p w:rsidR="00C348AD" w:rsidRPr="00412E0D" w:rsidRDefault="00C348AD" w:rsidP="00C348AD">
      <w:pPr>
        <w:spacing w:line="560" w:lineRule="exact"/>
        <w:ind w:firstLine="645"/>
        <w:jc w:val="left"/>
        <w:rPr>
          <w:rFonts w:ascii="仿宋_GB2312" w:eastAsia="仿宋_GB2312"/>
          <w:sz w:val="24"/>
          <w:szCs w:val="24"/>
        </w:rPr>
      </w:pP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u w:val="single"/>
        </w:rPr>
        <w:t xml:space="preserve">  </w:t>
      </w:r>
      <w:r>
        <w:rPr>
          <w:rFonts w:ascii="仿宋_GB2312" w:eastAsia="仿宋_GB2312" w:hint="eastAsia"/>
          <w:sz w:val="24"/>
          <w:szCs w:val="24"/>
          <w:u w:val="single"/>
        </w:rPr>
        <w:t>采购人</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w:t>
      </w: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项目采购需求，现提出意见如下：</w:t>
      </w: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□资质要求具有倾向性（详见附件）。</w:t>
      </w: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□技术需求具有倾向性（详见附件）。</w:t>
      </w:r>
    </w:p>
    <w:p w:rsidR="00C348AD" w:rsidRPr="00412E0D" w:rsidRDefault="00C348AD" w:rsidP="00C348AD">
      <w:pPr>
        <w:spacing w:line="560" w:lineRule="exact"/>
        <w:ind w:firstLine="645"/>
        <w:jc w:val="left"/>
        <w:rPr>
          <w:rFonts w:ascii="仿宋_GB2312" w:eastAsia="仿宋_GB2312"/>
          <w:sz w:val="24"/>
          <w:szCs w:val="24"/>
        </w:rPr>
      </w:pPr>
    </w:p>
    <w:p w:rsidR="00C348AD" w:rsidRPr="00412E0D" w:rsidRDefault="00C348AD" w:rsidP="00C348AD">
      <w:pPr>
        <w:spacing w:line="560" w:lineRule="exact"/>
        <w:ind w:firstLine="645"/>
        <w:jc w:val="left"/>
        <w:rPr>
          <w:rFonts w:ascii="仿宋_GB2312" w:eastAsia="仿宋_GB2312"/>
          <w:sz w:val="24"/>
          <w:szCs w:val="24"/>
        </w:rPr>
      </w:pP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单位名称：（加盖公章）</w:t>
      </w:r>
    </w:p>
    <w:p w:rsidR="00C348AD" w:rsidRPr="00412E0D" w:rsidRDefault="00C348AD" w:rsidP="00C348AD">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联系人：</w:t>
      </w:r>
    </w:p>
    <w:p w:rsidR="00C348AD" w:rsidRPr="00412E0D" w:rsidRDefault="00C348AD" w:rsidP="00C348AD">
      <w:pPr>
        <w:spacing w:line="560" w:lineRule="exact"/>
        <w:ind w:firstLineChars="1450" w:firstLine="3480"/>
        <w:jc w:val="left"/>
        <w:rPr>
          <w:rFonts w:ascii="仿宋_GB2312" w:eastAsia="仿宋_GB2312"/>
          <w:sz w:val="24"/>
          <w:szCs w:val="24"/>
        </w:rPr>
      </w:pPr>
      <w:r w:rsidRPr="00412E0D">
        <w:rPr>
          <w:rFonts w:ascii="仿宋_GB2312" w:eastAsia="仿宋_GB2312" w:hint="eastAsia"/>
          <w:sz w:val="24"/>
          <w:szCs w:val="24"/>
        </w:rPr>
        <w:t>联系电话：</w:t>
      </w:r>
    </w:p>
    <w:p w:rsidR="00C348AD" w:rsidRDefault="00C348AD" w:rsidP="00C348AD">
      <w:pPr>
        <w:spacing w:line="560" w:lineRule="exact"/>
        <w:ind w:firstLineChars="1650" w:firstLine="3960"/>
        <w:jc w:val="left"/>
        <w:rPr>
          <w:rFonts w:ascii="仿宋_GB2312" w:eastAsia="仿宋_GB2312"/>
          <w:sz w:val="32"/>
          <w:szCs w:val="32"/>
        </w:rPr>
      </w:pPr>
      <w:r w:rsidRPr="00412E0D">
        <w:rPr>
          <w:rFonts w:ascii="仿宋_GB2312" w:eastAsia="仿宋_GB2312" w:hint="eastAsia"/>
          <w:sz w:val="24"/>
          <w:szCs w:val="24"/>
        </w:rPr>
        <w:t>年  月   日</w:t>
      </w:r>
    </w:p>
    <w:p w:rsidR="00C348AD" w:rsidRDefault="00C348AD" w:rsidP="00C348AD">
      <w:pPr>
        <w:spacing w:line="560" w:lineRule="exact"/>
        <w:jc w:val="left"/>
        <w:rPr>
          <w:rFonts w:ascii="仿宋_GB2312" w:eastAsia="仿宋_GB2312"/>
          <w:sz w:val="32"/>
          <w:szCs w:val="32"/>
        </w:rPr>
      </w:pPr>
    </w:p>
    <w:p w:rsidR="00C348AD" w:rsidRPr="00412E0D" w:rsidRDefault="00C348AD" w:rsidP="00C348AD">
      <w:pPr>
        <w:spacing w:line="560" w:lineRule="exact"/>
        <w:jc w:val="left"/>
        <w:rPr>
          <w:rFonts w:ascii="仿宋_GB2312" w:eastAsia="仿宋_GB2312"/>
          <w:sz w:val="24"/>
          <w:szCs w:val="24"/>
        </w:rPr>
      </w:pPr>
      <w:r w:rsidRPr="00412E0D">
        <w:rPr>
          <w:rFonts w:ascii="仿宋_GB2312" w:eastAsia="仿宋_GB2312" w:hint="eastAsia"/>
          <w:sz w:val="24"/>
          <w:szCs w:val="24"/>
        </w:rPr>
        <w:t>附件：对</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项目采购需求的详细意见</w:t>
      </w:r>
    </w:p>
    <w:p w:rsidR="00C348AD" w:rsidRDefault="00C348AD" w:rsidP="00C348AD">
      <w:pPr>
        <w:spacing w:line="560" w:lineRule="exact"/>
        <w:jc w:val="left"/>
        <w:rPr>
          <w:rFonts w:ascii="仿宋_GB2312" w:eastAsia="仿宋_GB2312"/>
          <w:sz w:val="32"/>
          <w:szCs w:val="32"/>
        </w:rPr>
      </w:pPr>
    </w:p>
    <w:p w:rsidR="00C348AD" w:rsidRDefault="00C348AD" w:rsidP="00C348AD">
      <w:pPr>
        <w:spacing w:line="560" w:lineRule="exact"/>
        <w:jc w:val="left"/>
        <w:rPr>
          <w:rFonts w:ascii="仿宋_GB2312" w:eastAsia="仿宋_GB2312"/>
          <w:sz w:val="32"/>
          <w:szCs w:val="32"/>
        </w:rPr>
      </w:pPr>
    </w:p>
    <w:p w:rsidR="00C348AD" w:rsidRDefault="00C348AD" w:rsidP="00C348AD">
      <w:pPr>
        <w:spacing w:line="560" w:lineRule="exact"/>
        <w:jc w:val="left"/>
        <w:rPr>
          <w:rFonts w:ascii="仿宋_GB2312" w:eastAsia="仿宋_GB2312"/>
          <w:sz w:val="32"/>
          <w:szCs w:val="32"/>
        </w:rPr>
      </w:pPr>
    </w:p>
    <w:p w:rsidR="00C348AD" w:rsidRPr="002C019D" w:rsidRDefault="00C348AD" w:rsidP="00C348AD">
      <w:pPr>
        <w:overflowPunct w:val="0"/>
        <w:spacing w:line="580" w:lineRule="exact"/>
        <w:jc w:val="center"/>
        <w:rPr>
          <w:rFonts w:ascii="方正小标宋简体" w:eastAsia="方正小标宋简体"/>
          <w:sz w:val="44"/>
          <w:szCs w:val="44"/>
        </w:rPr>
      </w:pPr>
    </w:p>
    <w:p w:rsidR="00C348AD" w:rsidRDefault="00C348AD" w:rsidP="00C348AD">
      <w:pPr>
        <w:overflowPunct w:val="0"/>
        <w:spacing w:line="580" w:lineRule="exact"/>
        <w:jc w:val="center"/>
        <w:rPr>
          <w:rFonts w:ascii="方正小标宋简体" w:eastAsia="方正小标宋简体"/>
          <w:color w:val="FF0000"/>
          <w:sz w:val="44"/>
          <w:szCs w:val="44"/>
        </w:rPr>
      </w:pPr>
    </w:p>
    <w:p w:rsidR="00C348AD" w:rsidRDefault="00C348AD" w:rsidP="00C348AD">
      <w:pPr>
        <w:overflowPunct w:val="0"/>
        <w:spacing w:line="580" w:lineRule="exact"/>
        <w:jc w:val="center"/>
        <w:rPr>
          <w:rFonts w:ascii="仿宋_GB2312" w:eastAsia="仿宋_GB2312" w:hAnsi="仿宋" w:cs="仿宋"/>
          <w:sz w:val="24"/>
          <w:szCs w:val="24"/>
        </w:rPr>
      </w:pPr>
    </w:p>
    <w:p w:rsidR="00C348AD" w:rsidRDefault="00C348AD" w:rsidP="00C348AD">
      <w:pPr>
        <w:overflowPunct w:val="0"/>
        <w:spacing w:line="400" w:lineRule="exact"/>
        <w:jc w:val="center"/>
        <w:rPr>
          <w:rFonts w:ascii="宋体" w:hAnsi="宋体"/>
          <w:sz w:val="18"/>
          <w:szCs w:val="18"/>
        </w:rPr>
      </w:pPr>
    </w:p>
    <w:p w:rsidR="00C348AD" w:rsidRDefault="00C348AD" w:rsidP="00C348AD">
      <w:pPr>
        <w:overflowPunct w:val="0"/>
        <w:spacing w:line="400" w:lineRule="exact"/>
        <w:jc w:val="center"/>
        <w:rPr>
          <w:rFonts w:ascii="宋体" w:hAnsi="宋体"/>
          <w:sz w:val="18"/>
          <w:szCs w:val="18"/>
        </w:rPr>
      </w:pPr>
    </w:p>
    <w:p w:rsidR="00C348AD" w:rsidRDefault="00C348AD">
      <w:pPr>
        <w:overflowPunct w:val="0"/>
        <w:spacing w:line="580" w:lineRule="exact"/>
        <w:jc w:val="center"/>
        <w:rPr>
          <w:rFonts w:ascii="方正小标宋_GBK" w:eastAsia="方正小标宋_GBK" w:hAnsi="Times New Roman" w:cs="Times New Roman"/>
          <w:sz w:val="44"/>
          <w:szCs w:val="44"/>
        </w:rPr>
      </w:pPr>
    </w:p>
    <w:p w:rsidR="00983907" w:rsidRPr="00DC6277" w:rsidRDefault="00983907" w:rsidP="00983907">
      <w:pPr>
        <w:overflowPunct w:val="0"/>
        <w:spacing w:line="560" w:lineRule="exact"/>
        <w:jc w:val="center"/>
        <w:rPr>
          <w:rFonts w:ascii="方正小标宋_GBK" w:eastAsia="方正小标宋_GBK" w:hAnsi="Times New Roman" w:cs="Times New Roman"/>
          <w:sz w:val="44"/>
          <w:szCs w:val="44"/>
        </w:rPr>
      </w:pPr>
      <w:r w:rsidRPr="00DC6277">
        <w:rPr>
          <w:rFonts w:ascii="方正小标宋_GBK" w:eastAsia="方正小标宋_GBK" w:hAnsi="Times New Roman" w:cs="Times New Roman" w:hint="eastAsia"/>
          <w:sz w:val="44"/>
          <w:szCs w:val="44"/>
        </w:rPr>
        <w:t>政府采购项目需求方案</w:t>
      </w:r>
    </w:p>
    <w:p w:rsidR="00983907" w:rsidRPr="004E4213" w:rsidRDefault="00983907" w:rsidP="00983907">
      <w:pPr>
        <w:overflowPunct w:val="0"/>
        <w:spacing w:line="560" w:lineRule="exact"/>
        <w:ind w:firstLineChars="350" w:firstLine="1540"/>
        <w:jc w:val="center"/>
        <w:rPr>
          <w:rFonts w:ascii="方正小标宋简体" w:eastAsia="方正小标宋简体" w:hAnsi="Calibri" w:cs="Times New Roman"/>
          <w:sz w:val="44"/>
          <w:szCs w:val="44"/>
        </w:rPr>
      </w:pPr>
    </w:p>
    <w:p w:rsidR="00983907" w:rsidRPr="005968AD" w:rsidRDefault="00983907" w:rsidP="00983907">
      <w:pPr>
        <w:overflowPunct w:val="0"/>
        <w:spacing w:line="560" w:lineRule="exact"/>
        <w:ind w:firstLineChars="200" w:firstLine="640"/>
        <w:rPr>
          <w:rFonts w:ascii="仿宋_GB2312" w:eastAsia="仿宋_GB2312" w:hAnsi="Times New Roman" w:cs="Times New Roman"/>
          <w:sz w:val="32"/>
          <w:szCs w:val="32"/>
        </w:rPr>
      </w:pPr>
    </w:p>
    <w:p w:rsidR="00983907" w:rsidRPr="00DC6277" w:rsidRDefault="00983907" w:rsidP="00983907">
      <w:pPr>
        <w:overflowPunct w:val="0"/>
        <w:spacing w:line="560" w:lineRule="exact"/>
        <w:rPr>
          <w:rFonts w:ascii="仿宋_GB2312" w:eastAsia="仿宋_GB2312" w:hAnsi="Times New Roman" w:cs="Times New Roman"/>
          <w:sz w:val="32"/>
          <w:szCs w:val="32"/>
        </w:rPr>
      </w:pPr>
    </w:p>
    <w:p w:rsidR="00983907" w:rsidRPr="005968AD" w:rsidRDefault="00983907" w:rsidP="00983907">
      <w:pPr>
        <w:overflowPunct w:val="0"/>
        <w:spacing w:line="560" w:lineRule="exact"/>
        <w:rPr>
          <w:rFonts w:ascii="仿宋_GB2312" w:eastAsia="仿宋_GB2312" w:hAnsi="Times New Roman" w:cs="Times New Roman"/>
          <w:sz w:val="32"/>
          <w:szCs w:val="32"/>
        </w:rPr>
      </w:pPr>
    </w:p>
    <w:p w:rsidR="00983907" w:rsidRPr="005968AD" w:rsidRDefault="00983907" w:rsidP="00983907">
      <w:pPr>
        <w:overflowPunct w:val="0"/>
        <w:spacing w:line="560" w:lineRule="exact"/>
        <w:rPr>
          <w:rFonts w:ascii="仿宋_GB2312" w:eastAsia="仿宋_GB2312" w:hAnsi="Times New Roman" w:cs="Times New Roman"/>
          <w:sz w:val="32"/>
          <w:szCs w:val="32"/>
        </w:rPr>
      </w:pPr>
      <w:r w:rsidRPr="005968AD">
        <w:rPr>
          <w:rFonts w:ascii="仿宋_GB2312" w:eastAsia="仿宋_GB2312" w:hAnsi="Times New Roman" w:cs="Times New Roman" w:hint="eastAsia"/>
          <w:sz w:val="32"/>
          <w:szCs w:val="32"/>
        </w:rPr>
        <w:t xml:space="preserve">    </w:t>
      </w:r>
    </w:p>
    <w:p w:rsidR="00983907" w:rsidRPr="007C41EC" w:rsidRDefault="00983907" w:rsidP="00983907">
      <w:pPr>
        <w:overflowPunct w:val="0"/>
        <w:spacing w:line="560" w:lineRule="exact"/>
        <w:ind w:firstLineChars="221" w:firstLine="707"/>
        <w:rPr>
          <w:rFonts w:ascii="仿宋_GB2312" w:eastAsia="仿宋_GB2312" w:hAnsiTheme="minorEastAsia" w:cs="Times New Roman"/>
          <w:sz w:val="32"/>
          <w:szCs w:val="32"/>
        </w:rPr>
      </w:pPr>
    </w:p>
    <w:p w:rsidR="00983907" w:rsidRPr="00CC52AB" w:rsidRDefault="00983907" w:rsidP="00983907">
      <w:pPr>
        <w:overflowPunct w:val="0"/>
        <w:spacing w:line="560" w:lineRule="exact"/>
        <w:ind w:firstLineChars="221" w:firstLine="707"/>
        <w:rPr>
          <w:rFonts w:ascii="仿宋_GB2312" w:eastAsia="仿宋_GB2312" w:hAnsiTheme="minorEastAsia" w:cs="Times New Roman"/>
          <w:sz w:val="32"/>
          <w:szCs w:val="32"/>
        </w:rPr>
      </w:pPr>
      <w:r w:rsidRPr="007C41EC">
        <w:rPr>
          <w:rFonts w:ascii="仿宋_GB2312" w:eastAsia="仿宋_GB2312" w:hAnsiTheme="minorEastAsia" w:cs="Times New Roman" w:hint="eastAsia"/>
          <w:sz w:val="32"/>
          <w:szCs w:val="32"/>
        </w:rPr>
        <w:t xml:space="preserve">  </w:t>
      </w:r>
      <w:r w:rsidRPr="00CC52AB">
        <w:rPr>
          <w:rFonts w:ascii="仿宋_GB2312" w:eastAsia="仿宋_GB2312" w:hAnsiTheme="minorEastAsia" w:cs="Times New Roman" w:hint="eastAsia"/>
          <w:sz w:val="32"/>
          <w:szCs w:val="32"/>
        </w:rPr>
        <w:t>采购单位</w:t>
      </w:r>
      <w:r>
        <w:rPr>
          <w:rFonts w:ascii="仿宋_GB2312" w:eastAsia="仿宋_GB2312" w:hAnsiTheme="minorEastAsia" w:cs="Times New Roman" w:hint="eastAsia"/>
          <w:sz w:val="32"/>
          <w:szCs w:val="32"/>
        </w:rPr>
        <w:t>:青岛市审计局</w:t>
      </w:r>
    </w:p>
    <w:p w:rsidR="00983907" w:rsidRPr="00CC52AB" w:rsidRDefault="00983907" w:rsidP="00983907">
      <w:pPr>
        <w:overflowPunct w:val="0"/>
        <w:spacing w:line="560" w:lineRule="exact"/>
        <w:ind w:firstLineChars="221" w:firstLine="707"/>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Pr="00CC52AB">
        <w:rPr>
          <w:rFonts w:ascii="仿宋_GB2312" w:eastAsia="仿宋_GB2312" w:hAnsiTheme="minorEastAsia" w:cs="Times New Roman" w:hint="eastAsia"/>
          <w:sz w:val="32"/>
          <w:szCs w:val="32"/>
        </w:rPr>
        <w:t>采购代理机构：青岛市政务服务和公共资源交易中心</w:t>
      </w:r>
    </w:p>
    <w:p w:rsidR="00983907" w:rsidRPr="00CC52AB" w:rsidRDefault="00983907" w:rsidP="00983907">
      <w:pPr>
        <w:overflowPunct w:val="0"/>
        <w:spacing w:line="560" w:lineRule="exact"/>
        <w:ind w:leftChars="200" w:left="2551" w:hangingChars="666" w:hanging="2131"/>
        <w:jc w:val="left"/>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Pr="00CC52AB">
        <w:rPr>
          <w:rFonts w:ascii="仿宋_GB2312" w:eastAsia="仿宋_GB2312" w:hAnsiTheme="minorEastAsia" w:cs="Times New Roman" w:hint="eastAsia"/>
          <w:sz w:val="32"/>
          <w:szCs w:val="32"/>
        </w:rPr>
        <w:t>项目名称</w:t>
      </w:r>
      <w:r>
        <w:rPr>
          <w:rFonts w:ascii="仿宋_GB2312" w:eastAsia="仿宋_GB2312" w:hAnsiTheme="minorEastAsia" w:cs="Times New Roman" w:hint="eastAsia"/>
          <w:sz w:val="32"/>
          <w:szCs w:val="32"/>
        </w:rPr>
        <w:t>:</w:t>
      </w:r>
      <w:r w:rsidRPr="0041354E">
        <w:rPr>
          <w:rFonts w:hint="eastAsia"/>
        </w:rPr>
        <w:t xml:space="preserve"> </w:t>
      </w:r>
      <w:r w:rsidRPr="0041354E">
        <w:rPr>
          <w:rFonts w:ascii="仿宋_GB2312" w:eastAsia="仿宋_GB2312" w:hAnsiTheme="minorEastAsia" w:cs="Times New Roman" w:hint="eastAsia"/>
          <w:sz w:val="32"/>
          <w:szCs w:val="32"/>
        </w:rPr>
        <w:t>青岛市审计局审计业务经费（地铁11号线工程结算审计）</w:t>
      </w:r>
      <w:r>
        <w:rPr>
          <w:rFonts w:ascii="仿宋_GB2312" w:eastAsia="仿宋_GB2312" w:hAnsiTheme="minorEastAsia" w:cs="Times New Roman" w:hint="eastAsia"/>
          <w:sz w:val="32"/>
          <w:szCs w:val="32"/>
        </w:rPr>
        <w:t>项目</w:t>
      </w:r>
    </w:p>
    <w:p w:rsidR="00983907" w:rsidRPr="00CC52AB" w:rsidRDefault="00983907" w:rsidP="00983907">
      <w:pPr>
        <w:overflowPunct w:val="0"/>
        <w:spacing w:line="560" w:lineRule="exact"/>
        <w:ind w:firstLineChars="221" w:firstLine="707"/>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Pr="00CC52AB">
        <w:rPr>
          <w:rFonts w:ascii="仿宋_GB2312" w:eastAsia="仿宋_GB2312" w:hAnsiTheme="minorEastAsia" w:cs="Times New Roman" w:hint="eastAsia"/>
          <w:sz w:val="32"/>
          <w:szCs w:val="32"/>
        </w:rPr>
        <w:t>编制时间</w:t>
      </w:r>
      <w:r>
        <w:rPr>
          <w:rFonts w:ascii="仿宋_GB2312" w:eastAsia="仿宋_GB2312" w:hAnsiTheme="minorEastAsia" w:cs="Times New Roman" w:hint="eastAsia"/>
          <w:sz w:val="32"/>
          <w:szCs w:val="32"/>
        </w:rPr>
        <w:t>:</w:t>
      </w:r>
      <w:r w:rsidRPr="00CC52AB">
        <w:rPr>
          <w:rFonts w:ascii="仿宋_GB2312" w:eastAsia="仿宋_GB2312" w:hAnsiTheme="minorEastAsia" w:cs="Times New Roman" w:hint="eastAsia"/>
          <w:sz w:val="32"/>
          <w:szCs w:val="32"/>
        </w:rPr>
        <w:t xml:space="preserve">2021年 </w:t>
      </w:r>
      <w:r>
        <w:rPr>
          <w:rFonts w:ascii="仿宋_GB2312" w:eastAsia="仿宋_GB2312" w:hAnsiTheme="minorEastAsia" w:cs="Times New Roman" w:hint="eastAsia"/>
          <w:sz w:val="32"/>
          <w:szCs w:val="32"/>
        </w:rPr>
        <w:t>8</w:t>
      </w:r>
      <w:r w:rsidRPr="00CC52AB">
        <w:rPr>
          <w:rFonts w:ascii="仿宋_GB2312" w:eastAsia="仿宋_GB2312" w:hAnsiTheme="minorEastAsia" w:cs="Times New Roman" w:hint="eastAsia"/>
          <w:sz w:val="32"/>
          <w:szCs w:val="32"/>
        </w:rPr>
        <w:t>月</w:t>
      </w:r>
      <w:r>
        <w:rPr>
          <w:rFonts w:ascii="仿宋_GB2312" w:eastAsia="仿宋_GB2312" w:hAnsiTheme="minorEastAsia" w:cs="Times New Roman" w:hint="eastAsia"/>
          <w:sz w:val="32"/>
          <w:szCs w:val="32"/>
        </w:rPr>
        <w:t>19</w:t>
      </w:r>
      <w:r w:rsidRPr="00CC52AB">
        <w:rPr>
          <w:rFonts w:ascii="仿宋_GB2312" w:eastAsia="仿宋_GB2312" w:hAnsiTheme="minorEastAsia" w:cs="Times New Roman" w:hint="eastAsia"/>
          <w:sz w:val="32"/>
          <w:szCs w:val="32"/>
        </w:rPr>
        <w:t>日</w:t>
      </w:r>
    </w:p>
    <w:p w:rsidR="00983907" w:rsidRPr="00CC52AB" w:rsidRDefault="00983907" w:rsidP="00983907">
      <w:pPr>
        <w:overflowPunct w:val="0"/>
        <w:spacing w:line="560" w:lineRule="exact"/>
        <w:rPr>
          <w:rFonts w:ascii="仿宋_GB2312" w:eastAsia="仿宋_GB2312" w:hAnsiTheme="minorEastAsia" w:cs="Times New Roman"/>
          <w:sz w:val="32"/>
          <w:szCs w:val="32"/>
        </w:rPr>
      </w:pPr>
    </w:p>
    <w:p w:rsidR="00983907" w:rsidRPr="008B552A" w:rsidRDefault="00983907" w:rsidP="00983907">
      <w:pPr>
        <w:overflowPunct w:val="0"/>
        <w:spacing w:line="560" w:lineRule="exact"/>
        <w:ind w:firstLineChars="200" w:firstLine="560"/>
        <w:rPr>
          <w:rFonts w:ascii="黑体" w:eastAsia="黑体" w:hAnsi="黑体" w:cs="Times New Roman"/>
          <w:sz w:val="28"/>
          <w:szCs w:val="28"/>
        </w:rPr>
      </w:pPr>
      <w:r w:rsidRPr="005968AD">
        <w:rPr>
          <w:rFonts w:asciiTheme="minorEastAsia" w:hAnsiTheme="minorEastAsia" w:cs="Times New Roman"/>
          <w:sz w:val="28"/>
          <w:szCs w:val="28"/>
        </w:rPr>
        <w:br w:type="page"/>
      </w:r>
      <w:r w:rsidRPr="008B552A">
        <w:rPr>
          <w:rFonts w:ascii="黑体" w:eastAsia="黑体" w:hAnsi="黑体" w:cs="Times New Roman" w:hint="eastAsia"/>
          <w:sz w:val="28"/>
          <w:szCs w:val="28"/>
        </w:rPr>
        <w:lastRenderedPageBreak/>
        <w:t>一、项目概况及预算情况</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5E3E27">
        <w:rPr>
          <w:rFonts w:asciiTheme="minorEastAsia" w:hAnsiTheme="minorEastAsia" w:cs="Times New Roman" w:hint="eastAsia"/>
          <w:sz w:val="28"/>
          <w:szCs w:val="28"/>
        </w:rPr>
        <w:t>青岛市审计局审计业务经费（</w:t>
      </w:r>
      <w:r w:rsidRPr="00DA123C">
        <w:rPr>
          <w:rFonts w:asciiTheme="minorEastAsia" w:hAnsiTheme="minorEastAsia" w:cs="Times New Roman" w:hint="eastAsia"/>
          <w:sz w:val="28"/>
          <w:szCs w:val="28"/>
        </w:rPr>
        <w:t>地铁11号线工程结算审</w:t>
      </w:r>
      <w:r>
        <w:rPr>
          <w:rFonts w:asciiTheme="minorEastAsia" w:hAnsiTheme="minorEastAsia" w:cs="Times New Roman" w:hint="eastAsia"/>
          <w:sz w:val="28"/>
          <w:szCs w:val="28"/>
        </w:rPr>
        <w:t>计）项目,</w:t>
      </w:r>
      <w:r w:rsidRPr="005E3E27">
        <w:rPr>
          <w:rFonts w:asciiTheme="minorEastAsia" w:hAnsiTheme="minorEastAsia" w:cs="Times New Roman" w:hint="eastAsia"/>
          <w:sz w:val="28"/>
          <w:szCs w:val="28"/>
        </w:rPr>
        <w:t>工程线路起点为苗岭路和深圳路交口处，终点为大桥盐场，全长58.35公里，全线设置车站22座，其中地下站4座，高架站18座，设大田路车辆段及综合基地1座、海洋大学停车场1座。建设周期30个月。工程概算总资金费用 194.66亿元。资金来源由市财力、即墨区、崂山区、蓝色硅谷核心区管委会等共同筹集。</w:t>
      </w:r>
      <w:r>
        <w:rPr>
          <w:rFonts w:asciiTheme="minorEastAsia" w:hAnsiTheme="minorEastAsia" w:cs="Times New Roman" w:hint="eastAsia"/>
          <w:sz w:val="28"/>
          <w:szCs w:val="28"/>
        </w:rPr>
        <w:t>本次竞争性磋商</w:t>
      </w:r>
      <w:r w:rsidRPr="00DA123C">
        <w:rPr>
          <w:rFonts w:asciiTheme="minorEastAsia" w:hAnsiTheme="minorEastAsia" w:cs="Times New Roman" w:hint="eastAsia"/>
          <w:sz w:val="28"/>
          <w:szCs w:val="28"/>
        </w:rPr>
        <w:t>包含以下内容：土建01~13标段；机电1-1标、1-2标、1-3标、1-5标、机电2标；装修、人防标、电动扶梯和站台门等内容。</w:t>
      </w:r>
    </w:p>
    <w:p w:rsidR="00983907" w:rsidRPr="00B0634B" w:rsidRDefault="00983907" w:rsidP="00983907">
      <w:pPr>
        <w:overflowPunct w:val="0"/>
        <w:spacing w:line="560" w:lineRule="exact"/>
        <w:ind w:firstLineChars="200" w:firstLine="560"/>
        <w:rPr>
          <w:rFonts w:asciiTheme="minorEastAsia" w:hAnsiTheme="minorEastAsia" w:cs="Times New Roman"/>
          <w:sz w:val="28"/>
          <w:szCs w:val="28"/>
        </w:rPr>
      </w:pPr>
      <w:r w:rsidRPr="00B0634B">
        <w:rPr>
          <w:rFonts w:asciiTheme="minorEastAsia" w:hAnsiTheme="minorEastAsia" w:cs="Times New Roman" w:hint="eastAsia"/>
          <w:sz w:val="28"/>
          <w:szCs w:val="28"/>
        </w:rPr>
        <w:t>按青岛市审计局《聘用社会中介机构和专业人员参与审计计费管</w:t>
      </w:r>
    </w:p>
    <w:p w:rsidR="00983907" w:rsidRPr="00B0634B" w:rsidRDefault="00983907" w:rsidP="00983907">
      <w:pPr>
        <w:snapToGrid w:val="0"/>
        <w:spacing w:line="560" w:lineRule="exact"/>
        <w:rPr>
          <w:rFonts w:asciiTheme="minorEastAsia" w:hAnsiTheme="minorEastAsia" w:cs="Times New Roman"/>
          <w:sz w:val="28"/>
          <w:szCs w:val="28"/>
        </w:rPr>
      </w:pPr>
      <w:r w:rsidRPr="00B0634B">
        <w:rPr>
          <w:rFonts w:asciiTheme="minorEastAsia" w:hAnsiTheme="minorEastAsia" w:cs="Times New Roman" w:hint="eastAsia"/>
          <w:sz w:val="28"/>
          <w:szCs w:val="28"/>
        </w:rPr>
        <w:t>理暂行办法》为标准计算收费，投标报价为折扣率且不高于 80%。送审金额504308.32万元，招标控制价（最高限价）为306.44万元。</w:t>
      </w:r>
    </w:p>
    <w:p w:rsidR="00983907" w:rsidRPr="008B552A" w:rsidRDefault="00983907" w:rsidP="00983907">
      <w:pPr>
        <w:overflowPunct w:val="0"/>
        <w:spacing w:line="560" w:lineRule="exact"/>
        <w:ind w:firstLineChars="200" w:firstLine="560"/>
        <w:rPr>
          <w:rFonts w:ascii="黑体" w:eastAsia="黑体" w:hAnsi="黑体" w:cs="Times New Roman"/>
          <w:sz w:val="28"/>
          <w:szCs w:val="28"/>
        </w:rPr>
      </w:pPr>
      <w:r w:rsidRPr="008B552A">
        <w:rPr>
          <w:rFonts w:ascii="黑体" w:eastAsia="黑体" w:hAnsi="黑体" w:cs="Times New Roman" w:hint="eastAsia"/>
          <w:sz w:val="28"/>
          <w:szCs w:val="28"/>
        </w:rPr>
        <w:t>二、采购标的具体情况</w:t>
      </w:r>
    </w:p>
    <w:p w:rsidR="00983907" w:rsidRPr="008B552A" w:rsidRDefault="00983907" w:rsidP="00983907">
      <w:pPr>
        <w:overflowPunct w:val="0"/>
        <w:spacing w:line="560" w:lineRule="exact"/>
        <w:ind w:firstLineChars="200" w:firstLine="562"/>
        <w:rPr>
          <w:rFonts w:asciiTheme="minorEastAsia" w:hAnsiTheme="minorEastAsia" w:cs="Times New Roman"/>
          <w:b/>
          <w:sz w:val="28"/>
          <w:szCs w:val="28"/>
        </w:rPr>
      </w:pPr>
      <w:r w:rsidRPr="008B552A">
        <w:rPr>
          <w:rFonts w:asciiTheme="minorEastAsia" w:hAnsiTheme="minorEastAsia" w:cs="Times New Roman" w:hint="eastAsia"/>
          <w:b/>
          <w:sz w:val="28"/>
          <w:szCs w:val="28"/>
        </w:rPr>
        <w:t>1. 采购内容、数量及单项预算安排</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5E3E27">
        <w:rPr>
          <w:rFonts w:asciiTheme="minorEastAsia" w:hAnsiTheme="minorEastAsia" w:cs="Times New Roman" w:hint="eastAsia"/>
          <w:sz w:val="28"/>
          <w:szCs w:val="28"/>
        </w:rPr>
        <w:t>青岛市审计局审计业务经费</w:t>
      </w:r>
      <w:r>
        <w:rPr>
          <w:rFonts w:asciiTheme="minorEastAsia" w:hAnsiTheme="minorEastAsia" w:cs="Times New Roman" w:hint="eastAsia"/>
          <w:sz w:val="28"/>
          <w:szCs w:val="28"/>
        </w:rPr>
        <w:t>（</w:t>
      </w:r>
      <w:r w:rsidRPr="00DA123C">
        <w:rPr>
          <w:rFonts w:asciiTheme="minorEastAsia" w:hAnsiTheme="minorEastAsia" w:cs="Times New Roman" w:hint="eastAsia"/>
          <w:sz w:val="28"/>
          <w:szCs w:val="28"/>
        </w:rPr>
        <w:t>地铁11号线工程结算审</w:t>
      </w:r>
      <w:r>
        <w:rPr>
          <w:rFonts w:asciiTheme="minorEastAsia" w:hAnsiTheme="minorEastAsia" w:cs="Times New Roman" w:hint="eastAsia"/>
          <w:sz w:val="28"/>
          <w:szCs w:val="28"/>
        </w:rPr>
        <w:t>计）项目</w:t>
      </w:r>
      <w:r w:rsidRPr="00DA123C">
        <w:rPr>
          <w:rFonts w:asciiTheme="minorEastAsia" w:hAnsiTheme="minorEastAsia" w:cs="Times New Roman" w:hint="eastAsia"/>
          <w:sz w:val="28"/>
          <w:szCs w:val="28"/>
        </w:rPr>
        <w:t>分为9</w:t>
      </w:r>
      <w:r>
        <w:rPr>
          <w:rFonts w:asciiTheme="minorEastAsia" w:hAnsiTheme="minorEastAsia" w:cs="Times New Roman" w:hint="eastAsia"/>
          <w:sz w:val="28"/>
          <w:szCs w:val="28"/>
        </w:rPr>
        <w:t>项</w:t>
      </w:r>
      <w:r w:rsidRPr="00DA123C">
        <w:rPr>
          <w:rFonts w:asciiTheme="minorEastAsia" w:hAnsiTheme="minorEastAsia" w:cs="Times New Roman" w:hint="eastAsia"/>
          <w:sz w:val="28"/>
          <w:szCs w:val="28"/>
        </w:rPr>
        <w:t>，其中：</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1项包含土建01标、装修标等</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37.16万元；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2项包含土建02标、土建03标，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35.40万元；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3项包含土建08标、机电2标，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32.30万元；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4项包含土建04标、土建06标，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39.47万元；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lastRenderedPageBreak/>
        <w:t>5项包含土建07标、人防标、电动扶梯和站台门等，</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31.11万元；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6项包含土建05标、土建09标、土建11标、土建12标，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30.35万元；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7项包含土建10标，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34.80万元；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8项包含土建13标，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34.87万元；</w:t>
      </w:r>
    </w:p>
    <w:p w:rsidR="00983907" w:rsidRPr="00DA123C" w:rsidRDefault="00983907" w:rsidP="00983907">
      <w:pPr>
        <w:overflowPunct w:val="0"/>
        <w:spacing w:line="560" w:lineRule="exact"/>
        <w:ind w:firstLineChars="200" w:firstLine="560"/>
        <w:rPr>
          <w:rFonts w:asciiTheme="minorEastAsia" w:hAnsiTheme="minorEastAsia" w:cs="Times New Roman"/>
          <w:sz w:val="28"/>
          <w:szCs w:val="28"/>
        </w:rPr>
      </w:pPr>
      <w:r w:rsidRPr="00DA123C">
        <w:rPr>
          <w:rFonts w:asciiTheme="minorEastAsia" w:hAnsiTheme="minorEastAsia" w:cs="Times New Roman" w:hint="eastAsia"/>
          <w:sz w:val="28"/>
          <w:szCs w:val="28"/>
        </w:rPr>
        <w:t>9项包含机电1-1标、1-2标、1-3标、1-5标，</w:t>
      </w:r>
      <w:r w:rsidRPr="005E3E27">
        <w:rPr>
          <w:rFonts w:asciiTheme="minorEastAsia" w:hAnsiTheme="minorEastAsia" w:cs="Times New Roman" w:hint="eastAsia"/>
          <w:sz w:val="28"/>
          <w:szCs w:val="28"/>
        </w:rPr>
        <w:t>招标控制价（最高限价）</w:t>
      </w:r>
      <w:r w:rsidRPr="00DA123C">
        <w:rPr>
          <w:rFonts w:asciiTheme="minorEastAsia" w:hAnsiTheme="minorEastAsia" w:cs="Times New Roman" w:hint="eastAsia"/>
          <w:sz w:val="28"/>
          <w:szCs w:val="28"/>
        </w:rPr>
        <w:t>30.98万元；</w:t>
      </w:r>
    </w:p>
    <w:p w:rsidR="00983907" w:rsidRPr="00B361F1" w:rsidRDefault="00983907" w:rsidP="00983907">
      <w:pPr>
        <w:overflowPunct w:val="0"/>
        <w:spacing w:line="560" w:lineRule="exact"/>
        <w:ind w:firstLineChars="200" w:firstLine="562"/>
        <w:rPr>
          <w:rFonts w:asciiTheme="minorEastAsia" w:hAnsiTheme="minorEastAsia"/>
          <w:sz w:val="28"/>
          <w:szCs w:val="28"/>
        </w:rPr>
      </w:pPr>
      <w:r w:rsidRPr="008B552A">
        <w:rPr>
          <w:rFonts w:asciiTheme="minorEastAsia" w:hAnsiTheme="minorEastAsia" w:cs="Times New Roman" w:hint="eastAsia"/>
          <w:b/>
          <w:sz w:val="28"/>
          <w:szCs w:val="28"/>
        </w:rPr>
        <w:t>2.采购标的</w:t>
      </w:r>
      <w:r>
        <w:rPr>
          <w:rFonts w:asciiTheme="minorEastAsia" w:hAnsiTheme="minorEastAsia" w:cs="Times New Roman" w:hint="eastAsia"/>
          <w:b/>
          <w:sz w:val="28"/>
          <w:szCs w:val="28"/>
        </w:rPr>
        <w:t>服务</w:t>
      </w:r>
      <w:r w:rsidRPr="008B552A">
        <w:rPr>
          <w:rFonts w:asciiTheme="minorEastAsia" w:hAnsiTheme="minorEastAsia" w:cs="Times New Roman" w:hint="eastAsia"/>
          <w:b/>
          <w:sz w:val="28"/>
          <w:szCs w:val="28"/>
        </w:rPr>
        <w:t>要求</w:t>
      </w:r>
    </w:p>
    <w:p w:rsidR="00983907" w:rsidRPr="00B361F1" w:rsidRDefault="00983907" w:rsidP="00983907">
      <w:pPr>
        <w:pStyle w:val="a9"/>
        <w:spacing w:line="560" w:lineRule="exact"/>
        <w:ind w:rightChars="-31" w:right="-65" w:firstLineChars="0" w:firstLine="633"/>
        <w:rPr>
          <w:rFonts w:asciiTheme="minorEastAsia" w:eastAsiaTheme="minorEastAsia" w:hAnsiTheme="minorEastAsia" w:cstheme="minorBidi"/>
          <w:sz w:val="28"/>
          <w:szCs w:val="28"/>
        </w:rPr>
      </w:pPr>
      <w:r w:rsidRPr="00B361F1">
        <w:rPr>
          <w:rFonts w:asciiTheme="minorEastAsia" w:eastAsiaTheme="minorEastAsia" w:hAnsiTheme="minorEastAsia" w:cstheme="minorBidi" w:hint="eastAsia"/>
          <w:sz w:val="28"/>
          <w:szCs w:val="28"/>
        </w:rPr>
        <w:t>2.1项目内容：本项目结算审计服务。</w:t>
      </w:r>
    </w:p>
    <w:p w:rsidR="00983907" w:rsidRPr="00B361F1" w:rsidRDefault="00983907" w:rsidP="00983907">
      <w:pPr>
        <w:pStyle w:val="a9"/>
        <w:spacing w:line="560" w:lineRule="exact"/>
        <w:ind w:rightChars="-31" w:right="-65" w:firstLineChars="0" w:firstLine="633"/>
        <w:rPr>
          <w:rFonts w:asciiTheme="minorEastAsia" w:eastAsiaTheme="minorEastAsia" w:hAnsiTheme="minorEastAsia" w:cstheme="minorBidi"/>
          <w:sz w:val="28"/>
          <w:szCs w:val="28"/>
        </w:rPr>
      </w:pPr>
      <w:r w:rsidRPr="00B361F1">
        <w:rPr>
          <w:rFonts w:asciiTheme="minorEastAsia" w:eastAsiaTheme="minorEastAsia" w:hAnsiTheme="minorEastAsia" w:cstheme="minorBidi" w:hint="eastAsia"/>
          <w:sz w:val="28"/>
          <w:szCs w:val="28"/>
        </w:rPr>
        <w:t>2.2目标和要求：按照《中华人民共和国审计法》《中华人民共和国审计法实施条例》《国家审计准则》等法律法规规定，以</w:t>
      </w:r>
      <w:r w:rsidRPr="004A695F">
        <w:rPr>
          <w:rFonts w:asciiTheme="minorEastAsia" w:eastAsiaTheme="minorEastAsia" w:hAnsiTheme="minorEastAsia" w:cstheme="minorBidi" w:hint="eastAsia"/>
          <w:sz w:val="28"/>
          <w:szCs w:val="28"/>
        </w:rPr>
        <w:t>及青岛市审计局</w:t>
      </w:r>
      <w:r w:rsidRPr="00983907">
        <w:rPr>
          <w:rFonts w:asciiTheme="minorEastAsia" w:eastAsiaTheme="minorEastAsia" w:hAnsiTheme="minorEastAsia" w:cstheme="minorBidi" w:hint="eastAsia"/>
          <w:sz w:val="28"/>
          <w:szCs w:val="28"/>
        </w:rPr>
        <w:t>《聘用社会中介机构和专业人员参与政府投资审计业务管理暂行办法》</w:t>
      </w:r>
      <w:r w:rsidRPr="00B361F1">
        <w:rPr>
          <w:rFonts w:asciiTheme="minorEastAsia" w:hAnsiTheme="minorEastAsia" w:hint="eastAsia"/>
          <w:sz w:val="28"/>
          <w:szCs w:val="28"/>
        </w:rPr>
        <w:t>《</w:t>
      </w:r>
      <w:r w:rsidRPr="005E3E27">
        <w:rPr>
          <w:rFonts w:asciiTheme="minorEastAsia" w:hAnsiTheme="minorEastAsia" w:hint="eastAsia"/>
          <w:sz w:val="28"/>
          <w:szCs w:val="28"/>
        </w:rPr>
        <w:t>青岛市审计局</w:t>
      </w:r>
      <w:r w:rsidRPr="00B361F1">
        <w:rPr>
          <w:rFonts w:asciiTheme="minorEastAsia" w:hAnsiTheme="minorEastAsia" w:hint="eastAsia"/>
          <w:sz w:val="28"/>
          <w:szCs w:val="28"/>
        </w:rPr>
        <w:t>关于进一步规范受聘社会中介机构和专业人员参与公共投资审计现场管理工作的意见》</w:t>
      </w:r>
      <w:r w:rsidRPr="00B361F1">
        <w:rPr>
          <w:rFonts w:asciiTheme="minorEastAsia" w:eastAsiaTheme="minorEastAsia" w:hAnsiTheme="minorEastAsia" w:cstheme="minorBidi" w:hint="eastAsia"/>
          <w:sz w:val="28"/>
          <w:szCs w:val="28"/>
        </w:rPr>
        <w:t>等文件执行。</w:t>
      </w:r>
    </w:p>
    <w:p w:rsidR="00983907" w:rsidRPr="00B361F1" w:rsidRDefault="00983907" w:rsidP="00983907">
      <w:pPr>
        <w:pStyle w:val="a9"/>
        <w:spacing w:line="560" w:lineRule="exact"/>
        <w:ind w:rightChars="-31" w:right="-65" w:firstLineChars="0" w:firstLine="633"/>
        <w:rPr>
          <w:rFonts w:asciiTheme="minorEastAsia" w:eastAsiaTheme="minorEastAsia" w:hAnsiTheme="minorEastAsia" w:cstheme="minorBidi"/>
          <w:sz w:val="28"/>
          <w:szCs w:val="28"/>
        </w:rPr>
      </w:pPr>
      <w:r w:rsidRPr="00B361F1">
        <w:rPr>
          <w:rFonts w:asciiTheme="minorEastAsia" w:eastAsiaTheme="minorEastAsia" w:hAnsiTheme="minorEastAsia" w:cstheme="minorBidi" w:hint="eastAsia"/>
          <w:sz w:val="28"/>
          <w:szCs w:val="28"/>
        </w:rPr>
        <w:t>2.3计费标准：投标人按照</w:t>
      </w:r>
      <w:r w:rsidRPr="00983907">
        <w:rPr>
          <w:rFonts w:asciiTheme="minorEastAsia" w:eastAsiaTheme="minorEastAsia" w:hAnsiTheme="minorEastAsia" w:cstheme="minorBidi" w:hint="eastAsia"/>
          <w:sz w:val="28"/>
          <w:szCs w:val="28"/>
        </w:rPr>
        <w:t>青岛市审计局《聘用社会中介机构和专业人员参与审计业务考核暂行办法》《聘用社会中介机构和专业人员参与审计计费管理暂行办法》</w:t>
      </w:r>
      <w:r w:rsidRPr="00B361F1">
        <w:rPr>
          <w:rFonts w:asciiTheme="minorEastAsia" w:eastAsiaTheme="minorEastAsia" w:hAnsiTheme="minorEastAsia" w:cstheme="minorBidi" w:hint="eastAsia"/>
          <w:sz w:val="28"/>
          <w:szCs w:val="28"/>
        </w:rPr>
        <w:t>等文件要求计取，但不得超过以上标准的80%。</w:t>
      </w:r>
    </w:p>
    <w:p w:rsidR="00983907" w:rsidRPr="00B361F1" w:rsidRDefault="00983907" w:rsidP="00983907">
      <w:pPr>
        <w:overflowPunct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2.4工作及其他要求</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2.4.1完成时间：按照合同约定期限，向</w:t>
      </w:r>
      <w:r>
        <w:rPr>
          <w:rFonts w:asciiTheme="minorEastAsia" w:hAnsiTheme="minorEastAsia" w:hint="eastAsia"/>
          <w:sz w:val="28"/>
          <w:szCs w:val="28"/>
        </w:rPr>
        <w:t>采购人</w:t>
      </w:r>
      <w:r w:rsidRPr="00B361F1">
        <w:rPr>
          <w:rFonts w:asciiTheme="minorEastAsia" w:hAnsiTheme="minorEastAsia" w:hint="eastAsia"/>
          <w:sz w:val="28"/>
          <w:szCs w:val="28"/>
        </w:rPr>
        <w:t>提交参审项目审计报告。</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2.4.2</w:t>
      </w:r>
      <w:r>
        <w:rPr>
          <w:rFonts w:asciiTheme="minorEastAsia" w:hAnsiTheme="minorEastAsia" w:hint="eastAsia"/>
          <w:sz w:val="28"/>
          <w:szCs w:val="28"/>
        </w:rPr>
        <w:t>按</w:t>
      </w:r>
      <w:r w:rsidRPr="00983907">
        <w:rPr>
          <w:rFonts w:asciiTheme="minorEastAsia" w:hAnsiTheme="minorEastAsia" w:hint="eastAsia"/>
          <w:sz w:val="28"/>
          <w:szCs w:val="28"/>
        </w:rPr>
        <w:t>《青岛市审计局关于进一步规范受聘社会中介机构和专业人员参与公共投资审计现场管理工作的意见》</w:t>
      </w:r>
      <w:r w:rsidRPr="00B361F1">
        <w:rPr>
          <w:rFonts w:asciiTheme="minorEastAsia" w:hAnsiTheme="minorEastAsia" w:hint="eastAsia"/>
          <w:sz w:val="28"/>
          <w:szCs w:val="28"/>
        </w:rPr>
        <w:t>等文件要求在规定时</w:t>
      </w:r>
      <w:r w:rsidRPr="00B361F1">
        <w:rPr>
          <w:rFonts w:asciiTheme="minorEastAsia" w:hAnsiTheme="minorEastAsia" w:hint="eastAsia"/>
          <w:sz w:val="28"/>
          <w:szCs w:val="28"/>
        </w:rPr>
        <w:lastRenderedPageBreak/>
        <w:t xml:space="preserve">限内完成委托全部内容并移交所有书面及电子版资料，要素齐全。 </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2.4.3填写完成《</w:t>
      </w:r>
      <w:r w:rsidRPr="005E3E27">
        <w:rPr>
          <w:rFonts w:asciiTheme="minorEastAsia" w:hAnsiTheme="minorEastAsia" w:hint="eastAsia"/>
          <w:sz w:val="28"/>
          <w:szCs w:val="28"/>
        </w:rPr>
        <w:t>青岛市审计局</w:t>
      </w:r>
      <w:r w:rsidRPr="00B361F1">
        <w:rPr>
          <w:rFonts w:asciiTheme="minorEastAsia" w:hAnsiTheme="minorEastAsia" w:hint="eastAsia"/>
          <w:sz w:val="28"/>
          <w:szCs w:val="28"/>
        </w:rPr>
        <w:t>关于进一步规范受聘社会中介机构和专业人员参与公共投资审计现场管理工作的意见》附件中的有关表格，以及</w:t>
      </w:r>
      <w:r>
        <w:rPr>
          <w:rFonts w:asciiTheme="minorEastAsia" w:hAnsiTheme="minorEastAsia" w:hint="eastAsia"/>
          <w:sz w:val="28"/>
          <w:szCs w:val="28"/>
        </w:rPr>
        <w:t>采购人</w:t>
      </w:r>
      <w:r w:rsidRPr="00B361F1">
        <w:rPr>
          <w:rFonts w:asciiTheme="minorEastAsia" w:hAnsiTheme="minorEastAsia" w:hint="eastAsia"/>
          <w:sz w:val="28"/>
          <w:szCs w:val="28"/>
        </w:rPr>
        <w:t>要求填报的</w:t>
      </w:r>
      <w:r>
        <w:rPr>
          <w:rFonts w:asciiTheme="minorEastAsia" w:hAnsiTheme="minorEastAsia" w:hint="eastAsia"/>
          <w:sz w:val="28"/>
          <w:szCs w:val="28"/>
        </w:rPr>
        <w:t>其他</w:t>
      </w:r>
      <w:r w:rsidRPr="00B361F1">
        <w:rPr>
          <w:rFonts w:asciiTheme="minorEastAsia" w:hAnsiTheme="minorEastAsia" w:hint="eastAsia"/>
          <w:sz w:val="28"/>
          <w:szCs w:val="28"/>
        </w:rPr>
        <w:t>表格。</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2.4.4完成项目审计过程中需要社会中介机构配合的其他审计事项。</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2.4.5注意发现和揭露违规违纪问题和涉嫌违法犯罪案件线索。</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2.4.6接收资料后，每周书面向</w:t>
      </w:r>
      <w:r>
        <w:rPr>
          <w:rFonts w:asciiTheme="minorEastAsia" w:hAnsiTheme="minorEastAsia" w:hint="eastAsia"/>
          <w:sz w:val="28"/>
          <w:szCs w:val="28"/>
        </w:rPr>
        <w:t>采购人</w:t>
      </w:r>
      <w:r w:rsidRPr="00B361F1">
        <w:rPr>
          <w:rFonts w:asciiTheme="minorEastAsia" w:hAnsiTheme="minorEastAsia" w:hint="eastAsia"/>
          <w:sz w:val="28"/>
          <w:szCs w:val="28"/>
        </w:rPr>
        <w:t>报告项目进度、存在问题；确定的参审人员按照规定时间到岗，未请假不得迟到、早退、缺岗。未按照规定执行审计要求的，考核</w:t>
      </w:r>
      <w:r>
        <w:rPr>
          <w:rFonts w:asciiTheme="minorEastAsia" w:hAnsiTheme="minorEastAsia" w:hint="eastAsia"/>
          <w:sz w:val="28"/>
          <w:szCs w:val="28"/>
        </w:rPr>
        <w:t>时</w:t>
      </w:r>
      <w:r w:rsidRPr="00B361F1">
        <w:rPr>
          <w:rFonts w:asciiTheme="minorEastAsia" w:hAnsiTheme="minorEastAsia" w:hint="eastAsia"/>
          <w:sz w:val="28"/>
          <w:szCs w:val="28"/>
        </w:rPr>
        <w:t>予以扣减分值。</w:t>
      </w:r>
    </w:p>
    <w:p w:rsidR="00983907" w:rsidRPr="00B361F1" w:rsidRDefault="00983907" w:rsidP="00983907">
      <w:pPr>
        <w:adjustRightInd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2.4.7参审人员应严格遵守审计工作纪律、廉政纪律、保密纪律。</w:t>
      </w:r>
    </w:p>
    <w:p w:rsidR="00983907" w:rsidRPr="00B361F1" w:rsidRDefault="00983907" w:rsidP="00983907">
      <w:pPr>
        <w:overflowPunct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2.5中标人对造价咨询成果的真实性、客观性负责，并承担相应的法律责任。</w:t>
      </w:r>
    </w:p>
    <w:p w:rsidR="00983907" w:rsidRDefault="00983907" w:rsidP="00983907">
      <w:pPr>
        <w:overflowPunct w:val="0"/>
        <w:spacing w:line="560" w:lineRule="exact"/>
        <w:ind w:firstLineChars="200" w:firstLine="560"/>
        <w:rPr>
          <w:rFonts w:asciiTheme="minorEastAsia" w:hAnsiTheme="minorEastAsia"/>
          <w:sz w:val="28"/>
          <w:szCs w:val="28"/>
        </w:rPr>
      </w:pPr>
      <w:r w:rsidRPr="00B361F1">
        <w:rPr>
          <w:rFonts w:asciiTheme="minorEastAsia" w:hAnsiTheme="minorEastAsia" w:hint="eastAsia"/>
          <w:sz w:val="28"/>
          <w:szCs w:val="28"/>
        </w:rPr>
        <w:t>2.6针对本项目分析重、难点，提出合理化建议。</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hint="eastAsia"/>
          <w:sz w:val="28"/>
          <w:szCs w:val="28"/>
        </w:rPr>
        <w:t>2.7主要工作内容及人员、专业需求及完成时间：</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hint="eastAsia"/>
          <w:sz w:val="28"/>
          <w:szCs w:val="28"/>
        </w:rPr>
        <w:t>1项含车站、区间及附属等土建工程；需要一级造价师土建类4人、二级造价师土建类（或土建、市政造价员）3人；自</w:t>
      </w:r>
      <w:r w:rsidRPr="006300CB">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hint="eastAsia"/>
          <w:sz w:val="28"/>
          <w:szCs w:val="28"/>
        </w:rPr>
        <w:t>2项含车站、区间及附属等土建工程，车站区间风水电、通信弱电信号、设备区装修工程；需要一级造价师土建类2人、二级造价师土建类（或土建、市政造价员）2人，一级造价师安装类1人、二级造价师安装类（或水暖、电器、安装造价员）2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3</w:t>
      </w:r>
      <w:r w:rsidRPr="00D403CC">
        <w:rPr>
          <w:rFonts w:asciiTheme="minorEastAsia" w:hAnsiTheme="minorEastAsia" w:hint="eastAsia"/>
          <w:sz w:val="28"/>
          <w:szCs w:val="28"/>
        </w:rPr>
        <w:t>项含车站、区间及附属等土建工程；需要一级造价师土建类4</w:t>
      </w:r>
      <w:r w:rsidRPr="00D403CC">
        <w:rPr>
          <w:rFonts w:asciiTheme="minorEastAsia" w:hAnsiTheme="minorEastAsia" w:hint="eastAsia"/>
          <w:sz w:val="28"/>
          <w:szCs w:val="28"/>
        </w:rPr>
        <w:lastRenderedPageBreak/>
        <w:t>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4</w:t>
      </w:r>
      <w:r w:rsidRPr="00D403CC">
        <w:rPr>
          <w:rFonts w:asciiTheme="minorEastAsia" w:hAnsiTheme="minorEastAsia" w:hint="eastAsia"/>
          <w:sz w:val="28"/>
          <w:szCs w:val="28"/>
        </w:rPr>
        <w:t>项含车站、区间及附属等土建工程；需要一级造价师土建类4人、二级造价师土建类（或土建、市政造价员）3人；自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5</w:t>
      </w:r>
      <w:r w:rsidRPr="00D403CC">
        <w:rPr>
          <w:rFonts w:asciiTheme="minorEastAsia" w:hAnsiTheme="minorEastAsia" w:hint="eastAsia"/>
          <w:sz w:val="28"/>
          <w:szCs w:val="28"/>
        </w:rPr>
        <w:t>项含车站、区间及附属、梁场等土建工程；需要一级造价师土建类4人、二级造价师土建类（或土建、市政造价员）3人；自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6</w:t>
      </w:r>
      <w:r w:rsidRPr="00D403CC">
        <w:rPr>
          <w:rFonts w:asciiTheme="minorEastAsia" w:hAnsiTheme="minorEastAsia" w:hint="eastAsia"/>
          <w:sz w:val="28"/>
          <w:szCs w:val="28"/>
        </w:rPr>
        <w:t>项含车站、区间及附属等土建工程；需要一级造价师土建类4人、二级造价师土建类（或土建、市政造价员）3人；自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7</w:t>
      </w:r>
      <w:r w:rsidRPr="00D403CC">
        <w:rPr>
          <w:rFonts w:asciiTheme="minorEastAsia" w:hAnsiTheme="minorEastAsia" w:hint="eastAsia"/>
          <w:sz w:val="28"/>
          <w:szCs w:val="28"/>
        </w:rPr>
        <w:t>项含车站、区间及附属等土建，接触轨，车辆段装修工程；需要一级造价师土建类4人、二级造价师土建类（或土建、市政造价员）3人；自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D403CC" w:rsidRDefault="00983907" w:rsidP="00983907">
      <w:pPr>
        <w:overflowPunct w:val="0"/>
        <w:spacing w:line="560" w:lineRule="exact"/>
        <w:ind w:firstLineChars="200" w:firstLine="560"/>
        <w:rPr>
          <w:rFonts w:asciiTheme="minorEastAsia" w:hAnsiTheme="minorEastAsia"/>
          <w:sz w:val="28"/>
          <w:szCs w:val="28"/>
        </w:rPr>
      </w:pPr>
      <w:r w:rsidRPr="00D403CC">
        <w:rPr>
          <w:rFonts w:asciiTheme="minorEastAsia" w:hAnsiTheme="minorEastAsia"/>
          <w:sz w:val="28"/>
          <w:szCs w:val="28"/>
        </w:rPr>
        <w:t>8</w:t>
      </w:r>
      <w:r w:rsidRPr="00D403CC">
        <w:rPr>
          <w:rFonts w:asciiTheme="minorEastAsia" w:hAnsiTheme="minorEastAsia" w:hint="eastAsia"/>
          <w:sz w:val="28"/>
          <w:szCs w:val="28"/>
        </w:rPr>
        <w:t>项含车站、区间及附属等土建工程，高架车站屋盖工程；需要一级造价师土建类4人、二级造价师土建类（或土建、市政造价员）3人；自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Default="00983907" w:rsidP="00983907">
      <w:pPr>
        <w:overflowPunct w:val="0"/>
        <w:spacing w:line="560" w:lineRule="exact"/>
        <w:ind w:firstLineChars="200" w:firstLine="560"/>
        <w:rPr>
          <w:rFonts w:asciiTheme="minorEastAsia" w:hAnsiTheme="minorEastAsia" w:hint="eastAsia"/>
          <w:sz w:val="28"/>
          <w:szCs w:val="28"/>
        </w:rPr>
      </w:pPr>
      <w:r w:rsidRPr="00D403CC">
        <w:rPr>
          <w:rFonts w:asciiTheme="minorEastAsia" w:hAnsiTheme="minorEastAsia"/>
          <w:sz w:val="28"/>
          <w:szCs w:val="28"/>
        </w:rPr>
        <w:t>9</w:t>
      </w:r>
      <w:r w:rsidRPr="00D403CC">
        <w:rPr>
          <w:rFonts w:asciiTheme="minorEastAsia" w:hAnsiTheme="minorEastAsia" w:hint="eastAsia"/>
          <w:sz w:val="28"/>
          <w:szCs w:val="28"/>
        </w:rPr>
        <w:t>项含车站区间风水电、信号通信弱电、视频监控等工程；需要一级造价师安装类4人、二级造价师安装类（或水暖、电器、安装造价员）3人；自</w:t>
      </w:r>
      <w:r>
        <w:rPr>
          <w:rFonts w:asciiTheme="minorEastAsia" w:hAnsiTheme="minorEastAsia" w:hint="eastAsia"/>
          <w:sz w:val="28"/>
          <w:szCs w:val="28"/>
        </w:rPr>
        <w:t>交接</w:t>
      </w:r>
      <w:r w:rsidRPr="00D403CC">
        <w:rPr>
          <w:rFonts w:asciiTheme="minorEastAsia" w:hAnsiTheme="minorEastAsia" w:hint="eastAsia"/>
          <w:sz w:val="28"/>
          <w:szCs w:val="28"/>
        </w:rPr>
        <w:t>审计资料起30个自然日内完成；</w:t>
      </w:r>
    </w:p>
    <w:p w:rsidR="00983907" w:rsidRPr="00354BDE" w:rsidRDefault="00983907" w:rsidP="00983907">
      <w:pPr>
        <w:overflowPunct w:val="0"/>
        <w:spacing w:line="560" w:lineRule="exact"/>
        <w:ind w:firstLineChars="200" w:firstLine="562"/>
        <w:rPr>
          <w:rFonts w:asciiTheme="minorEastAsia" w:hAnsiTheme="minorEastAsia"/>
          <w:b/>
          <w:sz w:val="28"/>
          <w:szCs w:val="28"/>
        </w:rPr>
      </w:pPr>
      <w:r w:rsidRPr="00354BDE">
        <w:rPr>
          <w:rFonts w:asciiTheme="minorEastAsia" w:hAnsiTheme="minorEastAsia" w:hint="eastAsia"/>
          <w:b/>
          <w:sz w:val="28"/>
          <w:szCs w:val="28"/>
        </w:rPr>
        <w:t>以上9项相关人员需提供人员相关证书原件、证书复印件加盖投标人公章和</w:t>
      </w:r>
      <w:r w:rsidRPr="00354BDE">
        <w:rPr>
          <w:rFonts w:asciiTheme="minorEastAsia" w:hAnsiTheme="minorEastAsia"/>
          <w:b/>
          <w:sz w:val="28"/>
          <w:szCs w:val="28"/>
        </w:rPr>
        <w:t>常驻地行政主管部门出具的（或社保网站打印的）社保证明原件或复印件</w:t>
      </w:r>
      <w:r w:rsidRPr="00354BDE">
        <w:rPr>
          <w:rFonts w:asciiTheme="minorEastAsia" w:hAnsiTheme="minorEastAsia" w:hint="eastAsia"/>
          <w:b/>
          <w:sz w:val="28"/>
          <w:szCs w:val="28"/>
        </w:rPr>
        <w:t>。</w:t>
      </w:r>
    </w:p>
    <w:p w:rsidR="00983907" w:rsidRPr="008B552A" w:rsidRDefault="00983907" w:rsidP="00983907">
      <w:pPr>
        <w:overflowPunct w:val="0"/>
        <w:spacing w:line="560" w:lineRule="exact"/>
        <w:ind w:firstLineChars="200" w:firstLine="562"/>
        <w:rPr>
          <w:rFonts w:asciiTheme="minorEastAsia" w:hAnsiTheme="minorEastAsia" w:cs="Times New Roman"/>
          <w:b/>
          <w:sz w:val="28"/>
          <w:szCs w:val="28"/>
        </w:rPr>
      </w:pPr>
      <w:r w:rsidRPr="008B552A">
        <w:rPr>
          <w:rFonts w:asciiTheme="minorEastAsia" w:hAnsiTheme="minorEastAsia" w:cs="Times New Roman" w:hint="eastAsia"/>
          <w:b/>
          <w:sz w:val="28"/>
          <w:szCs w:val="28"/>
        </w:rPr>
        <w:t>3.需满足的政府采购政策</w:t>
      </w:r>
    </w:p>
    <w:p w:rsidR="00983907" w:rsidRPr="00A54DC7" w:rsidRDefault="00983907" w:rsidP="00983907">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3.1</w:t>
      </w:r>
      <w:r w:rsidRPr="00A54DC7">
        <w:rPr>
          <w:rFonts w:asciiTheme="minorEastAsia" w:hAnsiTheme="minorEastAsia" w:hint="eastAsia"/>
          <w:sz w:val="28"/>
          <w:szCs w:val="28"/>
        </w:rPr>
        <w:t>依据财政部、工业和信息化部《政府采购促进中小企业发展管理办法》（财库〔2020〕46号）规定</w:t>
      </w:r>
      <w:r>
        <w:rPr>
          <w:rFonts w:asciiTheme="minorEastAsia" w:hAnsiTheme="minorEastAsia" w:hint="eastAsia"/>
          <w:sz w:val="28"/>
          <w:szCs w:val="28"/>
        </w:rPr>
        <w:t>，本项目</w:t>
      </w:r>
      <w:r w:rsidRPr="00921EC6">
        <w:rPr>
          <w:rFonts w:asciiTheme="minorEastAsia" w:hAnsiTheme="minorEastAsia" w:hint="eastAsia"/>
          <w:sz w:val="28"/>
          <w:szCs w:val="28"/>
        </w:rPr>
        <w:t>面向中小企业预留情况</w:t>
      </w:r>
      <w:r>
        <w:rPr>
          <w:rFonts w:asciiTheme="minorEastAsia" w:hAnsiTheme="minorEastAsia" w:hint="eastAsia"/>
          <w:sz w:val="28"/>
          <w:szCs w:val="28"/>
        </w:rPr>
        <w:t>：</w:t>
      </w:r>
    </w:p>
    <w:p w:rsidR="00983907" w:rsidRPr="00DA123C" w:rsidRDefault="00983907" w:rsidP="00983907">
      <w:pPr>
        <w:spacing w:line="560" w:lineRule="exact"/>
        <w:ind w:firstLineChars="200" w:firstLine="560"/>
        <w:rPr>
          <w:rFonts w:asciiTheme="minorEastAsia" w:hAnsiTheme="minorEastAsia"/>
          <w:sz w:val="28"/>
          <w:szCs w:val="28"/>
        </w:rPr>
      </w:pPr>
      <w:r w:rsidRPr="00DA123C">
        <w:rPr>
          <w:rFonts w:asciiTheme="minorEastAsia" w:hAnsiTheme="minorEastAsia" w:hint="eastAsia"/>
          <w:sz w:val="28"/>
          <w:szCs w:val="28"/>
        </w:rPr>
        <w:t>□本包为面向中小企业预留份额的采购包，专门面向中小企业采购，小微企业不享受价格折扣优惠。</w:t>
      </w:r>
    </w:p>
    <w:p w:rsidR="00983907" w:rsidRPr="00921EC6" w:rsidRDefault="00983907" w:rsidP="00983907">
      <w:pPr>
        <w:spacing w:line="560" w:lineRule="exact"/>
        <w:ind w:firstLineChars="200" w:firstLine="560"/>
        <w:rPr>
          <w:rFonts w:asciiTheme="minorEastAsia" w:hAnsiTheme="minorEastAsia"/>
          <w:sz w:val="28"/>
          <w:szCs w:val="28"/>
        </w:rPr>
      </w:pPr>
      <w:r w:rsidRPr="00921EC6">
        <w:rPr>
          <w:rFonts w:asciiTheme="minorEastAsia" w:hAnsiTheme="minorEastAsia" w:hint="eastAsia"/>
          <w:sz w:val="28"/>
          <w:szCs w:val="28"/>
        </w:rPr>
        <w:t>□本包为面向中小企业预留份额的采购包，要求供应商以联合体形式参加采购活动，且联合体中中小企业承担的部分达到一定比例，小微企业不享受价格折扣优惠。</w:t>
      </w:r>
    </w:p>
    <w:p w:rsidR="00983907" w:rsidRPr="00921EC6" w:rsidRDefault="00983907" w:rsidP="00983907">
      <w:pPr>
        <w:spacing w:line="560" w:lineRule="exact"/>
        <w:ind w:firstLineChars="200" w:firstLine="560"/>
        <w:rPr>
          <w:rFonts w:asciiTheme="minorEastAsia" w:hAnsiTheme="minorEastAsia"/>
          <w:sz w:val="28"/>
          <w:szCs w:val="28"/>
        </w:rPr>
      </w:pPr>
      <w:r w:rsidRPr="00921EC6">
        <w:rPr>
          <w:rFonts w:asciiTheme="minorEastAsia" w:hAnsiTheme="minorEastAsia" w:hint="eastAsia"/>
          <w:sz w:val="28"/>
          <w:szCs w:val="28"/>
        </w:rPr>
        <w:t>□本包为面向中小企业预留份额的采购包，要求获得采购合同</w:t>
      </w:r>
      <w:r>
        <w:rPr>
          <w:rFonts w:asciiTheme="minorEastAsia" w:hAnsiTheme="minorEastAsia" w:hint="eastAsia"/>
          <w:sz w:val="28"/>
          <w:szCs w:val="28"/>
        </w:rPr>
        <w:t>的供应商将采购项目中的一定比例分包给一家或者多家中小企业，</w:t>
      </w:r>
      <w:r w:rsidRPr="00921EC6">
        <w:rPr>
          <w:rFonts w:asciiTheme="minorEastAsia" w:hAnsiTheme="minorEastAsia" w:hint="eastAsia"/>
          <w:sz w:val="28"/>
          <w:szCs w:val="28"/>
        </w:rPr>
        <w:t>小微企业不享受价格折扣优惠。</w:t>
      </w:r>
    </w:p>
    <w:p w:rsidR="00983907" w:rsidRPr="00DA123C" w:rsidRDefault="00983907" w:rsidP="00983907">
      <w:pPr>
        <w:spacing w:line="560" w:lineRule="exact"/>
        <w:ind w:firstLineChars="200" w:firstLine="480"/>
        <w:rPr>
          <w:rFonts w:asciiTheme="minorEastAsia" w:hAnsiTheme="minorEastAsia"/>
          <w:sz w:val="28"/>
          <w:szCs w:val="28"/>
        </w:rPr>
      </w:pPr>
      <w:r>
        <w:rPr>
          <w:rFonts w:ascii="仿宋" w:eastAsia="仿宋" w:hAnsi="仿宋" w:cs="Times New Roman" w:hint="eastAsia"/>
          <w:kern w:val="1"/>
          <w:sz w:val="24"/>
          <w:szCs w:val="24"/>
        </w:rPr>
        <w:t>■</w:t>
      </w:r>
      <w:r w:rsidRPr="00DA123C">
        <w:rPr>
          <w:rFonts w:asciiTheme="minorEastAsia" w:hAnsiTheme="minorEastAsia" w:hint="eastAsia"/>
          <w:sz w:val="28"/>
          <w:szCs w:val="28"/>
        </w:rPr>
        <w:t>本包为非面向中小企业预留份额的采购包。</w:t>
      </w:r>
    </w:p>
    <w:p w:rsidR="00983907" w:rsidRPr="004A466F" w:rsidRDefault="00983907" w:rsidP="00983907">
      <w:pPr>
        <w:spacing w:line="560" w:lineRule="exact"/>
        <w:ind w:firstLineChars="200" w:firstLine="560"/>
        <w:rPr>
          <w:rFonts w:asciiTheme="minorEastAsia" w:hAnsiTheme="minorEastAsia"/>
          <w:sz w:val="28"/>
          <w:szCs w:val="28"/>
          <w:u w:val="single"/>
        </w:rPr>
      </w:pPr>
      <w:r w:rsidRPr="004A466F">
        <w:rPr>
          <w:rFonts w:asciiTheme="minorEastAsia" w:hAnsiTheme="minorEastAsia" w:hint="eastAsia"/>
          <w:sz w:val="28"/>
          <w:szCs w:val="28"/>
        </w:rPr>
        <w:t>本项目</w:t>
      </w:r>
      <w:r w:rsidRPr="004A466F">
        <w:rPr>
          <w:rFonts w:asciiTheme="minorEastAsia" w:hAnsiTheme="minorEastAsia"/>
          <w:sz w:val="28"/>
          <w:szCs w:val="28"/>
        </w:rPr>
        <w:t>采购标的对应的中小企业划分标准所属行业</w:t>
      </w:r>
      <w:r>
        <w:rPr>
          <w:rFonts w:asciiTheme="minorEastAsia" w:hAnsiTheme="minorEastAsia" w:hint="eastAsia"/>
          <w:sz w:val="28"/>
          <w:szCs w:val="28"/>
        </w:rPr>
        <w:t>：</w:t>
      </w:r>
      <w:r>
        <w:rPr>
          <w:rFonts w:asciiTheme="minorEastAsia" w:hAnsiTheme="minorEastAsia" w:hint="eastAsia"/>
          <w:sz w:val="28"/>
          <w:szCs w:val="28"/>
          <w:u w:val="single"/>
        </w:rPr>
        <w:t>其他专业咨询与调查</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Pr="005968AD">
        <w:rPr>
          <w:rFonts w:asciiTheme="minorEastAsia" w:hAnsiTheme="minorEastAsia"/>
          <w:sz w:val="28"/>
          <w:szCs w:val="28"/>
        </w:rPr>
        <w:t>.</w:t>
      </w:r>
      <w:r>
        <w:rPr>
          <w:rFonts w:asciiTheme="minorEastAsia" w:hAnsiTheme="minorEastAsia" w:hint="eastAsia"/>
          <w:sz w:val="28"/>
          <w:szCs w:val="28"/>
        </w:rPr>
        <w:t>2</w:t>
      </w:r>
      <w:r w:rsidRPr="005968AD">
        <w:rPr>
          <w:rFonts w:asciiTheme="minorEastAsia" w:hAnsiTheme="minorEastAsia" w:hint="eastAsia"/>
          <w:sz w:val="28"/>
          <w:szCs w:val="28"/>
        </w:rPr>
        <w:t>对于非专门面向中小企业或小型、微型企业采购的项目，给予价格扣除。</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Pr="005968AD">
        <w:rPr>
          <w:rFonts w:asciiTheme="minorEastAsia" w:hAnsiTheme="minorEastAsia"/>
          <w:sz w:val="28"/>
          <w:szCs w:val="28"/>
        </w:rPr>
        <w:t>.</w:t>
      </w:r>
      <w:r>
        <w:rPr>
          <w:rFonts w:asciiTheme="minorEastAsia" w:hAnsiTheme="minorEastAsia" w:hint="eastAsia"/>
          <w:sz w:val="28"/>
          <w:szCs w:val="28"/>
        </w:rPr>
        <w:t>2</w:t>
      </w:r>
      <w:r w:rsidRPr="005968AD">
        <w:rPr>
          <w:rFonts w:asciiTheme="minorEastAsia" w:hAnsiTheme="minorEastAsia"/>
          <w:sz w:val="28"/>
          <w:szCs w:val="28"/>
        </w:rPr>
        <w:t>.1</w:t>
      </w:r>
      <w:r w:rsidRPr="005968AD">
        <w:rPr>
          <w:rFonts w:asciiTheme="minorEastAsia" w:hAnsiTheme="minorEastAsia" w:hint="eastAsia"/>
          <w:sz w:val="28"/>
          <w:szCs w:val="28"/>
        </w:rPr>
        <w:t>.对小型和微型企业提供小型和微型企业制造的货物，给予小型和微型企业（包括相互之间组成的联合体）产品10%的价格扣除，用扣除后的价格参与评审。</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Pr>
          <w:rFonts w:asciiTheme="minorEastAsia" w:hAnsiTheme="minorEastAsia" w:hint="eastAsia"/>
          <w:sz w:val="28"/>
          <w:szCs w:val="28"/>
        </w:rPr>
        <w:t>2</w:t>
      </w:r>
      <w:r w:rsidRPr="005968AD">
        <w:rPr>
          <w:rFonts w:asciiTheme="minorEastAsia" w:hAnsiTheme="minorEastAsia" w:hint="eastAsia"/>
          <w:sz w:val="28"/>
          <w:szCs w:val="28"/>
        </w:rPr>
        <w:t>.2.大中型企业和其他自然人、法人或者其他组织与小型、微型企业组成联合体投标，联合协议中约定，小型、微型企业的协议合同金额占到联合体协议合同金额</w:t>
      </w:r>
      <w:r w:rsidRPr="005968AD">
        <w:rPr>
          <w:rFonts w:asciiTheme="minorEastAsia" w:hAnsiTheme="minorEastAsia"/>
          <w:sz w:val="28"/>
          <w:szCs w:val="28"/>
        </w:rPr>
        <w:t>30%</w:t>
      </w:r>
      <w:r w:rsidRPr="005968AD">
        <w:rPr>
          <w:rFonts w:asciiTheme="minorEastAsia" w:hAnsiTheme="minorEastAsia" w:hint="eastAsia"/>
          <w:sz w:val="28"/>
          <w:szCs w:val="28"/>
        </w:rPr>
        <w:t>以上的，可给予联合体3%的价格扣除，用扣除后的价格参与评审。</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Pr>
          <w:rFonts w:asciiTheme="minorEastAsia" w:hAnsiTheme="minorEastAsia" w:hint="eastAsia"/>
          <w:sz w:val="28"/>
          <w:szCs w:val="28"/>
        </w:rPr>
        <w:t>2</w:t>
      </w:r>
      <w:r w:rsidRPr="005968AD">
        <w:rPr>
          <w:rFonts w:asciiTheme="minorEastAsia" w:hAnsiTheme="minorEastAsia" w:hint="eastAsia"/>
          <w:sz w:val="28"/>
          <w:szCs w:val="28"/>
        </w:rPr>
        <w:t>.3残疾人福利性单位和其他单位组成联合体投标，联合协议</w:t>
      </w:r>
      <w:r w:rsidRPr="005968AD">
        <w:rPr>
          <w:rFonts w:asciiTheme="minorEastAsia" w:hAnsiTheme="minorEastAsia" w:hint="eastAsia"/>
          <w:sz w:val="28"/>
          <w:szCs w:val="28"/>
        </w:rPr>
        <w:lastRenderedPageBreak/>
        <w:t>中约定，残疾人福利性单位的协议合同金额占到联合体协议合同金额</w:t>
      </w:r>
      <w:r w:rsidRPr="005968AD">
        <w:rPr>
          <w:rFonts w:asciiTheme="minorEastAsia" w:hAnsiTheme="minorEastAsia"/>
          <w:sz w:val="28"/>
          <w:szCs w:val="28"/>
        </w:rPr>
        <w:t>30%</w:t>
      </w:r>
      <w:r w:rsidRPr="005968AD">
        <w:rPr>
          <w:rFonts w:asciiTheme="minorEastAsia" w:hAnsiTheme="minorEastAsia" w:hint="eastAsia"/>
          <w:sz w:val="28"/>
          <w:szCs w:val="28"/>
        </w:rPr>
        <w:t>以上的，同样按以上规定给予价格扣除。</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Pr>
          <w:rFonts w:asciiTheme="minorEastAsia" w:hAnsiTheme="minorEastAsia" w:hint="eastAsia"/>
          <w:sz w:val="28"/>
          <w:szCs w:val="28"/>
        </w:rPr>
        <w:t>3</w:t>
      </w:r>
      <w:r w:rsidRPr="005968AD">
        <w:rPr>
          <w:rFonts w:asciiTheme="minorEastAsia" w:hAnsiTheme="minorEastAsia" w:hint="eastAsia"/>
          <w:sz w:val="28"/>
          <w:szCs w:val="28"/>
        </w:rPr>
        <w:t>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Pr>
          <w:rFonts w:asciiTheme="minorEastAsia" w:hAnsiTheme="minorEastAsia" w:hint="eastAsia"/>
          <w:sz w:val="28"/>
          <w:szCs w:val="28"/>
        </w:rPr>
        <w:t>4</w:t>
      </w:r>
      <w:r w:rsidRPr="005968AD">
        <w:rPr>
          <w:rFonts w:asciiTheme="minorEastAsia" w:hAnsiTheme="minorEastAsia" w:hint="eastAsia"/>
          <w:sz w:val="28"/>
          <w:szCs w:val="28"/>
        </w:rPr>
        <w:t>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983907" w:rsidRPr="008B552A" w:rsidRDefault="00983907" w:rsidP="00983907">
      <w:pPr>
        <w:overflowPunct w:val="0"/>
        <w:spacing w:line="560" w:lineRule="exact"/>
        <w:ind w:firstLineChars="200" w:firstLine="562"/>
        <w:rPr>
          <w:rFonts w:asciiTheme="minorEastAsia" w:hAnsiTheme="minorEastAsia" w:cs="Times New Roman"/>
          <w:b/>
          <w:sz w:val="28"/>
          <w:szCs w:val="28"/>
        </w:rPr>
      </w:pPr>
      <w:bookmarkStart w:id="0" w:name="_Toc13137113"/>
      <w:r w:rsidRPr="008B552A">
        <w:rPr>
          <w:rFonts w:asciiTheme="minorEastAsia" w:hAnsiTheme="minorEastAsia" w:cs="Times New Roman" w:hint="eastAsia"/>
          <w:b/>
          <w:sz w:val="28"/>
          <w:szCs w:val="28"/>
        </w:rPr>
        <w:t>4.商务条件</w:t>
      </w:r>
      <w:bookmarkEnd w:id="0"/>
    </w:p>
    <w:p w:rsidR="00983907" w:rsidRPr="005968AD" w:rsidRDefault="00983907" w:rsidP="00983907">
      <w:pPr>
        <w:spacing w:line="560" w:lineRule="exact"/>
        <w:ind w:firstLineChars="200" w:firstLine="560"/>
        <w:rPr>
          <w:rFonts w:asciiTheme="minorEastAsia" w:hAnsiTheme="minorEastAsia"/>
          <w:sz w:val="28"/>
          <w:szCs w:val="28"/>
        </w:rPr>
      </w:pPr>
      <w:bookmarkStart w:id="1" w:name="c__506004055_"/>
      <w:r w:rsidRPr="008B552A">
        <w:rPr>
          <w:rFonts w:asciiTheme="minorEastAsia" w:hAnsiTheme="minorEastAsia" w:hint="eastAsia"/>
          <w:sz w:val="28"/>
          <w:szCs w:val="28"/>
        </w:rPr>
        <w:t>★</w:t>
      </w:r>
      <w:r w:rsidRPr="005968AD">
        <w:rPr>
          <w:rFonts w:asciiTheme="minorEastAsia" w:hAnsiTheme="minorEastAsia" w:hint="eastAsia"/>
          <w:sz w:val="28"/>
          <w:szCs w:val="28"/>
        </w:rPr>
        <w:t>4.1服务期限</w:t>
      </w:r>
    </w:p>
    <w:p w:rsidR="00983907" w:rsidRPr="00DA123C" w:rsidRDefault="00983907" w:rsidP="00983907">
      <w:pPr>
        <w:spacing w:line="560" w:lineRule="exact"/>
        <w:ind w:firstLineChars="250" w:firstLine="700"/>
        <w:rPr>
          <w:rFonts w:asciiTheme="minorEastAsia" w:hAnsiTheme="minorEastAsia"/>
          <w:sz w:val="28"/>
          <w:szCs w:val="28"/>
        </w:rPr>
      </w:pPr>
      <w:r w:rsidRPr="00DA123C">
        <w:rPr>
          <w:rFonts w:asciiTheme="minorEastAsia" w:hAnsiTheme="minorEastAsia" w:hint="eastAsia"/>
          <w:sz w:val="28"/>
          <w:szCs w:val="28"/>
        </w:rPr>
        <w:t>自签订合同之日</w:t>
      </w:r>
      <w:r>
        <w:rPr>
          <w:rFonts w:asciiTheme="minorEastAsia" w:hAnsiTheme="minorEastAsia" w:hint="eastAsia"/>
          <w:sz w:val="28"/>
          <w:szCs w:val="28"/>
        </w:rPr>
        <w:t>起</w:t>
      </w:r>
      <w:r w:rsidRPr="00DA123C">
        <w:rPr>
          <w:rFonts w:asciiTheme="minorEastAsia" w:hAnsiTheme="minorEastAsia" w:hint="eastAsia"/>
          <w:sz w:val="28"/>
          <w:szCs w:val="28"/>
        </w:rPr>
        <w:t>至结算审核完成</w:t>
      </w:r>
      <w:r>
        <w:rPr>
          <w:rFonts w:asciiTheme="minorEastAsia" w:hAnsiTheme="minorEastAsia" w:hint="eastAsia"/>
          <w:sz w:val="28"/>
          <w:szCs w:val="28"/>
        </w:rPr>
        <w:t>为止</w:t>
      </w:r>
      <w:r w:rsidRPr="00DA123C">
        <w:rPr>
          <w:rFonts w:asciiTheme="minorEastAsia" w:hAnsiTheme="minorEastAsia" w:hint="eastAsia"/>
          <w:sz w:val="28"/>
          <w:szCs w:val="28"/>
        </w:rPr>
        <w:t>。</w:t>
      </w:r>
    </w:p>
    <w:p w:rsidR="00983907" w:rsidRPr="005968AD"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Pr="005968AD">
        <w:rPr>
          <w:rFonts w:asciiTheme="minorEastAsia" w:hAnsiTheme="minorEastAsia" w:hint="eastAsia"/>
          <w:sz w:val="28"/>
          <w:szCs w:val="28"/>
        </w:rPr>
        <w:t>4.2服务地点</w:t>
      </w:r>
    </w:p>
    <w:p w:rsidR="00983907" w:rsidRPr="00DA123C" w:rsidRDefault="00983907" w:rsidP="00983907">
      <w:pPr>
        <w:spacing w:line="560" w:lineRule="exact"/>
        <w:ind w:firstLineChars="250" w:firstLine="700"/>
        <w:rPr>
          <w:rFonts w:asciiTheme="minorEastAsia" w:hAnsiTheme="minorEastAsia"/>
          <w:sz w:val="28"/>
          <w:szCs w:val="28"/>
        </w:rPr>
      </w:pPr>
      <w:r w:rsidRPr="00DA123C">
        <w:rPr>
          <w:rFonts w:asciiTheme="minorEastAsia" w:hAnsiTheme="minorEastAsia" w:hint="eastAsia"/>
          <w:sz w:val="28"/>
          <w:szCs w:val="28"/>
        </w:rPr>
        <w:t>市南区山东路12号甲</w:t>
      </w:r>
      <w:r>
        <w:rPr>
          <w:rFonts w:asciiTheme="minorEastAsia" w:hAnsiTheme="minorEastAsia" w:hint="eastAsia"/>
          <w:sz w:val="28"/>
          <w:szCs w:val="28"/>
        </w:rPr>
        <w:t xml:space="preserve"> </w:t>
      </w:r>
      <w:r w:rsidRPr="00DA123C">
        <w:rPr>
          <w:rFonts w:asciiTheme="minorEastAsia" w:hAnsiTheme="minorEastAsia" w:hint="eastAsia"/>
          <w:sz w:val="28"/>
          <w:szCs w:val="28"/>
        </w:rPr>
        <w:t>帝威国际大厦</w:t>
      </w:r>
      <w:r>
        <w:rPr>
          <w:rFonts w:asciiTheme="minorEastAsia" w:hAnsiTheme="minorEastAsia" w:hint="eastAsia"/>
          <w:sz w:val="28"/>
          <w:szCs w:val="28"/>
        </w:rPr>
        <w:t xml:space="preserve"> </w:t>
      </w:r>
      <w:r w:rsidRPr="00DA123C">
        <w:rPr>
          <w:rFonts w:asciiTheme="minorEastAsia" w:hAnsiTheme="minorEastAsia" w:hint="eastAsia"/>
          <w:sz w:val="28"/>
          <w:szCs w:val="28"/>
        </w:rPr>
        <w:t>青岛市审计局</w:t>
      </w:r>
    </w:p>
    <w:p w:rsidR="00983907" w:rsidRPr="005968AD"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Pr="005968AD">
        <w:rPr>
          <w:rFonts w:asciiTheme="minorEastAsia" w:hAnsiTheme="minorEastAsia" w:hint="eastAsia"/>
          <w:sz w:val="28"/>
          <w:szCs w:val="28"/>
        </w:rPr>
        <w:t>4.3付款方式</w:t>
      </w:r>
    </w:p>
    <w:p w:rsidR="00983907" w:rsidRPr="00DA123C" w:rsidRDefault="00983907" w:rsidP="00983907">
      <w:pPr>
        <w:spacing w:line="560" w:lineRule="exact"/>
        <w:ind w:firstLineChars="250" w:firstLine="700"/>
        <w:rPr>
          <w:rFonts w:asciiTheme="minorEastAsia" w:hAnsiTheme="minorEastAsia"/>
          <w:sz w:val="28"/>
          <w:szCs w:val="28"/>
        </w:rPr>
      </w:pPr>
      <w:r w:rsidRPr="00DA123C">
        <w:rPr>
          <w:rFonts w:asciiTheme="minorEastAsia" w:hAnsiTheme="minorEastAsia" w:hint="eastAsia"/>
          <w:sz w:val="28"/>
          <w:szCs w:val="28"/>
        </w:rPr>
        <w:t>项目完成验收合格后付至结算价款的95%，质保金5%待质保期满无</w:t>
      </w:r>
      <w:r>
        <w:rPr>
          <w:rFonts w:asciiTheme="minorEastAsia" w:hAnsiTheme="minorEastAsia" w:hint="eastAsia"/>
          <w:sz w:val="28"/>
          <w:szCs w:val="28"/>
        </w:rPr>
        <w:t>服务</w:t>
      </w:r>
      <w:r w:rsidRPr="00DA123C">
        <w:rPr>
          <w:rFonts w:asciiTheme="minorEastAsia" w:hAnsiTheme="minorEastAsia" w:hint="eastAsia"/>
          <w:sz w:val="28"/>
          <w:szCs w:val="28"/>
        </w:rPr>
        <w:t>缺陷后付清。</w:t>
      </w:r>
    </w:p>
    <w:p w:rsidR="00983907" w:rsidRPr="00654606"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Pr="00654606">
        <w:rPr>
          <w:rFonts w:asciiTheme="minorEastAsia" w:hAnsiTheme="minorEastAsia" w:hint="eastAsia"/>
          <w:sz w:val="28"/>
          <w:szCs w:val="28"/>
        </w:rPr>
        <w:t>4.4服务成果验收</w:t>
      </w:r>
    </w:p>
    <w:p w:rsidR="00983907" w:rsidRPr="005968AD" w:rsidRDefault="00983907" w:rsidP="00983907">
      <w:pPr>
        <w:spacing w:line="560" w:lineRule="exact"/>
        <w:ind w:firstLineChars="200" w:firstLine="560"/>
        <w:rPr>
          <w:rFonts w:asciiTheme="minorEastAsia" w:hAnsiTheme="minorEastAsia"/>
          <w:sz w:val="28"/>
          <w:szCs w:val="28"/>
        </w:rPr>
      </w:pPr>
      <w:r w:rsidRPr="00654606">
        <w:rPr>
          <w:rFonts w:asciiTheme="minorEastAsia" w:hAnsiTheme="minorEastAsia" w:hint="eastAsia"/>
          <w:sz w:val="28"/>
          <w:szCs w:val="28"/>
        </w:rPr>
        <w:t>服务期满或完成服务成果后，采购人应对服务的成果进行详细而全面的检验。采购人有权限根据检验结果</w:t>
      </w:r>
      <w:r w:rsidRPr="005968AD">
        <w:rPr>
          <w:rFonts w:asciiTheme="minorEastAsia" w:hAnsiTheme="minorEastAsia" w:hint="eastAsia"/>
          <w:sz w:val="28"/>
          <w:szCs w:val="28"/>
        </w:rPr>
        <w:t>要求中标人立即更换</w:t>
      </w:r>
      <w:r>
        <w:rPr>
          <w:rFonts w:asciiTheme="minorEastAsia" w:hAnsiTheme="minorEastAsia" w:hint="eastAsia"/>
          <w:sz w:val="28"/>
          <w:szCs w:val="28"/>
        </w:rPr>
        <w:t>、调整、完善</w:t>
      </w:r>
      <w:r w:rsidRPr="005968AD">
        <w:rPr>
          <w:rFonts w:asciiTheme="minorEastAsia" w:hAnsiTheme="minorEastAsia" w:hint="eastAsia"/>
          <w:sz w:val="28"/>
          <w:szCs w:val="28"/>
        </w:rPr>
        <w:t>或者提出索赔要求。检验合格后，由采购人组成的验收小组签署</w:t>
      </w:r>
      <w:r w:rsidRPr="005968AD">
        <w:rPr>
          <w:rFonts w:asciiTheme="minorEastAsia" w:hAnsiTheme="minorEastAsia" w:hint="eastAsia"/>
          <w:sz w:val="28"/>
          <w:szCs w:val="28"/>
        </w:rPr>
        <w:lastRenderedPageBreak/>
        <w:t>验收报告，作为付款凭据之一。</w:t>
      </w:r>
    </w:p>
    <w:p w:rsidR="00983907" w:rsidRPr="005968AD"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Pr="005968AD">
        <w:rPr>
          <w:rFonts w:asciiTheme="minorEastAsia" w:hAnsiTheme="minorEastAsia" w:hint="eastAsia"/>
          <w:sz w:val="28"/>
          <w:szCs w:val="28"/>
        </w:rPr>
        <w:t>4.5质量保证期</w:t>
      </w:r>
    </w:p>
    <w:p w:rsidR="00983907" w:rsidRPr="00DA123C" w:rsidRDefault="00983907" w:rsidP="00983907">
      <w:pPr>
        <w:spacing w:line="560" w:lineRule="exact"/>
        <w:ind w:firstLineChars="250" w:firstLine="700"/>
        <w:rPr>
          <w:rFonts w:asciiTheme="minorEastAsia" w:hAnsiTheme="minorEastAsia"/>
          <w:sz w:val="28"/>
          <w:szCs w:val="28"/>
        </w:rPr>
      </w:pPr>
      <w:r w:rsidRPr="00DA123C">
        <w:rPr>
          <w:rFonts w:asciiTheme="minorEastAsia" w:hAnsiTheme="minorEastAsia" w:hint="eastAsia"/>
          <w:sz w:val="28"/>
          <w:szCs w:val="28"/>
        </w:rPr>
        <w:t>自验收合格之日起</w:t>
      </w:r>
      <w:r w:rsidRPr="00DA123C">
        <w:rPr>
          <w:rFonts w:asciiTheme="minorEastAsia" w:hAnsiTheme="minorEastAsia"/>
          <w:sz w:val="28"/>
          <w:szCs w:val="28"/>
        </w:rPr>
        <w:t>1</w:t>
      </w:r>
      <w:r w:rsidRPr="00DA123C">
        <w:rPr>
          <w:rFonts w:asciiTheme="minorEastAsia" w:hAnsiTheme="minorEastAsia" w:hint="eastAsia"/>
          <w:sz w:val="28"/>
          <w:szCs w:val="28"/>
        </w:rPr>
        <w:t>年。</w:t>
      </w:r>
    </w:p>
    <w:p w:rsidR="00983907" w:rsidRPr="005968AD" w:rsidRDefault="00983907" w:rsidP="00983907">
      <w:pPr>
        <w:spacing w:line="56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4.6服务保障</w:t>
      </w:r>
    </w:p>
    <w:bookmarkEnd w:id="1"/>
    <w:p w:rsidR="00983907" w:rsidRPr="008B552A"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中标人应提供及时周到的服务。</w:t>
      </w:r>
    </w:p>
    <w:p w:rsidR="00983907" w:rsidRPr="008B552A"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注：上述要求以及标注中：</w:t>
      </w:r>
    </w:p>
    <w:p w:rsidR="00983907" w:rsidRPr="008B552A" w:rsidRDefault="00983907" w:rsidP="00983907">
      <w:pPr>
        <w:spacing w:line="56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带“★”条款为实质性条款，投标人必须按照招标文件的要求做出实质性响应。</w:t>
      </w:r>
    </w:p>
    <w:p w:rsidR="00983907" w:rsidRPr="00644143" w:rsidRDefault="00983907" w:rsidP="00983907">
      <w:pPr>
        <w:overflowPunct w:val="0"/>
        <w:spacing w:line="560" w:lineRule="exact"/>
        <w:ind w:firstLineChars="200" w:firstLine="562"/>
        <w:rPr>
          <w:rFonts w:asciiTheme="minorEastAsia" w:hAnsiTheme="minorEastAsia" w:cs="Times New Roman"/>
          <w:b/>
          <w:sz w:val="28"/>
          <w:szCs w:val="28"/>
        </w:rPr>
      </w:pPr>
      <w:r w:rsidRPr="00644143">
        <w:rPr>
          <w:rFonts w:asciiTheme="minorEastAsia" w:hAnsiTheme="minorEastAsia" w:cs="Times New Roman" w:hint="eastAsia"/>
          <w:b/>
          <w:sz w:val="28"/>
          <w:szCs w:val="28"/>
        </w:rPr>
        <w:t>5.投标人资格条件</w:t>
      </w:r>
    </w:p>
    <w:p w:rsidR="00983907" w:rsidRPr="00644143" w:rsidRDefault="00983907" w:rsidP="00983907">
      <w:pPr>
        <w:spacing w:line="560" w:lineRule="exact"/>
        <w:ind w:firstLineChars="200" w:firstLine="560"/>
        <w:rPr>
          <w:rFonts w:asciiTheme="minorEastAsia" w:hAnsiTheme="minorEastAsia"/>
          <w:sz w:val="28"/>
          <w:szCs w:val="28"/>
        </w:rPr>
      </w:pPr>
      <w:r w:rsidRPr="00644143">
        <w:rPr>
          <w:rFonts w:asciiTheme="minorEastAsia" w:hAnsiTheme="minorEastAsia" w:hint="eastAsia"/>
          <w:sz w:val="28"/>
          <w:szCs w:val="28"/>
        </w:rPr>
        <w:t>（</w:t>
      </w:r>
      <w:r w:rsidRPr="00644143">
        <w:rPr>
          <w:rFonts w:asciiTheme="minorEastAsia" w:hAnsiTheme="minorEastAsia"/>
          <w:sz w:val="28"/>
          <w:szCs w:val="28"/>
        </w:rPr>
        <w:t>1）符合《中华人民共和国政府采购法》第二十二条规定的条件；</w:t>
      </w:r>
    </w:p>
    <w:p w:rsidR="00983907" w:rsidRPr="00644143" w:rsidRDefault="00983907" w:rsidP="00983907">
      <w:pPr>
        <w:spacing w:line="560" w:lineRule="exact"/>
        <w:ind w:firstLineChars="200" w:firstLine="560"/>
        <w:rPr>
          <w:rFonts w:asciiTheme="minorEastAsia" w:hAnsiTheme="minorEastAsia"/>
          <w:sz w:val="28"/>
          <w:szCs w:val="28"/>
        </w:rPr>
      </w:pPr>
      <w:r w:rsidRPr="00644143">
        <w:rPr>
          <w:rFonts w:asciiTheme="minorEastAsia" w:hAnsiTheme="minorEastAsia" w:hint="eastAsia"/>
          <w:sz w:val="28"/>
          <w:szCs w:val="28"/>
        </w:rPr>
        <w:t>（</w:t>
      </w:r>
      <w:r w:rsidRPr="00644143">
        <w:rPr>
          <w:rFonts w:asciiTheme="minorEastAsia" w:hAnsiTheme="minorEastAsia"/>
          <w:sz w:val="28"/>
          <w:szCs w:val="28"/>
        </w:rPr>
        <w:t>2）</w:t>
      </w:r>
      <w:r w:rsidRPr="00644143">
        <w:rPr>
          <w:rFonts w:asciiTheme="minorEastAsia" w:hAnsiTheme="minorEastAsia" w:hint="eastAsia"/>
          <w:sz w:val="28"/>
          <w:szCs w:val="28"/>
        </w:rPr>
        <w:t>公告发布之日前三年内无行贿犯罪等重大违法记录；</w:t>
      </w:r>
    </w:p>
    <w:p w:rsidR="00983907" w:rsidRPr="00644143" w:rsidRDefault="00983907" w:rsidP="00983907">
      <w:pPr>
        <w:spacing w:line="560" w:lineRule="exact"/>
        <w:ind w:firstLineChars="200" w:firstLine="560"/>
        <w:rPr>
          <w:rFonts w:asciiTheme="minorEastAsia" w:hAnsiTheme="minorEastAsia"/>
          <w:sz w:val="28"/>
          <w:szCs w:val="28"/>
        </w:rPr>
      </w:pPr>
      <w:r w:rsidRPr="00644143">
        <w:rPr>
          <w:rFonts w:asciiTheme="minorEastAsia" w:hAnsiTheme="minorEastAsia" w:hint="eastAsia"/>
          <w:sz w:val="28"/>
          <w:szCs w:val="28"/>
        </w:rPr>
        <w:t>（</w:t>
      </w:r>
      <w:r w:rsidRPr="00644143">
        <w:rPr>
          <w:rFonts w:asciiTheme="minorEastAsia" w:hAnsiTheme="minorEastAsia"/>
          <w:sz w:val="28"/>
          <w:szCs w:val="28"/>
        </w:rPr>
        <w:t>3）通过“信用中国”网站（www.creditchina.gov.cn）、中国政府采购网（www.ccgp.gov.cn）、信用山东(www.creditsd.gov.cn) 及信用青岛（credit.qingdao.gov.cn）查询，未被列入失信被执行人、重大税收违法案件当事人、政府采购严重违法失信行为记录名单；</w:t>
      </w:r>
    </w:p>
    <w:p w:rsidR="00983907" w:rsidRPr="005968AD" w:rsidRDefault="00983907" w:rsidP="00983907">
      <w:pPr>
        <w:spacing w:line="560" w:lineRule="exact"/>
        <w:ind w:firstLineChars="200" w:firstLine="560"/>
        <w:rPr>
          <w:rFonts w:asciiTheme="minorEastAsia" w:hAnsiTheme="minorEastAsia"/>
          <w:sz w:val="28"/>
          <w:szCs w:val="28"/>
        </w:rPr>
      </w:pPr>
      <w:r w:rsidRPr="00644143">
        <w:rPr>
          <w:rFonts w:asciiTheme="minorEastAsia" w:hAnsiTheme="minorEastAsia" w:hint="eastAsia"/>
          <w:sz w:val="28"/>
          <w:szCs w:val="28"/>
        </w:rPr>
        <w:t>（4</w:t>
      </w:r>
      <w:r w:rsidRPr="00644143">
        <w:rPr>
          <w:rFonts w:asciiTheme="minorEastAsia" w:hAnsiTheme="minorEastAsia"/>
          <w:sz w:val="28"/>
          <w:szCs w:val="28"/>
        </w:rPr>
        <w:t>）本项目不接受联合体投标。</w:t>
      </w:r>
      <w:bookmarkStart w:id="2" w:name="_GoBack"/>
      <w:bookmarkEnd w:id="2"/>
    </w:p>
    <w:p w:rsidR="00983907" w:rsidRPr="00983907" w:rsidRDefault="00983907" w:rsidP="00983907">
      <w:pPr>
        <w:overflowPunct w:val="0"/>
        <w:spacing w:line="560" w:lineRule="exact"/>
        <w:ind w:firstLineChars="200" w:firstLine="562"/>
        <w:rPr>
          <w:rFonts w:asciiTheme="minorEastAsia" w:hAnsiTheme="minorEastAsia" w:cs="仿宋_GB2312" w:hint="eastAsia"/>
          <w:b/>
          <w:sz w:val="28"/>
          <w:szCs w:val="28"/>
          <w:lang w:val="en-GB"/>
        </w:rPr>
      </w:pPr>
      <w:r w:rsidRPr="00983907">
        <w:rPr>
          <w:rFonts w:asciiTheme="minorEastAsia" w:hAnsiTheme="minorEastAsia" w:cs="仿宋_GB2312" w:hint="eastAsia"/>
          <w:b/>
          <w:sz w:val="28"/>
          <w:szCs w:val="28"/>
          <w:lang w:val="en-GB"/>
        </w:rPr>
        <w:t>6、磋商报价要求：</w:t>
      </w:r>
    </w:p>
    <w:p w:rsidR="00983907" w:rsidRPr="00355D8C" w:rsidRDefault="00983907" w:rsidP="00983907">
      <w:pPr>
        <w:overflowPunct w:val="0"/>
        <w:spacing w:line="560" w:lineRule="exact"/>
        <w:ind w:firstLineChars="200" w:firstLine="480"/>
        <w:rPr>
          <w:rFonts w:ascii="仿宋_GB2312" w:eastAsia="仿宋_GB2312" w:hAnsi="仿宋_GB2312" w:cs="仿宋_GB2312"/>
          <w:sz w:val="24"/>
          <w:lang w:val="en-GB"/>
        </w:rPr>
      </w:pPr>
      <w:r w:rsidRPr="00BF17B1">
        <w:rPr>
          <w:rFonts w:ascii="仿宋_GB2312" w:eastAsia="仿宋_GB2312" w:hAnsi="仿宋_GB2312" w:cs="仿宋_GB2312" w:hint="eastAsia"/>
          <w:sz w:val="24"/>
          <w:lang w:val="en-GB"/>
        </w:rPr>
        <w:t>磋商实行多轮报价，原则上第二轮报价为最终报价。超过二轮报价的由磋商小组现场集体决定，但最后一轮报价前必须告知所有参加磋商的供应商，并以最后一轮报价为最终报价；供应商后一轮报价不得高于其前一轮报价；否则磋商小组有权据此确定为无效报价。</w:t>
      </w:r>
    </w:p>
    <w:p w:rsidR="00C348AD" w:rsidRPr="00334444" w:rsidRDefault="002540FC" w:rsidP="00C348AD">
      <w:pPr>
        <w:overflowPunct w:val="0"/>
        <w:snapToGrid w:val="0"/>
        <w:spacing w:line="500" w:lineRule="exact"/>
        <w:rPr>
          <w:rFonts w:ascii="黑体" w:eastAsia="黑体" w:hAnsi="黑体" w:cs="仿宋"/>
          <w:b/>
          <w:sz w:val="28"/>
          <w:szCs w:val="28"/>
        </w:rPr>
      </w:pPr>
      <w:r>
        <w:rPr>
          <w:rFonts w:asciiTheme="minorEastAsia" w:hAnsiTheme="minorEastAsia" w:hint="eastAsia"/>
          <w:sz w:val="28"/>
          <w:szCs w:val="28"/>
        </w:rPr>
        <w:t xml:space="preserve">   </w:t>
      </w:r>
      <w:r w:rsidRPr="009061A8">
        <w:rPr>
          <w:rFonts w:asciiTheme="minorEastAsia" w:hAnsiTheme="minorEastAsia" w:hint="eastAsia"/>
          <w:sz w:val="28"/>
          <w:szCs w:val="28"/>
        </w:rPr>
        <w:t xml:space="preserve"> </w:t>
      </w:r>
      <w:r w:rsidR="009061A8" w:rsidRPr="009061A8">
        <w:rPr>
          <w:rFonts w:ascii="黑体" w:eastAsia="黑体" w:hAnsi="黑体" w:cs="仿宋" w:hint="eastAsia"/>
          <w:b/>
          <w:sz w:val="28"/>
          <w:szCs w:val="28"/>
        </w:rPr>
        <w:t>三</w:t>
      </w:r>
      <w:r w:rsidR="00C348AD" w:rsidRPr="00334444">
        <w:rPr>
          <w:rFonts w:ascii="黑体" w:eastAsia="黑体" w:hAnsi="黑体" w:cs="仿宋" w:hint="eastAsia"/>
          <w:b/>
          <w:sz w:val="28"/>
          <w:szCs w:val="28"/>
        </w:rPr>
        <w:t>、公示时间</w:t>
      </w:r>
    </w:p>
    <w:p w:rsidR="00C348AD" w:rsidRPr="009061A8" w:rsidRDefault="00C348AD" w:rsidP="00C348AD">
      <w:pPr>
        <w:pStyle w:val="ab"/>
        <w:shd w:val="clear" w:color="auto" w:fill="FFFFFF"/>
        <w:spacing w:before="60" w:before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本项目采购需求公示期限为3个工作日：自20</w:t>
      </w:r>
      <w:r w:rsidRPr="009061A8">
        <w:rPr>
          <w:rFonts w:ascii="仿宋" w:eastAsia="仿宋" w:hAnsi="仿宋" w:cs="仿宋" w:hint="eastAsia"/>
          <w:kern w:val="2"/>
          <w:sz w:val="28"/>
          <w:szCs w:val="28"/>
        </w:rPr>
        <w:t>21年8月</w:t>
      </w:r>
      <w:r w:rsidR="009061A8" w:rsidRPr="009061A8">
        <w:rPr>
          <w:rFonts w:ascii="仿宋" w:eastAsia="仿宋" w:hAnsi="仿宋" w:cs="仿宋" w:hint="eastAsia"/>
          <w:kern w:val="2"/>
          <w:sz w:val="28"/>
          <w:szCs w:val="28"/>
        </w:rPr>
        <w:t>19</w:t>
      </w:r>
      <w:r w:rsidRPr="009061A8">
        <w:rPr>
          <w:rFonts w:ascii="仿宋" w:eastAsia="仿宋" w:hAnsi="仿宋" w:cs="仿宋" w:hint="eastAsia"/>
          <w:kern w:val="2"/>
          <w:sz w:val="28"/>
          <w:szCs w:val="28"/>
        </w:rPr>
        <w:t>日起，至2021年8月</w:t>
      </w:r>
      <w:r w:rsidR="009061A8" w:rsidRPr="009061A8">
        <w:rPr>
          <w:rFonts w:ascii="仿宋" w:eastAsia="仿宋" w:hAnsi="仿宋" w:cs="仿宋" w:hint="eastAsia"/>
          <w:kern w:val="2"/>
          <w:sz w:val="28"/>
          <w:szCs w:val="28"/>
        </w:rPr>
        <w:t>24</w:t>
      </w:r>
      <w:r w:rsidRPr="009061A8">
        <w:rPr>
          <w:rFonts w:ascii="仿宋" w:eastAsia="仿宋" w:hAnsi="仿宋" w:cs="仿宋" w:hint="eastAsia"/>
          <w:kern w:val="2"/>
          <w:sz w:val="28"/>
          <w:szCs w:val="28"/>
        </w:rPr>
        <w:t>日止。</w:t>
      </w:r>
    </w:p>
    <w:p w:rsidR="00C348AD" w:rsidRPr="00334444" w:rsidRDefault="009061A8" w:rsidP="00C348AD">
      <w:pPr>
        <w:overflowPunct w:val="0"/>
        <w:snapToGrid w:val="0"/>
        <w:spacing w:line="500" w:lineRule="exact"/>
        <w:jc w:val="left"/>
        <w:rPr>
          <w:rFonts w:ascii="黑体" w:eastAsia="黑体" w:hAnsi="黑体" w:cs="仿宋"/>
          <w:b/>
          <w:sz w:val="28"/>
          <w:szCs w:val="28"/>
        </w:rPr>
      </w:pPr>
      <w:r>
        <w:rPr>
          <w:rFonts w:ascii="黑体" w:eastAsia="黑体" w:hAnsi="黑体" w:cs="仿宋" w:hint="eastAsia"/>
          <w:b/>
          <w:sz w:val="28"/>
          <w:szCs w:val="28"/>
        </w:rPr>
        <w:lastRenderedPageBreak/>
        <w:t xml:space="preserve">    </w:t>
      </w:r>
      <w:r w:rsidRPr="009061A8">
        <w:rPr>
          <w:rFonts w:ascii="黑体" w:eastAsia="黑体" w:hAnsi="黑体" w:cs="仿宋" w:hint="eastAsia"/>
          <w:b/>
          <w:sz w:val="28"/>
          <w:szCs w:val="28"/>
        </w:rPr>
        <w:t>四</w:t>
      </w:r>
      <w:r w:rsidR="00C348AD" w:rsidRPr="009061A8">
        <w:rPr>
          <w:rFonts w:ascii="黑体" w:eastAsia="黑体" w:hAnsi="黑体" w:cs="仿宋" w:hint="eastAsia"/>
          <w:b/>
          <w:sz w:val="28"/>
          <w:szCs w:val="28"/>
        </w:rPr>
        <w:t>、</w:t>
      </w:r>
      <w:r w:rsidR="00C348AD" w:rsidRPr="00334444">
        <w:rPr>
          <w:rFonts w:ascii="黑体" w:eastAsia="黑体" w:hAnsi="黑体" w:cs="仿宋" w:hint="eastAsia"/>
          <w:b/>
          <w:sz w:val="28"/>
          <w:szCs w:val="28"/>
        </w:rPr>
        <w:t>意见反馈方式</w:t>
      </w:r>
    </w:p>
    <w:p w:rsidR="00C348AD" w:rsidRPr="00D72791" w:rsidRDefault="00C348AD" w:rsidP="00C348AD">
      <w:pPr>
        <w:pStyle w:val="ab"/>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本项目采购需求方案公示期间接受社会公众及潜在供应商的监督。</w:t>
      </w:r>
    </w:p>
    <w:p w:rsidR="00C348AD" w:rsidRPr="00D72791" w:rsidRDefault="00C348AD" w:rsidP="00C348AD">
      <w:pPr>
        <w:pStyle w:val="ab"/>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请遵循客观、公正的原则，对本项目需求方案提出意见或者建议，并请于20</w:t>
      </w:r>
      <w:r>
        <w:rPr>
          <w:rFonts w:ascii="仿宋" w:eastAsia="仿宋" w:hAnsi="仿宋" w:cs="仿宋" w:hint="eastAsia"/>
          <w:kern w:val="2"/>
          <w:sz w:val="28"/>
          <w:szCs w:val="28"/>
        </w:rPr>
        <w:t>21</w:t>
      </w:r>
      <w:r w:rsidRPr="009061A8">
        <w:rPr>
          <w:rFonts w:ascii="仿宋" w:eastAsia="仿宋" w:hAnsi="仿宋" w:cs="仿宋" w:hint="eastAsia"/>
          <w:kern w:val="2"/>
          <w:sz w:val="28"/>
          <w:szCs w:val="28"/>
        </w:rPr>
        <w:t>年8月</w:t>
      </w:r>
      <w:r w:rsidR="009061A8" w:rsidRPr="009061A8">
        <w:rPr>
          <w:rFonts w:ascii="仿宋" w:eastAsia="仿宋" w:hAnsi="仿宋" w:cs="仿宋" w:hint="eastAsia"/>
          <w:kern w:val="2"/>
          <w:sz w:val="28"/>
          <w:szCs w:val="28"/>
        </w:rPr>
        <w:t>24</w:t>
      </w:r>
      <w:r w:rsidRPr="009061A8">
        <w:rPr>
          <w:rFonts w:ascii="仿宋" w:eastAsia="仿宋" w:hAnsi="仿宋" w:cs="仿宋" w:hint="eastAsia"/>
          <w:kern w:val="2"/>
          <w:sz w:val="28"/>
          <w:szCs w:val="28"/>
        </w:rPr>
        <w:t>日</w:t>
      </w:r>
      <w:r w:rsidR="009061A8" w:rsidRPr="009061A8">
        <w:rPr>
          <w:rFonts w:ascii="仿宋" w:eastAsia="仿宋" w:hAnsi="仿宋" w:cs="仿宋" w:hint="eastAsia"/>
          <w:kern w:val="2"/>
          <w:sz w:val="28"/>
          <w:szCs w:val="28"/>
        </w:rPr>
        <w:t>16</w:t>
      </w:r>
      <w:r w:rsidRPr="00D72791">
        <w:rPr>
          <w:rFonts w:ascii="仿宋" w:eastAsia="仿宋" w:hAnsi="仿宋" w:cs="仿宋" w:hint="eastAsia"/>
          <w:kern w:val="2"/>
          <w:sz w:val="28"/>
          <w:szCs w:val="28"/>
        </w:rPr>
        <w:t>时前将书面意见反馈至我中心。我中心将提出的意见及时转交采购人，并请采购人依据相关法律法规完善采购需求。</w:t>
      </w:r>
    </w:p>
    <w:p w:rsidR="00C348AD" w:rsidRPr="00D72791" w:rsidRDefault="00C348AD" w:rsidP="00C348AD">
      <w:pPr>
        <w:pStyle w:val="ab"/>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C348AD" w:rsidRPr="009061A8" w:rsidRDefault="009061A8" w:rsidP="00C348AD">
      <w:pPr>
        <w:overflowPunct w:val="0"/>
        <w:snapToGrid w:val="0"/>
        <w:spacing w:line="500" w:lineRule="exact"/>
        <w:rPr>
          <w:rFonts w:ascii="黑体" w:eastAsia="黑体" w:hAnsi="黑体" w:cs="仿宋"/>
          <w:b/>
          <w:sz w:val="28"/>
          <w:szCs w:val="28"/>
        </w:rPr>
      </w:pPr>
      <w:r>
        <w:rPr>
          <w:rFonts w:ascii="黑体" w:eastAsia="黑体" w:hAnsi="黑体" w:cs="仿宋" w:hint="eastAsia"/>
          <w:b/>
          <w:sz w:val="28"/>
          <w:szCs w:val="28"/>
        </w:rPr>
        <w:t xml:space="preserve">    </w:t>
      </w:r>
      <w:r w:rsidRPr="009061A8">
        <w:rPr>
          <w:rFonts w:ascii="黑体" w:eastAsia="黑体" w:hAnsi="黑体" w:cs="仿宋" w:hint="eastAsia"/>
          <w:b/>
          <w:sz w:val="28"/>
          <w:szCs w:val="28"/>
        </w:rPr>
        <w:t>五</w:t>
      </w:r>
      <w:r w:rsidR="00C348AD" w:rsidRPr="009061A8">
        <w:rPr>
          <w:rFonts w:ascii="黑体" w:eastAsia="黑体" w:hAnsi="黑体" w:cs="仿宋" w:hint="eastAsia"/>
          <w:b/>
          <w:sz w:val="28"/>
          <w:szCs w:val="28"/>
        </w:rPr>
        <w:t>、项目联系方式</w:t>
      </w:r>
    </w:p>
    <w:p w:rsidR="00C348AD" w:rsidRDefault="009061A8" w:rsidP="00C348AD">
      <w:pPr>
        <w:pStyle w:val="ab"/>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C348AD" w:rsidRPr="00D72791">
        <w:rPr>
          <w:rFonts w:ascii="仿宋" w:eastAsia="仿宋" w:hAnsi="仿宋" w:cs="仿宋" w:hint="eastAsia"/>
          <w:kern w:val="2"/>
          <w:sz w:val="28"/>
          <w:szCs w:val="28"/>
        </w:rPr>
        <w:t>1.采购单位：</w:t>
      </w:r>
      <w:r w:rsidR="00C348AD">
        <w:rPr>
          <w:rFonts w:ascii="仿宋" w:eastAsia="仿宋" w:hAnsi="仿宋" w:cs="仿宋" w:hint="eastAsia"/>
          <w:kern w:val="2"/>
          <w:sz w:val="28"/>
          <w:szCs w:val="28"/>
        </w:rPr>
        <w:t>青岛市审计局</w:t>
      </w:r>
    </w:p>
    <w:p w:rsidR="00C348AD" w:rsidRPr="00D72791" w:rsidRDefault="009061A8" w:rsidP="00C348AD">
      <w:pPr>
        <w:pStyle w:val="ab"/>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C348AD" w:rsidRPr="00D72791">
        <w:rPr>
          <w:rFonts w:ascii="仿宋" w:eastAsia="仿宋" w:hAnsi="仿宋" w:cs="仿宋" w:hint="eastAsia"/>
          <w:kern w:val="2"/>
          <w:sz w:val="28"/>
          <w:szCs w:val="28"/>
        </w:rPr>
        <w:t>联系人：</w:t>
      </w:r>
      <w:r w:rsidR="00C348AD">
        <w:rPr>
          <w:rFonts w:ascii="仿宋" w:eastAsia="仿宋" w:hAnsi="仿宋" w:cs="仿宋" w:hint="eastAsia"/>
          <w:kern w:val="2"/>
          <w:sz w:val="28"/>
          <w:szCs w:val="28"/>
        </w:rPr>
        <w:t>陈主任</w:t>
      </w:r>
    </w:p>
    <w:p w:rsidR="00C348AD" w:rsidRPr="00C348AD" w:rsidRDefault="00C348AD"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9061A8">
        <w:rPr>
          <w:rFonts w:ascii="仿宋" w:eastAsia="仿宋" w:hAnsi="仿宋" w:cs="仿宋" w:hint="eastAsia"/>
          <w:kern w:val="2"/>
          <w:sz w:val="28"/>
          <w:szCs w:val="28"/>
        </w:rPr>
        <w:t xml:space="preserve">   </w:t>
      </w:r>
      <w:r w:rsidRPr="00C348AD">
        <w:rPr>
          <w:rFonts w:ascii="仿宋" w:eastAsia="仿宋" w:hAnsi="仿宋" w:cs="仿宋" w:hint="eastAsia"/>
          <w:kern w:val="2"/>
          <w:sz w:val="28"/>
          <w:szCs w:val="28"/>
        </w:rPr>
        <w:t>电话：</w:t>
      </w:r>
      <w:r w:rsidRPr="00C348AD">
        <w:rPr>
          <w:rFonts w:ascii="仿宋" w:eastAsia="仿宋" w:hAnsi="仿宋" w:cs="仿宋"/>
          <w:kern w:val="2"/>
          <w:sz w:val="28"/>
          <w:szCs w:val="28"/>
        </w:rPr>
        <w:t>0532-</w:t>
      </w:r>
      <w:r w:rsidRPr="00C348AD">
        <w:rPr>
          <w:rFonts w:ascii="仿宋" w:eastAsia="仿宋" w:hAnsi="仿宋" w:cs="仿宋" w:hint="eastAsia"/>
          <w:kern w:val="2"/>
          <w:sz w:val="28"/>
          <w:szCs w:val="28"/>
        </w:rPr>
        <w:t xml:space="preserve">85815278  </w:t>
      </w:r>
    </w:p>
    <w:p w:rsidR="00C348AD" w:rsidRPr="00C348AD" w:rsidRDefault="009061A8"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C348AD" w:rsidRPr="00C348AD">
        <w:rPr>
          <w:rFonts w:ascii="仿宋" w:eastAsia="仿宋" w:hAnsi="仿宋" w:cs="仿宋" w:hint="eastAsia"/>
          <w:kern w:val="2"/>
          <w:sz w:val="28"/>
          <w:szCs w:val="28"/>
        </w:rPr>
        <w:t>地址：市南区山东路12号甲帝威国际大厦</w:t>
      </w:r>
    </w:p>
    <w:p w:rsidR="00C348AD" w:rsidRPr="00D72791" w:rsidRDefault="009061A8"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C348AD" w:rsidRPr="00C348AD">
        <w:rPr>
          <w:rFonts w:ascii="仿宋" w:eastAsia="仿宋" w:hAnsi="仿宋" w:cs="仿宋" w:hint="eastAsia"/>
          <w:kern w:val="2"/>
          <w:sz w:val="28"/>
          <w:szCs w:val="28"/>
        </w:rPr>
        <w:t>2.采购代理机构：青岛市政务服务和公共资源</w:t>
      </w:r>
      <w:r w:rsidR="00C348AD" w:rsidRPr="00D72791">
        <w:rPr>
          <w:rFonts w:ascii="仿宋" w:eastAsia="仿宋" w:hAnsi="仿宋" w:cs="仿宋" w:hint="eastAsia"/>
          <w:kern w:val="2"/>
          <w:sz w:val="28"/>
          <w:szCs w:val="28"/>
        </w:rPr>
        <w:t>交易中心</w:t>
      </w:r>
    </w:p>
    <w:p w:rsidR="00C348AD" w:rsidRPr="00D72791" w:rsidRDefault="00C348AD"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9061A8">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 xml:space="preserve">联系人：倪工 </w:t>
      </w:r>
    </w:p>
    <w:p w:rsidR="00C348AD" w:rsidRPr="00D72791" w:rsidRDefault="009061A8"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C348AD" w:rsidRPr="00D72791">
        <w:rPr>
          <w:rFonts w:ascii="仿宋" w:eastAsia="仿宋" w:hAnsi="仿宋" w:cs="仿宋" w:hint="eastAsia"/>
          <w:kern w:val="2"/>
          <w:sz w:val="28"/>
          <w:szCs w:val="28"/>
        </w:rPr>
        <w:t>电话：</w:t>
      </w:r>
      <w:r w:rsidR="00C348AD" w:rsidRPr="005A29DC">
        <w:rPr>
          <w:rFonts w:ascii="仿宋_GB2312" w:eastAsia="仿宋_GB2312" w:hint="eastAsia"/>
          <w:sz w:val="32"/>
          <w:szCs w:val="32"/>
        </w:rPr>
        <w:t>66209835</w:t>
      </w:r>
    </w:p>
    <w:p w:rsidR="00C348AD" w:rsidRPr="00B7176A" w:rsidRDefault="00C348AD" w:rsidP="00C348AD">
      <w:pPr>
        <w:pStyle w:val="ab"/>
        <w:shd w:val="clear" w:color="auto" w:fill="FFFFFF"/>
        <w:spacing w:before="0" w:beforeAutospacing="0" w:after="0" w:after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009061A8">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地址：</w:t>
      </w:r>
      <w:r>
        <w:rPr>
          <w:rFonts w:ascii="仿宋" w:eastAsia="仿宋" w:hAnsi="仿宋" w:cs="仿宋" w:hint="eastAsia"/>
          <w:kern w:val="2"/>
          <w:sz w:val="28"/>
          <w:szCs w:val="28"/>
        </w:rPr>
        <w:t>福州南路17，27号市民中心</w:t>
      </w:r>
    </w:p>
    <w:p w:rsidR="00687437" w:rsidRPr="002540FC" w:rsidRDefault="00687437" w:rsidP="00C348AD">
      <w:pPr>
        <w:spacing w:line="520" w:lineRule="exact"/>
        <w:ind w:firstLineChars="200" w:firstLine="560"/>
        <w:rPr>
          <w:rFonts w:asciiTheme="minorEastAsia" w:hAnsiTheme="minorEastAsia"/>
          <w:color w:val="FF0000"/>
          <w:sz w:val="28"/>
          <w:szCs w:val="28"/>
        </w:rPr>
      </w:pPr>
    </w:p>
    <w:sectPr w:rsidR="00687437" w:rsidRPr="002540FC" w:rsidSect="001F05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62" w:rsidRDefault="00DD7C62">
      <w:r>
        <w:separator/>
      </w:r>
    </w:p>
  </w:endnote>
  <w:endnote w:type="continuationSeparator" w:id="1">
    <w:p w:rsidR="00DD7C62" w:rsidRDefault="00DD7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6199"/>
      <w:docPartObj>
        <w:docPartGallery w:val="Page Numbers (Bottom of Page)"/>
        <w:docPartUnique/>
      </w:docPartObj>
    </w:sdtPr>
    <w:sdtContent>
      <w:sdt>
        <w:sdtPr>
          <w:id w:val="171357217"/>
          <w:docPartObj>
            <w:docPartGallery w:val="Page Numbers (Top of Page)"/>
            <w:docPartUnique/>
          </w:docPartObj>
        </w:sdtPr>
        <w:sdtContent>
          <w:p w:rsidR="00640796" w:rsidRDefault="00640796">
            <w:pPr>
              <w:pStyle w:val="a4"/>
              <w:jc w:val="center"/>
            </w:pPr>
            <w:r>
              <w:rPr>
                <w:lang w:val="zh-CN"/>
              </w:rPr>
              <w:t xml:space="preserve"> </w:t>
            </w:r>
            <w:r w:rsidR="00803640">
              <w:rPr>
                <w:b/>
                <w:sz w:val="24"/>
                <w:szCs w:val="24"/>
              </w:rPr>
              <w:fldChar w:fldCharType="begin"/>
            </w:r>
            <w:r>
              <w:rPr>
                <w:b/>
              </w:rPr>
              <w:instrText>PAGE</w:instrText>
            </w:r>
            <w:r w:rsidR="00803640">
              <w:rPr>
                <w:b/>
                <w:sz w:val="24"/>
                <w:szCs w:val="24"/>
              </w:rPr>
              <w:fldChar w:fldCharType="separate"/>
            </w:r>
            <w:r w:rsidR="00983907">
              <w:rPr>
                <w:b/>
                <w:noProof/>
              </w:rPr>
              <w:t>11</w:t>
            </w:r>
            <w:r w:rsidR="00803640">
              <w:rPr>
                <w:b/>
                <w:sz w:val="24"/>
                <w:szCs w:val="24"/>
              </w:rPr>
              <w:fldChar w:fldCharType="end"/>
            </w:r>
            <w:r>
              <w:rPr>
                <w:lang w:val="zh-CN"/>
              </w:rPr>
              <w:t xml:space="preserve"> / </w:t>
            </w:r>
            <w:r w:rsidR="00803640">
              <w:rPr>
                <w:b/>
                <w:sz w:val="24"/>
                <w:szCs w:val="24"/>
              </w:rPr>
              <w:fldChar w:fldCharType="begin"/>
            </w:r>
            <w:r>
              <w:rPr>
                <w:b/>
              </w:rPr>
              <w:instrText>NUMPAGES</w:instrText>
            </w:r>
            <w:r w:rsidR="00803640">
              <w:rPr>
                <w:b/>
                <w:sz w:val="24"/>
                <w:szCs w:val="24"/>
              </w:rPr>
              <w:fldChar w:fldCharType="separate"/>
            </w:r>
            <w:r w:rsidR="00983907">
              <w:rPr>
                <w:b/>
                <w:noProof/>
              </w:rPr>
              <w:t>11</w:t>
            </w:r>
            <w:r w:rsidR="00803640">
              <w:rPr>
                <w:b/>
                <w:sz w:val="24"/>
                <w:szCs w:val="24"/>
              </w:rPr>
              <w:fldChar w:fldCharType="end"/>
            </w:r>
          </w:p>
        </w:sdtContent>
      </w:sdt>
    </w:sdtContent>
  </w:sdt>
  <w:p w:rsidR="00640796" w:rsidRDefault="006407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62" w:rsidRDefault="00DD7C62">
      <w:r>
        <w:separator/>
      </w:r>
    </w:p>
  </w:footnote>
  <w:footnote w:type="continuationSeparator" w:id="1">
    <w:p w:rsidR="00DD7C62" w:rsidRDefault="00DD7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D4E"/>
    <w:rsid w:val="00017671"/>
    <w:rsid w:val="00033D80"/>
    <w:rsid w:val="00082A55"/>
    <w:rsid w:val="00084BA8"/>
    <w:rsid w:val="0009288C"/>
    <w:rsid w:val="000C077F"/>
    <w:rsid w:val="000D40BB"/>
    <w:rsid w:val="000E2255"/>
    <w:rsid w:val="000E387E"/>
    <w:rsid w:val="000F2D4E"/>
    <w:rsid w:val="00105251"/>
    <w:rsid w:val="00110D35"/>
    <w:rsid w:val="001353C1"/>
    <w:rsid w:val="001949D1"/>
    <w:rsid w:val="00195E77"/>
    <w:rsid w:val="001A0CC8"/>
    <w:rsid w:val="001D0EFE"/>
    <w:rsid w:val="001D276D"/>
    <w:rsid w:val="001F057C"/>
    <w:rsid w:val="001F4928"/>
    <w:rsid w:val="0021633D"/>
    <w:rsid w:val="00224C0C"/>
    <w:rsid w:val="00231B9E"/>
    <w:rsid w:val="002333B1"/>
    <w:rsid w:val="002540FC"/>
    <w:rsid w:val="0025502F"/>
    <w:rsid w:val="00255A4C"/>
    <w:rsid w:val="00296EE2"/>
    <w:rsid w:val="002A3C6B"/>
    <w:rsid w:val="002D16D2"/>
    <w:rsid w:val="002D1896"/>
    <w:rsid w:val="002F5B71"/>
    <w:rsid w:val="00313E28"/>
    <w:rsid w:val="0033447D"/>
    <w:rsid w:val="00345520"/>
    <w:rsid w:val="00390D33"/>
    <w:rsid w:val="003A2D91"/>
    <w:rsid w:val="003E1B58"/>
    <w:rsid w:val="00405F3C"/>
    <w:rsid w:val="0041354E"/>
    <w:rsid w:val="00456597"/>
    <w:rsid w:val="00456977"/>
    <w:rsid w:val="004624ED"/>
    <w:rsid w:val="00465BB4"/>
    <w:rsid w:val="004A466F"/>
    <w:rsid w:val="004D70A6"/>
    <w:rsid w:val="004E1A3F"/>
    <w:rsid w:val="004E4213"/>
    <w:rsid w:val="00502387"/>
    <w:rsid w:val="0050787C"/>
    <w:rsid w:val="005129E2"/>
    <w:rsid w:val="00544713"/>
    <w:rsid w:val="00552504"/>
    <w:rsid w:val="00564964"/>
    <w:rsid w:val="00595E99"/>
    <w:rsid w:val="005968AD"/>
    <w:rsid w:val="005A4B82"/>
    <w:rsid w:val="005B6007"/>
    <w:rsid w:val="005B63A0"/>
    <w:rsid w:val="005D23F0"/>
    <w:rsid w:val="005E3905"/>
    <w:rsid w:val="00615BFB"/>
    <w:rsid w:val="00640796"/>
    <w:rsid w:val="00654606"/>
    <w:rsid w:val="00687437"/>
    <w:rsid w:val="006A264C"/>
    <w:rsid w:val="006B3950"/>
    <w:rsid w:val="006E6019"/>
    <w:rsid w:val="00713B2A"/>
    <w:rsid w:val="007503C5"/>
    <w:rsid w:val="00755B38"/>
    <w:rsid w:val="007801DD"/>
    <w:rsid w:val="0078091A"/>
    <w:rsid w:val="0079123E"/>
    <w:rsid w:val="007C41EC"/>
    <w:rsid w:val="007E0A92"/>
    <w:rsid w:val="007F7B6E"/>
    <w:rsid w:val="00803640"/>
    <w:rsid w:val="008448EA"/>
    <w:rsid w:val="00852D98"/>
    <w:rsid w:val="00857B33"/>
    <w:rsid w:val="008671DB"/>
    <w:rsid w:val="00895D03"/>
    <w:rsid w:val="008B1E54"/>
    <w:rsid w:val="008B552A"/>
    <w:rsid w:val="009028C4"/>
    <w:rsid w:val="009061A8"/>
    <w:rsid w:val="00912B1B"/>
    <w:rsid w:val="00921DDC"/>
    <w:rsid w:val="00921EC6"/>
    <w:rsid w:val="00942ACA"/>
    <w:rsid w:val="009460B6"/>
    <w:rsid w:val="00957752"/>
    <w:rsid w:val="00961716"/>
    <w:rsid w:val="00983907"/>
    <w:rsid w:val="009879A6"/>
    <w:rsid w:val="0099168F"/>
    <w:rsid w:val="009A28EF"/>
    <w:rsid w:val="009A750C"/>
    <w:rsid w:val="009B77D4"/>
    <w:rsid w:val="009C27C1"/>
    <w:rsid w:val="009D21CF"/>
    <w:rsid w:val="009F7D38"/>
    <w:rsid w:val="00A026F7"/>
    <w:rsid w:val="00A54DC7"/>
    <w:rsid w:val="00A71862"/>
    <w:rsid w:val="00A83FFC"/>
    <w:rsid w:val="00A90F77"/>
    <w:rsid w:val="00AA6322"/>
    <w:rsid w:val="00AD6F0C"/>
    <w:rsid w:val="00B00307"/>
    <w:rsid w:val="00B07900"/>
    <w:rsid w:val="00B24C19"/>
    <w:rsid w:val="00B361F1"/>
    <w:rsid w:val="00B41DC7"/>
    <w:rsid w:val="00B43B7D"/>
    <w:rsid w:val="00B6086A"/>
    <w:rsid w:val="00B764D8"/>
    <w:rsid w:val="00BE72BB"/>
    <w:rsid w:val="00C139F4"/>
    <w:rsid w:val="00C23E88"/>
    <w:rsid w:val="00C2646B"/>
    <w:rsid w:val="00C348AD"/>
    <w:rsid w:val="00C43503"/>
    <w:rsid w:val="00CA1357"/>
    <w:rsid w:val="00CC52AB"/>
    <w:rsid w:val="00CE7D10"/>
    <w:rsid w:val="00D1427D"/>
    <w:rsid w:val="00D7457A"/>
    <w:rsid w:val="00D92B43"/>
    <w:rsid w:val="00DA123C"/>
    <w:rsid w:val="00DA4AAE"/>
    <w:rsid w:val="00DC6277"/>
    <w:rsid w:val="00DD7C62"/>
    <w:rsid w:val="00E13214"/>
    <w:rsid w:val="00E24757"/>
    <w:rsid w:val="00E25561"/>
    <w:rsid w:val="00E421D6"/>
    <w:rsid w:val="00E65A6F"/>
    <w:rsid w:val="00E73FDF"/>
    <w:rsid w:val="00EA2E49"/>
    <w:rsid w:val="00F07374"/>
    <w:rsid w:val="00F2426D"/>
    <w:rsid w:val="00F36ECE"/>
    <w:rsid w:val="00F40005"/>
    <w:rsid w:val="00F5090C"/>
    <w:rsid w:val="00F765A9"/>
    <w:rsid w:val="00FD32C4"/>
    <w:rsid w:val="00FE25F0"/>
    <w:rsid w:val="00FE308C"/>
    <w:rsid w:val="00FE4699"/>
    <w:rsid w:val="00FF7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057C"/>
    <w:rPr>
      <w:sz w:val="18"/>
      <w:szCs w:val="18"/>
    </w:rPr>
  </w:style>
  <w:style w:type="paragraph" w:styleId="a4">
    <w:name w:val="footer"/>
    <w:basedOn w:val="a"/>
    <w:link w:val="Char0"/>
    <w:uiPriority w:val="99"/>
    <w:unhideWhenUsed/>
    <w:rsid w:val="001F057C"/>
    <w:pPr>
      <w:tabs>
        <w:tab w:val="center" w:pos="4153"/>
        <w:tab w:val="right" w:pos="8306"/>
      </w:tabs>
      <w:snapToGrid w:val="0"/>
      <w:jc w:val="left"/>
    </w:pPr>
    <w:rPr>
      <w:sz w:val="18"/>
      <w:szCs w:val="18"/>
    </w:rPr>
  </w:style>
  <w:style w:type="character" w:customStyle="1" w:styleId="Char0">
    <w:name w:val="页脚 Char"/>
    <w:basedOn w:val="a0"/>
    <w:link w:val="a4"/>
    <w:uiPriority w:val="99"/>
    <w:rsid w:val="001F057C"/>
    <w:rPr>
      <w:sz w:val="18"/>
      <w:szCs w:val="18"/>
    </w:rPr>
  </w:style>
  <w:style w:type="character" w:styleId="a5">
    <w:name w:val="Strong"/>
    <w:basedOn w:val="a0"/>
    <w:uiPriority w:val="22"/>
    <w:qFormat/>
    <w:rsid w:val="001F057C"/>
    <w:rPr>
      <w:b w:val="0"/>
      <w:bCs w:val="0"/>
      <w:i w:val="0"/>
      <w:iCs w:val="0"/>
    </w:rPr>
  </w:style>
  <w:style w:type="character" w:customStyle="1" w:styleId="a6">
    <w:name w:val="样式 仿宋"/>
    <w:rsid w:val="001F057C"/>
    <w:rPr>
      <w:rFonts w:ascii="仿宋" w:eastAsia="仿宋" w:hAnsi="仿宋"/>
      <w:kern w:val="1"/>
    </w:rPr>
  </w:style>
  <w:style w:type="paragraph" w:styleId="a7">
    <w:name w:val="Balloon Text"/>
    <w:basedOn w:val="a"/>
    <w:link w:val="Char1"/>
    <w:uiPriority w:val="99"/>
    <w:semiHidden/>
    <w:unhideWhenUsed/>
    <w:rsid w:val="001F057C"/>
    <w:rPr>
      <w:sz w:val="18"/>
      <w:szCs w:val="18"/>
    </w:rPr>
  </w:style>
  <w:style w:type="character" w:customStyle="1" w:styleId="Char1">
    <w:name w:val="批注框文本 Char"/>
    <w:basedOn w:val="a0"/>
    <w:link w:val="a7"/>
    <w:uiPriority w:val="99"/>
    <w:semiHidden/>
    <w:rsid w:val="001F057C"/>
    <w:rPr>
      <w:sz w:val="18"/>
      <w:szCs w:val="18"/>
    </w:rPr>
  </w:style>
  <w:style w:type="paragraph" w:styleId="a8">
    <w:name w:val="List Paragraph"/>
    <w:basedOn w:val="a"/>
    <w:uiPriority w:val="34"/>
    <w:qFormat/>
    <w:rsid w:val="001F057C"/>
    <w:pPr>
      <w:ind w:firstLineChars="200" w:firstLine="420"/>
    </w:pPr>
  </w:style>
  <w:style w:type="paragraph" w:styleId="a9">
    <w:name w:val="Body Text Indent"/>
    <w:basedOn w:val="a"/>
    <w:link w:val="Char2"/>
    <w:rsid w:val="005E3905"/>
    <w:pPr>
      <w:spacing w:line="360" w:lineRule="auto"/>
      <w:ind w:firstLineChars="150" w:firstLine="360"/>
    </w:pPr>
    <w:rPr>
      <w:rFonts w:ascii="Times New Roman" w:eastAsia="宋体" w:hAnsi="Times New Roman" w:cs="Times New Roman"/>
      <w:sz w:val="24"/>
      <w:szCs w:val="24"/>
    </w:rPr>
  </w:style>
  <w:style w:type="character" w:customStyle="1" w:styleId="Char2">
    <w:name w:val="正文文本缩进 Char"/>
    <w:basedOn w:val="a0"/>
    <w:link w:val="a9"/>
    <w:rsid w:val="005E3905"/>
    <w:rPr>
      <w:rFonts w:ascii="Times New Roman" w:eastAsia="宋体" w:hAnsi="Times New Roman" w:cs="Times New Roman"/>
      <w:sz w:val="24"/>
      <w:szCs w:val="24"/>
    </w:rPr>
  </w:style>
  <w:style w:type="character" w:styleId="aa">
    <w:name w:val="Hyperlink"/>
    <w:uiPriority w:val="99"/>
    <w:unhideWhenUsed/>
    <w:rsid w:val="00C348AD"/>
    <w:rPr>
      <w:color w:val="0000FF"/>
      <w:u w:val="single"/>
    </w:rPr>
  </w:style>
  <w:style w:type="paragraph" w:styleId="ab">
    <w:name w:val="Normal (Web)"/>
    <w:basedOn w:val="a"/>
    <w:uiPriority w:val="99"/>
    <w:qFormat/>
    <w:rsid w:val="00C348AD"/>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link w:val="ac"/>
    <w:locked/>
    <w:rsid w:val="00640796"/>
    <w:rPr>
      <w:rFonts w:ascii="宋体" w:eastAsia="宋体" w:hAnsi="Courier New"/>
      <w:sz w:val="24"/>
    </w:rPr>
  </w:style>
  <w:style w:type="paragraph" w:styleId="ac">
    <w:name w:val="Plain Text"/>
    <w:basedOn w:val="a"/>
    <w:link w:val="Char10"/>
    <w:rsid w:val="00640796"/>
    <w:rPr>
      <w:rFonts w:ascii="宋体" w:eastAsia="宋体" w:hAnsi="Courier New"/>
      <w:sz w:val="24"/>
    </w:rPr>
  </w:style>
  <w:style w:type="character" w:customStyle="1" w:styleId="Char3">
    <w:name w:val="纯文本 Char"/>
    <w:basedOn w:val="a0"/>
    <w:link w:val="ac"/>
    <w:uiPriority w:val="99"/>
    <w:semiHidden/>
    <w:rsid w:val="0064079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styleId="a5">
    <w:name w:val="Strong"/>
    <w:basedOn w:val="a0"/>
    <w:uiPriority w:val="22"/>
    <w:qFormat/>
    <w:rPr>
      <w:b w:val="0"/>
      <w:bCs w:val="0"/>
      <w:i w:val="0"/>
      <w:iCs w:val="0"/>
    </w:rPr>
  </w:style>
  <w:style w:type="character" w:customStyle="1" w:styleId="a6">
    <w:name w:val="样式 仿宋"/>
    <w:rPr>
      <w:rFonts w:ascii="仿宋" w:eastAsia="仿宋" w:hAnsi="仿宋"/>
      <w:kern w:val="1"/>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1061561723">
      <w:bodyDiv w:val="1"/>
      <w:marLeft w:val="0"/>
      <w:marRight w:val="0"/>
      <w:marTop w:val="0"/>
      <w:marBottom w:val="0"/>
      <w:divBdr>
        <w:top w:val="none" w:sz="0" w:space="0" w:color="auto"/>
        <w:left w:val="none" w:sz="0" w:space="0" w:color="auto"/>
        <w:bottom w:val="none" w:sz="0" w:space="0" w:color="auto"/>
        <w:right w:val="none" w:sz="0" w:space="0" w:color="auto"/>
      </w:divBdr>
      <w:divsChild>
        <w:div w:id="1737435013">
          <w:marLeft w:val="-7513"/>
          <w:marRight w:val="0"/>
          <w:marTop w:val="0"/>
          <w:marBottom w:val="0"/>
          <w:divBdr>
            <w:top w:val="none" w:sz="0" w:space="0" w:color="auto"/>
            <w:left w:val="none" w:sz="0" w:space="0" w:color="auto"/>
            <w:bottom w:val="none" w:sz="0" w:space="0" w:color="auto"/>
            <w:right w:val="none" w:sz="0" w:space="0" w:color="auto"/>
          </w:divBdr>
          <w:divsChild>
            <w:div w:id="317003463">
              <w:marLeft w:val="313"/>
              <w:marRight w:val="0"/>
              <w:marTop w:val="376"/>
              <w:marBottom w:val="0"/>
              <w:divBdr>
                <w:top w:val="none" w:sz="0" w:space="0" w:color="auto"/>
                <w:left w:val="none" w:sz="0" w:space="0" w:color="auto"/>
                <w:bottom w:val="none" w:sz="0" w:space="0" w:color="auto"/>
                <w:right w:val="none" w:sz="0" w:space="0" w:color="auto"/>
              </w:divBdr>
              <w:divsChild>
                <w:div w:id="1271090729">
                  <w:marLeft w:val="0"/>
                  <w:marRight w:val="0"/>
                  <w:marTop w:val="0"/>
                  <w:marBottom w:val="0"/>
                  <w:divBdr>
                    <w:top w:val="none" w:sz="0" w:space="0" w:color="auto"/>
                    <w:left w:val="none" w:sz="0" w:space="0" w:color="auto"/>
                    <w:bottom w:val="none" w:sz="0" w:space="0" w:color="auto"/>
                    <w:right w:val="none" w:sz="0" w:space="0" w:color="auto"/>
                  </w:divBdr>
                  <w:divsChild>
                    <w:div w:id="1799031280">
                      <w:marLeft w:val="0"/>
                      <w:marRight w:val="0"/>
                      <w:marTop w:val="0"/>
                      <w:marBottom w:val="0"/>
                      <w:divBdr>
                        <w:top w:val="none" w:sz="0" w:space="0" w:color="auto"/>
                        <w:left w:val="none" w:sz="0" w:space="0" w:color="auto"/>
                        <w:bottom w:val="none" w:sz="0" w:space="0" w:color="auto"/>
                        <w:right w:val="none" w:sz="0" w:space="0" w:color="auto"/>
                      </w:divBdr>
                      <w:divsChild>
                        <w:div w:id="11778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dsjicai@163.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2327-B8CE-45D9-90ED-222C2DDB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11</Pages>
  <Words>802</Words>
  <Characters>4578</Characters>
  <Application>Microsoft Office Word</Application>
  <DocSecurity>0</DocSecurity>
  <Lines>38</Lines>
  <Paragraphs>10</Paragraphs>
  <ScaleCrop>false</ScaleCrop>
  <Company>Microsoft</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2020-04-16T06:32:00Z</cp:lastPrinted>
  <dcterms:created xsi:type="dcterms:W3CDTF">2021-08-11T09:15:00Z</dcterms:created>
  <dcterms:modified xsi:type="dcterms:W3CDTF">2021-08-19T09:25:00Z</dcterms:modified>
</cp:coreProperties>
</file>