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DF2" w:rsidRPr="004733A5" w:rsidRDefault="00D45DF2" w:rsidP="00D45DF2">
      <w:pPr>
        <w:snapToGrid w:val="0"/>
        <w:spacing w:line="560" w:lineRule="exact"/>
        <w:jc w:val="center"/>
        <w:outlineLvl w:val="0"/>
        <w:rPr>
          <w:rFonts w:ascii="方正小标宋_GBK" w:eastAsia="方正小标宋_GBK" w:hAnsiTheme="majorEastAsia" w:cstheme="majorEastAsia"/>
          <w:sz w:val="44"/>
          <w:szCs w:val="44"/>
        </w:rPr>
      </w:pPr>
      <w:r w:rsidRPr="004733A5">
        <w:rPr>
          <w:rFonts w:ascii="方正小标宋_GBK" w:eastAsia="方正小标宋_GBK" w:hAnsiTheme="majorEastAsia" w:cstheme="majorEastAsia" w:hint="eastAsia"/>
          <w:sz w:val="44"/>
          <w:szCs w:val="44"/>
        </w:rPr>
        <w:t>青岛市公共资源交易电子服务系统</w:t>
      </w:r>
    </w:p>
    <w:p w:rsidR="00D45DF2" w:rsidRPr="004733A5" w:rsidRDefault="00D45DF2" w:rsidP="00D45DF2">
      <w:pPr>
        <w:snapToGrid w:val="0"/>
        <w:spacing w:line="560" w:lineRule="exact"/>
        <w:jc w:val="center"/>
        <w:outlineLvl w:val="0"/>
        <w:rPr>
          <w:rFonts w:ascii="方正小标宋_GBK" w:eastAsia="方正小标宋_GBK" w:hAnsiTheme="majorEastAsia" w:cstheme="majorEastAsia"/>
          <w:sz w:val="44"/>
          <w:szCs w:val="44"/>
        </w:rPr>
      </w:pPr>
      <w:r w:rsidRPr="004733A5">
        <w:rPr>
          <w:rFonts w:ascii="方正小标宋_GBK" w:eastAsia="方正小标宋_GBK" w:hAnsiTheme="majorEastAsia" w:cstheme="majorEastAsia" w:hint="eastAsia"/>
          <w:sz w:val="44"/>
          <w:szCs w:val="44"/>
        </w:rPr>
        <w:t>新用户注册及老用户绑定操作说明</w:t>
      </w:r>
    </w:p>
    <w:p w:rsidR="00D45DF2" w:rsidRPr="004733A5" w:rsidRDefault="00D45DF2" w:rsidP="00D45DF2">
      <w:pPr>
        <w:snapToGrid w:val="0"/>
        <w:spacing w:line="560" w:lineRule="exact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4733A5" w:rsidRPr="004733A5" w:rsidRDefault="00D45DF2" w:rsidP="004733A5">
      <w:pPr>
        <w:snapToGrid w:val="0"/>
        <w:spacing w:line="560" w:lineRule="exact"/>
        <w:ind w:firstLineChars="200" w:firstLine="640"/>
        <w:outlineLvl w:val="0"/>
        <w:rPr>
          <w:rFonts w:ascii="黑体" w:eastAsia="黑体" w:hAnsi="黑体" w:cstheme="majorEastAsia"/>
          <w:sz w:val="32"/>
          <w:szCs w:val="32"/>
        </w:rPr>
      </w:pPr>
      <w:r w:rsidRPr="004733A5">
        <w:rPr>
          <w:rFonts w:ascii="黑体" w:eastAsia="黑体" w:hAnsi="黑体" w:cstheme="majorEastAsia" w:hint="eastAsia"/>
          <w:sz w:val="32"/>
          <w:szCs w:val="32"/>
        </w:rPr>
        <w:t>一、</w:t>
      </w:r>
      <w:r w:rsidR="004733A5" w:rsidRPr="004733A5">
        <w:rPr>
          <w:rFonts w:ascii="黑体" w:eastAsia="黑体" w:hAnsi="黑体" w:cstheme="majorEastAsia" w:hint="eastAsia"/>
          <w:sz w:val="32"/>
          <w:szCs w:val="32"/>
        </w:rPr>
        <w:t>新用户注册</w:t>
      </w:r>
    </w:p>
    <w:p w:rsidR="004733A5" w:rsidRDefault="004733A5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  <w:r w:rsidRPr="004733A5">
        <w:rPr>
          <w:rFonts w:ascii="楷体_GB2312" w:eastAsia="楷体_GB2312" w:hAnsiTheme="majorEastAsia" w:cstheme="majorEastAsia" w:hint="eastAsia"/>
          <w:sz w:val="32"/>
          <w:szCs w:val="32"/>
        </w:rPr>
        <w:t>（一）</w:t>
      </w:r>
      <w:r>
        <w:rPr>
          <w:rFonts w:ascii="楷体_GB2312" w:eastAsia="楷体_GB2312" w:hAnsiTheme="majorEastAsia" w:cstheme="majorEastAsia" w:hint="eastAsia"/>
          <w:sz w:val="32"/>
          <w:szCs w:val="32"/>
        </w:rPr>
        <w:t>在</w:t>
      </w:r>
      <w:r w:rsidRPr="004733A5">
        <w:rPr>
          <w:rFonts w:ascii="楷体_GB2312" w:eastAsia="楷体_GB2312" w:hAnsiTheme="majorEastAsia" w:cstheme="majorEastAsia" w:hint="eastAsia"/>
          <w:sz w:val="32"/>
          <w:szCs w:val="32"/>
        </w:rPr>
        <w:t>山东省统一身份认证平台</w:t>
      </w:r>
      <w:r>
        <w:rPr>
          <w:rFonts w:ascii="楷体_GB2312" w:eastAsia="楷体_GB2312" w:hAnsiTheme="majorEastAsia" w:cstheme="majorEastAsia" w:hint="eastAsia"/>
          <w:sz w:val="32"/>
          <w:szCs w:val="32"/>
        </w:rPr>
        <w:t>完成单位</w:t>
      </w:r>
      <w:r w:rsidR="00CF67DB">
        <w:rPr>
          <w:rFonts w:ascii="楷体_GB2312" w:eastAsia="楷体_GB2312" w:hAnsiTheme="majorEastAsia" w:cstheme="majorEastAsia" w:hint="eastAsia"/>
          <w:sz w:val="32"/>
          <w:szCs w:val="32"/>
        </w:rPr>
        <w:t>用户</w:t>
      </w:r>
      <w:r w:rsidRPr="004733A5">
        <w:rPr>
          <w:rFonts w:ascii="楷体_GB2312" w:eastAsia="楷体_GB2312" w:hAnsiTheme="majorEastAsia" w:cstheme="majorEastAsia" w:hint="eastAsia"/>
          <w:sz w:val="32"/>
          <w:szCs w:val="32"/>
        </w:rPr>
        <w:t>注册</w:t>
      </w:r>
    </w:p>
    <w:p w:rsidR="004C2BD7" w:rsidRPr="00BB4B14" w:rsidRDefault="004C2BD7" w:rsidP="00BB4B14">
      <w:pPr>
        <w:snapToGrid w:val="0"/>
        <w:spacing w:line="560" w:lineRule="exact"/>
        <w:ind w:firstLineChars="200" w:firstLine="643"/>
        <w:outlineLvl w:val="0"/>
        <w:rPr>
          <w:rFonts w:ascii="仿宋_GB2312" w:eastAsia="仿宋_GB2312" w:hAnsiTheme="majorEastAsia" w:cstheme="majorEastAsia"/>
          <w:b/>
          <w:color w:val="FF0000"/>
          <w:sz w:val="32"/>
          <w:szCs w:val="32"/>
        </w:rPr>
      </w:pPr>
      <w:r w:rsidRPr="00BB4B14">
        <w:rPr>
          <w:rFonts w:ascii="仿宋_GB2312" w:eastAsia="仿宋_GB2312" w:hAnsiTheme="majorEastAsia" w:cstheme="majorEastAsia" w:hint="eastAsia"/>
          <w:b/>
          <w:color w:val="FF0000"/>
          <w:sz w:val="32"/>
          <w:szCs w:val="32"/>
        </w:rPr>
        <w:t>（如</w:t>
      </w:r>
      <w:r w:rsidR="0012204F" w:rsidRPr="00BB4B14">
        <w:rPr>
          <w:rFonts w:ascii="仿宋_GB2312" w:eastAsia="仿宋_GB2312" w:hAnsiTheme="majorEastAsia" w:cstheme="majorEastAsia" w:hint="eastAsia"/>
          <w:b/>
          <w:color w:val="FF0000"/>
          <w:sz w:val="32"/>
          <w:szCs w:val="32"/>
        </w:rPr>
        <w:t>企业</w:t>
      </w:r>
      <w:r w:rsidRPr="00BB4B14">
        <w:rPr>
          <w:rFonts w:ascii="仿宋_GB2312" w:eastAsia="仿宋_GB2312" w:hAnsiTheme="majorEastAsia" w:cstheme="majorEastAsia" w:hint="eastAsia"/>
          <w:b/>
          <w:color w:val="FF0000"/>
          <w:sz w:val="32"/>
          <w:szCs w:val="32"/>
        </w:rPr>
        <w:t>已注册过，请跳到登录步骤）</w:t>
      </w: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1.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进入</w:t>
      </w:r>
      <w:r w:rsidR="004733A5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青岛市公共资源交易</w:t>
      </w:r>
      <w:r w:rsidR="009463DF">
        <w:rPr>
          <w:rFonts w:asciiTheme="majorEastAsia" w:eastAsiaTheme="majorEastAsia" w:hAnsiTheme="majorEastAsia" w:cstheme="majorEastAsia" w:hint="eastAsia"/>
          <w:sz w:val="32"/>
          <w:szCs w:val="32"/>
        </w:rPr>
        <w:t>页面</w:t>
      </w:r>
      <w:r w:rsidR="00BB4B14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点击统一注册按钮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。</w:t>
      </w: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 w:rsidRPr="004733A5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4024873" wp14:editId="16A26482">
            <wp:simplePos x="0" y="0"/>
            <wp:positionH relativeFrom="margin">
              <wp:align>center</wp:align>
            </wp:positionH>
            <wp:positionV relativeFrom="paragraph">
              <wp:posOffset>48894</wp:posOffset>
            </wp:positionV>
            <wp:extent cx="5266771" cy="31051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771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2.系统自动显示用户协议，点击同意按钮。</w:t>
      </w:r>
    </w:p>
    <w:p w:rsidR="00007A4C" w:rsidRDefault="00007A4C" w:rsidP="00007A4C">
      <w:pPr>
        <w:snapToGrid w:val="0"/>
        <w:spacing w:line="560" w:lineRule="exact"/>
        <w:ind w:firstLineChars="200" w:firstLine="42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30563C3" wp14:editId="60D113B8">
            <wp:simplePos x="0" y="0"/>
            <wp:positionH relativeFrom="margin">
              <wp:posOffset>480191</wp:posOffset>
            </wp:positionH>
            <wp:positionV relativeFrom="paragraph">
              <wp:posOffset>53975</wp:posOffset>
            </wp:positionV>
            <wp:extent cx="5266690" cy="2595245"/>
            <wp:effectExtent l="0" t="0" r="0" b="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A4C" w:rsidRDefault="00007A4C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007A4C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007A4C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lastRenderedPageBreak/>
        <w:t>3</w:t>
      </w:r>
      <w:r w:rsidR="00CF67DB">
        <w:rPr>
          <w:rFonts w:asciiTheme="majorEastAsia" w:eastAsiaTheme="majorEastAsia" w:hAnsiTheme="majorEastAsia" w:cstheme="majorEastAsia" w:hint="eastAsia"/>
          <w:sz w:val="32"/>
          <w:szCs w:val="32"/>
        </w:rPr>
        <w:t>.跳转至</w:t>
      </w:r>
      <w:r w:rsidR="00CF67DB" w:rsidRPr="00CF67DB">
        <w:rPr>
          <w:rFonts w:asciiTheme="majorEastAsia" w:eastAsiaTheme="majorEastAsia" w:hAnsiTheme="majorEastAsia" w:cstheme="majorEastAsia" w:hint="eastAsia"/>
          <w:sz w:val="32"/>
          <w:szCs w:val="32"/>
        </w:rPr>
        <w:t>省统一认证平台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注册界面</w:t>
      </w:r>
      <w:r w:rsidR="00CF67DB">
        <w:rPr>
          <w:rFonts w:asciiTheme="majorEastAsia" w:eastAsiaTheme="majorEastAsia" w:hAnsiTheme="majorEastAsia" w:cstheme="majorEastAsia" w:hint="eastAsia"/>
          <w:sz w:val="32"/>
          <w:szCs w:val="32"/>
        </w:rPr>
        <w:t>。</w:t>
      </w: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 w:rsidRPr="004733A5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EF684F3" wp14:editId="02574130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5257800" cy="2152650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4"/>
                    <a:stretch/>
                  </pic:blipFill>
                  <pic:spPr bwMode="auto">
                    <a:xfrm>
                      <a:off x="0" y="0"/>
                      <a:ext cx="5266690" cy="21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Default="00CF67DB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CF67DB" w:rsidRPr="009463DF" w:rsidRDefault="00CF67DB" w:rsidP="009463DF">
      <w:pPr>
        <w:snapToGrid w:val="0"/>
        <w:spacing w:line="560" w:lineRule="exact"/>
        <w:ind w:firstLineChars="200" w:firstLine="643"/>
        <w:outlineLvl w:val="0"/>
        <w:rPr>
          <w:rFonts w:asciiTheme="majorEastAsia" w:eastAsiaTheme="majorEastAsia" w:hAnsiTheme="majorEastAsia" w:cstheme="majorEastAsia"/>
          <w:b/>
          <w:sz w:val="32"/>
          <w:szCs w:val="32"/>
        </w:rPr>
      </w:pPr>
      <w:r w:rsidRP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在此页面，</w:t>
      </w:r>
      <w:r w:rsidR="004C2BD7" w:rsidRP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请</w:t>
      </w:r>
      <w:r w:rsidR="001710A7" w:rsidRP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按照</w:t>
      </w:r>
      <w:r w:rsidRP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省统一认证平台</w:t>
      </w:r>
      <w:r w:rsidR="001710A7" w:rsidRP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要求完成</w:t>
      </w:r>
      <w:r w:rsidRP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单位用户的</w:t>
      </w:r>
      <w:r w:rsidR="001710A7" w:rsidRP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注册</w:t>
      </w:r>
      <w:r w:rsidRP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。</w:t>
      </w: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  <w:r w:rsidRPr="004733A5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F71135A" wp14:editId="4000322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258841" cy="248602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841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</w:p>
    <w:p w:rsidR="00251352" w:rsidRP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  <w:r w:rsidRPr="004C2BD7">
        <w:rPr>
          <w:rFonts w:ascii="楷体_GB2312" w:eastAsia="楷体_GB2312" w:hAnsiTheme="majorEastAsia" w:cstheme="majorEastAsia" w:hint="eastAsia"/>
          <w:sz w:val="32"/>
          <w:szCs w:val="32"/>
        </w:rPr>
        <w:t>（二）</w:t>
      </w:r>
      <w:r w:rsidR="001710A7" w:rsidRPr="004C2BD7">
        <w:rPr>
          <w:rFonts w:ascii="楷体_GB2312" w:eastAsia="楷体_GB2312" w:hAnsiTheme="majorEastAsia" w:cstheme="majorEastAsia" w:hint="eastAsia"/>
          <w:sz w:val="32"/>
          <w:szCs w:val="32"/>
        </w:rPr>
        <w:t>完成注册后返回至</w:t>
      </w:r>
      <w:r w:rsidR="009463DF" w:rsidRPr="009463DF">
        <w:rPr>
          <w:rFonts w:ascii="楷体_GB2312" w:eastAsia="楷体_GB2312" w:hAnsiTheme="majorEastAsia" w:cstheme="majorEastAsia" w:hint="eastAsia"/>
          <w:sz w:val="32"/>
          <w:szCs w:val="32"/>
        </w:rPr>
        <w:t>电子服务系统</w:t>
      </w:r>
      <w:r w:rsidR="001710A7" w:rsidRPr="004C2BD7">
        <w:rPr>
          <w:rFonts w:ascii="楷体_GB2312" w:eastAsia="楷体_GB2312" w:hAnsiTheme="majorEastAsia" w:cstheme="majorEastAsia" w:hint="eastAsia"/>
          <w:sz w:val="32"/>
          <w:szCs w:val="32"/>
        </w:rPr>
        <w:t>进行登录。</w:t>
      </w:r>
    </w:p>
    <w:p w:rsidR="00BB4B14" w:rsidRDefault="0012204F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1.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进入青岛市公共资源交易</w:t>
      </w:r>
      <w:r w:rsidR="009463DF">
        <w:rPr>
          <w:rFonts w:asciiTheme="majorEastAsia" w:eastAsiaTheme="majorEastAsia" w:hAnsiTheme="majorEastAsia" w:cstheme="majorEastAsia" w:hint="eastAsia"/>
          <w:sz w:val="32"/>
          <w:szCs w:val="32"/>
        </w:rPr>
        <w:t>页面</w:t>
      </w:r>
      <w:r w:rsidR="00881F34">
        <w:rPr>
          <w:rFonts w:asciiTheme="majorEastAsia" w:eastAsiaTheme="majorEastAsia" w:hAnsiTheme="majorEastAsia" w:cstheme="majorEastAsia" w:hint="eastAsia"/>
          <w:sz w:val="32"/>
          <w:szCs w:val="32"/>
        </w:rPr>
        <w:t>点击</w:t>
      </w:r>
      <w:r w:rsidR="009463DF">
        <w:rPr>
          <w:rFonts w:asciiTheme="majorEastAsia" w:eastAsiaTheme="majorEastAsia" w:hAnsiTheme="majorEastAsia" w:cstheme="majorEastAsia" w:hint="eastAsia"/>
          <w:sz w:val="32"/>
          <w:szCs w:val="32"/>
        </w:rPr>
        <w:t>电子服务系统按钮</w:t>
      </w:r>
      <w:r w:rsidR="00BB4B14">
        <w:rPr>
          <w:rFonts w:asciiTheme="majorEastAsia" w:eastAsiaTheme="majorEastAsia" w:hAnsiTheme="majorEastAsia" w:cstheme="majorEastAsia" w:hint="eastAsia"/>
          <w:sz w:val="32"/>
          <w:szCs w:val="32"/>
        </w:rPr>
        <w:t>。</w:t>
      </w:r>
    </w:p>
    <w:p w:rsidR="00BB4B14" w:rsidRDefault="009463DF" w:rsidP="009463DF">
      <w:pPr>
        <w:snapToGrid w:val="0"/>
        <w:spacing w:line="560" w:lineRule="exact"/>
        <w:ind w:firstLineChars="200" w:firstLine="42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2A4A7FD" wp14:editId="11CD69CF">
            <wp:simplePos x="0" y="0"/>
            <wp:positionH relativeFrom="margin">
              <wp:posOffset>466725</wp:posOffset>
            </wp:positionH>
            <wp:positionV relativeFrom="paragraph">
              <wp:posOffset>60326</wp:posOffset>
            </wp:positionV>
            <wp:extent cx="5257800" cy="2838450"/>
            <wp:effectExtent l="0" t="0" r="0" b="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B14" w:rsidRDefault="00BB4B14" w:rsidP="009463DF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BB4B14" w:rsidRDefault="00BB4B14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BB4B14" w:rsidRDefault="00BB4B14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BB4B14" w:rsidRDefault="00BB4B14" w:rsidP="009463DF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BB4B14" w:rsidRDefault="00BB4B14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BB4B14" w:rsidRDefault="00BB4B14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4C2BD7" w:rsidRDefault="00BB4B14" w:rsidP="00AB4132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lastRenderedPageBreak/>
        <w:t>2.</w:t>
      </w:r>
      <w:r w:rsidR="00881F34">
        <w:rPr>
          <w:rFonts w:asciiTheme="majorEastAsia" w:eastAsiaTheme="majorEastAsia" w:hAnsiTheme="majorEastAsia" w:cstheme="majorEastAsia" w:hint="eastAsia"/>
          <w:sz w:val="32"/>
          <w:szCs w:val="32"/>
        </w:rPr>
        <w:t>进入</w:t>
      </w:r>
      <w:r w:rsidR="00881F34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登录界面</w:t>
      </w:r>
      <w:r w:rsidR="00881F34">
        <w:rPr>
          <w:rFonts w:asciiTheme="majorEastAsia" w:eastAsiaTheme="majorEastAsia" w:hAnsiTheme="majorEastAsia" w:cstheme="majorEastAsia" w:hint="eastAsia"/>
          <w:sz w:val="32"/>
          <w:szCs w:val="32"/>
        </w:rPr>
        <w:t>，</w:t>
      </w:r>
      <w:r w:rsidR="0012204F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点击山东省统一身份认证登录按钮。</w:t>
      </w:r>
    </w:p>
    <w:p w:rsidR="004C2BD7" w:rsidRDefault="00AB4132" w:rsidP="00AB4132">
      <w:pPr>
        <w:snapToGrid w:val="0"/>
        <w:spacing w:line="560" w:lineRule="exact"/>
        <w:ind w:firstLineChars="200" w:firstLine="42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000AFB8" wp14:editId="15621052">
            <wp:simplePos x="0" y="0"/>
            <wp:positionH relativeFrom="margin">
              <wp:align>center</wp:align>
            </wp:positionH>
            <wp:positionV relativeFrom="paragraph">
              <wp:posOffset>-2916</wp:posOffset>
            </wp:positionV>
            <wp:extent cx="5257800" cy="2066925"/>
            <wp:effectExtent l="0" t="0" r="0" b="9525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20"/>
                    <a:stretch/>
                  </pic:blipFill>
                  <pic:spPr bwMode="auto">
                    <a:xfrm>
                      <a:off x="0" y="0"/>
                      <a:ext cx="5258435" cy="2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D7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4C2BD7" w:rsidRPr="004733A5" w:rsidRDefault="004C2BD7" w:rsidP="004733A5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51352" w:rsidRDefault="00251352" w:rsidP="00AB4132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007A4C" w:rsidRPr="00007A4C" w:rsidRDefault="00007A4C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C757E7" w:rsidRDefault="00C757E7" w:rsidP="00D73FB3">
      <w:pPr>
        <w:snapToGrid w:val="0"/>
        <w:spacing w:line="560" w:lineRule="exact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51352" w:rsidRDefault="00BB4B14" w:rsidP="0012204F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3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.</w:t>
      </w:r>
      <w:r w:rsidR="00881F34" w:rsidRPr="00881F34">
        <w:rPr>
          <w:rFonts w:hint="eastAsia"/>
        </w:rPr>
        <w:t xml:space="preserve"> </w:t>
      </w:r>
      <w:r w:rsidR="00881F34" w:rsidRPr="00881F34">
        <w:rPr>
          <w:rFonts w:asciiTheme="majorEastAsia" w:eastAsiaTheme="majorEastAsia" w:hAnsiTheme="majorEastAsia" w:cstheme="majorEastAsia" w:hint="eastAsia"/>
          <w:sz w:val="32"/>
          <w:szCs w:val="32"/>
        </w:rPr>
        <w:t>跳转至省统一认证平台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登录界面</w:t>
      </w:r>
      <w:r w:rsidR="00881F34">
        <w:rPr>
          <w:rFonts w:asciiTheme="majorEastAsia" w:eastAsiaTheme="majorEastAsia" w:hAnsiTheme="majorEastAsia" w:cstheme="majorEastAsia" w:hint="eastAsia"/>
          <w:sz w:val="32"/>
          <w:szCs w:val="32"/>
        </w:rPr>
        <w:t>，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点击单位</w:t>
      </w:r>
      <w:r w:rsidR="009463DF">
        <w:rPr>
          <w:rFonts w:asciiTheme="majorEastAsia" w:eastAsiaTheme="majorEastAsia" w:hAnsiTheme="majorEastAsia" w:cstheme="majorEastAsia" w:hint="eastAsia"/>
          <w:sz w:val="32"/>
          <w:szCs w:val="32"/>
        </w:rPr>
        <w:t>登录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，输入账号密码点击登录。</w:t>
      </w:r>
    </w:p>
    <w:p w:rsidR="0012204F" w:rsidRDefault="0012204F" w:rsidP="0012204F">
      <w:pPr>
        <w:snapToGrid w:val="0"/>
        <w:spacing w:line="560" w:lineRule="exact"/>
        <w:ind w:firstLineChars="200" w:firstLine="42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00F89B" wp14:editId="674E2AA6">
            <wp:simplePos x="0" y="0"/>
            <wp:positionH relativeFrom="margin">
              <wp:posOffset>466725</wp:posOffset>
            </wp:positionH>
            <wp:positionV relativeFrom="paragraph">
              <wp:posOffset>69850</wp:posOffset>
            </wp:positionV>
            <wp:extent cx="5258841" cy="23812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6"/>
                    <a:stretch/>
                  </pic:blipFill>
                  <pic:spPr bwMode="auto">
                    <a:xfrm>
                      <a:off x="0" y="0"/>
                      <a:ext cx="5266690" cy="23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04F" w:rsidRDefault="0012204F" w:rsidP="0012204F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12204F" w:rsidRDefault="0012204F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12204F" w:rsidRDefault="0012204F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12204F" w:rsidRDefault="0012204F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12204F" w:rsidRPr="0012204F" w:rsidRDefault="0012204F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51352" w:rsidRPr="004733A5" w:rsidRDefault="001710A7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  <w:r w:rsidRPr="004733A5">
        <w:rPr>
          <w:noProof/>
          <w:sz w:val="32"/>
          <w:szCs w:val="32"/>
        </w:rPr>
        <w:drawing>
          <wp:inline distT="0" distB="0" distL="114300" distR="114300" wp14:anchorId="2D217FD2" wp14:editId="793162B1">
            <wp:extent cx="5266690" cy="2556510"/>
            <wp:effectExtent l="0" t="0" r="1016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52" w:rsidRDefault="00881F34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4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.登录后如果在</w:t>
      </w:r>
      <w:r w:rsidR="0012204F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青岛市公共资源交易电子服务系统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未注册过账号则提示下图</w:t>
      </w:r>
      <w:r w:rsidR="007F552C">
        <w:rPr>
          <w:rFonts w:asciiTheme="majorEastAsia" w:eastAsiaTheme="majorEastAsia" w:hAnsiTheme="majorEastAsia" w:cstheme="majorEastAsia" w:hint="eastAsia"/>
          <w:sz w:val="32"/>
          <w:szCs w:val="32"/>
        </w:rPr>
        <w:t>：</w:t>
      </w: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 w:rsidRPr="004733A5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800800B" wp14:editId="563CF8A4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5267325" cy="1285875"/>
            <wp:effectExtent l="0" t="0" r="9525" b="952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2" b="31030"/>
                    <a:stretch/>
                  </pic:blipFill>
                  <pic:spPr bwMode="auto">
                    <a:xfrm>
                      <a:off x="0" y="0"/>
                      <a:ext cx="5267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007A4C" w:rsidRDefault="00007A4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7F552C" w:rsidRDefault="00881F34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lastRenderedPageBreak/>
        <w:t>5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.点击确定后进入如下</w:t>
      </w:r>
      <w:r w:rsidR="00DB6F43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电子服务系统</w:t>
      </w:r>
      <w:r w:rsidR="009463DF">
        <w:rPr>
          <w:rFonts w:asciiTheme="majorEastAsia" w:eastAsiaTheme="majorEastAsia" w:hAnsiTheme="majorEastAsia" w:cstheme="majorEastAsia" w:hint="eastAsia"/>
          <w:sz w:val="32"/>
          <w:szCs w:val="32"/>
        </w:rPr>
        <w:t>信息完善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页面</w:t>
      </w: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 w:rsidRPr="004733A5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E7AE6D7" wp14:editId="5BF6B4A0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5258841" cy="2324100"/>
            <wp:effectExtent l="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7F552C" w:rsidRPr="00DB6F43" w:rsidRDefault="00881F34" w:rsidP="00881F34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b/>
          <w:sz w:val="32"/>
          <w:szCs w:val="32"/>
        </w:rPr>
      </w:pP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按照要求输入完成后点击下方绿色按钮即可完成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注册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。</w:t>
      </w:r>
      <w:r w:rsidR="00DB6F43" w:rsidRPr="00DB6F43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（注：在此页面</w:t>
      </w:r>
      <w:r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填写</w:t>
      </w:r>
      <w:r w:rsidR="00DB6F43" w:rsidRPr="00DB6F43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的账号只用于验证绑定账户，如再次</w:t>
      </w:r>
      <w:r w:rsidR="009463DF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登录</w:t>
      </w:r>
      <w:r w:rsidR="00DB6F43" w:rsidRPr="00DB6F43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需要</w:t>
      </w:r>
      <w:proofErr w:type="gramStart"/>
      <w:r w:rsidR="00DB6F43" w:rsidRPr="00DB6F43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输入省</w:t>
      </w:r>
      <w:proofErr w:type="gramEnd"/>
      <w:r w:rsidR="00DB6F43" w:rsidRPr="00DB6F43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统一认证平台的账号</w:t>
      </w:r>
      <w:r w:rsidR="00DB6F43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和</w:t>
      </w:r>
      <w:r w:rsidR="00DB6F43" w:rsidRPr="00DB6F43">
        <w:rPr>
          <w:rFonts w:asciiTheme="majorEastAsia" w:eastAsiaTheme="majorEastAsia" w:hAnsiTheme="majorEastAsia" w:cstheme="majorEastAsia" w:hint="eastAsia"/>
          <w:b/>
          <w:color w:val="FF0000"/>
          <w:sz w:val="32"/>
          <w:szCs w:val="32"/>
        </w:rPr>
        <w:t>密码）</w:t>
      </w:r>
    </w:p>
    <w:p w:rsidR="00251352" w:rsidRPr="004733A5" w:rsidRDefault="009463DF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6.</w:t>
      </w:r>
      <w:r w:rsidR="00881F34">
        <w:rPr>
          <w:rFonts w:asciiTheme="majorEastAsia" w:eastAsiaTheme="majorEastAsia" w:hAnsiTheme="majorEastAsia" w:cstheme="majorEastAsia" w:hint="eastAsia"/>
          <w:sz w:val="32"/>
          <w:szCs w:val="32"/>
        </w:rPr>
        <w:t>完成后自动</w:t>
      </w:r>
      <w:r w:rsidR="00881F34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进入</w:t>
      </w:r>
      <w:r w:rsidR="00881F34">
        <w:rPr>
          <w:rFonts w:asciiTheme="majorEastAsia" w:eastAsiaTheme="majorEastAsia" w:hAnsiTheme="majorEastAsia" w:cstheme="majorEastAsia" w:hint="eastAsia"/>
          <w:sz w:val="32"/>
          <w:szCs w:val="32"/>
        </w:rPr>
        <w:t>下</w:t>
      </w:r>
      <w:r w:rsidR="00881F34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图界面</w:t>
      </w:r>
      <w:r w:rsidR="00881F34">
        <w:rPr>
          <w:rFonts w:asciiTheme="majorEastAsia" w:eastAsiaTheme="majorEastAsia" w:hAnsiTheme="majorEastAsia" w:cstheme="majorEastAsia" w:hint="eastAsia"/>
          <w:sz w:val="32"/>
          <w:szCs w:val="32"/>
        </w:rPr>
        <w:t>，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即可</w:t>
      </w:r>
      <w:r w:rsidR="00881F34">
        <w:rPr>
          <w:rFonts w:asciiTheme="majorEastAsia" w:eastAsiaTheme="majorEastAsia" w:hAnsiTheme="majorEastAsia" w:cstheme="majorEastAsia" w:hint="eastAsia"/>
          <w:sz w:val="32"/>
          <w:szCs w:val="32"/>
        </w:rPr>
        <w:t>进行后续操作。</w:t>
      </w:r>
    </w:p>
    <w:p w:rsidR="00251352" w:rsidRPr="004733A5" w:rsidRDefault="007F552C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  <w:r w:rsidRPr="004733A5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E335EC4" wp14:editId="43C779A4">
            <wp:simplePos x="0" y="0"/>
            <wp:positionH relativeFrom="column">
              <wp:posOffset>440055</wp:posOffset>
            </wp:positionH>
            <wp:positionV relativeFrom="paragraph">
              <wp:posOffset>102870</wp:posOffset>
            </wp:positionV>
            <wp:extent cx="5266690" cy="2449830"/>
            <wp:effectExtent l="0" t="0" r="0" b="762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352" w:rsidRDefault="00251352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7F552C" w:rsidRPr="00DB6F43" w:rsidRDefault="007F552C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7F552C" w:rsidRDefault="007F552C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7F552C" w:rsidRPr="004733A5" w:rsidRDefault="007F552C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9463DF" w:rsidRDefault="009463DF" w:rsidP="00DB6F43">
      <w:pPr>
        <w:snapToGrid w:val="0"/>
        <w:spacing w:line="560" w:lineRule="exact"/>
        <w:ind w:firstLineChars="200" w:firstLine="640"/>
        <w:outlineLvl w:val="0"/>
        <w:rPr>
          <w:rFonts w:ascii="黑体" w:eastAsia="黑体" w:hAnsi="黑体" w:cstheme="majorEastAsia"/>
          <w:sz w:val="32"/>
          <w:szCs w:val="32"/>
        </w:rPr>
      </w:pPr>
    </w:p>
    <w:p w:rsidR="007F552C" w:rsidRPr="00DB6F43" w:rsidRDefault="00DB6F43" w:rsidP="00DB6F43">
      <w:pPr>
        <w:snapToGrid w:val="0"/>
        <w:spacing w:line="560" w:lineRule="exact"/>
        <w:ind w:firstLineChars="200" w:firstLine="640"/>
        <w:outlineLvl w:val="0"/>
        <w:rPr>
          <w:rFonts w:ascii="黑体" w:eastAsia="黑体" w:hAnsi="黑体" w:cstheme="majorEastAsia"/>
          <w:sz w:val="32"/>
          <w:szCs w:val="32"/>
        </w:rPr>
      </w:pPr>
      <w:r w:rsidRPr="00DB6F43">
        <w:rPr>
          <w:rFonts w:ascii="黑体" w:eastAsia="黑体" w:hAnsi="黑体" w:cstheme="majorEastAsia" w:hint="eastAsia"/>
          <w:sz w:val="32"/>
          <w:szCs w:val="32"/>
        </w:rPr>
        <w:t>二、老用户绑定</w:t>
      </w:r>
    </w:p>
    <w:p w:rsidR="00DB6F43" w:rsidRDefault="00DB6F43" w:rsidP="00DB6F43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 w:rsidRPr="00DB6F43">
        <w:rPr>
          <w:rFonts w:asciiTheme="majorEastAsia" w:eastAsiaTheme="majorEastAsia" w:hAnsiTheme="majorEastAsia" w:cstheme="majorEastAsia" w:hint="eastAsia"/>
          <w:sz w:val="32"/>
          <w:szCs w:val="32"/>
        </w:rPr>
        <w:t>青岛市公共资源交易电子服务系统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的老用户，如果从未在</w:t>
      </w:r>
      <w:r w:rsidRPr="00DB6F43">
        <w:rPr>
          <w:rFonts w:asciiTheme="majorEastAsia" w:eastAsiaTheme="majorEastAsia" w:hAnsiTheme="majorEastAsia" w:cstheme="majorEastAsia" w:hint="eastAsia"/>
          <w:sz w:val="32"/>
          <w:szCs w:val="32"/>
        </w:rPr>
        <w:t>山东省统一身份认证平台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注册过单位用户，请参照</w:t>
      </w:r>
      <w:r w:rsidR="002B7E90">
        <w:rPr>
          <w:rFonts w:asciiTheme="majorEastAsia" w:eastAsiaTheme="majorEastAsia" w:hAnsiTheme="majorEastAsia" w:cstheme="majorEastAsia" w:hint="eastAsia"/>
          <w:sz w:val="32"/>
          <w:szCs w:val="32"/>
        </w:rPr>
        <w:t>新用户注册第一步至</w:t>
      </w:r>
      <w:r w:rsidR="002B7E90" w:rsidRPr="002B7E90">
        <w:rPr>
          <w:rFonts w:asciiTheme="majorEastAsia" w:eastAsiaTheme="majorEastAsia" w:hAnsiTheme="majorEastAsia" w:cstheme="majorEastAsia" w:hint="eastAsia"/>
          <w:sz w:val="32"/>
          <w:szCs w:val="32"/>
        </w:rPr>
        <w:t>省统一认证平台</w:t>
      </w:r>
      <w:r w:rsidR="002B7E90">
        <w:rPr>
          <w:rFonts w:asciiTheme="majorEastAsia" w:eastAsiaTheme="majorEastAsia" w:hAnsiTheme="majorEastAsia" w:cstheme="majorEastAsia" w:hint="eastAsia"/>
          <w:sz w:val="32"/>
          <w:szCs w:val="32"/>
        </w:rPr>
        <w:t>完成</w:t>
      </w:r>
      <w:r w:rsidR="002B7E90" w:rsidRPr="002B7E90">
        <w:rPr>
          <w:rFonts w:asciiTheme="majorEastAsia" w:eastAsiaTheme="majorEastAsia" w:hAnsiTheme="majorEastAsia" w:cstheme="majorEastAsia" w:hint="eastAsia"/>
          <w:sz w:val="32"/>
          <w:szCs w:val="32"/>
        </w:rPr>
        <w:t>注册</w:t>
      </w:r>
      <w:r w:rsidR="002B7E90">
        <w:rPr>
          <w:rFonts w:asciiTheme="majorEastAsia" w:eastAsiaTheme="majorEastAsia" w:hAnsiTheme="majorEastAsia" w:cstheme="majorEastAsia" w:hint="eastAsia"/>
          <w:sz w:val="32"/>
          <w:szCs w:val="32"/>
        </w:rPr>
        <w:t>。</w:t>
      </w:r>
    </w:p>
    <w:p w:rsidR="00DB6F43" w:rsidRPr="002B7E90" w:rsidRDefault="00DB6F43" w:rsidP="002B7E90">
      <w:pPr>
        <w:snapToGrid w:val="0"/>
        <w:spacing w:line="560" w:lineRule="exact"/>
        <w:ind w:firstLineChars="200" w:firstLine="640"/>
        <w:outlineLvl w:val="0"/>
        <w:rPr>
          <w:rFonts w:ascii="楷体_GB2312" w:eastAsia="楷体_GB2312" w:hAnsiTheme="majorEastAsia" w:cstheme="majorEastAsia"/>
          <w:sz w:val="32"/>
          <w:szCs w:val="32"/>
        </w:rPr>
      </w:pPr>
      <w:r w:rsidRPr="002B7E90">
        <w:rPr>
          <w:rFonts w:ascii="楷体_GB2312" w:eastAsia="楷体_GB2312" w:hAnsiTheme="majorEastAsia" w:cstheme="majorEastAsia" w:hint="eastAsia"/>
          <w:sz w:val="32"/>
          <w:szCs w:val="32"/>
        </w:rPr>
        <w:lastRenderedPageBreak/>
        <w:t>（一）</w:t>
      </w:r>
      <w:r w:rsidR="009463DF" w:rsidRPr="004C2BD7">
        <w:rPr>
          <w:rFonts w:ascii="楷体_GB2312" w:eastAsia="楷体_GB2312" w:hAnsiTheme="majorEastAsia" w:cstheme="majorEastAsia" w:hint="eastAsia"/>
          <w:sz w:val="32"/>
          <w:szCs w:val="32"/>
        </w:rPr>
        <w:t>完成注册后返回至</w:t>
      </w:r>
      <w:r w:rsidR="009463DF" w:rsidRPr="009463DF">
        <w:rPr>
          <w:rFonts w:ascii="楷体_GB2312" w:eastAsia="楷体_GB2312" w:hAnsiTheme="majorEastAsia" w:cstheme="majorEastAsia" w:hint="eastAsia"/>
          <w:sz w:val="32"/>
          <w:szCs w:val="32"/>
        </w:rPr>
        <w:t>电子服务系统</w:t>
      </w:r>
      <w:r w:rsidR="009463DF" w:rsidRPr="004C2BD7">
        <w:rPr>
          <w:rFonts w:ascii="楷体_GB2312" w:eastAsia="楷体_GB2312" w:hAnsiTheme="majorEastAsia" w:cstheme="majorEastAsia" w:hint="eastAsia"/>
          <w:sz w:val="32"/>
          <w:szCs w:val="32"/>
        </w:rPr>
        <w:t>进行登录</w:t>
      </w:r>
      <w:r w:rsidR="002B7E90" w:rsidRPr="002B7E90">
        <w:rPr>
          <w:rFonts w:ascii="楷体_GB2312" w:eastAsia="楷体_GB2312" w:hAnsiTheme="majorEastAsia" w:cstheme="majorEastAsia" w:hint="eastAsia"/>
          <w:sz w:val="32"/>
          <w:szCs w:val="32"/>
        </w:rPr>
        <w:t>。</w:t>
      </w:r>
    </w:p>
    <w:p w:rsidR="009463DF" w:rsidRDefault="009463DF" w:rsidP="009463DF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1.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进入青岛市公共资源交易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页面点击电子服务系统按钮。</w:t>
      </w:r>
    </w:p>
    <w:p w:rsidR="009463DF" w:rsidRDefault="009463DF" w:rsidP="009463DF">
      <w:pPr>
        <w:snapToGrid w:val="0"/>
        <w:spacing w:line="560" w:lineRule="exact"/>
        <w:ind w:firstLineChars="200" w:firstLine="42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8FED91E" wp14:editId="23DC2A85">
            <wp:simplePos x="0" y="0"/>
            <wp:positionH relativeFrom="margin">
              <wp:posOffset>466725</wp:posOffset>
            </wp:positionH>
            <wp:positionV relativeFrom="paragraph">
              <wp:posOffset>60324</wp:posOffset>
            </wp:positionV>
            <wp:extent cx="5257800" cy="2714625"/>
            <wp:effectExtent l="0" t="0" r="0" b="9525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3DF" w:rsidRDefault="009463DF" w:rsidP="009463DF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9463DF" w:rsidRDefault="009463DF" w:rsidP="009463DF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9463DF" w:rsidRDefault="009463DF" w:rsidP="009463DF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B7E90" w:rsidRPr="009463DF" w:rsidRDefault="002B7E90" w:rsidP="002B7E90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881F34" w:rsidRDefault="00881F34" w:rsidP="002B7E90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881F34" w:rsidRDefault="00881F34" w:rsidP="002B7E90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881F34" w:rsidRDefault="00881F34" w:rsidP="002B7E90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114431" w:rsidRDefault="00114431" w:rsidP="00AB4132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2.进入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登录界面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，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点击山东省统一身份认证登录按钮。</w:t>
      </w:r>
    </w:p>
    <w:p w:rsidR="002B7E90" w:rsidRDefault="00AB4132" w:rsidP="00AB4132">
      <w:pPr>
        <w:snapToGrid w:val="0"/>
        <w:spacing w:line="560" w:lineRule="exact"/>
        <w:ind w:firstLineChars="200" w:firstLine="42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3742A61" wp14:editId="7A8ABB7A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5257800" cy="1657350"/>
            <wp:effectExtent l="0" t="0" r="0" b="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067"/>
                    <a:stretch/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E90" w:rsidRDefault="002B7E90" w:rsidP="002B7E90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B7E90" w:rsidRPr="004733A5" w:rsidRDefault="002B7E90" w:rsidP="002B7E90">
      <w:pPr>
        <w:snapToGrid w:val="0"/>
        <w:spacing w:line="560" w:lineRule="exact"/>
        <w:ind w:firstLineChars="200" w:firstLine="640"/>
        <w:outlineLvl w:val="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DB6F43" w:rsidRPr="002B7E90" w:rsidRDefault="00DB6F43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DB6F43" w:rsidRDefault="00DB6F43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B7E90" w:rsidRDefault="00114431" w:rsidP="002B7E90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3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.</w:t>
      </w:r>
      <w:r w:rsidRPr="00881F34">
        <w:rPr>
          <w:rFonts w:hint="eastAsia"/>
        </w:rPr>
        <w:t xml:space="preserve"> </w:t>
      </w:r>
      <w:r w:rsidRPr="00881F34">
        <w:rPr>
          <w:rFonts w:asciiTheme="majorEastAsia" w:eastAsiaTheme="majorEastAsia" w:hAnsiTheme="majorEastAsia" w:cstheme="majorEastAsia" w:hint="eastAsia"/>
          <w:sz w:val="32"/>
          <w:szCs w:val="32"/>
        </w:rPr>
        <w:t>跳转至省统一认证平台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登录界面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，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点击单位</w:t>
      </w:r>
      <w:r>
        <w:rPr>
          <w:rFonts w:asciiTheme="majorEastAsia" w:eastAsiaTheme="majorEastAsia" w:hAnsiTheme="majorEastAsia" w:cstheme="majorEastAsia" w:hint="eastAsia"/>
          <w:sz w:val="32"/>
          <w:szCs w:val="32"/>
        </w:rPr>
        <w:t>登录</w:t>
      </w:r>
      <w:r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，输入账号密码点击登录。</w:t>
      </w:r>
    </w:p>
    <w:p w:rsidR="002B7E90" w:rsidRDefault="002B7E90" w:rsidP="002B7E90">
      <w:pPr>
        <w:snapToGrid w:val="0"/>
        <w:spacing w:line="560" w:lineRule="exact"/>
        <w:ind w:firstLineChars="200" w:firstLine="42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0FD880E" wp14:editId="795963FD">
            <wp:simplePos x="0" y="0"/>
            <wp:positionH relativeFrom="margin">
              <wp:posOffset>466725</wp:posOffset>
            </wp:positionH>
            <wp:positionV relativeFrom="paragraph">
              <wp:posOffset>107950</wp:posOffset>
            </wp:positionV>
            <wp:extent cx="5258841" cy="225742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7"/>
                    <a:stretch/>
                  </pic:blipFill>
                  <pic:spPr bwMode="auto">
                    <a:xfrm>
                      <a:off x="0" y="0"/>
                      <a:ext cx="5266690" cy="226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E90" w:rsidRDefault="002B7E90" w:rsidP="002B7E90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B7E90" w:rsidRDefault="002B7E90" w:rsidP="002B7E90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B7E90" w:rsidRDefault="002B7E90" w:rsidP="002B7E90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B7E90" w:rsidRDefault="002B7E90" w:rsidP="002B7E90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DB6F43" w:rsidRDefault="00DB6F43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51352" w:rsidRPr="004733A5" w:rsidRDefault="00114431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lastRenderedPageBreak/>
        <w:t>4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.</w:t>
      </w:r>
      <w:r w:rsidR="002B7E90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登录后如果在青岛市公共资源交易电子服务系统</w:t>
      </w:r>
      <w:r w:rsidR="002B7E90">
        <w:rPr>
          <w:rFonts w:asciiTheme="majorEastAsia" w:eastAsiaTheme="majorEastAsia" w:hAnsiTheme="majorEastAsia" w:cstheme="majorEastAsia" w:hint="eastAsia"/>
          <w:sz w:val="32"/>
          <w:szCs w:val="32"/>
        </w:rPr>
        <w:t>已</w:t>
      </w:r>
      <w:r w:rsidR="002B7E90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注册过账号则提示下图</w:t>
      </w:r>
      <w:r w:rsidR="002B7E90">
        <w:rPr>
          <w:rFonts w:asciiTheme="majorEastAsia" w:eastAsiaTheme="majorEastAsia" w:hAnsiTheme="majorEastAsia" w:cstheme="majorEastAsia" w:hint="eastAsia"/>
          <w:sz w:val="32"/>
          <w:szCs w:val="32"/>
        </w:rPr>
        <w:t>：</w:t>
      </w:r>
    </w:p>
    <w:p w:rsidR="00251352" w:rsidRPr="004733A5" w:rsidRDefault="002B7E90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 w:rsidRPr="004733A5"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D4E974B" wp14:editId="6B0EEBA4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5267325" cy="1171575"/>
            <wp:effectExtent l="0" t="0" r="9525" b="952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0" b="34017"/>
                    <a:stretch/>
                  </pic:blipFill>
                  <pic:spPr bwMode="auto">
                    <a:xfrm>
                      <a:off x="0" y="0"/>
                      <a:ext cx="5267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352" w:rsidRDefault="00251352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2B7E90" w:rsidRDefault="002B7E90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2B7E90" w:rsidRPr="004733A5" w:rsidRDefault="002B7E90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251352" w:rsidRDefault="00114431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5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.点击确定则会进入绑定界面，在输入位置输入</w:t>
      </w:r>
      <w:r w:rsidR="002B7E90">
        <w:rPr>
          <w:rFonts w:asciiTheme="majorEastAsia" w:eastAsiaTheme="majorEastAsia" w:hAnsiTheme="majorEastAsia" w:cstheme="majorEastAsia" w:hint="eastAsia"/>
          <w:sz w:val="32"/>
          <w:szCs w:val="32"/>
        </w:rPr>
        <w:t>原</w:t>
      </w:r>
      <w:r w:rsidR="002B7E90" w:rsidRPr="002B7E90">
        <w:rPr>
          <w:rFonts w:asciiTheme="majorEastAsia" w:eastAsiaTheme="majorEastAsia" w:hAnsiTheme="majorEastAsia" w:cstheme="majorEastAsia" w:hint="eastAsia"/>
          <w:sz w:val="32"/>
          <w:szCs w:val="32"/>
        </w:rPr>
        <w:t>青岛市公共资源交易电子服务系统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的账号密码，输入完成后点击登录并绑定按钮完成</w:t>
      </w:r>
      <w:r w:rsidR="002B7E90">
        <w:rPr>
          <w:rFonts w:asciiTheme="majorEastAsia" w:eastAsiaTheme="majorEastAsia" w:hAnsiTheme="majorEastAsia" w:cstheme="majorEastAsia" w:hint="eastAsia"/>
          <w:sz w:val="32"/>
          <w:szCs w:val="32"/>
        </w:rPr>
        <w:t>绑定</w:t>
      </w:r>
      <w:r w:rsidR="001710A7" w:rsidRPr="004733A5">
        <w:rPr>
          <w:rFonts w:asciiTheme="majorEastAsia" w:eastAsiaTheme="majorEastAsia" w:hAnsiTheme="majorEastAsia" w:cstheme="majorEastAsia" w:hint="eastAsia"/>
          <w:sz w:val="32"/>
          <w:szCs w:val="32"/>
        </w:rPr>
        <w:t>操作。</w:t>
      </w:r>
    </w:p>
    <w:p w:rsidR="002B7E90" w:rsidRDefault="002B7E90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  <w:r w:rsidRPr="004733A5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FB5FEBB" wp14:editId="73FA12D0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5257800" cy="2438400"/>
            <wp:effectExtent l="0" t="0" r="0" b="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"/>
                    <a:stretch/>
                  </pic:blipFill>
                  <pic:spPr bwMode="auto">
                    <a:xfrm>
                      <a:off x="0" y="0"/>
                      <a:ext cx="5266690" cy="24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E90" w:rsidRDefault="002B7E90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B7E90" w:rsidRPr="004733A5" w:rsidRDefault="002B7E90" w:rsidP="004733A5">
      <w:pPr>
        <w:snapToGrid w:val="0"/>
        <w:spacing w:line="560" w:lineRule="exact"/>
        <w:ind w:firstLineChars="200" w:firstLine="640"/>
        <w:rPr>
          <w:rFonts w:asciiTheme="majorEastAsia" w:eastAsiaTheme="majorEastAsia" w:hAnsiTheme="majorEastAsia" w:cstheme="majorEastAsia"/>
          <w:sz w:val="32"/>
          <w:szCs w:val="32"/>
        </w:rPr>
      </w:pPr>
    </w:p>
    <w:p w:rsidR="00251352" w:rsidRDefault="00251352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2B7E90" w:rsidRDefault="002B7E90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2B7E90" w:rsidRDefault="002B7E90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2B7E90" w:rsidRDefault="002B7E90" w:rsidP="004733A5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251352" w:rsidRPr="002B7E90" w:rsidRDefault="002B7E90" w:rsidP="002B7E90">
      <w:pPr>
        <w:snapToGrid w:val="0"/>
        <w:spacing w:line="5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完成绑定操作后，系统自动</w:t>
      </w:r>
      <w:r w:rsidRPr="002B7E90">
        <w:rPr>
          <w:rFonts w:hint="eastAsia"/>
          <w:sz w:val="32"/>
          <w:szCs w:val="32"/>
        </w:rPr>
        <w:t>会转跳到下图界面</w:t>
      </w:r>
      <w:r>
        <w:rPr>
          <w:rFonts w:hint="eastAsia"/>
          <w:sz w:val="32"/>
          <w:szCs w:val="32"/>
        </w:rPr>
        <w:t>，即可进行正常</w:t>
      </w:r>
      <w:r w:rsidRPr="002B7E90">
        <w:rPr>
          <w:rFonts w:hint="eastAsia"/>
          <w:sz w:val="32"/>
          <w:szCs w:val="32"/>
        </w:rPr>
        <w:t>操作</w:t>
      </w:r>
      <w:r>
        <w:rPr>
          <w:rFonts w:hint="eastAsia"/>
          <w:sz w:val="32"/>
          <w:szCs w:val="32"/>
        </w:rPr>
        <w:t>。</w:t>
      </w:r>
    </w:p>
    <w:p w:rsidR="00114431" w:rsidRDefault="00114431" w:rsidP="00114431">
      <w:pPr>
        <w:snapToGrid w:val="0"/>
        <w:spacing w:line="560" w:lineRule="exact"/>
        <w:ind w:firstLineChars="200" w:firstLine="4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39E2173" wp14:editId="547602BB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5266690" cy="2449830"/>
            <wp:effectExtent l="0" t="0" r="0" b="762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431" w:rsidRDefault="00114431" w:rsidP="00114431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114431" w:rsidRDefault="00114431" w:rsidP="00114431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114431" w:rsidRDefault="00114431" w:rsidP="00114431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114431" w:rsidRDefault="00114431" w:rsidP="00114431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114431" w:rsidRDefault="00114431" w:rsidP="00114431">
      <w:pPr>
        <w:snapToGrid w:val="0"/>
        <w:spacing w:line="560" w:lineRule="exact"/>
        <w:ind w:firstLineChars="200" w:firstLine="640"/>
        <w:rPr>
          <w:sz w:val="32"/>
          <w:szCs w:val="32"/>
        </w:rPr>
      </w:pPr>
    </w:p>
    <w:p w:rsidR="00967D06" w:rsidRDefault="00171FC0" w:rsidP="00BC4A0D">
      <w:pPr>
        <w:snapToGrid w:val="0"/>
        <w:spacing w:line="560" w:lineRule="exact"/>
        <w:ind w:firstLineChars="200" w:firstLine="643"/>
        <w:rPr>
          <w:rFonts w:hint="eastAsia"/>
          <w:b/>
          <w:color w:val="FF0000"/>
          <w:sz w:val="32"/>
          <w:szCs w:val="32"/>
        </w:rPr>
      </w:pPr>
      <w:r w:rsidRPr="00BC4A0D">
        <w:rPr>
          <w:rFonts w:hint="eastAsia"/>
          <w:b/>
          <w:color w:val="FF0000"/>
          <w:sz w:val="32"/>
          <w:szCs w:val="32"/>
        </w:rPr>
        <w:lastRenderedPageBreak/>
        <w:t>注意事项：山东省统一身份认证平台单位登录支持企业法人登录</w:t>
      </w:r>
      <w:r w:rsidR="00BC4A0D" w:rsidRPr="00BC4A0D">
        <w:rPr>
          <w:rFonts w:hint="eastAsia"/>
          <w:b/>
          <w:color w:val="FF0000"/>
          <w:sz w:val="32"/>
          <w:szCs w:val="32"/>
        </w:rPr>
        <w:t>和企业经办人登录，创建经办人、经办人授权等功能请查阅山东省统一身份认证平台注册说明。</w:t>
      </w:r>
    </w:p>
    <w:p w:rsidR="00251352" w:rsidRDefault="00967D06" w:rsidP="00BC4A0D">
      <w:pPr>
        <w:snapToGrid w:val="0"/>
        <w:spacing w:line="560" w:lineRule="exact"/>
        <w:ind w:firstLineChars="200" w:firstLine="643"/>
        <w:rPr>
          <w:b/>
          <w:color w:val="FF0000"/>
          <w:sz w:val="32"/>
          <w:szCs w:val="32"/>
        </w:rPr>
      </w:pPr>
      <w:hyperlink r:id="rId21" w:history="1">
        <w:r w:rsidRPr="00967D06">
          <w:rPr>
            <w:rStyle w:val="a7"/>
            <w:b/>
            <w:sz w:val="32"/>
            <w:szCs w:val="32"/>
          </w:rPr>
          <w:t>http://zwfw.sd.gov.cn/col/col2409/index.html</w:t>
        </w:r>
      </w:hyperlink>
    </w:p>
    <w:p w:rsidR="00A60A83" w:rsidRDefault="00A60A83" w:rsidP="00BC4A0D">
      <w:pPr>
        <w:snapToGrid w:val="0"/>
        <w:spacing w:line="560" w:lineRule="exact"/>
        <w:ind w:firstLineChars="200" w:firstLine="643"/>
        <w:rPr>
          <w:b/>
          <w:color w:val="FF0000"/>
          <w:sz w:val="32"/>
          <w:szCs w:val="32"/>
        </w:rPr>
      </w:pPr>
    </w:p>
    <w:p w:rsidR="00A60A83" w:rsidRDefault="00A60A83" w:rsidP="00A60A83">
      <w:pPr>
        <w:snapToGrid w:val="0"/>
        <w:spacing w:line="560" w:lineRule="exact"/>
        <w:ind w:firstLineChars="200" w:firstLine="643"/>
        <w:rPr>
          <w:b/>
          <w:color w:val="FF0000"/>
          <w:sz w:val="32"/>
          <w:szCs w:val="32"/>
        </w:rPr>
      </w:pPr>
      <w:r w:rsidRPr="00A60A83">
        <w:rPr>
          <w:rFonts w:hint="eastAsia"/>
          <w:b/>
          <w:color w:val="FF0000"/>
          <w:sz w:val="32"/>
          <w:szCs w:val="32"/>
        </w:rPr>
        <w:t>山东省统一身份认证平台</w:t>
      </w:r>
      <w:r w:rsidR="00B81D10">
        <w:rPr>
          <w:rFonts w:hint="eastAsia"/>
          <w:b/>
          <w:color w:val="FF0000"/>
          <w:sz w:val="32"/>
          <w:szCs w:val="32"/>
        </w:rPr>
        <w:t>技术支持电话：</w:t>
      </w:r>
    </w:p>
    <w:p w:rsidR="00B81D10" w:rsidRDefault="00A60A83" w:rsidP="00A60A83">
      <w:pPr>
        <w:snapToGrid w:val="0"/>
        <w:spacing w:line="560" w:lineRule="exact"/>
        <w:ind w:firstLineChars="200" w:firstLine="643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18951758628</w:t>
      </w:r>
    </w:p>
    <w:p w:rsidR="00A60A83" w:rsidRDefault="00A60A83" w:rsidP="00A60A83">
      <w:pPr>
        <w:snapToGrid w:val="0"/>
        <w:spacing w:line="560" w:lineRule="exact"/>
        <w:ind w:firstLineChars="200" w:firstLine="643"/>
        <w:rPr>
          <w:b/>
          <w:color w:val="FF0000"/>
          <w:sz w:val="32"/>
          <w:szCs w:val="32"/>
        </w:rPr>
      </w:pPr>
    </w:p>
    <w:p w:rsidR="00B81D10" w:rsidRDefault="00A60A83" w:rsidP="00A60A83">
      <w:pPr>
        <w:snapToGrid w:val="0"/>
        <w:spacing w:line="560" w:lineRule="exact"/>
        <w:ind w:firstLineChars="200" w:firstLine="643"/>
        <w:rPr>
          <w:b/>
          <w:color w:val="FF0000"/>
          <w:sz w:val="32"/>
          <w:szCs w:val="32"/>
        </w:rPr>
      </w:pPr>
      <w:r w:rsidRPr="00A60A83">
        <w:rPr>
          <w:rFonts w:hint="eastAsia"/>
          <w:b/>
          <w:color w:val="FF0000"/>
          <w:sz w:val="32"/>
          <w:szCs w:val="32"/>
        </w:rPr>
        <w:t>青岛市公共资源交易电子服务系统</w:t>
      </w:r>
      <w:r>
        <w:rPr>
          <w:rFonts w:hint="eastAsia"/>
          <w:b/>
          <w:color w:val="FF0000"/>
          <w:sz w:val="32"/>
          <w:szCs w:val="32"/>
        </w:rPr>
        <w:t>技术支持电话：</w:t>
      </w:r>
    </w:p>
    <w:p w:rsidR="00A60A83" w:rsidRPr="00B81D10" w:rsidRDefault="00A60A83" w:rsidP="00A60A83">
      <w:pPr>
        <w:snapToGrid w:val="0"/>
        <w:spacing w:line="560" w:lineRule="exact"/>
        <w:ind w:firstLineChars="200" w:firstLine="643"/>
        <w:rPr>
          <w:b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0532-85876581</w:t>
      </w:r>
      <w:r>
        <w:rPr>
          <w:rFonts w:hint="eastAsia"/>
          <w:b/>
          <w:color w:val="FF0000"/>
          <w:sz w:val="32"/>
          <w:szCs w:val="32"/>
        </w:rPr>
        <w:t>、</w:t>
      </w:r>
      <w:r>
        <w:rPr>
          <w:rFonts w:hint="eastAsia"/>
          <w:b/>
          <w:color w:val="FF0000"/>
          <w:sz w:val="32"/>
          <w:szCs w:val="32"/>
        </w:rPr>
        <w:t>0532-85876583</w:t>
      </w:r>
      <w:bookmarkStart w:id="0" w:name="_GoBack"/>
      <w:bookmarkEnd w:id="0"/>
    </w:p>
    <w:sectPr w:rsidR="00A60A83" w:rsidRPr="00B81D10" w:rsidSect="0012204F">
      <w:footerReference w:type="default" r:id="rId22"/>
      <w:pgSz w:w="11906" w:h="16838" w:code="9"/>
      <w:pgMar w:top="1440" w:right="1080" w:bottom="1440" w:left="1080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348" w:rsidRDefault="00982348" w:rsidP="00910537">
      <w:r>
        <w:separator/>
      </w:r>
    </w:p>
  </w:endnote>
  <w:endnote w:type="continuationSeparator" w:id="0">
    <w:p w:rsidR="00982348" w:rsidRDefault="00982348" w:rsidP="00910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3042423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12204F" w:rsidRPr="0012204F" w:rsidRDefault="0012204F" w:rsidP="0012204F">
        <w:pPr>
          <w:pStyle w:val="a5"/>
          <w:jc w:val="center"/>
          <w:rPr>
            <w:sz w:val="28"/>
            <w:szCs w:val="28"/>
          </w:rPr>
        </w:pPr>
        <w:r w:rsidRPr="0012204F">
          <w:rPr>
            <w:sz w:val="28"/>
            <w:szCs w:val="28"/>
          </w:rPr>
          <w:fldChar w:fldCharType="begin"/>
        </w:r>
        <w:r w:rsidRPr="0012204F">
          <w:rPr>
            <w:sz w:val="28"/>
            <w:szCs w:val="28"/>
          </w:rPr>
          <w:instrText>PAGE   \* MERGEFORMAT</w:instrText>
        </w:r>
        <w:r w:rsidRPr="0012204F">
          <w:rPr>
            <w:sz w:val="28"/>
            <w:szCs w:val="28"/>
          </w:rPr>
          <w:fldChar w:fldCharType="separate"/>
        </w:r>
        <w:r w:rsidR="00967D06" w:rsidRPr="00967D06">
          <w:rPr>
            <w:noProof/>
            <w:sz w:val="28"/>
            <w:szCs w:val="28"/>
            <w:lang w:val="zh-CN"/>
          </w:rPr>
          <w:t>6</w:t>
        </w:r>
        <w:r w:rsidRPr="0012204F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348" w:rsidRDefault="00982348" w:rsidP="00910537">
      <w:r>
        <w:separator/>
      </w:r>
    </w:p>
  </w:footnote>
  <w:footnote w:type="continuationSeparator" w:id="0">
    <w:p w:rsidR="00982348" w:rsidRDefault="00982348" w:rsidP="00910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F51BCA"/>
    <w:multiLevelType w:val="singleLevel"/>
    <w:tmpl w:val="84F51BC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B6A1DF3"/>
    <w:multiLevelType w:val="singleLevel"/>
    <w:tmpl w:val="8B6A1DF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F7D5FD8"/>
    <w:multiLevelType w:val="singleLevel"/>
    <w:tmpl w:val="5F7D5FD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7F4D68F"/>
    <w:multiLevelType w:val="singleLevel"/>
    <w:tmpl w:val="77F4D68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C89F792"/>
    <w:multiLevelType w:val="singleLevel"/>
    <w:tmpl w:val="7C89F79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352"/>
    <w:rsid w:val="00007A4C"/>
    <w:rsid w:val="00114431"/>
    <w:rsid w:val="0012204F"/>
    <w:rsid w:val="001710A7"/>
    <w:rsid w:val="00171FC0"/>
    <w:rsid w:val="00202A31"/>
    <w:rsid w:val="00251352"/>
    <w:rsid w:val="002B7E90"/>
    <w:rsid w:val="004733A5"/>
    <w:rsid w:val="004C2BD7"/>
    <w:rsid w:val="00506EF6"/>
    <w:rsid w:val="005A4245"/>
    <w:rsid w:val="007979C3"/>
    <w:rsid w:val="007F552C"/>
    <w:rsid w:val="00881F34"/>
    <w:rsid w:val="00910537"/>
    <w:rsid w:val="00917B44"/>
    <w:rsid w:val="009463DF"/>
    <w:rsid w:val="00967D06"/>
    <w:rsid w:val="00982348"/>
    <w:rsid w:val="009E3ED9"/>
    <w:rsid w:val="00A60A83"/>
    <w:rsid w:val="00AB4132"/>
    <w:rsid w:val="00B81D10"/>
    <w:rsid w:val="00BB4B14"/>
    <w:rsid w:val="00BC4A0D"/>
    <w:rsid w:val="00C757E7"/>
    <w:rsid w:val="00CF494C"/>
    <w:rsid w:val="00CF67DB"/>
    <w:rsid w:val="00D45DF2"/>
    <w:rsid w:val="00D73FB3"/>
    <w:rsid w:val="00DB6F43"/>
    <w:rsid w:val="08AF5E04"/>
    <w:rsid w:val="0A350A78"/>
    <w:rsid w:val="14442637"/>
    <w:rsid w:val="16D740DB"/>
    <w:rsid w:val="2038497E"/>
    <w:rsid w:val="24423654"/>
    <w:rsid w:val="26E43DF0"/>
    <w:rsid w:val="2A7B3754"/>
    <w:rsid w:val="2B907030"/>
    <w:rsid w:val="43FB6094"/>
    <w:rsid w:val="493D7A8E"/>
    <w:rsid w:val="4AA77FE8"/>
    <w:rsid w:val="53B73F4A"/>
    <w:rsid w:val="61BB32D4"/>
    <w:rsid w:val="6FCE3E45"/>
    <w:rsid w:val="7112641B"/>
    <w:rsid w:val="77A53AD8"/>
    <w:rsid w:val="7BC200EB"/>
    <w:rsid w:val="7D214D98"/>
    <w:rsid w:val="7DDA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10537"/>
    <w:rPr>
      <w:sz w:val="18"/>
      <w:szCs w:val="18"/>
    </w:rPr>
  </w:style>
  <w:style w:type="character" w:customStyle="1" w:styleId="Char">
    <w:name w:val="批注框文本 Char"/>
    <w:basedOn w:val="a0"/>
    <w:link w:val="a3"/>
    <w:rsid w:val="00910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9105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10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9105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10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4733A5"/>
    <w:pPr>
      <w:ind w:firstLineChars="200" w:firstLine="420"/>
    </w:pPr>
  </w:style>
  <w:style w:type="character" w:styleId="a7">
    <w:name w:val="Hyperlink"/>
    <w:basedOn w:val="a0"/>
    <w:rsid w:val="00967D0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10537"/>
    <w:rPr>
      <w:sz w:val="18"/>
      <w:szCs w:val="18"/>
    </w:rPr>
  </w:style>
  <w:style w:type="character" w:customStyle="1" w:styleId="Char">
    <w:name w:val="批注框文本 Char"/>
    <w:basedOn w:val="a0"/>
    <w:link w:val="a3"/>
    <w:rsid w:val="00910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9105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10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9105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105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4733A5"/>
    <w:pPr>
      <w:ind w:firstLineChars="200" w:firstLine="420"/>
    </w:pPr>
  </w:style>
  <w:style w:type="character" w:styleId="a7">
    <w:name w:val="Hyperlink"/>
    <w:basedOn w:val="a0"/>
    <w:rsid w:val="00967D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zwfw.sd.gov.cn/col/col2409/index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837</Words>
  <Characters>313</Characters>
  <Application>Microsoft Office Word</Application>
  <DocSecurity>0</DocSecurity>
  <Lines>2</Lines>
  <Paragraphs>2</Paragraphs>
  <ScaleCrop>false</ScaleCrop>
  <Company>Microsoft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飞翔的企鹅</dc:creator>
  <cp:lastModifiedBy>DaDiGhost</cp:lastModifiedBy>
  <cp:revision>13</cp:revision>
  <dcterms:created xsi:type="dcterms:W3CDTF">2020-03-31T06:49:00Z</dcterms:created>
  <dcterms:modified xsi:type="dcterms:W3CDTF">2020-04-08T03:48:00Z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