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jc w:val="center"/>
        <w:rPr>
          <w:rFonts w:ascii="方正小标宋_GBK" w:eastAsia="方正小标宋_GBK"/>
          <w:sz w:val="44"/>
          <w:szCs w:val="44"/>
        </w:rPr>
      </w:pPr>
      <w:r>
        <w:rPr>
          <w:rFonts w:hint="eastAsia" w:ascii="方正小标宋_GBK" w:eastAsia="方正小标宋_GBK"/>
          <w:sz w:val="44"/>
          <w:szCs w:val="44"/>
          <w:lang w:val="en-US" w:eastAsia="zh-CN"/>
        </w:rPr>
        <w:t xml:space="preserve">    </w:t>
      </w:r>
      <w:r>
        <w:rPr>
          <w:rFonts w:hint="eastAsia" w:ascii="方正小标宋_GBK" w:eastAsia="方正小标宋_GBK"/>
          <w:sz w:val="44"/>
          <w:szCs w:val="44"/>
        </w:rPr>
        <w:t>采购项目征求意见函（采购需求公示）</w:t>
      </w:r>
    </w:p>
    <w:p>
      <w:pPr>
        <w:spacing w:line="500" w:lineRule="exact"/>
        <w:rPr>
          <w:rFonts w:ascii="仿宋_GB2312" w:eastAsia="仿宋_GB2312"/>
          <w:sz w:val="32"/>
          <w:szCs w:val="32"/>
        </w:rPr>
      </w:pPr>
      <w:r>
        <w:rPr>
          <w:rFonts w:hint="eastAsia" w:ascii="仿宋_GB2312" w:eastAsia="仿宋_GB2312"/>
          <w:sz w:val="32"/>
          <w:szCs w:val="32"/>
        </w:rPr>
        <w:t>致相关采购当事人：</w:t>
      </w:r>
    </w:p>
    <w:p>
      <w:pPr>
        <w:overflowPunct w:val="0"/>
        <w:spacing w:line="500" w:lineRule="exact"/>
        <w:jc w:val="left"/>
        <w:rPr>
          <w:rFonts w:ascii="仿宋_GB2312" w:eastAsia="仿宋_GB2312"/>
          <w:sz w:val="32"/>
          <w:szCs w:val="32"/>
        </w:rPr>
      </w:pPr>
      <w:r>
        <w:rPr>
          <w:rFonts w:hint="eastAsia" w:ascii="仿宋_GB2312" w:eastAsia="仿宋_GB2312"/>
          <w:sz w:val="32"/>
          <w:szCs w:val="32"/>
        </w:rPr>
        <w:t xml:space="preserve">    我单位受</w:t>
      </w:r>
      <w:r>
        <w:rPr>
          <w:rFonts w:hint="eastAsia" w:ascii="仿宋_GB2312" w:eastAsia="仿宋_GB2312"/>
          <w:sz w:val="32"/>
          <w:szCs w:val="32"/>
          <w:u w:val="single"/>
          <w:lang w:val="en-US" w:eastAsia="zh-CN"/>
        </w:rPr>
        <w:t>莱西市机关事务服务中心</w:t>
      </w:r>
      <w:r>
        <w:rPr>
          <w:rFonts w:hint="eastAsia" w:ascii="仿宋_GB2312" w:eastAsia="仿宋_GB2312"/>
          <w:sz w:val="32"/>
          <w:szCs w:val="32"/>
        </w:rPr>
        <w:t>委托将对</w:t>
      </w:r>
      <w:r>
        <w:rPr>
          <w:rFonts w:hint="eastAsia" w:ascii="仿宋_GB2312" w:eastAsia="仿宋_GB2312" w:hAnsiTheme="minorEastAsia"/>
          <w:sz w:val="32"/>
          <w:szCs w:val="32"/>
          <w:u w:val="single"/>
          <w:lang w:val="en-US" w:eastAsia="zh-CN"/>
        </w:rPr>
        <w:t xml:space="preserve"> 莱西市政务服务中心、纪委办公区物业管理服务项目 </w:t>
      </w:r>
      <w:r>
        <w:rPr>
          <w:rFonts w:hint="eastAsia" w:ascii="仿宋_GB2312" w:eastAsia="仿宋_GB2312"/>
          <w:sz w:val="32"/>
          <w:szCs w:val="32"/>
        </w:rPr>
        <w:t>实施政府采购。为保障各方当事人的合法权益及采购程序的公开、公平、公正性，现将采购人提供的采购需求方案转发（详见政府采购项目需求方案附件），广泛征求各方意见，诚请相关采购当事人依法提出采购需求方案中存在的问题。我单位将提出的意见及时转交采购人，并请采购人依据相关法律法规完善采购需求方案。征求意见时间自</w:t>
      </w:r>
      <w:r>
        <w:rPr>
          <w:rFonts w:hint="eastAsia" w:ascii="仿宋_GB2312" w:eastAsia="仿宋_GB2312" w:hAnsiTheme="minorEastAsia"/>
          <w:sz w:val="32"/>
          <w:szCs w:val="32"/>
          <w:u w:val="single"/>
        </w:rPr>
        <w:t>202</w:t>
      </w:r>
      <w:r>
        <w:rPr>
          <w:rFonts w:hint="eastAsia" w:ascii="仿宋_GB2312" w:eastAsia="仿宋_GB2312" w:hAnsiTheme="minorEastAsia"/>
          <w:sz w:val="32"/>
          <w:szCs w:val="32"/>
          <w:u w:val="single"/>
          <w:lang w:val="en-US" w:eastAsia="zh-CN"/>
        </w:rPr>
        <w:t>4</w:t>
      </w:r>
      <w:r>
        <w:rPr>
          <w:rFonts w:hint="eastAsia" w:ascii="仿宋_GB2312" w:eastAsia="仿宋_GB2312"/>
          <w:sz w:val="32"/>
          <w:szCs w:val="32"/>
        </w:rPr>
        <w:t>年</w:t>
      </w:r>
      <w:r>
        <w:rPr>
          <w:rFonts w:hint="eastAsia" w:ascii="仿宋_GB2312" w:eastAsia="仿宋_GB2312" w:hAnsiTheme="minorEastAsia"/>
          <w:sz w:val="32"/>
          <w:szCs w:val="32"/>
          <w:u w:val="single"/>
        </w:rPr>
        <w:t xml:space="preserve"> </w:t>
      </w:r>
      <w:r>
        <w:rPr>
          <w:rFonts w:hint="eastAsia" w:ascii="仿宋_GB2312" w:eastAsia="仿宋_GB2312" w:hAnsiTheme="minorEastAsia"/>
          <w:sz w:val="32"/>
          <w:szCs w:val="32"/>
          <w:u w:val="single"/>
          <w:lang w:val="en-US" w:eastAsia="zh-CN"/>
        </w:rPr>
        <w:t xml:space="preserve">4 </w:t>
      </w:r>
      <w:r>
        <w:rPr>
          <w:rFonts w:hint="eastAsia" w:ascii="仿宋_GB2312" w:eastAsia="仿宋_GB2312"/>
          <w:sz w:val="32"/>
          <w:szCs w:val="32"/>
        </w:rPr>
        <w:t>月</w:t>
      </w:r>
      <w:r>
        <w:rPr>
          <w:rFonts w:hint="eastAsia" w:ascii="仿宋_GB2312" w:eastAsia="仿宋_GB2312"/>
          <w:sz w:val="32"/>
          <w:szCs w:val="32"/>
          <w:u w:val="single"/>
          <w:lang w:val="en-US" w:eastAsia="zh-CN"/>
        </w:rPr>
        <w:t xml:space="preserve"> 24</w:t>
      </w:r>
      <w:r>
        <w:rPr>
          <w:rFonts w:hint="eastAsia" w:ascii="仿宋_GB2312" w:eastAsia="仿宋_GB2312"/>
          <w:sz w:val="32"/>
          <w:szCs w:val="32"/>
        </w:rPr>
        <w:t>日至</w:t>
      </w:r>
      <w:r>
        <w:rPr>
          <w:rFonts w:hint="eastAsia" w:ascii="仿宋_GB2312" w:eastAsia="仿宋_GB2312" w:hAnsiTheme="minorEastAsia"/>
          <w:sz w:val="32"/>
          <w:szCs w:val="32"/>
          <w:u w:val="single"/>
        </w:rPr>
        <w:t xml:space="preserve"> 202</w:t>
      </w:r>
      <w:r>
        <w:rPr>
          <w:rFonts w:hint="eastAsia" w:ascii="仿宋_GB2312" w:eastAsia="仿宋_GB2312" w:hAnsiTheme="minorEastAsia"/>
          <w:sz w:val="32"/>
          <w:szCs w:val="32"/>
          <w:u w:val="single"/>
          <w:lang w:val="en-US" w:eastAsia="zh-CN"/>
        </w:rPr>
        <w:t>4</w:t>
      </w:r>
      <w:r>
        <w:rPr>
          <w:rFonts w:hint="eastAsia" w:ascii="仿宋_GB2312" w:eastAsia="仿宋_GB2312" w:hAnsiTheme="minorEastAsia"/>
          <w:sz w:val="32"/>
          <w:szCs w:val="32"/>
          <w:u w:val="single"/>
        </w:rPr>
        <w:t xml:space="preserve"> </w:t>
      </w:r>
      <w:r>
        <w:rPr>
          <w:rFonts w:hint="eastAsia" w:ascii="仿宋_GB2312" w:eastAsia="仿宋_GB2312"/>
          <w:sz w:val="32"/>
          <w:szCs w:val="32"/>
        </w:rPr>
        <w:t>年</w:t>
      </w:r>
      <w:r>
        <w:rPr>
          <w:rFonts w:hint="eastAsia" w:ascii="仿宋_GB2312" w:eastAsia="仿宋_GB2312"/>
          <w:sz w:val="32"/>
          <w:szCs w:val="32"/>
          <w:lang w:val="en-US" w:eastAsia="zh-CN"/>
        </w:rPr>
        <w:t>4</w:t>
      </w:r>
      <w:r>
        <w:rPr>
          <w:rFonts w:hint="eastAsia" w:ascii="仿宋_GB2312" w:eastAsia="仿宋_GB2312" w:hAnsiTheme="minorEastAsia"/>
          <w:sz w:val="32"/>
          <w:szCs w:val="32"/>
          <w:u w:val="single"/>
        </w:rPr>
        <w:t xml:space="preserve"> </w:t>
      </w:r>
      <w:r>
        <w:rPr>
          <w:rFonts w:hint="eastAsia" w:ascii="仿宋_GB2312" w:eastAsia="仿宋_GB2312"/>
          <w:sz w:val="32"/>
          <w:szCs w:val="32"/>
        </w:rPr>
        <w:t>月</w:t>
      </w:r>
      <w:r>
        <w:rPr>
          <w:rFonts w:hint="eastAsia" w:ascii="仿宋_GB2312" w:eastAsia="仿宋_GB2312" w:hAnsiTheme="minorEastAsia"/>
          <w:sz w:val="32"/>
          <w:szCs w:val="32"/>
          <w:u w:val="single"/>
        </w:rPr>
        <w:t xml:space="preserve"> </w:t>
      </w:r>
      <w:r>
        <w:rPr>
          <w:rFonts w:hint="eastAsia" w:ascii="仿宋_GB2312" w:eastAsia="仿宋_GB2312" w:hAnsiTheme="minorEastAsia"/>
          <w:sz w:val="32"/>
          <w:szCs w:val="32"/>
          <w:u w:val="single"/>
          <w:lang w:val="en-US" w:eastAsia="zh-CN"/>
        </w:rPr>
        <w:t xml:space="preserve">26 </w:t>
      </w:r>
      <w:r>
        <w:rPr>
          <w:rFonts w:hint="eastAsia" w:ascii="仿宋_GB2312" w:eastAsia="仿宋_GB2312"/>
          <w:sz w:val="32"/>
          <w:szCs w:val="32"/>
        </w:rPr>
        <w:t>日。</w:t>
      </w:r>
    </w:p>
    <w:p>
      <w:pPr>
        <w:spacing w:line="500" w:lineRule="exact"/>
        <w:ind w:firstLine="645"/>
        <w:rPr>
          <w:rFonts w:ascii="仿宋_GB2312" w:eastAsia="仿宋_GB2312"/>
          <w:sz w:val="32"/>
          <w:szCs w:val="32"/>
        </w:rPr>
      </w:pPr>
      <w:r>
        <w:rPr>
          <w:rFonts w:hint="eastAsia" w:ascii="仿宋_GB2312" w:eastAsia="仿宋_GB2312"/>
          <w:sz w:val="32"/>
          <w:szCs w:val="32"/>
        </w:rPr>
        <w:t>采购当事人提出的意见函应当符合以下条件：</w:t>
      </w:r>
    </w:p>
    <w:p>
      <w:pPr>
        <w:spacing w:line="500" w:lineRule="exact"/>
        <w:ind w:firstLine="645"/>
        <w:rPr>
          <w:rFonts w:ascii="仿宋_GB2312" w:eastAsia="仿宋_GB2312"/>
          <w:sz w:val="32"/>
          <w:szCs w:val="32"/>
        </w:rPr>
      </w:pPr>
      <w:r>
        <w:rPr>
          <w:rFonts w:hint="eastAsia" w:ascii="仿宋_GB2312" w:eastAsia="仿宋_GB2312"/>
          <w:sz w:val="32"/>
          <w:szCs w:val="32"/>
        </w:rPr>
        <w:t>1.在征求意见有效期内提出，并以加盖公章的书面原件方式送达我单位，同时将意见函电子版发送至电子邮箱。逾期送达、匿名送达以及其他不符合上述条件的意见函件我单位不予受理。</w:t>
      </w:r>
    </w:p>
    <w:p>
      <w:pPr>
        <w:spacing w:line="500" w:lineRule="exact"/>
        <w:ind w:firstLine="645"/>
        <w:rPr>
          <w:rFonts w:ascii="仿宋_GB2312" w:eastAsia="仿宋_GB2312"/>
          <w:sz w:val="32"/>
          <w:szCs w:val="32"/>
        </w:rPr>
      </w:pPr>
      <w:r>
        <w:rPr>
          <w:rFonts w:hint="eastAsia" w:ascii="仿宋_GB2312" w:eastAsia="仿宋_GB2312"/>
          <w:sz w:val="32"/>
          <w:szCs w:val="32"/>
        </w:rPr>
        <w:t>2.对于项目整体需求不满足3个品牌产品或3家供应商的，需求方案中个别条款的描述具有倾向性或排斥性提出意见的，采购当事人应明确指出可能涉及的品牌或供应商。</w:t>
      </w:r>
    </w:p>
    <w:p>
      <w:pPr>
        <w:spacing w:line="500" w:lineRule="exact"/>
        <w:ind w:firstLine="645"/>
        <w:rPr>
          <w:rFonts w:ascii="仿宋_GB2312" w:eastAsia="仿宋_GB2312"/>
          <w:sz w:val="32"/>
          <w:szCs w:val="32"/>
        </w:rPr>
      </w:pPr>
      <w:r>
        <w:rPr>
          <w:rFonts w:hint="eastAsia" w:ascii="仿宋_GB2312" w:eastAsia="仿宋_GB2312"/>
          <w:sz w:val="32"/>
          <w:szCs w:val="32"/>
        </w:rPr>
        <w:t>3.意见函件应注明联系人的联系方式。</w:t>
      </w:r>
    </w:p>
    <w:p>
      <w:pPr>
        <w:spacing w:line="500" w:lineRule="exact"/>
        <w:ind w:firstLine="645"/>
        <w:rPr>
          <w:rFonts w:ascii="仿宋_GB2312" w:eastAsia="仿宋_GB2312"/>
          <w:sz w:val="32"/>
          <w:szCs w:val="32"/>
        </w:rPr>
      </w:pPr>
      <w:r>
        <w:rPr>
          <w:rFonts w:hint="eastAsia" w:ascii="仿宋_GB2312" w:eastAsia="仿宋_GB2312"/>
          <w:sz w:val="32"/>
          <w:szCs w:val="32"/>
        </w:rPr>
        <w:t>感谢您的参与。</w:t>
      </w:r>
    </w:p>
    <w:p>
      <w:pPr>
        <w:spacing w:line="500" w:lineRule="exact"/>
        <w:ind w:firstLine="645"/>
        <w:rPr>
          <w:rFonts w:ascii="仿宋_GB2312" w:eastAsia="仿宋_GB2312"/>
          <w:sz w:val="32"/>
          <w:szCs w:val="32"/>
        </w:rPr>
      </w:pPr>
      <w:r>
        <w:rPr>
          <w:rFonts w:hint="eastAsia" w:ascii="仿宋_GB2312" w:eastAsia="仿宋_GB2312"/>
          <w:sz w:val="32"/>
          <w:szCs w:val="32"/>
        </w:rPr>
        <w:t>征求意见受理时限：三个日历日。</w:t>
      </w:r>
    </w:p>
    <w:p>
      <w:pPr>
        <w:spacing w:line="500" w:lineRule="exact"/>
        <w:rPr>
          <w:rFonts w:ascii="仿宋_GB2312" w:eastAsia="仿宋_GB2312"/>
          <w:sz w:val="32"/>
          <w:szCs w:val="32"/>
        </w:rPr>
      </w:pPr>
      <w:r>
        <w:rPr>
          <w:rFonts w:hint="eastAsia" w:ascii="仿宋_GB2312" w:eastAsia="仿宋_GB2312"/>
          <w:sz w:val="32"/>
          <w:szCs w:val="32"/>
        </w:rPr>
        <w:t xml:space="preserve">    联系电话：</w:t>
      </w:r>
      <w:r>
        <w:rPr>
          <w:rFonts w:hint="eastAsia" w:ascii="仿宋_GB2312" w:eastAsia="仿宋_GB2312" w:hAnsiTheme="minorEastAsia"/>
          <w:sz w:val="32"/>
          <w:szCs w:val="32"/>
          <w:u w:val="single"/>
        </w:rPr>
        <w:t xml:space="preserve"> 0532-662098</w:t>
      </w:r>
      <w:r>
        <w:rPr>
          <w:rFonts w:hint="eastAsia" w:ascii="仿宋_GB2312" w:eastAsia="仿宋_GB2312" w:hAnsiTheme="minorEastAsia"/>
          <w:sz w:val="32"/>
          <w:szCs w:val="32"/>
          <w:u w:val="single"/>
          <w:lang w:val="en-US" w:eastAsia="zh-CN"/>
        </w:rPr>
        <w:t>29</w:t>
      </w:r>
      <w:r>
        <w:rPr>
          <w:rFonts w:hint="eastAsia" w:ascii="仿宋_GB2312" w:eastAsia="仿宋_GB2312" w:hAnsiTheme="minorEastAsia"/>
          <w:sz w:val="32"/>
          <w:szCs w:val="32"/>
          <w:u w:val="single"/>
        </w:rPr>
        <w:t xml:space="preserve">  </w:t>
      </w:r>
      <w:r>
        <w:rPr>
          <w:rFonts w:hint="eastAsia" w:ascii="仿宋_GB2312" w:eastAsia="仿宋_GB2312"/>
          <w:sz w:val="32"/>
          <w:szCs w:val="32"/>
        </w:rPr>
        <w:t>。</w:t>
      </w:r>
    </w:p>
    <w:p>
      <w:pPr>
        <w:spacing w:line="500" w:lineRule="exact"/>
        <w:ind w:firstLine="645"/>
        <w:rPr>
          <w:rFonts w:ascii="仿宋_GB2312" w:eastAsia="仿宋_GB2312"/>
          <w:sz w:val="32"/>
          <w:szCs w:val="32"/>
        </w:rPr>
      </w:pPr>
      <w:r>
        <w:rPr>
          <w:rFonts w:hint="eastAsia" w:ascii="仿宋_GB2312" w:eastAsia="仿宋_GB2312"/>
          <w:sz w:val="32"/>
          <w:szCs w:val="32"/>
        </w:rPr>
        <w:t xml:space="preserve">电子邮箱地址：ggzyjy_2@qd.shandong.cn。          </w:t>
      </w:r>
    </w:p>
    <w:p>
      <w:pPr>
        <w:spacing w:line="500" w:lineRule="exact"/>
        <w:ind w:firstLine="645"/>
        <w:jc w:val="right"/>
        <w:rPr>
          <w:rFonts w:ascii="仿宋_GB2312" w:eastAsia="仿宋_GB2312"/>
          <w:sz w:val="32"/>
          <w:szCs w:val="32"/>
        </w:rPr>
      </w:pPr>
      <w:r>
        <w:rPr>
          <w:rFonts w:hint="eastAsia" w:ascii="仿宋_GB2312" w:eastAsia="仿宋_GB2312"/>
          <w:sz w:val="32"/>
          <w:szCs w:val="32"/>
        </w:rPr>
        <w:t xml:space="preserve">  青岛市政务服务和公共资源交易中心</w:t>
      </w:r>
    </w:p>
    <w:p>
      <w:pPr>
        <w:spacing w:line="500" w:lineRule="exact"/>
        <w:ind w:firstLine="645"/>
        <w:rPr>
          <w:rFonts w:hint="eastAsia" w:ascii="仿宋_GB2312" w:eastAsia="仿宋_GB2312"/>
          <w:sz w:val="32"/>
          <w:szCs w:val="32"/>
        </w:rPr>
      </w:pPr>
      <w:r>
        <w:rPr>
          <w:rFonts w:hint="eastAsia" w:ascii="仿宋_GB2312" w:eastAsia="仿宋_GB2312"/>
          <w:sz w:val="32"/>
          <w:szCs w:val="32"/>
        </w:rPr>
        <w:t xml:space="preserve">                         202</w:t>
      </w:r>
      <w:r>
        <w:rPr>
          <w:rFonts w:hint="eastAsia" w:ascii="仿宋_GB2312" w:eastAsia="仿宋_GB2312"/>
          <w:sz w:val="32"/>
          <w:szCs w:val="32"/>
          <w:lang w:val="en-US" w:eastAsia="zh-CN"/>
        </w:rPr>
        <w:t>4</w:t>
      </w:r>
      <w:r>
        <w:rPr>
          <w:rFonts w:hint="eastAsia" w:ascii="仿宋_GB2312" w:eastAsia="仿宋_GB2312"/>
          <w:sz w:val="32"/>
          <w:szCs w:val="32"/>
        </w:rPr>
        <w:t>年</w:t>
      </w:r>
      <w:r>
        <w:rPr>
          <w:rFonts w:hint="eastAsia" w:ascii="仿宋_GB2312" w:eastAsia="仿宋_GB2312"/>
          <w:sz w:val="32"/>
          <w:szCs w:val="32"/>
          <w:lang w:val="en-US" w:eastAsia="zh-CN"/>
        </w:rPr>
        <w:t xml:space="preserve">4 </w:t>
      </w:r>
      <w:r>
        <w:rPr>
          <w:rFonts w:hint="eastAsia" w:ascii="仿宋_GB2312" w:eastAsia="仿宋_GB2312"/>
          <w:sz w:val="32"/>
          <w:szCs w:val="32"/>
        </w:rPr>
        <w:t>月</w:t>
      </w:r>
      <w:r>
        <w:rPr>
          <w:rFonts w:hint="eastAsia" w:ascii="仿宋_GB2312" w:eastAsia="仿宋_GB2312"/>
          <w:sz w:val="32"/>
          <w:szCs w:val="32"/>
          <w:lang w:val="en-US" w:eastAsia="zh-CN"/>
        </w:rPr>
        <w:t xml:space="preserve">23 </w:t>
      </w:r>
      <w:r>
        <w:rPr>
          <w:rFonts w:hint="eastAsia" w:ascii="仿宋_GB2312" w:eastAsia="仿宋_GB2312"/>
          <w:sz w:val="32"/>
          <w:szCs w:val="32"/>
        </w:rPr>
        <w:t>日</w:t>
      </w:r>
    </w:p>
    <w:p>
      <w:pPr>
        <w:pStyle w:val="3"/>
      </w:pPr>
    </w:p>
    <w:p>
      <w:pPr>
        <w:spacing w:line="560" w:lineRule="exact"/>
        <w:jc w:val="center"/>
        <w:rPr>
          <w:rFonts w:hint="eastAsia" w:ascii="方正小标宋_GBK" w:eastAsia="方正小标宋_GBK"/>
          <w:sz w:val="44"/>
          <w:szCs w:val="44"/>
        </w:rPr>
      </w:pPr>
    </w:p>
    <w:p>
      <w:pPr>
        <w:spacing w:line="560" w:lineRule="exact"/>
        <w:jc w:val="center"/>
        <w:rPr>
          <w:rFonts w:ascii="方正小标宋_GBK" w:eastAsia="方正小标宋_GBK"/>
          <w:sz w:val="44"/>
          <w:szCs w:val="44"/>
        </w:rPr>
      </w:pPr>
      <w:r>
        <w:rPr>
          <w:rFonts w:hint="eastAsia" w:ascii="方正小标宋_GBK" w:eastAsia="方正小标宋_GBK"/>
          <w:sz w:val="44"/>
          <w:szCs w:val="44"/>
        </w:rPr>
        <w:t>采购需求公示供应商反馈意见函</w:t>
      </w:r>
    </w:p>
    <w:p>
      <w:pPr>
        <w:spacing w:line="560" w:lineRule="exact"/>
        <w:ind w:firstLine="645"/>
        <w:jc w:val="left"/>
        <w:rPr>
          <w:rFonts w:ascii="仿宋_GB2312" w:eastAsia="仿宋_GB2312"/>
          <w:sz w:val="24"/>
          <w:szCs w:val="24"/>
        </w:rPr>
      </w:pPr>
    </w:p>
    <w:p>
      <w:pPr>
        <w:spacing w:line="560" w:lineRule="exact"/>
        <w:jc w:val="left"/>
        <w:rPr>
          <w:rFonts w:ascii="仿宋_GB2312" w:eastAsia="仿宋_GB2312"/>
          <w:sz w:val="32"/>
          <w:szCs w:val="32"/>
        </w:rPr>
      </w:pPr>
      <w:r>
        <w:rPr>
          <w:rFonts w:hint="eastAsia" w:ascii="仿宋_GB2312" w:eastAsia="仿宋_GB2312"/>
          <w:sz w:val="32"/>
          <w:szCs w:val="32"/>
          <w:u w:val="single"/>
        </w:rPr>
        <w:t>采购人（名称）</w:t>
      </w:r>
      <w:r>
        <w:rPr>
          <w:rFonts w:hint="eastAsia" w:ascii="仿宋_GB2312" w:eastAsia="仿宋_GB2312"/>
          <w:sz w:val="32"/>
          <w:szCs w:val="32"/>
        </w:rPr>
        <w:t>：</w:t>
      </w:r>
    </w:p>
    <w:p>
      <w:pPr>
        <w:spacing w:line="560" w:lineRule="exact"/>
        <w:ind w:firstLine="640" w:firstLineChars="200"/>
        <w:jc w:val="left"/>
        <w:rPr>
          <w:rFonts w:ascii="仿宋_GB2312" w:eastAsia="仿宋_GB2312"/>
          <w:sz w:val="32"/>
          <w:szCs w:val="32"/>
        </w:rPr>
      </w:pPr>
      <w:r>
        <w:rPr>
          <w:rFonts w:hint="eastAsia" w:ascii="仿宋_GB2312" w:eastAsia="仿宋_GB2312"/>
          <w:sz w:val="32"/>
          <w:szCs w:val="32"/>
        </w:rPr>
        <w:t>现针对项目采购需求公示，提出意见如下：</w:t>
      </w:r>
    </w:p>
    <w:p>
      <w:pPr>
        <w:spacing w:line="560" w:lineRule="exact"/>
        <w:ind w:firstLine="640" w:firstLineChars="200"/>
        <w:jc w:val="left"/>
        <w:rPr>
          <w:rFonts w:ascii="仿宋_GB2312" w:eastAsia="仿宋_GB2312"/>
          <w:sz w:val="32"/>
          <w:szCs w:val="32"/>
        </w:rPr>
      </w:pPr>
      <w:r>
        <w:rPr>
          <w:rFonts w:hint="eastAsia" w:ascii="仿宋_GB2312" w:eastAsia="仿宋_GB2312"/>
          <w:sz w:val="32"/>
          <w:szCs w:val="32"/>
        </w:rPr>
        <w:t>□资质要求具有倾向性（详见附件）。</w:t>
      </w:r>
    </w:p>
    <w:p>
      <w:pPr>
        <w:spacing w:line="560" w:lineRule="exact"/>
        <w:ind w:firstLine="640" w:firstLineChars="200"/>
        <w:jc w:val="left"/>
        <w:rPr>
          <w:rFonts w:ascii="仿宋_GB2312" w:eastAsia="仿宋_GB2312"/>
          <w:sz w:val="32"/>
          <w:szCs w:val="32"/>
        </w:rPr>
      </w:pPr>
      <w:r>
        <w:rPr>
          <w:rFonts w:hint="eastAsia" w:ascii="仿宋_GB2312" w:eastAsia="仿宋_GB2312"/>
          <w:sz w:val="32"/>
          <w:szCs w:val="32"/>
        </w:rPr>
        <w:t>□技术需求具有倾向性（详见附件）。</w:t>
      </w:r>
    </w:p>
    <w:p>
      <w:pPr>
        <w:spacing w:line="560" w:lineRule="exact"/>
        <w:ind w:firstLine="640" w:firstLineChars="200"/>
        <w:jc w:val="left"/>
        <w:rPr>
          <w:rFonts w:ascii="仿宋_GB2312" w:eastAsia="仿宋_GB2312"/>
          <w:sz w:val="32"/>
          <w:szCs w:val="32"/>
        </w:rPr>
      </w:pPr>
      <w:r>
        <w:rPr>
          <w:rFonts w:hint="eastAsia" w:ascii="仿宋_GB2312" w:eastAsia="仿宋_GB2312"/>
          <w:sz w:val="32"/>
          <w:szCs w:val="32"/>
        </w:rPr>
        <w:t>□其他需要澄清明确的问题。</w:t>
      </w:r>
    </w:p>
    <w:p>
      <w:pPr>
        <w:spacing w:line="560" w:lineRule="exact"/>
        <w:ind w:firstLine="640" w:firstLineChars="200"/>
        <w:jc w:val="left"/>
        <w:rPr>
          <w:rFonts w:ascii="仿宋_GB2312" w:eastAsia="仿宋_GB2312"/>
          <w:sz w:val="32"/>
          <w:szCs w:val="32"/>
        </w:rPr>
      </w:pPr>
      <w:r>
        <w:rPr>
          <w:rFonts w:hint="eastAsia" w:ascii="仿宋_GB2312" w:eastAsia="仿宋_GB2312"/>
          <w:sz w:val="32"/>
          <w:szCs w:val="32"/>
        </w:rPr>
        <w:t>具体为：</w:t>
      </w:r>
      <w:r>
        <w:rPr>
          <w:rFonts w:hint="eastAsia" w:ascii="楷体_GB2312" w:eastAsia="楷体_GB2312"/>
          <w:sz w:val="28"/>
          <w:szCs w:val="28"/>
        </w:rPr>
        <w:t>（请逐条清晰表述）</w:t>
      </w:r>
    </w:p>
    <w:p>
      <w:pPr>
        <w:spacing w:line="560" w:lineRule="exact"/>
        <w:jc w:val="left"/>
        <w:rPr>
          <w:rFonts w:ascii="仿宋_GB2312" w:eastAsia="仿宋_GB2312"/>
          <w:sz w:val="32"/>
          <w:szCs w:val="32"/>
        </w:rPr>
      </w:pPr>
    </w:p>
    <w:p>
      <w:pPr>
        <w:spacing w:line="560" w:lineRule="exact"/>
        <w:jc w:val="left"/>
        <w:rPr>
          <w:rFonts w:ascii="仿宋_GB2312" w:eastAsia="仿宋_GB2312"/>
          <w:sz w:val="32"/>
          <w:szCs w:val="32"/>
        </w:rPr>
      </w:pPr>
    </w:p>
    <w:p>
      <w:pPr>
        <w:spacing w:line="560" w:lineRule="exact"/>
        <w:jc w:val="left"/>
        <w:rPr>
          <w:rFonts w:ascii="仿宋_GB2312" w:eastAsia="仿宋_GB2312"/>
          <w:sz w:val="32"/>
          <w:szCs w:val="32"/>
        </w:rPr>
      </w:pPr>
    </w:p>
    <w:p>
      <w:pPr>
        <w:spacing w:line="560" w:lineRule="exact"/>
        <w:jc w:val="left"/>
        <w:rPr>
          <w:rFonts w:ascii="仿宋_GB2312" w:eastAsia="仿宋_GB2312"/>
          <w:sz w:val="32"/>
          <w:szCs w:val="32"/>
        </w:rPr>
      </w:pPr>
    </w:p>
    <w:p>
      <w:pPr>
        <w:spacing w:line="560" w:lineRule="exact"/>
        <w:jc w:val="left"/>
        <w:rPr>
          <w:rFonts w:ascii="仿宋_GB2312" w:eastAsia="仿宋_GB2312"/>
          <w:sz w:val="32"/>
          <w:szCs w:val="32"/>
        </w:rPr>
      </w:pPr>
    </w:p>
    <w:p>
      <w:pPr>
        <w:spacing w:line="560" w:lineRule="exact"/>
        <w:jc w:val="left"/>
        <w:rPr>
          <w:rFonts w:ascii="仿宋_GB2312" w:eastAsia="仿宋_GB2312"/>
          <w:sz w:val="32"/>
          <w:szCs w:val="32"/>
        </w:rPr>
      </w:pPr>
      <w:r>
        <w:rPr>
          <w:rFonts w:hint="eastAsia" w:ascii="仿宋_GB2312" w:eastAsia="仿宋_GB2312"/>
          <w:sz w:val="32"/>
          <w:szCs w:val="32"/>
        </w:rPr>
        <w:t xml:space="preserve">                        单位名称：（加盖单位公章）</w:t>
      </w:r>
    </w:p>
    <w:p>
      <w:pPr>
        <w:spacing w:line="560" w:lineRule="exact"/>
        <w:ind w:firstLine="5280" w:firstLineChars="1650"/>
        <w:jc w:val="left"/>
        <w:rPr>
          <w:rFonts w:ascii="仿宋_GB2312" w:eastAsia="仿宋_GB2312"/>
          <w:sz w:val="32"/>
          <w:szCs w:val="32"/>
        </w:rPr>
      </w:pPr>
      <w:r>
        <w:rPr>
          <w:rFonts w:hint="eastAsia" w:ascii="仿宋_GB2312" w:eastAsia="仿宋_GB2312"/>
          <w:sz w:val="32"/>
          <w:szCs w:val="32"/>
        </w:rPr>
        <w:t>年  月   日</w:t>
      </w:r>
    </w:p>
    <w:p>
      <w:pPr>
        <w:spacing w:line="560" w:lineRule="exact"/>
        <w:jc w:val="left"/>
        <w:rPr>
          <w:rFonts w:ascii="仿宋_GB2312" w:eastAsia="仿宋_GB2312"/>
          <w:sz w:val="32"/>
          <w:szCs w:val="32"/>
        </w:rPr>
      </w:pPr>
    </w:p>
    <w:p>
      <w:pPr>
        <w:spacing w:line="560" w:lineRule="exact"/>
        <w:ind w:firstLine="640" w:firstLineChars="200"/>
        <w:jc w:val="left"/>
        <w:rPr>
          <w:rFonts w:ascii="仿宋_GB2312" w:eastAsia="仿宋_GB2312"/>
          <w:sz w:val="32"/>
          <w:szCs w:val="32"/>
        </w:rPr>
      </w:pPr>
      <w:r>
        <w:rPr>
          <w:rFonts w:hint="eastAsia" w:ascii="仿宋_GB2312" w:eastAsia="仿宋_GB2312"/>
          <w:sz w:val="32"/>
          <w:szCs w:val="32"/>
        </w:rPr>
        <w:t>（联系人：         联系电话：       ）</w:t>
      </w:r>
    </w:p>
    <w:p>
      <w:pPr>
        <w:spacing w:line="580" w:lineRule="exact"/>
        <w:jc w:val="center"/>
        <w:textAlignment w:val="baseline"/>
        <w:rPr>
          <w:rFonts w:hint="eastAsia" w:ascii="方正小标宋_GBK" w:hAnsi="方正小标宋_GBK" w:eastAsia="方正小标宋_GBK" w:cs="方正小标宋_GBK"/>
          <w:sz w:val="44"/>
          <w:szCs w:val="44"/>
        </w:rPr>
      </w:pPr>
    </w:p>
    <w:p>
      <w:pPr>
        <w:spacing w:line="580" w:lineRule="exact"/>
        <w:jc w:val="center"/>
        <w:textAlignment w:val="baseline"/>
        <w:rPr>
          <w:rFonts w:hint="eastAsia" w:ascii="方正小标宋_GBK" w:hAnsi="方正小标宋_GBK" w:eastAsia="方正小标宋_GBK" w:cs="方正小标宋_GBK"/>
          <w:sz w:val="44"/>
          <w:szCs w:val="44"/>
        </w:rPr>
      </w:pPr>
    </w:p>
    <w:p>
      <w:pPr>
        <w:spacing w:line="580" w:lineRule="exact"/>
        <w:jc w:val="center"/>
        <w:textAlignment w:val="baseline"/>
        <w:rPr>
          <w:rFonts w:hint="eastAsia" w:ascii="方正小标宋_GBK" w:hAnsi="方正小标宋_GBK" w:eastAsia="方正小标宋_GBK" w:cs="方正小标宋_GBK"/>
          <w:sz w:val="44"/>
          <w:szCs w:val="44"/>
        </w:rPr>
      </w:pPr>
    </w:p>
    <w:p>
      <w:pPr>
        <w:spacing w:line="580" w:lineRule="exact"/>
        <w:jc w:val="center"/>
        <w:textAlignment w:val="baseline"/>
        <w:rPr>
          <w:rFonts w:hint="eastAsia" w:ascii="方正小标宋_GBK" w:hAnsi="方正小标宋_GBK" w:eastAsia="方正小标宋_GBK" w:cs="方正小标宋_GBK"/>
          <w:sz w:val="44"/>
          <w:szCs w:val="44"/>
        </w:rPr>
      </w:pPr>
    </w:p>
    <w:p>
      <w:pPr>
        <w:spacing w:line="580" w:lineRule="exact"/>
        <w:jc w:val="center"/>
        <w:textAlignment w:val="baseline"/>
        <w:rPr>
          <w:rFonts w:hint="eastAsia" w:ascii="方正小标宋_GBK" w:hAnsi="方正小标宋_GBK" w:eastAsia="方正小标宋_GBK" w:cs="方正小标宋_GBK"/>
          <w:sz w:val="44"/>
          <w:szCs w:val="44"/>
        </w:rPr>
      </w:pPr>
    </w:p>
    <w:p>
      <w:pPr>
        <w:spacing w:line="580" w:lineRule="exact"/>
        <w:jc w:val="center"/>
        <w:textAlignment w:val="baseline"/>
        <w:rPr>
          <w:rFonts w:hint="eastAsia" w:ascii="方正小标宋_GBK" w:hAnsi="方正小标宋_GBK" w:eastAsia="方正小标宋_GBK" w:cs="方正小标宋_GBK"/>
          <w:sz w:val="44"/>
          <w:szCs w:val="44"/>
        </w:rPr>
      </w:pPr>
    </w:p>
    <w:p>
      <w:pPr>
        <w:spacing w:line="580" w:lineRule="exact"/>
        <w:jc w:val="center"/>
        <w:textAlignment w:val="baseline"/>
        <w:rPr>
          <w:rFonts w:hint="eastAsia" w:ascii="方正小标宋_GBK" w:hAnsi="方正小标宋_GBK" w:eastAsia="方正小标宋_GBK" w:cs="方正小标宋_GBK"/>
          <w:sz w:val="44"/>
          <w:szCs w:val="44"/>
        </w:rPr>
      </w:pPr>
    </w:p>
    <w:p>
      <w:pPr>
        <w:spacing w:line="580" w:lineRule="exact"/>
        <w:jc w:val="center"/>
        <w:textAlignment w:val="baseline"/>
        <w:rPr>
          <w:rFonts w:hint="eastAsia" w:ascii="方正小标宋_GBK" w:hAnsi="方正小标宋_GBK" w:eastAsia="方正小标宋_GBK" w:cs="方正小标宋_GBK"/>
          <w:sz w:val="44"/>
          <w:szCs w:val="44"/>
        </w:rPr>
      </w:pPr>
    </w:p>
    <w:p>
      <w:pPr>
        <w:spacing w:line="580" w:lineRule="exact"/>
        <w:jc w:val="center"/>
        <w:textAlignment w:val="baseline"/>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政府采购项目需求方案</w:t>
      </w:r>
    </w:p>
    <w:p>
      <w:pPr>
        <w:spacing w:line="580" w:lineRule="exact"/>
        <w:jc w:val="center"/>
        <w:textAlignment w:val="baseline"/>
        <w:rPr>
          <w:rFonts w:ascii="仿宋_GB2312" w:hAnsi="仿宋" w:eastAsia="仿宋_GB2312" w:cs="Times New Roman"/>
          <w:sz w:val="32"/>
          <w:szCs w:val="32"/>
        </w:rPr>
      </w:pPr>
    </w:p>
    <w:p>
      <w:pPr>
        <w:spacing w:line="580" w:lineRule="exact"/>
        <w:ind w:firstLine="1120" w:firstLineChars="350"/>
        <w:jc w:val="center"/>
        <w:textAlignment w:val="baseline"/>
        <w:rPr>
          <w:rFonts w:ascii="仿宋_GB2312" w:hAnsi="仿宋" w:eastAsia="仿宋_GB2312" w:cs="Times New Roman"/>
          <w:sz w:val="32"/>
          <w:szCs w:val="32"/>
        </w:rPr>
      </w:pPr>
    </w:p>
    <w:p>
      <w:pPr>
        <w:spacing w:line="580" w:lineRule="exact"/>
        <w:ind w:firstLine="640" w:firstLineChars="200"/>
        <w:textAlignment w:val="baseline"/>
        <w:rPr>
          <w:rFonts w:ascii="仿宋_GB2312" w:hAnsi="仿宋" w:eastAsia="仿宋_GB2312" w:cs="Times New Roman"/>
          <w:sz w:val="32"/>
          <w:szCs w:val="32"/>
        </w:rPr>
      </w:pPr>
    </w:p>
    <w:p>
      <w:pPr>
        <w:spacing w:line="580" w:lineRule="exact"/>
        <w:textAlignment w:val="baseline"/>
        <w:rPr>
          <w:rFonts w:ascii="仿宋_GB2312" w:hAnsi="仿宋" w:eastAsia="仿宋_GB2312" w:cs="Times New Roman"/>
          <w:sz w:val="32"/>
          <w:szCs w:val="32"/>
        </w:rPr>
      </w:pPr>
    </w:p>
    <w:p>
      <w:pPr>
        <w:spacing w:line="580" w:lineRule="exact"/>
        <w:textAlignment w:val="baseline"/>
        <w:rPr>
          <w:rFonts w:ascii="仿宋_GB2312" w:hAnsi="仿宋" w:eastAsia="仿宋_GB2312" w:cs="Times New Roman"/>
          <w:sz w:val="32"/>
          <w:szCs w:val="32"/>
        </w:rPr>
      </w:pPr>
    </w:p>
    <w:p>
      <w:pPr>
        <w:spacing w:line="900" w:lineRule="exact"/>
        <w:ind w:firstLine="707" w:firstLineChars="221"/>
        <w:textAlignment w:val="baseline"/>
        <w:rPr>
          <w:rFonts w:hint="eastAsia" w:ascii="仿宋_GB2312" w:hAnsi="仿宋" w:eastAsia="仿宋_GB2312" w:cs="Times New Roman"/>
          <w:sz w:val="32"/>
          <w:szCs w:val="32"/>
          <w:lang w:eastAsia="zh-CN"/>
        </w:rPr>
      </w:pPr>
      <w:r>
        <w:rPr>
          <w:rFonts w:hint="eastAsia" w:ascii="仿宋_GB2312" w:hAnsi="仿宋" w:eastAsia="仿宋_GB2312" w:cs="仿宋"/>
          <w:sz w:val="32"/>
          <w:szCs w:val="32"/>
        </w:rPr>
        <w:t>采购单位：</w:t>
      </w:r>
      <w:r>
        <w:rPr>
          <w:rFonts w:hint="eastAsia" w:ascii="仿宋_GB2312" w:hAnsi="仿宋" w:eastAsia="仿宋_GB2312" w:cs="仿宋"/>
          <w:sz w:val="32"/>
          <w:szCs w:val="32"/>
          <w:lang w:val="en-US" w:eastAsia="zh-CN"/>
        </w:rPr>
        <w:t xml:space="preserve"> 莱西市机关事务服务中心</w:t>
      </w:r>
    </w:p>
    <w:p>
      <w:pPr>
        <w:spacing w:line="900" w:lineRule="exact"/>
        <w:ind w:firstLine="707" w:firstLineChars="221"/>
        <w:textAlignment w:val="baseline"/>
        <w:rPr>
          <w:rFonts w:ascii="仿宋_GB2312" w:hAnsi="仿宋" w:eastAsia="仿宋_GB2312" w:cs="Times New Roman"/>
          <w:sz w:val="32"/>
          <w:szCs w:val="32"/>
        </w:rPr>
      </w:pPr>
      <w:r>
        <w:rPr>
          <w:rFonts w:hint="eastAsia" w:ascii="仿宋_GB2312" w:hAnsi="仿宋" w:eastAsia="仿宋_GB2312" w:cs="仿宋"/>
          <w:sz w:val="32"/>
          <w:szCs w:val="32"/>
        </w:rPr>
        <w:t>采购代理机构：青岛市政务服务和公共资源交易中心</w:t>
      </w:r>
    </w:p>
    <w:p>
      <w:pPr>
        <w:spacing w:line="900" w:lineRule="exact"/>
        <w:ind w:firstLine="707" w:firstLineChars="221"/>
        <w:textAlignment w:val="baseline"/>
        <w:rPr>
          <w:rFonts w:hint="eastAsia" w:ascii="仿宋_GB2312" w:hAnsi="仿宋" w:eastAsia="仿宋_GB2312" w:cs="仿宋"/>
          <w:sz w:val="32"/>
          <w:szCs w:val="32"/>
          <w:highlight w:val="none"/>
          <w:lang w:eastAsia="zh-CN"/>
        </w:rPr>
      </w:pPr>
      <w:r>
        <w:rPr>
          <w:rFonts w:hint="eastAsia" w:ascii="仿宋_GB2312" w:hAnsi="仿宋" w:eastAsia="仿宋_GB2312" w:cs="仿宋"/>
          <w:sz w:val="32"/>
          <w:szCs w:val="32"/>
        </w:rPr>
        <w:t>项目名称：</w:t>
      </w:r>
      <w:r>
        <w:rPr>
          <w:rFonts w:hint="eastAsia" w:ascii="仿宋_GB2312" w:eastAsia="仿宋_GB2312" w:cs="Times New Roman" w:hAnsiTheme="minorEastAsia"/>
          <w:sz w:val="32"/>
          <w:szCs w:val="32"/>
          <w:highlight w:val="none"/>
          <w:lang w:eastAsia="zh-CN"/>
        </w:rPr>
        <w:t>莱西市政务服务中心、纪委办公区物业管理服务</w:t>
      </w:r>
    </w:p>
    <w:p>
      <w:pPr>
        <w:spacing w:line="900" w:lineRule="exact"/>
        <w:ind w:firstLine="707" w:firstLineChars="221"/>
        <w:textAlignment w:val="baseline"/>
        <w:rPr>
          <w:rFonts w:hint="eastAsia" w:ascii="仿宋_GB2312" w:hAnsi="仿宋" w:eastAsia="仿宋_GB2312" w:cs="仿宋"/>
          <w:sz w:val="32"/>
          <w:szCs w:val="32"/>
          <w:lang w:val="en-US" w:eastAsia="zh-CN"/>
        </w:rPr>
      </w:pPr>
      <w:r>
        <w:rPr>
          <w:rFonts w:hint="eastAsia" w:ascii="仿宋_GB2312" w:hAnsi="仿宋" w:eastAsia="仿宋_GB2312" w:cs="仿宋"/>
          <w:sz w:val="32"/>
          <w:szCs w:val="32"/>
        </w:rPr>
        <w:t>编制时间：</w:t>
      </w:r>
      <w:r>
        <w:rPr>
          <w:rFonts w:hint="eastAsia" w:ascii="仿宋_GB2312" w:hAnsi="仿宋" w:eastAsia="仿宋_GB2312" w:cs="仿宋"/>
          <w:sz w:val="32"/>
          <w:szCs w:val="32"/>
          <w:lang w:val="en-US" w:eastAsia="zh-CN"/>
        </w:rPr>
        <w:t xml:space="preserve"> 2024年4月23日</w:t>
      </w:r>
    </w:p>
    <w:p>
      <w:pPr>
        <w:spacing w:line="900" w:lineRule="exact"/>
        <w:ind w:firstLine="707" w:firstLineChars="221"/>
        <w:textAlignment w:val="baseline"/>
        <w:rPr>
          <w:rFonts w:hint="eastAsia" w:ascii="仿宋_GB2312" w:hAnsi="仿宋" w:eastAsia="仿宋_GB2312" w:cs="仿宋"/>
          <w:sz w:val="32"/>
          <w:szCs w:val="32"/>
          <w:lang w:val="en-US" w:eastAsia="zh-CN"/>
        </w:rPr>
      </w:pPr>
    </w:p>
    <w:p>
      <w:pPr>
        <w:spacing w:line="900" w:lineRule="exact"/>
        <w:textAlignment w:val="baseline"/>
        <w:rPr>
          <w:rFonts w:ascii="仿宋_GB2312" w:hAnsi="仿宋" w:eastAsia="仿宋_GB2312" w:cs="Times New Roman"/>
          <w:sz w:val="32"/>
          <w:szCs w:val="32"/>
        </w:rPr>
      </w:pPr>
    </w:p>
    <w:p>
      <w:pPr>
        <w:snapToGrid w:val="0"/>
        <w:spacing w:line="360" w:lineRule="auto"/>
        <w:textAlignment w:val="baseline"/>
        <w:rPr>
          <w:rFonts w:hint="eastAsia" w:ascii="仿宋_GB2312" w:hAnsi="仿宋" w:eastAsia="仿宋_GB2312" w:cs="仿宋"/>
          <w:b/>
          <w:bCs/>
          <w:sz w:val="24"/>
          <w:szCs w:val="24"/>
          <w:lang w:eastAsia="zh-CN"/>
        </w:rPr>
      </w:pPr>
    </w:p>
    <w:p>
      <w:pPr>
        <w:pStyle w:val="9"/>
        <w:rPr>
          <w:rFonts w:hint="eastAsia"/>
          <w:lang w:eastAsia="zh-CN"/>
        </w:rPr>
      </w:pPr>
    </w:p>
    <w:p>
      <w:pPr>
        <w:snapToGrid w:val="0"/>
        <w:spacing w:line="360" w:lineRule="auto"/>
        <w:textAlignment w:val="baseline"/>
        <w:rPr>
          <w:rFonts w:ascii="仿宋_GB2312" w:hAnsi="仿宋" w:eastAsia="仿宋_GB2312" w:cs="仿宋"/>
          <w:b/>
          <w:bCs/>
          <w:sz w:val="24"/>
          <w:szCs w:val="24"/>
        </w:rPr>
      </w:pPr>
    </w:p>
    <w:p>
      <w:pPr>
        <w:snapToGrid w:val="0"/>
        <w:spacing w:line="360" w:lineRule="auto"/>
        <w:textAlignment w:val="baseline"/>
        <w:rPr>
          <w:rFonts w:ascii="仿宋_GB2312" w:hAnsi="仿宋" w:eastAsia="仿宋_GB2312" w:cs="仿宋"/>
          <w:b/>
          <w:bCs/>
          <w:sz w:val="24"/>
          <w:szCs w:val="24"/>
        </w:rPr>
      </w:pPr>
    </w:p>
    <w:p>
      <w:pPr>
        <w:snapToGrid w:val="0"/>
        <w:spacing w:line="360" w:lineRule="auto"/>
        <w:textAlignment w:val="baseline"/>
        <w:rPr>
          <w:rFonts w:ascii="仿宋_GB2312" w:hAnsi="仿宋" w:eastAsia="仿宋_GB2312" w:cs="仿宋"/>
          <w:b/>
          <w:bCs/>
          <w:sz w:val="24"/>
          <w:szCs w:val="24"/>
        </w:rPr>
      </w:pPr>
    </w:p>
    <w:p>
      <w:pPr>
        <w:snapToGrid w:val="0"/>
        <w:spacing w:line="360" w:lineRule="auto"/>
        <w:textAlignment w:val="baseline"/>
        <w:rPr>
          <w:rFonts w:ascii="仿宋_GB2312" w:hAnsi="仿宋" w:eastAsia="仿宋_GB2312" w:cs="仿宋"/>
          <w:b/>
          <w:bCs/>
          <w:sz w:val="24"/>
          <w:szCs w:val="24"/>
        </w:rPr>
      </w:pPr>
    </w:p>
    <w:p>
      <w:pPr>
        <w:snapToGrid w:val="0"/>
        <w:spacing w:line="360" w:lineRule="auto"/>
        <w:textAlignment w:val="baseline"/>
        <w:rPr>
          <w:rFonts w:ascii="仿宋_GB2312" w:hAnsi="仿宋" w:eastAsia="仿宋_GB2312" w:cs="仿宋"/>
          <w:b/>
          <w:bCs/>
          <w:sz w:val="24"/>
          <w:szCs w:val="24"/>
        </w:rPr>
      </w:pPr>
    </w:p>
    <w:p>
      <w:pPr>
        <w:snapToGrid w:val="0"/>
        <w:spacing w:line="360" w:lineRule="auto"/>
        <w:textAlignment w:val="baseline"/>
        <w:rPr>
          <w:rFonts w:ascii="仿宋_GB2312" w:hAnsi="仿宋" w:eastAsia="仿宋_GB2312" w:cs="仿宋"/>
          <w:b/>
          <w:bCs/>
          <w:sz w:val="24"/>
          <w:szCs w:val="24"/>
        </w:rPr>
      </w:pPr>
    </w:p>
    <w:p>
      <w:pPr>
        <w:snapToGrid w:val="0"/>
        <w:spacing w:line="360" w:lineRule="auto"/>
        <w:textAlignment w:val="baseline"/>
        <w:rPr>
          <w:rFonts w:ascii="仿宋_GB2312" w:hAnsi="仿宋" w:eastAsia="仿宋_GB2312" w:cs="仿宋"/>
          <w:b/>
          <w:bCs/>
          <w:sz w:val="24"/>
          <w:szCs w:val="24"/>
        </w:rPr>
      </w:pPr>
    </w:p>
    <w:p>
      <w:pPr>
        <w:snapToGrid w:val="0"/>
        <w:spacing w:line="360" w:lineRule="auto"/>
        <w:textAlignment w:val="baseline"/>
        <w:rPr>
          <w:rFonts w:ascii="仿宋_GB2312" w:hAnsi="仿宋" w:eastAsia="仿宋_GB2312" w:cs="仿宋"/>
          <w:b/>
          <w:bCs/>
          <w:sz w:val="24"/>
          <w:szCs w:val="24"/>
        </w:rPr>
      </w:pPr>
    </w:p>
    <w:p>
      <w:pPr>
        <w:snapToGrid w:val="0"/>
        <w:spacing w:line="360" w:lineRule="auto"/>
        <w:textAlignment w:val="baseline"/>
        <w:rPr>
          <w:rFonts w:ascii="仿宋_GB2312" w:hAnsi="仿宋" w:eastAsia="仿宋_GB2312" w:cs="仿宋"/>
          <w:b/>
          <w:bCs/>
          <w:sz w:val="24"/>
          <w:szCs w:val="24"/>
        </w:rPr>
      </w:pPr>
    </w:p>
    <w:p>
      <w:pPr>
        <w:snapToGrid w:val="0"/>
        <w:spacing w:line="360" w:lineRule="auto"/>
        <w:textAlignment w:val="baseline"/>
        <w:rPr>
          <w:rFonts w:ascii="仿宋_GB2312" w:hAnsi="仿宋" w:eastAsia="仿宋_GB2312" w:cs="仿宋"/>
          <w:b/>
          <w:bCs/>
          <w:sz w:val="24"/>
          <w:szCs w:val="24"/>
        </w:rPr>
      </w:pPr>
    </w:p>
    <w:p>
      <w:pPr>
        <w:snapToGrid w:val="0"/>
        <w:spacing w:line="360" w:lineRule="auto"/>
        <w:textAlignment w:val="baseline"/>
        <w:rPr>
          <w:rFonts w:ascii="仿宋_GB2312" w:hAnsi="仿宋" w:eastAsia="仿宋_GB2312" w:cs="仿宋"/>
          <w:b/>
          <w:bCs/>
          <w:sz w:val="24"/>
          <w:szCs w:val="24"/>
        </w:rPr>
      </w:pPr>
    </w:p>
    <w:p>
      <w:pPr>
        <w:numPr>
          <w:ilvl w:val="0"/>
          <w:numId w:val="4"/>
        </w:numPr>
        <w:snapToGrid w:val="0"/>
        <w:spacing w:line="460" w:lineRule="exact"/>
        <w:ind w:firstLine="562" w:firstLineChars="200"/>
        <w:textAlignment w:val="baseline"/>
        <w:rPr>
          <w:rFonts w:hint="eastAsia" w:ascii="仿宋_GB2312" w:hAnsi="仿宋" w:eastAsia="仿宋_GB2312" w:cs="仿宋"/>
          <w:b/>
          <w:bCs/>
          <w:sz w:val="28"/>
          <w:szCs w:val="28"/>
        </w:rPr>
      </w:pPr>
      <w:r>
        <w:rPr>
          <w:rFonts w:hint="eastAsia" w:ascii="仿宋_GB2312" w:hAnsi="仿宋" w:eastAsia="仿宋_GB2312" w:cs="仿宋"/>
          <w:b/>
          <w:bCs/>
          <w:sz w:val="28"/>
          <w:szCs w:val="28"/>
        </w:rPr>
        <w:t>项目概况及预算情况</w:t>
      </w:r>
    </w:p>
    <w:p>
      <w:pPr>
        <w:keepNext w:val="0"/>
        <w:keepLines w:val="0"/>
        <w:pageBreakBefore w:val="0"/>
        <w:widowControl w:val="0"/>
        <w:numPr>
          <w:ilvl w:val="0"/>
          <w:numId w:val="0"/>
        </w:numPr>
        <w:tabs>
          <w:tab w:val="left" w:pos="1901"/>
        </w:tabs>
        <w:kinsoku/>
        <w:wordWrap/>
        <w:overflowPunct/>
        <w:topLinePunct w:val="0"/>
        <w:autoSpaceDE w:val="0"/>
        <w:autoSpaceDN w:val="0"/>
        <w:bidi w:val="0"/>
        <w:adjustRightInd/>
        <w:snapToGrid/>
        <w:spacing w:before="0" w:after="0" w:line="360" w:lineRule="exact"/>
        <w:ind w:left="0" w:leftChars="0" w:right="0" w:rightChars="0" w:firstLine="480" w:firstLineChars="200"/>
        <w:jc w:val="left"/>
        <w:textAlignment w:val="auto"/>
        <w:outlineLvl w:val="8"/>
        <w:rPr>
          <w:rFonts w:hint="eastAsia" w:ascii="仿宋" w:hAnsi="仿宋" w:eastAsia="仿宋" w:cs="Microsoft JhengHei"/>
          <w:b w:val="0"/>
          <w:bCs/>
          <w:kern w:val="2"/>
          <w:sz w:val="24"/>
          <w:szCs w:val="24"/>
          <w:lang w:val="en-US" w:eastAsia="zh-CN" w:bidi="ar-SA"/>
        </w:rPr>
      </w:pPr>
      <w:r>
        <w:rPr>
          <w:rFonts w:hint="eastAsia" w:ascii="仿宋" w:hAnsi="仿宋" w:eastAsia="仿宋" w:cs="Microsoft JhengHei"/>
          <w:b w:val="0"/>
          <w:bCs/>
          <w:kern w:val="2"/>
          <w:sz w:val="24"/>
          <w:szCs w:val="24"/>
          <w:lang w:val="en-US" w:eastAsia="zh-CN" w:bidi="ar-SA"/>
        </w:rPr>
        <w:t>（一）项目概况</w:t>
      </w:r>
    </w:p>
    <w:p>
      <w:pPr>
        <w:keepNext w:val="0"/>
        <w:keepLines w:val="0"/>
        <w:pageBreakBefore w:val="0"/>
        <w:widowControl w:val="0"/>
        <w:numPr>
          <w:ilvl w:val="0"/>
          <w:numId w:val="0"/>
        </w:numPr>
        <w:tabs>
          <w:tab w:val="left" w:pos="1901"/>
        </w:tabs>
        <w:kinsoku/>
        <w:wordWrap/>
        <w:overflowPunct/>
        <w:topLinePunct w:val="0"/>
        <w:autoSpaceDE w:val="0"/>
        <w:autoSpaceDN w:val="0"/>
        <w:bidi w:val="0"/>
        <w:adjustRightInd/>
        <w:snapToGrid/>
        <w:spacing w:before="0" w:after="0" w:line="360" w:lineRule="exact"/>
        <w:ind w:left="0" w:leftChars="0" w:right="0" w:rightChars="0" w:firstLine="480" w:firstLineChars="200"/>
        <w:jc w:val="left"/>
        <w:textAlignment w:val="auto"/>
        <w:outlineLvl w:val="8"/>
        <w:rPr>
          <w:rFonts w:hint="eastAsia" w:ascii="仿宋" w:hAnsi="仿宋" w:eastAsia="仿宋" w:cs="Microsoft JhengHei"/>
          <w:b w:val="0"/>
          <w:bCs/>
          <w:kern w:val="2"/>
          <w:sz w:val="24"/>
          <w:szCs w:val="24"/>
          <w:lang w:val="en-US" w:eastAsia="zh-CN" w:bidi="ar-SA"/>
        </w:rPr>
      </w:pPr>
      <w:r>
        <w:rPr>
          <w:rFonts w:hint="eastAsia" w:ascii="仿宋" w:hAnsi="仿宋" w:eastAsia="仿宋" w:cs="Microsoft JhengHei"/>
          <w:b w:val="0"/>
          <w:bCs/>
          <w:kern w:val="2"/>
          <w:sz w:val="24"/>
          <w:szCs w:val="24"/>
          <w:lang w:val="en-US" w:eastAsia="zh-CN" w:bidi="ar-SA"/>
        </w:rPr>
        <w:t>项目主要内容为对青岛市莱西市长岛路148号、北京路107号办公区提供物业服务。</w:t>
      </w:r>
    </w:p>
    <w:p>
      <w:pPr>
        <w:keepNext w:val="0"/>
        <w:keepLines w:val="0"/>
        <w:pageBreakBefore w:val="0"/>
        <w:widowControl w:val="0"/>
        <w:numPr>
          <w:ilvl w:val="0"/>
          <w:numId w:val="0"/>
        </w:numPr>
        <w:tabs>
          <w:tab w:val="left" w:pos="1901"/>
        </w:tabs>
        <w:kinsoku/>
        <w:wordWrap/>
        <w:overflowPunct/>
        <w:topLinePunct w:val="0"/>
        <w:autoSpaceDE w:val="0"/>
        <w:autoSpaceDN w:val="0"/>
        <w:bidi w:val="0"/>
        <w:adjustRightInd/>
        <w:snapToGrid/>
        <w:spacing w:before="0" w:after="0" w:line="360" w:lineRule="exact"/>
        <w:ind w:left="0" w:leftChars="0" w:right="0" w:rightChars="0" w:firstLine="480" w:firstLineChars="200"/>
        <w:jc w:val="left"/>
        <w:textAlignment w:val="auto"/>
        <w:outlineLvl w:val="8"/>
        <w:rPr>
          <w:rFonts w:hint="eastAsia" w:ascii="仿宋" w:hAnsi="仿宋" w:eastAsia="仿宋" w:cs="Microsoft JhengHei"/>
          <w:b w:val="0"/>
          <w:bCs/>
          <w:kern w:val="2"/>
          <w:sz w:val="24"/>
          <w:szCs w:val="24"/>
          <w:lang w:val="en-US" w:eastAsia="zh-CN" w:bidi="ar-SA"/>
        </w:rPr>
      </w:pPr>
      <w:r>
        <w:rPr>
          <w:rFonts w:hint="eastAsia" w:ascii="仿宋" w:hAnsi="仿宋" w:eastAsia="仿宋" w:cs="Microsoft JhengHei"/>
          <w:b w:val="0"/>
          <w:bCs/>
          <w:kern w:val="2"/>
          <w:sz w:val="24"/>
          <w:szCs w:val="24"/>
          <w:lang w:val="en-US" w:eastAsia="zh-CN" w:bidi="ar-SA"/>
        </w:rPr>
        <w:t>（二）预算情况</w:t>
      </w:r>
    </w:p>
    <w:p>
      <w:pPr>
        <w:keepNext w:val="0"/>
        <w:keepLines w:val="0"/>
        <w:pageBreakBefore w:val="0"/>
        <w:widowControl w:val="0"/>
        <w:numPr>
          <w:ilvl w:val="0"/>
          <w:numId w:val="0"/>
        </w:numPr>
        <w:tabs>
          <w:tab w:val="left" w:pos="1901"/>
        </w:tabs>
        <w:kinsoku/>
        <w:wordWrap/>
        <w:overflowPunct/>
        <w:topLinePunct w:val="0"/>
        <w:autoSpaceDE w:val="0"/>
        <w:autoSpaceDN w:val="0"/>
        <w:bidi w:val="0"/>
        <w:adjustRightInd/>
        <w:snapToGrid/>
        <w:spacing w:before="0" w:after="0" w:line="360" w:lineRule="exact"/>
        <w:ind w:left="0" w:leftChars="0" w:right="0" w:rightChars="0" w:firstLine="480" w:firstLineChars="200"/>
        <w:jc w:val="left"/>
        <w:textAlignment w:val="auto"/>
        <w:outlineLvl w:val="8"/>
      </w:pPr>
      <w:r>
        <w:rPr>
          <w:rFonts w:hint="eastAsia" w:ascii="仿宋" w:hAnsi="仿宋" w:eastAsia="仿宋" w:cs="Microsoft JhengHei"/>
          <w:b w:val="0"/>
          <w:bCs/>
          <w:kern w:val="2"/>
          <w:sz w:val="24"/>
          <w:szCs w:val="24"/>
          <w:lang w:val="en-US" w:eastAsia="zh-CN" w:bidi="ar-SA"/>
        </w:rPr>
        <w:t>项目总预算254.58万元，资金来源为财政资金。</w:t>
      </w:r>
    </w:p>
    <w:p>
      <w:pPr>
        <w:pStyle w:val="3"/>
        <w:spacing w:line="460" w:lineRule="exact"/>
        <w:ind w:firstLine="562" w:firstLineChars="200"/>
        <w:textAlignment w:val="baseline"/>
        <w:rPr>
          <w:rFonts w:ascii="仿宋_GB2312" w:hAnsi="仿宋" w:eastAsia="仿宋_GB2312" w:cs="仿宋"/>
          <w:b/>
          <w:bCs/>
          <w:sz w:val="28"/>
          <w:szCs w:val="28"/>
        </w:rPr>
      </w:pPr>
      <w:r>
        <w:rPr>
          <w:rFonts w:hint="eastAsia" w:ascii="仿宋_GB2312" w:hAnsi="仿宋" w:eastAsia="仿宋_GB2312" w:cs="仿宋"/>
          <w:b/>
          <w:bCs/>
          <w:sz w:val="28"/>
          <w:szCs w:val="28"/>
          <w:lang w:eastAsia="zh-CN"/>
        </w:rPr>
        <w:t>二、</w:t>
      </w:r>
      <w:r>
        <w:rPr>
          <w:rFonts w:hint="eastAsia" w:ascii="仿宋_GB2312" w:hAnsi="仿宋" w:eastAsia="仿宋_GB2312" w:cs="仿宋"/>
          <w:b/>
          <w:bCs/>
          <w:sz w:val="28"/>
          <w:szCs w:val="28"/>
        </w:rPr>
        <w:t>采购标的具体情况</w:t>
      </w:r>
    </w:p>
    <w:p>
      <w:pPr>
        <w:keepNext w:val="0"/>
        <w:keepLines w:val="0"/>
        <w:pageBreakBefore w:val="0"/>
        <w:widowControl w:val="0"/>
        <w:numPr>
          <w:ilvl w:val="0"/>
          <w:numId w:val="0"/>
        </w:numPr>
        <w:tabs>
          <w:tab w:val="left" w:pos="1901"/>
        </w:tabs>
        <w:kinsoku/>
        <w:wordWrap/>
        <w:overflowPunct/>
        <w:topLinePunct w:val="0"/>
        <w:autoSpaceDE w:val="0"/>
        <w:autoSpaceDN w:val="0"/>
        <w:bidi w:val="0"/>
        <w:adjustRightInd/>
        <w:snapToGrid/>
        <w:spacing w:before="0" w:after="0" w:line="360" w:lineRule="exact"/>
        <w:ind w:left="0" w:leftChars="0" w:right="0" w:rightChars="0" w:firstLine="480" w:firstLineChars="200"/>
        <w:jc w:val="left"/>
        <w:textAlignment w:val="auto"/>
        <w:outlineLvl w:val="8"/>
        <w:rPr>
          <w:rFonts w:hint="eastAsia" w:ascii="仿宋" w:hAnsi="仿宋" w:eastAsia="仿宋" w:cs="Microsoft JhengHei"/>
          <w:b w:val="0"/>
          <w:bCs/>
          <w:kern w:val="2"/>
          <w:sz w:val="24"/>
          <w:szCs w:val="24"/>
          <w:lang w:val="en-US" w:eastAsia="en-US" w:bidi="ar-SA"/>
        </w:rPr>
      </w:pPr>
      <w:r>
        <w:rPr>
          <w:rFonts w:hint="eastAsia" w:ascii="仿宋" w:hAnsi="仿宋" w:eastAsia="仿宋" w:cs="Microsoft JhengHei"/>
          <w:b w:val="0"/>
          <w:bCs/>
          <w:kern w:val="2"/>
          <w:sz w:val="24"/>
          <w:szCs w:val="24"/>
          <w:lang w:val="en-US" w:eastAsia="zh-CN" w:bidi="ar-SA"/>
        </w:rPr>
        <w:t>（一）</w:t>
      </w:r>
      <w:r>
        <w:rPr>
          <w:rFonts w:hint="eastAsia" w:ascii="仿宋" w:hAnsi="仿宋" w:eastAsia="仿宋" w:cs="Microsoft JhengHei"/>
          <w:b w:val="0"/>
          <w:bCs/>
          <w:kern w:val="2"/>
          <w:sz w:val="24"/>
          <w:szCs w:val="24"/>
          <w:lang w:val="en-US" w:eastAsia="en-US" w:bidi="ar-SA"/>
        </w:rPr>
        <w:t>项目概况</w:t>
      </w:r>
    </w:p>
    <w:p>
      <w:pPr>
        <w:keepNext w:val="0"/>
        <w:keepLines w:val="0"/>
        <w:pageBreakBefore w:val="0"/>
        <w:widowControl w:val="0"/>
        <w:kinsoku/>
        <w:wordWrap/>
        <w:overflowPunct/>
        <w:topLinePunct w:val="0"/>
        <w:autoSpaceDE w:val="0"/>
        <w:autoSpaceDN w:val="0"/>
        <w:bidi w:val="0"/>
        <w:adjustRightInd/>
        <w:snapToGrid/>
        <w:spacing w:before="0" w:after="0" w:line="360" w:lineRule="exact"/>
        <w:ind w:left="0" w:right="0" w:firstLine="480" w:firstLineChars="200"/>
        <w:jc w:val="left"/>
        <w:textAlignment w:val="auto"/>
        <w:rPr>
          <w:rFonts w:hint="eastAsia" w:ascii="仿宋" w:hAnsi="仿宋" w:eastAsia="仿宋" w:cs="Microsoft JhengHei"/>
          <w:b w:val="0"/>
          <w:bCs/>
          <w:kern w:val="2"/>
          <w:sz w:val="24"/>
          <w:szCs w:val="24"/>
          <w:lang w:val="en-US" w:eastAsia="en-US" w:bidi="ar-SA"/>
        </w:rPr>
      </w:pPr>
      <w:r>
        <w:rPr>
          <w:rFonts w:hint="eastAsia" w:ascii="仿宋" w:hAnsi="仿宋" w:eastAsia="仿宋" w:cs="Microsoft JhengHei"/>
          <w:b w:val="0"/>
          <w:bCs/>
          <w:kern w:val="2"/>
          <w:sz w:val="24"/>
          <w:szCs w:val="24"/>
          <w:lang w:val="en-US" w:eastAsia="zh-CN" w:bidi="ar-SA"/>
        </w:rPr>
        <w:t>1.莱西市长岛路148号政务服务中心</w:t>
      </w:r>
      <w:r>
        <w:rPr>
          <w:rFonts w:hint="eastAsia" w:ascii="仿宋" w:hAnsi="仿宋" w:eastAsia="仿宋" w:cs="Microsoft JhengHei"/>
          <w:b w:val="0"/>
          <w:bCs/>
          <w:kern w:val="2"/>
          <w:sz w:val="24"/>
          <w:szCs w:val="24"/>
          <w:lang w:val="en-US" w:eastAsia="en-US" w:bidi="ar-SA"/>
        </w:rPr>
        <w:t>办公</w:t>
      </w:r>
      <w:r>
        <w:rPr>
          <w:rFonts w:hint="eastAsia" w:ascii="仿宋" w:hAnsi="仿宋" w:eastAsia="仿宋" w:cs="Microsoft JhengHei"/>
          <w:b w:val="0"/>
          <w:bCs/>
          <w:kern w:val="2"/>
          <w:sz w:val="24"/>
          <w:szCs w:val="24"/>
          <w:lang w:val="en-US" w:eastAsia="zh-CN" w:bidi="ar-SA"/>
        </w:rPr>
        <w:t>区基本情况</w:t>
      </w:r>
    </w:p>
    <w:p>
      <w:pPr>
        <w:keepNext w:val="0"/>
        <w:keepLines w:val="0"/>
        <w:pageBreakBefore w:val="0"/>
        <w:widowControl w:val="0"/>
        <w:kinsoku/>
        <w:wordWrap/>
        <w:overflowPunct/>
        <w:topLinePunct w:val="0"/>
        <w:autoSpaceDE w:val="0"/>
        <w:autoSpaceDN w:val="0"/>
        <w:bidi w:val="0"/>
        <w:adjustRightInd/>
        <w:snapToGrid/>
        <w:spacing w:before="0" w:after="0" w:line="360" w:lineRule="exact"/>
        <w:ind w:left="0" w:right="0" w:firstLine="480" w:firstLineChars="200"/>
        <w:jc w:val="left"/>
        <w:textAlignment w:val="auto"/>
        <w:outlineLvl w:val="8"/>
        <w:rPr>
          <w:rFonts w:hint="eastAsia" w:ascii="仿宋" w:hAnsi="仿宋" w:eastAsia="仿宋" w:cs="Microsoft JhengHei"/>
          <w:b w:val="0"/>
          <w:bCs/>
          <w:sz w:val="24"/>
          <w:szCs w:val="24"/>
          <w:lang w:val="en-US" w:eastAsia="en-US" w:bidi="ar-SA"/>
        </w:rPr>
      </w:pPr>
      <w:r>
        <w:rPr>
          <w:rFonts w:hint="eastAsia" w:ascii="仿宋" w:hAnsi="仿宋" w:eastAsia="仿宋" w:cs="Microsoft JhengHei"/>
          <w:b w:val="0"/>
          <w:bCs/>
          <w:kern w:val="2"/>
          <w:sz w:val="24"/>
          <w:szCs w:val="24"/>
          <w:lang w:val="en-US" w:eastAsia="zh-CN" w:bidi="ar-SA"/>
        </w:rPr>
        <w:t>（1）</w:t>
      </w:r>
      <w:r>
        <w:rPr>
          <w:rFonts w:hint="eastAsia" w:ascii="仿宋" w:hAnsi="仿宋" w:eastAsia="仿宋" w:cs="Microsoft JhengHei"/>
          <w:b w:val="0"/>
          <w:bCs/>
          <w:kern w:val="2"/>
          <w:sz w:val="24"/>
          <w:szCs w:val="24"/>
          <w:lang w:val="en-US" w:eastAsia="en-US" w:bidi="ar-SA"/>
        </w:rPr>
        <w:t>A栋办公楼，共18层，其中地下2层，</w:t>
      </w:r>
      <w:r>
        <w:rPr>
          <w:rFonts w:hint="eastAsia" w:ascii="仿宋" w:hAnsi="仿宋" w:eastAsia="仿宋" w:cs="Microsoft JhengHei"/>
          <w:b w:val="0"/>
          <w:bCs/>
          <w:sz w:val="24"/>
          <w:szCs w:val="24"/>
          <w:lang w:val="en-US" w:eastAsia="en-US" w:bidi="ar-SA"/>
        </w:rPr>
        <w:t>地上16层，16层为设备层。办公楼建筑面积共计23000平。</w:t>
      </w:r>
    </w:p>
    <w:p>
      <w:pPr>
        <w:keepNext w:val="0"/>
        <w:keepLines w:val="0"/>
        <w:pageBreakBefore w:val="0"/>
        <w:widowControl w:val="0"/>
        <w:kinsoku/>
        <w:wordWrap/>
        <w:overflowPunct/>
        <w:topLinePunct w:val="0"/>
        <w:autoSpaceDE w:val="0"/>
        <w:autoSpaceDN w:val="0"/>
        <w:bidi w:val="0"/>
        <w:adjustRightInd/>
        <w:snapToGrid/>
        <w:spacing w:before="0" w:after="0" w:line="360" w:lineRule="exact"/>
        <w:ind w:left="0" w:right="0" w:firstLine="480" w:firstLineChars="200"/>
        <w:jc w:val="left"/>
        <w:textAlignment w:val="auto"/>
        <w:outlineLvl w:val="8"/>
        <w:rPr>
          <w:rFonts w:hint="eastAsia" w:ascii="仿宋" w:hAnsi="仿宋" w:eastAsia="仿宋" w:cs="Microsoft JhengHei"/>
          <w:b w:val="0"/>
          <w:bCs/>
          <w:sz w:val="24"/>
          <w:szCs w:val="24"/>
          <w:lang w:val="en-US" w:eastAsia="en-US" w:bidi="ar-SA"/>
        </w:rPr>
      </w:pPr>
      <w:r>
        <w:rPr>
          <w:rFonts w:hint="eastAsia" w:ascii="仿宋" w:hAnsi="仿宋" w:eastAsia="仿宋" w:cs="Microsoft JhengHei"/>
          <w:b w:val="0"/>
          <w:bCs/>
          <w:sz w:val="24"/>
          <w:szCs w:val="24"/>
          <w:lang w:val="en-US" w:eastAsia="zh-CN" w:bidi="ar-SA"/>
        </w:rPr>
        <w:t>（2）</w:t>
      </w:r>
      <w:r>
        <w:rPr>
          <w:rFonts w:hint="eastAsia" w:ascii="仿宋" w:hAnsi="仿宋" w:eastAsia="仿宋" w:cs="Microsoft JhengHei"/>
          <w:b w:val="0"/>
          <w:bCs/>
          <w:sz w:val="24"/>
          <w:szCs w:val="24"/>
          <w:lang w:val="en-US" w:eastAsia="en-US" w:bidi="ar-SA"/>
        </w:rPr>
        <w:t>B栋办公楼，地上共7层，7层为设备层。建筑面积为7800平。</w:t>
      </w:r>
    </w:p>
    <w:p>
      <w:pPr>
        <w:keepNext w:val="0"/>
        <w:keepLines w:val="0"/>
        <w:pageBreakBefore w:val="0"/>
        <w:widowControl w:val="0"/>
        <w:kinsoku/>
        <w:wordWrap/>
        <w:overflowPunct/>
        <w:topLinePunct w:val="0"/>
        <w:autoSpaceDE w:val="0"/>
        <w:autoSpaceDN w:val="0"/>
        <w:bidi w:val="0"/>
        <w:adjustRightInd/>
        <w:snapToGrid/>
        <w:spacing w:before="0" w:after="0" w:line="360" w:lineRule="exact"/>
        <w:ind w:left="0" w:right="0" w:firstLine="480" w:firstLineChars="200"/>
        <w:jc w:val="left"/>
        <w:textAlignment w:val="auto"/>
        <w:outlineLvl w:val="8"/>
        <w:rPr>
          <w:rFonts w:hint="default" w:ascii="仿宋" w:hAnsi="仿宋" w:eastAsia="仿宋" w:cs="Microsoft JhengHei"/>
          <w:b w:val="0"/>
          <w:bCs/>
          <w:sz w:val="24"/>
          <w:szCs w:val="24"/>
          <w:lang w:val="en-US" w:eastAsia="zh-CN" w:bidi="ar-SA"/>
        </w:rPr>
      </w:pPr>
      <w:r>
        <w:rPr>
          <w:rFonts w:hint="eastAsia" w:ascii="仿宋" w:hAnsi="仿宋" w:eastAsia="仿宋" w:cs="Microsoft JhengHei"/>
          <w:b w:val="0"/>
          <w:bCs/>
          <w:sz w:val="24"/>
          <w:szCs w:val="24"/>
          <w:lang w:val="en-US" w:eastAsia="zh-CN" w:bidi="ar-SA"/>
        </w:rPr>
        <w:t>（3）餐厅,2层。共800平（仅设备巡检维护）</w:t>
      </w:r>
    </w:p>
    <w:p>
      <w:pPr>
        <w:keepNext w:val="0"/>
        <w:keepLines w:val="0"/>
        <w:pageBreakBefore w:val="0"/>
        <w:widowControl w:val="0"/>
        <w:kinsoku/>
        <w:wordWrap/>
        <w:overflowPunct/>
        <w:topLinePunct w:val="0"/>
        <w:autoSpaceDE w:val="0"/>
        <w:autoSpaceDN w:val="0"/>
        <w:bidi w:val="0"/>
        <w:adjustRightInd/>
        <w:snapToGrid/>
        <w:spacing w:before="0" w:after="0" w:line="360" w:lineRule="exact"/>
        <w:ind w:left="0" w:right="0" w:firstLine="480" w:firstLineChars="200"/>
        <w:jc w:val="left"/>
        <w:textAlignment w:val="auto"/>
        <w:outlineLvl w:val="8"/>
        <w:rPr>
          <w:rFonts w:hint="eastAsia" w:ascii="仿宋" w:hAnsi="仿宋" w:eastAsia="仿宋" w:cs="Microsoft JhengHei"/>
          <w:b w:val="0"/>
          <w:bCs/>
          <w:sz w:val="24"/>
          <w:szCs w:val="24"/>
          <w:lang w:val="en-US" w:eastAsia="en-US" w:bidi="ar-SA"/>
        </w:rPr>
      </w:pPr>
      <w:r>
        <w:rPr>
          <w:rFonts w:hint="eastAsia" w:ascii="仿宋" w:hAnsi="仿宋" w:eastAsia="仿宋" w:cs="Microsoft JhengHei"/>
          <w:b w:val="0"/>
          <w:bCs/>
          <w:sz w:val="24"/>
          <w:szCs w:val="24"/>
          <w:lang w:val="en-US" w:eastAsia="zh-CN" w:bidi="ar-SA"/>
        </w:rPr>
        <w:t>（4）</w:t>
      </w:r>
      <w:r>
        <w:rPr>
          <w:rFonts w:hint="eastAsia" w:ascii="仿宋" w:hAnsi="仿宋" w:eastAsia="仿宋" w:cs="Microsoft JhengHei"/>
          <w:b w:val="0"/>
          <w:bCs/>
          <w:sz w:val="24"/>
          <w:szCs w:val="24"/>
          <w:lang w:val="en-US" w:eastAsia="en-US" w:bidi="ar-SA"/>
        </w:rPr>
        <w:t>停车场及其他</w:t>
      </w:r>
      <w:r>
        <w:rPr>
          <w:rFonts w:hint="eastAsia" w:ascii="仿宋" w:hAnsi="仿宋" w:eastAsia="仿宋" w:cs="Microsoft JhengHei"/>
          <w:b w:val="0"/>
          <w:bCs/>
          <w:sz w:val="24"/>
          <w:szCs w:val="24"/>
          <w:lang w:val="en-US" w:eastAsia="zh-CN" w:bidi="ar-SA"/>
        </w:rPr>
        <w:t>附属</w:t>
      </w:r>
      <w:r>
        <w:rPr>
          <w:rFonts w:hint="eastAsia" w:ascii="仿宋" w:hAnsi="仿宋" w:eastAsia="仿宋" w:cs="Microsoft JhengHei"/>
          <w:b w:val="0"/>
          <w:bCs/>
          <w:sz w:val="24"/>
          <w:szCs w:val="24"/>
          <w:lang w:val="en-US" w:eastAsia="en-US" w:bidi="ar-SA"/>
        </w:rPr>
        <w:t>设施设备等。</w:t>
      </w:r>
    </w:p>
    <w:p>
      <w:pPr>
        <w:keepNext w:val="0"/>
        <w:keepLines w:val="0"/>
        <w:pageBreakBefore w:val="0"/>
        <w:widowControl w:val="0"/>
        <w:kinsoku/>
        <w:wordWrap/>
        <w:overflowPunct/>
        <w:topLinePunct w:val="0"/>
        <w:autoSpaceDE w:val="0"/>
        <w:autoSpaceDN w:val="0"/>
        <w:bidi w:val="0"/>
        <w:adjustRightInd/>
        <w:snapToGrid/>
        <w:spacing w:before="0" w:after="0" w:line="360" w:lineRule="exact"/>
        <w:ind w:left="0" w:right="0" w:firstLine="480" w:firstLineChars="200"/>
        <w:jc w:val="left"/>
        <w:textAlignment w:val="auto"/>
        <w:outlineLvl w:val="8"/>
        <w:rPr>
          <w:rFonts w:hint="eastAsia" w:ascii="仿宋" w:hAnsi="仿宋" w:eastAsia="仿宋" w:cs="Microsoft JhengHei"/>
          <w:b w:val="0"/>
          <w:bCs/>
          <w:sz w:val="24"/>
          <w:szCs w:val="24"/>
          <w:lang w:val="en-US" w:eastAsia="en-US" w:bidi="ar-SA"/>
        </w:rPr>
      </w:pPr>
      <w:r>
        <w:rPr>
          <w:rFonts w:hint="eastAsia" w:ascii="仿宋" w:hAnsi="仿宋" w:eastAsia="仿宋" w:cs="Microsoft JhengHei"/>
          <w:b w:val="0"/>
          <w:bCs/>
          <w:sz w:val="24"/>
          <w:szCs w:val="24"/>
          <w:lang w:val="en-US" w:eastAsia="zh-CN" w:bidi="ar-SA"/>
        </w:rPr>
        <w:t>（5）部分</w:t>
      </w:r>
      <w:r>
        <w:rPr>
          <w:rFonts w:hint="eastAsia" w:ascii="仿宋" w:hAnsi="仿宋" w:eastAsia="仿宋" w:cs="Microsoft JhengHei"/>
          <w:b w:val="0"/>
          <w:bCs/>
          <w:sz w:val="24"/>
          <w:szCs w:val="24"/>
          <w:lang w:val="en-US" w:eastAsia="en-US" w:bidi="ar-SA"/>
        </w:rPr>
        <w:t>设备设施情况：</w:t>
      </w:r>
    </w:p>
    <w:p>
      <w:pPr>
        <w:keepNext w:val="0"/>
        <w:keepLines w:val="0"/>
        <w:pageBreakBefore w:val="0"/>
        <w:widowControl w:val="0"/>
        <w:kinsoku/>
        <w:wordWrap/>
        <w:overflowPunct/>
        <w:topLinePunct w:val="0"/>
        <w:autoSpaceDE w:val="0"/>
        <w:autoSpaceDN w:val="0"/>
        <w:bidi w:val="0"/>
        <w:adjustRightInd/>
        <w:snapToGrid/>
        <w:spacing w:before="0" w:after="0" w:line="360" w:lineRule="exact"/>
        <w:ind w:left="0" w:right="0" w:firstLine="480" w:firstLineChars="200"/>
        <w:jc w:val="left"/>
        <w:textAlignment w:val="auto"/>
        <w:outlineLvl w:val="8"/>
        <w:rPr>
          <w:rFonts w:hint="eastAsia" w:ascii="仿宋" w:hAnsi="仿宋" w:eastAsia="仿宋" w:cs="Microsoft JhengHei"/>
          <w:b w:val="0"/>
          <w:bCs/>
          <w:sz w:val="24"/>
          <w:szCs w:val="24"/>
          <w:lang w:val="en-US" w:eastAsia="en-US" w:bidi="ar-SA"/>
        </w:rPr>
      </w:pPr>
      <w:r>
        <w:rPr>
          <w:rFonts w:hint="eastAsia" w:ascii="仿宋" w:hAnsi="仿宋" w:eastAsia="仿宋" w:cs="Microsoft JhengHei"/>
          <w:b w:val="0"/>
          <w:bCs/>
          <w:sz w:val="24"/>
          <w:szCs w:val="24"/>
          <w:lang w:val="en-US" w:eastAsia="en-US" w:bidi="ar-SA"/>
        </w:rPr>
        <w:t>1）电梯：5台（A栋办公楼4台，B栋办公楼1台）；</w:t>
      </w:r>
    </w:p>
    <w:p>
      <w:pPr>
        <w:keepNext w:val="0"/>
        <w:keepLines w:val="0"/>
        <w:pageBreakBefore w:val="0"/>
        <w:widowControl w:val="0"/>
        <w:kinsoku/>
        <w:wordWrap/>
        <w:overflowPunct/>
        <w:topLinePunct w:val="0"/>
        <w:autoSpaceDE w:val="0"/>
        <w:autoSpaceDN w:val="0"/>
        <w:bidi w:val="0"/>
        <w:adjustRightInd/>
        <w:snapToGrid/>
        <w:spacing w:before="0" w:after="0" w:line="360" w:lineRule="exact"/>
        <w:ind w:left="0" w:right="0" w:firstLine="480" w:firstLineChars="200"/>
        <w:jc w:val="left"/>
        <w:textAlignment w:val="auto"/>
        <w:outlineLvl w:val="8"/>
        <w:rPr>
          <w:rFonts w:hint="eastAsia" w:ascii="仿宋" w:hAnsi="仿宋" w:eastAsia="仿宋" w:cs="Microsoft JhengHei"/>
          <w:b w:val="0"/>
          <w:bCs/>
          <w:sz w:val="24"/>
          <w:szCs w:val="24"/>
          <w:lang w:val="en-US" w:eastAsia="en-US" w:bidi="ar-SA"/>
        </w:rPr>
      </w:pPr>
      <w:r>
        <w:rPr>
          <w:rFonts w:hint="eastAsia" w:ascii="仿宋" w:hAnsi="仿宋" w:eastAsia="仿宋" w:cs="Microsoft JhengHei"/>
          <w:b w:val="0"/>
          <w:bCs/>
          <w:sz w:val="24"/>
          <w:szCs w:val="24"/>
          <w:lang w:val="en-US" w:eastAsia="en-US" w:bidi="ar-SA"/>
        </w:rPr>
        <w:t>2）空调系统（2套，A、B两栋楼独立）</w:t>
      </w:r>
    </w:p>
    <w:p>
      <w:pPr>
        <w:keepNext w:val="0"/>
        <w:keepLines w:val="0"/>
        <w:pageBreakBefore w:val="0"/>
        <w:widowControl w:val="0"/>
        <w:kinsoku/>
        <w:wordWrap/>
        <w:overflowPunct/>
        <w:topLinePunct w:val="0"/>
        <w:autoSpaceDE w:val="0"/>
        <w:autoSpaceDN w:val="0"/>
        <w:bidi w:val="0"/>
        <w:adjustRightInd/>
        <w:snapToGrid/>
        <w:spacing w:before="0" w:after="0" w:line="360" w:lineRule="exact"/>
        <w:ind w:left="0" w:right="0" w:firstLine="480" w:firstLineChars="200"/>
        <w:jc w:val="left"/>
        <w:textAlignment w:val="auto"/>
        <w:outlineLvl w:val="8"/>
        <w:rPr>
          <w:rFonts w:hint="eastAsia" w:ascii="仿宋" w:hAnsi="仿宋" w:eastAsia="仿宋" w:cs="Microsoft JhengHei"/>
          <w:b w:val="0"/>
          <w:bCs/>
          <w:sz w:val="24"/>
          <w:szCs w:val="24"/>
          <w:lang w:val="en-US" w:eastAsia="en-US" w:bidi="ar-SA"/>
        </w:rPr>
      </w:pPr>
      <w:r>
        <w:rPr>
          <w:rFonts w:hint="eastAsia" w:ascii="仿宋" w:hAnsi="仿宋" w:eastAsia="仿宋" w:cs="Microsoft JhengHei"/>
          <w:b w:val="0"/>
          <w:bCs/>
          <w:sz w:val="24"/>
          <w:szCs w:val="24"/>
          <w:lang w:val="en-US" w:eastAsia="en-US" w:bidi="ar-SA"/>
        </w:rPr>
        <w:t>3）消防系统（2套，A、B两栋楼独立，消防泵房内消防泵设施、消防控制室报警系统、送排烟系统等）</w:t>
      </w:r>
    </w:p>
    <w:p>
      <w:pPr>
        <w:keepNext w:val="0"/>
        <w:keepLines w:val="0"/>
        <w:pageBreakBefore w:val="0"/>
        <w:widowControl w:val="0"/>
        <w:kinsoku/>
        <w:wordWrap/>
        <w:overflowPunct/>
        <w:topLinePunct w:val="0"/>
        <w:autoSpaceDE w:val="0"/>
        <w:autoSpaceDN w:val="0"/>
        <w:bidi w:val="0"/>
        <w:adjustRightInd/>
        <w:snapToGrid/>
        <w:spacing w:before="0" w:after="0" w:line="360" w:lineRule="exact"/>
        <w:ind w:left="0" w:right="0" w:firstLine="480" w:firstLineChars="200"/>
        <w:jc w:val="left"/>
        <w:textAlignment w:val="auto"/>
        <w:outlineLvl w:val="8"/>
        <w:rPr>
          <w:rFonts w:hint="eastAsia" w:ascii="仿宋" w:hAnsi="仿宋" w:eastAsia="仿宋" w:cs="Microsoft JhengHei"/>
          <w:b w:val="0"/>
          <w:bCs/>
          <w:sz w:val="24"/>
          <w:szCs w:val="24"/>
          <w:lang w:val="en-US" w:eastAsia="en-US" w:bidi="ar-SA"/>
        </w:rPr>
      </w:pPr>
      <w:r>
        <w:rPr>
          <w:rFonts w:hint="eastAsia" w:ascii="仿宋" w:hAnsi="仿宋" w:eastAsia="仿宋" w:cs="Microsoft JhengHei"/>
          <w:b w:val="0"/>
          <w:bCs/>
          <w:sz w:val="24"/>
          <w:szCs w:val="24"/>
          <w:lang w:val="en-US" w:eastAsia="en-US" w:bidi="ar-SA"/>
        </w:rPr>
        <w:t>4）配电系统（2套，A、B两栋楼独立，高压配电室、各类低压配电柜）</w:t>
      </w:r>
    </w:p>
    <w:p>
      <w:pPr>
        <w:keepNext w:val="0"/>
        <w:keepLines w:val="0"/>
        <w:pageBreakBefore w:val="0"/>
        <w:widowControl w:val="0"/>
        <w:kinsoku/>
        <w:wordWrap/>
        <w:overflowPunct/>
        <w:topLinePunct w:val="0"/>
        <w:autoSpaceDE w:val="0"/>
        <w:autoSpaceDN w:val="0"/>
        <w:bidi w:val="0"/>
        <w:adjustRightInd/>
        <w:snapToGrid/>
        <w:spacing w:before="0" w:after="0" w:line="360" w:lineRule="exact"/>
        <w:ind w:left="0" w:right="0" w:firstLine="480" w:firstLineChars="200"/>
        <w:jc w:val="left"/>
        <w:textAlignment w:val="auto"/>
        <w:outlineLvl w:val="8"/>
        <w:rPr>
          <w:rFonts w:hint="eastAsia" w:ascii="仿宋" w:hAnsi="仿宋" w:eastAsia="仿宋" w:cs="Microsoft JhengHei"/>
          <w:b w:val="0"/>
          <w:bCs/>
          <w:sz w:val="24"/>
          <w:szCs w:val="24"/>
          <w:lang w:val="en-US" w:eastAsia="en-US" w:bidi="ar-SA"/>
        </w:rPr>
      </w:pPr>
      <w:r>
        <w:rPr>
          <w:rFonts w:hint="eastAsia" w:ascii="仿宋" w:hAnsi="仿宋" w:eastAsia="仿宋" w:cs="Microsoft JhengHei"/>
          <w:b w:val="0"/>
          <w:bCs/>
          <w:sz w:val="24"/>
          <w:szCs w:val="24"/>
          <w:lang w:val="en-US" w:eastAsia="en-US" w:bidi="ar-SA"/>
        </w:rPr>
        <w:t>5）人防工程（1套，</w:t>
      </w:r>
      <w:r>
        <w:rPr>
          <w:rFonts w:hint="eastAsia" w:ascii="仿宋" w:hAnsi="仿宋" w:eastAsia="仿宋" w:cs="Microsoft JhengHei"/>
          <w:b w:val="0"/>
          <w:bCs/>
          <w:sz w:val="24"/>
          <w:szCs w:val="24"/>
          <w:lang w:val="en-US" w:eastAsia="zh-CN" w:bidi="ar-SA"/>
        </w:rPr>
        <w:t>位于A栋楼内，</w:t>
      </w:r>
      <w:r>
        <w:rPr>
          <w:rFonts w:hint="eastAsia" w:ascii="仿宋" w:hAnsi="仿宋" w:eastAsia="仿宋" w:cs="Microsoft JhengHei"/>
          <w:b w:val="0"/>
          <w:bCs/>
          <w:sz w:val="24"/>
          <w:szCs w:val="24"/>
          <w:lang w:val="en-US" w:eastAsia="en-US" w:bidi="ar-SA"/>
        </w:rPr>
        <w:t>战时防火门、战时配电、送排风、排烟设施）</w:t>
      </w:r>
    </w:p>
    <w:p>
      <w:pPr>
        <w:keepNext w:val="0"/>
        <w:keepLines w:val="0"/>
        <w:pageBreakBefore w:val="0"/>
        <w:widowControl w:val="0"/>
        <w:kinsoku/>
        <w:wordWrap/>
        <w:overflowPunct/>
        <w:topLinePunct w:val="0"/>
        <w:autoSpaceDE w:val="0"/>
        <w:autoSpaceDN w:val="0"/>
        <w:bidi w:val="0"/>
        <w:adjustRightInd/>
        <w:snapToGrid/>
        <w:spacing w:before="0" w:after="0" w:line="360" w:lineRule="exact"/>
        <w:ind w:left="0" w:right="0" w:firstLine="480" w:firstLineChars="200"/>
        <w:jc w:val="left"/>
        <w:textAlignment w:val="auto"/>
        <w:outlineLvl w:val="8"/>
        <w:rPr>
          <w:rFonts w:hint="eastAsia" w:ascii="仿宋" w:hAnsi="仿宋" w:eastAsia="仿宋" w:cs="Microsoft JhengHei"/>
          <w:b w:val="0"/>
          <w:bCs/>
          <w:sz w:val="24"/>
          <w:szCs w:val="24"/>
          <w:lang w:val="en-US" w:eastAsia="en-US" w:bidi="ar-SA"/>
        </w:rPr>
      </w:pPr>
      <w:r>
        <w:rPr>
          <w:rFonts w:hint="eastAsia" w:ascii="仿宋" w:hAnsi="仿宋" w:eastAsia="仿宋" w:cs="Microsoft JhengHei"/>
          <w:b w:val="0"/>
          <w:bCs/>
          <w:sz w:val="24"/>
          <w:szCs w:val="24"/>
          <w:lang w:val="en-US" w:eastAsia="en-US" w:bidi="ar-SA"/>
        </w:rPr>
        <w:t>6）停车场道闸系统</w:t>
      </w:r>
    </w:p>
    <w:p>
      <w:pPr>
        <w:keepNext w:val="0"/>
        <w:keepLines w:val="0"/>
        <w:pageBreakBefore w:val="0"/>
        <w:widowControl w:val="0"/>
        <w:kinsoku/>
        <w:wordWrap/>
        <w:overflowPunct/>
        <w:topLinePunct w:val="0"/>
        <w:autoSpaceDE w:val="0"/>
        <w:autoSpaceDN w:val="0"/>
        <w:bidi w:val="0"/>
        <w:adjustRightInd/>
        <w:snapToGrid/>
        <w:spacing w:before="0" w:after="0" w:line="360" w:lineRule="exact"/>
        <w:ind w:left="0" w:right="0" w:firstLine="480" w:firstLineChars="200"/>
        <w:jc w:val="left"/>
        <w:textAlignment w:val="auto"/>
        <w:outlineLvl w:val="8"/>
        <w:rPr>
          <w:rFonts w:hint="eastAsia" w:ascii="仿宋" w:hAnsi="仿宋" w:eastAsia="仿宋" w:cs="Microsoft JhengHei"/>
          <w:b w:val="0"/>
          <w:bCs/>
          <w:sz w:val="24"/>
          <w:szCs w:val="24"/>
          <w:lang w:val="en-US" w:eastAsia="en-US" w:bidi="ar-SA"/>
        </w:rPr>
      </w:pPr>
      <w:r>
        <w:rPr>
          <w:rFonts w:hint="eastAsia" w:ascii="仿宋" w:hAnsi="仿宋" w:eastAsia="仿宋" w:cs="Microsoft JhengHei"/>
          <w:b w:val="0"/>
          <w:bCs/>
          <w:sz w:val="24"/>
          <w:szCs w:val="24"/>
          <w:lang w:val="en-US" w:eastAsia="en-US" w:bidi="ar-SA"/>
        </w:rPr>
        <w:t>7）视频监控及网络系统</w:t>
      </w:r>
    </w:p>
    <w:p>
      <w:pPr>
        <w:keepNext w:val="0"/>
        <w:keepLines w:val="0"/>
        <w:pageBreakBefore w:val="0"/>
        <w:widowControl w:val="0"/>
        <w:kinsoku/>
        <w:wordWrap/>
        <w:overflowPunct/>
        <w:topLinePunct w:val="0"/>
        <w:autoSpaceDE w:val="0"/>
        <w:autoSpaceDN w:val="0"/>
        <w:bidi w:val="0"/>
        <w:adjustRightInd/>
        <w:snapToGrid/>
        <w:spacing w:before="0" w:after="0" w:line="360" w:lineRule="exact"/>
        <w:ind w:left="0" w:right="0" w:firstLine="480" w:firstLineChars="200"/>
        <w:jc w:val="left"/>
        <w:textAlignment w:val="auto"/>
        <w:outlineLvl w:val="8"/>
        <w:rPr>
          <w:rFonts w:hint="eastAsia" w:ascii="Microsoft JhengHei" w:hAnsi="Microsoft JhengHei" w:eastAsia="Microsoft JhengHei" w:cs="Microsoft JhengHei"/>
          <w:b/>
          <w:bCs/>
          <w:sz w:val="24"/>
          <w:szCs w:val="24"/>
          <w:lang w:val="en-US" w:eastAsia="zh-CN" w:bidi="ar-SA"/>
        </w:rPr>
      </w:pPr>
      <w:r>
        <w:rPr>
          <w:rFonts w:hint="eastAsia" w:ascii="仿宋" w:hAnsi="仿宋" w:eastAsia="仿宋" w:cs="Microsoft JhengHei"/>
          <w:b w:val="0"/>
          <w:bCs/>
          <w:sz w:val="24"/>
          <w:szCs w:val="24"/>
          <w:lang w:val="en-US" w:eastAsia="en-US" w:bidi="ar-SA"/>
        </w:rPr>
        <w:t>8）给排水</w:t>
      </w:r>
      <w:r>
        <w:rPr>
          <w:rFonts w:hint="eastAsia" w:ascii="仿宋" w:hAnsi="仿宋" w:eastAsia="仿宋" w:cs="Microsoft JhengHei"/>
          <w:b w:val="0"/>
          <w:bCs/>
          <w:sz w:val="24"/>
          <w:szCs w:val="24"/>
          <w:lang w:val="en-US" w:eastAsia="zh-CN" w:bidi="ar-SA"/>
        </w:rPr>
        <w:t>系统</w:t>
      </w:r>
    </w:p>
    <w:p>
      <w:pPr>
        <w:keepNext w:val="0"/>
        <w:keepLines w:val="0"/>
        <w:pageBreakBefore w:val="0"/>
        <w:widowControl w:val="0"/>
        <w:kinsoku/>
        <w:wordWrap/>
        <w:overflowPunct/>
        <w:topLinePunct w:val="0"/>
        <w:autoSpaceDE w:val="0"/>
        <w:autoSpaceDN w:val="0"/>
        <w:bidi w:val="0"/>
        <w:adjustRightInd/>
        <w:snapToGrid/>
        <w:spacing w:before="0" w:after="0" w:line="360" w:lineRule="exact"/>
        <w:ind w:left="0" w:right="0" w:firstLine="480" w:firstLineChars="200"/>
        <w:jc w:val="left"/>
        <w:textAlignment w:val="auto"/>
        <w:outlineLvl w:val="8"/>
        <w:rPr>
          <w:rFonts w:hint="eastAsia" w:ascii="Microsoft JhengHei" w:hAnsi="Microsoft JhengHei" w:eastAsia="Microsoft JhengHei" w:cs="Microsoft JhengHei"/>
          <w:b/>
          <w:bCs/>
          <w:sz w:val="24"/>
          <w:szCs w:val="24"/>
          <w:lang w:val="en-US" w:eastAsia="zh-CN" w:bidi="ar-SA"/>
        </w:rPr>
      </w:pPr>
      <w:r>
        <w:rPr>
          <w:rFonts w:hint="eastAsia" w:ascii="Microsoft JhengHei" w:hAnsi="Microsoft JhengHei" w:eastAsia="Microsoft JhengHei" w:cs="Microsoft JhengHei"/>
          <w:b/>
          <w:bCs/>
          <w:sz w:val="24"/>
          <w:szCs w:val="24"/>
          <w:lang w:val="en-US" w:eastAsia="zh-CN" w:bidi="ar-SA"/>
        </w:rPr>
        <w:t>2.北京路107号纪委办公场区情况：</w:t>
      </w:r>
    </w:p>
    <w:p>
      <w:pPr>
        <w:keepNext w:val="0"/>
        <w:keepLines w:val="0"/>
        <w:pageBreakBefore w:val="0"/>
        <w:widowControl w:val="0"/>
        <w:kinsoku/>
        <w:wordWrap/>
        <w:overflowPunct/>
        <w:topLinePunct w:val="0"/>
        <w:autoSpaceDE w:val="0"/>
        <w:autoSpaceDN w:val="0"/>
        <w:bidi w:val="0"/>
        <w:adjustRightInd/>
        <w:snapToGrid/>
        <w:spacing w:before="0" w:after="0" w:line="360" w:lineRule="exact"/>
        <w:ind w:left="0" w:right="0" w:firstLine="480" w:firstLineChars="200"/>
        <w:jc w:val="left"/>
        <w:textAlignment w:val="auto"/>
        <w:outlineLvl w:val="8"/>
        <w:rPr>
          <w:rFonts w:hint="eastAsia" w:ascii="仿宋" w:hAnsi="仿宋" w:eastAsia="仿宋" w:cs="Microsoft JhengHei"/>
          <w:b w:val="0"/>
          <w:bCs/>
          <w:sz w:val="24"/>
          <w:szCs w:val="24"/>
          <w:lang w:val="en-US" w:eastAsia="zh-CN" w:bidi="ar-SA"/>
        </w:rPr>
      </w:pPr>
      <w:r>
        <w:rPr>
          <w:rFonts w:hint="eastAsia" w:ascii="仿宋" w:hAnsi="仿宋" w:eastAsia="仿宋" w:cs="Microsoft JhengHei"/>
          <w:b w:val="0"/>
          <w:bCs/>
          <w:sz w:val="24"/>
          <w:szCs w:val="24"/>
          <w:lang w:val="en-US" w:eastAsia="zh-CN" w:bidi="ar-SA"/>
        </w:rPr>
        <w:t>（1）纪委监委办公楼，共6层，建筑面积约3000平。</w:t>
      </w:r>
    </w:p>
    <w:p>
      <w:pPr>
        <w:keepNext w:val="0"/>
        <w:keepLines w:val="0"/>
        <w:pageBreakBefore w:val="0"/>
        <w:widowControl w:val="0"/>
        <w:kinsoku/>
        <w:wordWrap/>
        <w:overflowPunct/>
        <w:topLinePunct w:val="0"/>
        <w:autoSpaceDE w:val="0"/>
        <w:autoSpaceDN w:val="0"/>
        <w:bidi w:val="0"/>
        <w:adjustRightInd/>
        <w:snapToGrid/>
        <w:spacing w:before="0" w:after="0" w:line="360" w:lineRule="exact"/>
        <w:ind w:left="0" w:right="0" w:firstLine="480" w:firstLineChars="200"/>
        <w:jc w:val="left"/>
        <w:textAlignment w:val="auto"/>
        <w:outlineLvl w:val="8"/>
        <w:rPr>
          <w:rFonts w:hint="eastAsia" w:ascii="仿宋" w:hAnsi="仿宋" w:eastAsia="仿宋" w:cs="Microsoft JhengHei"/>
          <w:b w:val="0"/>
          <w:bCs/>
          <w:sz w:val="24"/>
          <w:szCs w:val="24"/>
          <w:lang w:val="en-US" w:eastAsia="zh-CN" w:bidi="ar-SA"/>
        </w:rPr>
      </w:pPr>
      <w:r>
        <w:rPr>
          <w:rFonts w:hint="eastAsia" w:ascii="仿宋" w:hAnsi="仿宋" w:eastAsia="仿宋" w:cs="Microsoft JhengHei"/>
          <w:b w:val="0"/>
          <w:bCs/>
          <w:sz w:val="24"/>
          <w:szCs w:val="24"/>
          <w:lang w:val="en-US" w:eastAsia="zh-CN" w:bidi="ar-SA"/>
        </w:rPr>
        <w:t>（2）廉政教育馆，共2层，建筑面积约1000平。</w:t>
      </w:r>
    </w:p>
    <w:p>
      <w:pPr>
        <w:keepNext w:val="0"/>
        <w:keepLines w:val="0"/>
        <w:pageBreakBefore w:val="0"/>
        <w:widowControl w:val="0"/>
        <w:kinsoku/>
        <w:wordWrap/>
        <w:overflowPunct/>
        <w:topLinePunct w:val="0"/>
        <w:autoSpaceDE w:val="0"/>
        <w:autoSpaceDN w:val="0"/>
        <w:bidi w:val="0"/>
        <w:adjustRightInd/>
        <w:snapToGrid/>
        <w:spacing w:before="0" w:after="0" w:line="360" w:lineRule="exact"/>
        <w:ind w:left="0" w:right="0" w:firstLine="480" w:firstLineChars="200"/>
        <w:jc w:val="left"/>
        <w:textAlignment w:val="auto"/>
        <w:outlineLvl w:val="8"/>
        <w:rPr>
          <w:rFonts w:hint="eastAsia" w:ascii="仿宋" w:hAnsi="仿宋" w:eastAsia="仿宋" w:cs="Microsoft JhengHei"/>
          <w:b w:val="0"/>
          <w:bCs/>
          <w:sz w:val="24"/>
          <w:szCs w:val="24"/>
          <w:lang w:val="en-US" w:eastAsia="zh-CN" w:bidi="ar-SA"/>
        </w:rPr>
      </w:pPr>
      <w:r>
        <w:rPr>
          <w:rFonts w:hint="eastAsia" w:ascii="仿宋" w:hAnsi="仿宋" w:eastAsia="仿宋" w:cs="Microsoft JhengHei"/>
          <w:b w:val="0"/>
          <w:bCs/>
          <w:sz w:val="24"/>
          <w:szCs w:val="24"/>
          <w:lang w:val="en-US" w:eastAsia="zh-CN" w:bidi="ar-SA"/>
        </w:rPr>
        <w:t>（3）餐厅，单排建筑，约600平。</w:t>
      </w:r>
    </w:p>
    <w:p>
      <w:pPr>
        <w:keepNext w:val="0"/>
        <w:keepLines w:val="0"/>
        <w:pageBreakBefore w:val="0"/>
        <w:widowControl w:val="0"/>
        <w:kinsoku/>
        <w:wordWrap/>
        <w:overflowPunct/>
        <w:topLinePunct w:val="0"/>
        <w:autoSpaceDE w:val="0"/>
        <w:autoSpaceDN w:val="0"/>
        <w:bidi w:val="0"/>
        <w:adjustRightInd/>
        <w:snapToGrid/>
        <w:spacing w:before="0" w:after="0" w:line="360" w:lineRule="exact"/>
        <w:ind w:left="0" w:right="0" w:firstLine="480" w:firstLineChars="200"/>
        <w:jc w:val="left"/>
        <w:textAlignment w:val="auto"/>
        <w:outlineLvl w:val="8"/>
        <w:rPr>
          <w:rFonts w:hint="eastAsia" w:ascii="仿宋" w:hAnsi="仿宋" w:eastAsia="仿宋" w:cs="Microsoft JhengHei"/>
          <w:b w:val="0"/>
          <w:bCs/>
          <w:sz w:val="24"/>
          <w:szCs w:val="24"/>
          <w:lang w:val="en-US" w:eastAsia="zh-CN" w:bidi="ar-SA"/>
        </w:rPr>
      </w:pPr>
      <w:r>
        <w:rPr>
          <w:rFonts w:hint="eastAsia" w:ascii="仿宋" w:hAnsi="仿宋" w:eastAsia="仿宋" w:cs="Microsoft JhengHei"/>
          <w:b w:val="0"/>
          <w:bCs/>
          <w:sz w:val="24"/>
          <w:szCs w:val="24"/>
          <w:lang w:val="en-US" w:eastAsia="zh-CN" w:bidi="ar-SA"/>
        </w:rPr>
        <w:t>（4）大院道路及绿化面积约7000平。</w:t>
      </w:r>
    </w:p>
    <w:p>
      <w:pPr>
        <w:keepNext w:val="0"/>
        <w:keepLines w:val="0"/>
        <w:pageBreakBefore w:val="0"/>
        <w:widowControl w:val="0"/>
        <w:kinsoku/>
        <w:wordWrap/>
        <w:overflowPunct/>
        <w:topLinePunct w:val="0"/>
        <w:autoSpaceDE w:val="0"/>
        <w:autoSpaceDN w:val="0"/>
        <w:bidi w:val="0"/>
        <w:adjustRightInd/>
        <w:snapToGrid/>
        <w:spacing w:before="0" w:after="0" w:line="360" w:lineRule="exact"/>
        <w:ind w:left="0" w:right="0" w:firstLine="480" w:firstLineChars="200"/>
        <w:jc w:val="left"/>
        <w:textAlignment w:val="auto"/>
        <w:outlineLvl w:val="8"/>
        <w:rPr>
          <w:rFonts w:hint="eastAsia" w:ascii="仿宋" w:hAnsi="仿宋" w:eastAsia="仿宋" w:cs="Microsoft JhengHei"/>
          <w:b w:val="0"/>
          <w:bCs/>
          <w:sz w:val="24"/>
          <w:szCs w:val="24"/>
          <w:lang w:val="en-US" w:eastAsia="en-US" w:bidi="ar-SA"/>
        </w:rPr>
      </w:pPr>
      <w:r>
        <w:rPr>
          <w:rFonts w:hint="eastAsia" w:ascii="仿宋" w:hAnsi="仿宋" w:eastAsia="仿宋" w:cs="Microsoft JhengHei"/>
          <w:b w:val="0"/>
          <w:bCs/>
          <w:sz w:val="24"/>
          <w:szCs w:val="24"/>
          <w:lang w:val="en-US" w:eastAsia="zh-CN" w:bidi="ar-SA"/>
        </w:rPr>
        <w:t>（5）部分</w:t>
      </w:r>
      <w:r>
        <w:rPr>
          <w:rFonts w:hint="eastAsia" w:ascii="仿宋" w:hAnsi="仿宋" w:eastAsia="仿宋" w:cs="Microsoft JhengHei"/>
          <w:b w:val="0"/>
          <w:bCs/>
          <w:sz w:val="24"/>
          <w:szCs w:val="24"/>
          <w:lang w:val="en-US" w:eastAsia="en-US" w:bidi="ar-SA"/>
        </w:rPr>
        <w:t>设备设施情况：</w:t>
      </w:r>
    </w:p>
    <w:p>
      <w:pPr>
        <w:keepNext w:val="0"/>
        <w:keepLines w:val="0"/>
        <w:pageBreakBefore w:val="0"/>
        <w:widowControl w:val="0"/>
        <w:kinsoku/>
        <w:wordWrap/>
        <w:overflowPunct/>
        <w:topLinePunct w:val="0"/>
        <w:autoSpaceDE w:val="0"/>
        <w:autoSpaceDN w:val="0"/>
        <w:bidi w:val="0"/>
        <w:adjustRightInd/>
        <w:snapToGrid/>
        <w:spacing w:before="0" w:after="0" w:line="360" w:lineRule="exact"/>
        <w:ind w:left="0" w:right="0" w:firstLine="480" w:firstLineChars="200"/>
        <w:jc w:val="left"/>
        <w:textAlignment w:val="auto"/>
        <w:outlineLvl w:val="8"/>
        <w:rPr>
          <w:rFonts w:hint="eastAsia" w:ascii="仿宋" w:hAnsi="仿宋" w:eastAsia="仿宋" w:cs="Microsoft JhengHei"/>
          <w:b w:val="0"/>
          <w:bCs/>
          <w:sz w:val="24"/>
          <w:szCs w:val="24"/>
          <w:lang w:val="en-US" w:eastAsia="en-US" w:bidi="ar-SA"/>
        </w:rPr>
      </w:pPr>
      <w:r>
        <w:rPr>
          <w:rFonts w:hint="eastAsia" w:ascii="仿宋" w:hAnsi="仿宋" w:eastAsia="仿宋" w:cs="Microsoft JhengHei"/>
          <w:b w:val="0"/>
          <w:bCs/>
          <w:sz w:val="24"/>
          <w:szCs w:val="24"/>
          <w:lang w:val="en-US" w:eastAsia="en-US" w:bidi="ar-SA"/>
        </w:rPr>
        <w:t>1）电梯：</w:t>
      </w:r>
      <w:r>
        <w:rPr>
          <w:rFonts w:hint="eastAsia" w:ascii="仿宋" w:hAnsi="仿宋" w:eastAsia="仿宋" w:cs="Microsoft JhengHei"/>
          <w:b w:val="0"/>
          <w:bCs/>
          <w:sz w:val="24"/>
          <w:szCs w:val="24"/>
          <w:lang w:val="en-US" w:eastAsia="zh-CN" w:bidi="ar-SA"/>
        </w:rPr>
        <w:t>1</w:t>
      </w:r>
      <w:r>
        <w:rPr>
          <w:rFonts w:hint="eastAsia" w:ascii="仿宋" w:hAnsi="仿宋" w:eastAsia="仿宋" w:cs="Microsoft JhengHei"/>
          <w:b w:val="0"/>
          <w:bCs/>
          <w:sz w:val="24"/>
          <w:szCs w:val="24"/>
          <w:lang w:val="en-US" w:eastAsia="en-US" w:bidi="ar-SA"/>
        </w:rPr>
        <w:t>台；</w:t>
      </w:r>
    </w:p>
    <w:p>
      <w:pPr>
        <w:keepNext w:val="0"/>
        <w:keepLines w:val="0"/>
        <w:pageBreakBefore w:val="0"/>
        <w:widowControl w:val="0"/>
        <w:kinsoku/>
        <w:wordWrap/>
        <w:overflowPunct/>
        <w:topLinePunct w:val="0"/>
        <w:autoSpaceDE w:val="0"/>
        <w:autoSpaceDN w:val="0"/>
        <w:bidi w:val="0"/>
        <w:adjustRightInd/>
        <w:snapToGrid/>
        <w:spacing w:before="0" w:after="0" w:line="360" w:lineRule="exact"/>
        <w:ind w:left="0" w:right="0" w:firstLine="480" w:firstLineChars="200"/>
        <w:jc w:val="left"/>
        <w:textAlignment w:val="auto"/>
        <w:outlineLvl w:val="8"/>
        <w:rPr>
          <w:rFonts w:hint="eastAsia" w:ascii="仿宋" w:hAnsi="仿宋" w:eastAsia="仿宋" w:cs="Microsoft JhengHei"/>
          <w:b w:val="0"/>
          <w:bCs/>
          <w:sz w:val="24"/>
          <w:szCs w:val="24"/>
          <w:lang w:val="en-US" w:eastAsia="en-US" w:bidi="ar-SA"/>
        </w:rPr>
      </w:pPr>
      <w:r>
        <w:rPr>
          <w:rFonts w:hint="eastAsia" w:ascii="仿宋" w:hAnsi="仿宋" w:eastAsia="仿宋" w:cs="Microsoft JhengHei"/>
          <w:b w:val="0"/>
          <w:bCs/>
          <w:sz w:val="24"/>
          <w:szCs w:val="24"/>
          <w:lang w:val="en-US" w:eastAsia="en-US" w:bidi="ar-SA"/>
        </w:rPr>
        <w:t>2）空调系统（2套，</w:t>
      </w:r>
      <w:r>
        <w:rPr>
          <w:rFonts w:hint="eastAsia" w:ascii="仿宋" w:hAnsi="仿宋" w:eastAsia="仿宋" w:cs="Microsoft JhengHei"/>
          <w:b w:val="0"/>
          <w:bCs/>
          <w:sz w:val="24"/>
          <w:szCs w:val="24"/>
          <w:lang w:val="en-US" w:eastAsia="zh-CN" w:bidi="ar-SA"/>
        </w:rPr>
        <w:t>办公楼、廉政教育观管</w:t>
      </w:r>
      <w:r>
        <w:rPr>
          <w:rFonts w:hint="eastAsia" w:ascii="仿宋" w:hAnsi="仿宋" w:eastAsia="仿宋" w:cs="Microsoft JhengHei"/>
          <w:b w:val="0"/>
          <w:bCs/>
          <w:sz w:val="24"/>
          <w:szCs w:val="24"/>
          <w:lang w:val="en-US" w:eastAsia="en-US" w:bidi="ar-SA"/>
        </w:rPr>
        <w:t>两栋楼独立</w:t>
      </w:r>
      <w:r>
        <w:rPr>
          <w:rFonts w:hint="eastAsia" w:ascii="仿宋" w:hAnsi="仿宋" w:eastAsia="仿宋" w:cs="Microsoft JhengHei"/>
          <w:b w:val="0"/>
          <w:bCs/>
          <w:sz w:val="24"/>
          <w:szCs w:val="24"/>
          <w:lang w:val="en-US" w:eastAsia="zh-CN" w:bidi="ar-SA"/>
        </w:rPr>
        <w:t>，有分体式空调</w:t>
      </w:r>
      <w:r>
        <w:rPr>
          <w:rFonts w:hint="eastAsia" w:ascii="仿宋" w:hAnsi="仿宋" w:eastAsia="仿宋" w:cs="Microsoft JhengHei"/>
          <w:b w:val="0"/>
          <w:bCs/>
          <w:sz w:val="24"/>
          <w:szCs w:val="24"/>
          <w:lang w:val="en-US" w:eastAsia="en-US" w:bidi="ar-SA"/>
        </w:rPr>
        <w:t>）</w:t>
      </w:r>
    </w:p>
    <w:p>
      <w:pPr>
        <w:keepNext w:val="0"/>
        <w:keepLines w:val="0"/>
        <w:pageBreakBefore w:val="0"/>
        <w:widowControl w:val="0"/>
        <w:kinsoku/>
        <w:wordWrap/>
        <w:overflowPunct/>
        <w:topLinePunct w:val="0"/>
        <w:autoSpaceDE w:val="0"/>
        <w:autoSpaceDN w:val="0"/>
        <w:bidi w:val="0"/>
        <w:adjustRightInd/>
        <w:snapToGrid/>
        <w:spacing w:before="0" w:after="0" w:line="360" w:lineRule="exact"/>
        <w:ind w:left="0" w:right="0" w:firstLine="480" w:firstLineChars="200"/>
        <w:jc w:val="left"/>
        <w:textAlignment w:val="auto"/>
        <w:outlineLvl w:val="8"/>
        <w:rPr>
          <w:rFonts w:hint="eastAsia" w:ascii="仿宋" w:hAnsi="仿宋" w:eastAsia="仿宋" w:cs="Microsoft JhengHei"/>
          <w:b w:val="0"/>
          <w:bCs/>
          <w:sz w:val="24"/>
          <w:szCs w:val="24"/>
          <w:lang w:val="en-US" w:eastAsia="en-US" w:bidi="ar-SA"/>
        </w:rPr>
      </w:pPr>
      <w:r>
        <w:rPr>
          <w:rFonts w:hint="eastAsia" w:ascii="仿宋" w:hAnsi="仿宋" w:eastAsia="仿宋" w:cs="Microsoft JhengHei"/>
          <w:b w:val="0"/>
          <w:bCs/>
          <w:sz w:val="24"/>
          <w:szCs w:val="24"/>
          <w:lang w:val="en-US" w:eastAsia="zh-CN" w:bidi="ar-SA"/>
        </w:rPr>
        <w:t>3</w:t>
      </w:r>
      <w:r>
        <w:rPr>
          <w:rFonts w:hint="eastAsia" w:ascii="仿宋" w:hAnsi="仿宋" w:eastAsia="仿宋" w:cs="Microsoft JhengHei"/>
          <w:b w:val="0"/>
          <w:bCs/>
          <w:sz w:val="24"/>
          <w:szCs w:val="24"/>
          <w:lang w:val="en-US" w:eastAsia="en-US" w:bidi="ar-SA"/>
        </w:rPr>
        <w:t>）</w:t>
      </w:r>
      <w:r>
        <w:rPr>
          <w:rFonts w:hint="eastAsia" w:ascii="仿宋" w:hAnsi="仿宋" w:eastAsia="仿宋" w:cs="Microsoft JhengHei"/>
          <w:b w:val="0"/>
          <w:bCs/>
          <w:sz w:val="24"/>
          <w:szCs w:val="24"/>
          <w:lang w:val="en-US" w:eastAsia="zh-CN" w:bidi="ar-SA"/>
        </w:rPr>
        <w:t>供</w:t>
      </w:r>
      <w:r>
        <w:rPr>
          <w:rFonts w:hint="eastAsia" w:ascii="仿宋" w:hAnsi="仿宋" w:eastAsia="仿宋" w:cs="Microsoft JhengHei"/>
          <w:b w:val="0"/>
          <w:bCs/>
          <w:sz w:val="24"/>
          <w:szCs w:val="24"/>
          <w:lang w:val="en-US" w:eastAsia="en-US" w:bidi="ar-SA"/>
        </w:rPr>
        <w:t>配电系统</w:t>
      </w:r>
    </w:p>
    <w:p>
      <w:pPr>
        <w:keepNext w:val="0"/>
        <w:keepLines w:val="0"/>
        <w:pageBreakBefore w:val="0"/>
        <w:widowControl w:val="0"/>
        <w:kinsoku/>
        <w:wordWrap/>
        <w:overflowPunct/>
        <w:topLinePunct w:val="0"/>
        <w:autoSpaceDE w:val="0"/>
        <w:autoSpaceDN w:val="0"/>
        <w:bidi w:val="0"/>
        <w:adjustRightInd/>
        <w:snapToGrid/>
        <w:spacing w:before="0" w:after="0" w:line="360" w:lineRule="exact"/>
        <w:ind w:left="0" w:right="0" w:firstLine="480" w:firstLineChars="200"/>
        <w:jc w:val="left"/>
        <w:textAlignment w:val="auto"/>
        <w:outlineLvl w:val="8"/>
        <w:rPr>
          <w:rFonts w:hint="eastAsia" w:ascii="仿宋" w:hAnsi="仿宋" w:eastAsia="仿宋" w:cs="Microsoft JhengHei"/>
          <w:b w:val="0"/>
          <w:bCs/>
          <w:sz w:val="24"/>
          <w:szCs w:val="24"/>
          <w:lang w:val="en-US" w:eastAsia="en-US" w:bidi="ar-SA"/>
        </w:rPr>
      </w:pPr>
      <w:r>
        <w:rPr>
          <w:rFonts w:hint="eastAsia" w:ascii="仿宋" w:hAnsi="仿宋" w:eastAsia="仿宋" w:cs="Microsoft JhengHei"/>
          <w:b w:val="0"/>
          <w:bCs/>
          <w:sz w:val="24"/>
          <w:szCs w:val="24"/>
          <w:lang w:val="en-US" w:eastAsia="en-US" w:bidi="ar-SA"/>
        </w:rPr>
        <w:t>6）停车场道闸系统</w:t>
      </w:r>
    </w:p>
    <w:p>
      <w:pPr>
        <w:keepNext w:val="0"/>
        <w:keepLines w:val="0"/>
        <w:pageBreakBefore w:val="0"/>
        <w:widowControl w:val="0"/>
        <w:kinsoku/>
        <w:wordWrap/>
        <w:overflowPunct/>
        <w:topLinePunct w:val="0"/>
        <w:autoSpaceDE w:val="0"/>
        <w:autoSpaceDN w:val="0"/>
        <w:bidi w:val="0"/>
        <w:adjustRightInd/>
        <w:snapToGrid/>
        <w:spacing w:before="0" w:after="0" w:line="360" w:lineRule="exact"/>
        <w:ind w:left="0" w:right="0" w:firstLine="480" w:firstLineChars="200"/>
        <w:jc w:val="left"/>
        <w:textAlignment w:val="auto"/>
        <w:outlineLvl w:val="8"/>
        <w:rPr>
          <w:rFonts w:hint="eastAsia" w:ascii="仿宋" w:hAnsi="仿宋" w:eastAsia="仿宋" w:cs="Microsoft JhengHei"/>
          <w:b w:val="0"/>
          <w:bCs/>
          <w:sz w:val="24"/>
          <w:szCs w:val="24"/>
          <w:lang w:val="en-US" w:eastAsia="zh-CN" w:bidi="ar-SA"/>
        </w:rPr>
      </w:pPr>
      <w:r>
        <w:rPr>
          <w:rFonts w:hint="eastAsia" w:ascii="仿宋" w:hAnsi="仿宋" w:eastAsia="仿宋" w:cs="Microsoft JhengHei"/>
          <w:b w:val="0"/>
          <w:bCs/>
          <w:sz w:val="24"/>
          <w:szCs w:val="24"/>
          <w:lang w:val="en-US" w:eastAsia="en-US" w:bidi="ar-SA"/>
        </w:rPr>
        <w:t>7）视频监控及网络系统</w:t>
      </w:r>
    </w:p>
    <w:p>
      <w:pPr>
        <w:keepNext w:val="0"/>
        <w:keepLines w:val="0"/>
        <w:pageBreakBefore w:val="0"/>
        <w:widowControl w:val="0"/>
        <w:kinsoku/>
        <w:wordWrap/>
        <w:overflowPunct/>
        <w:topLinePunct w:val="0"/>
        <w:autoSpaceDE w:val="0"/>
        <w:autoSpaceDN w:val="0"/>
        <w:bidi w:val="0"/>
        <w:adjustRightInd/>
        <w:snapToGrid/>
        <w:spacing w:before="0" w:after="0" w:line="360" w:lineRule="exact"/>
        <w:ind w:left="0" w:right="0" w:firstLine="480" w:firstLineChars="200"/>
        <w:jc w:val="left"/>
        <w:textAlignment w:val="auto"/>
        <w:outlineLvl w:val="8"/>
        <w:rPr>
          <w:rFonts w:ascii="Microsoft JhengHei" w:hAnsi="Microsoft JhengHei" w:eastAsia="Microsoft JhengHei" w:cs="Microsoft JhengHei"/>
          <w:b/>
          <w:bCs/>
          <w:sz w:val="24"/>
          <w:szCs w:val="24"/>
          <w:lang w:val="en-US" w:eastAsia="en-US" w:bidi="ar-SA"/>
        </w:rPr>
      </w:pPr>
      <w:r>
        <w:rPr>
          <w:rFonts w:hint="eastAsia" w:ascii="Microsoft JhengHei" w:hAnsi="Microsoft JhengHei" w:eastAsia="Microsoft JhengHei" w:cs="Microsoft JhengHei"/>
          <w:b/>
          <w:bCs/>
          <w:sz w:val="24"/>
          <w:szCs w:val="24"/>
          <w:lang w:val="en-US" w:eastAsia="zh-CN" w:bidi="ar-SA"/>
        </w:rPr>
        <w:t>（二）</w:t>
      </w:r>
      <w:r>
        <w:rPr>
          <w:rFonts w:ascii="Microsoft JhengHei" w:hAnsi="Microsoft JhengHei" w:eastAsia="Microsoft JhengHei" w:cs="Microsoft JhengHei"/>
          <w:b/>
          <w:bCs/>
          <w:sz w:val="24"/>
          <w:szCs w:val="24"/>
          <w:lang w:val="en-US" w:eastAsia="en-US" w:bidi="ar-SA"/>
        </w:rPr>
        <w:t>物业服务内容</w:t>
      </w:r>
    </w:p>
    <w:p>
      <w:pPr>
        <w:keepNext w:val="0"/>
        <w:keepLines w:val="0"/>
        <w:pageBreakBefore w:val="0"/>
        <w:widowControl w:val="0"/>
        <w:numPr>
          <w:ilvl w:val="0"/>
          <w:numId w:val="0"/>
        </w:numPr>
        <w:tabs>
          <w:tab w:val="left" w:pos="2138"/>
        </w:tabs>
        <w:kinsoku/>
        <w:wordWrap/>
        <w:overflowPunct/>
        <w:topLinePunct w:val="0"/>
        <w:autoSpaceDE w:val="0"/>
        <w:autoSpaceDN w:val="0"/>
        <w:bidi w:val="0"/>
        <w:adjustRightInd/>
        <w:snapToGrid/>
        <w:spacing w:before="0" w:after="0" w:line="360" w:lineRule="exact"/>
        <w:ind w:left="0" w:leftChars="0" w:right="0" w:rightChars="0" w:firstLine="480" w:firstLineChars="200"/>
        <w:jc w:val="left"/>
        <w:textAlignment w:val="auto"/>
        <w:rPr>
          <w:rFonts w:ascii="仿宋" w:hAnsi="仿宋" w:eastAsia="仿宋" w:cs="仿宋"/>
          <w:sz w:val="24"/>
          <w:szCs w:val="22"/>
          <w:lang w:val="en-US" w:eastAsia="en-US" w:bidi="ar-SA"/>
        </w:rPr>
      </w:pPr>
      <w:r>
        <w:rPr>
          <w:rFonts w:hint="eastAsia" w:ascii="仿宋" w:hAnsi="仿宋" w:eastAsia="仿宋" w:cs="仿宋"/>
          <w:sz w:val="24"/>
          <w:szCs w:val="22"/>
          <w:lang w:val="en-US" w:eastAsia="zh-CN" w:bidi="ar-SA"/>
        </w:rPr>
        <w:t>1.</w:t>
      </w:r>
      <w:r>
        <w:rPr>
          <w:rFonts w:ascii="仿宋" w:hAnsi="仿宋" w:eastAsia="仿宋" w:cs="仿宋"/>
          <w:sz w:val="24"/>
          <w:szCs w:val="22"/>
          <w:lang w:val="en-US" w:eastAsia="en-US" w:bidi="ar-SA"/>
        </w:rPr>
        <w:t>安全保卫</w:t>
      </w:r>
    </w:p>
    <w:p>
      <w:pPr>
        <w:keepNext w:val="0"/>
        <w:keepLines w:val="0"/>
        <w:pageBreakBefore w:val="0"/>
        <w:widowControl w:val="0"/>
        <w:kinsoku/>
        <w:wordWrap/>
        <w:overflowPunct/>
        <w:topLinePunct w:val="0"/>
        <w:autoSpaceDE w:val="0"/>
        <w:autoSpaceDN w:val="0"/>
        <w:bidi w:val="0"/>
        <w:adjustRightInd/>
        <w:snapToGrid/>
        <w:spacing w:before="0" w:after="0" w:line="360" w:lineRule="exact"/>
        <w:ind w:left="0" w:right="0" w:firstLine="480" w:firstLineChars="200"/>
        <w:jc w:val="left"/>
        <w:textAlignment w:val="auto"/>
        <w:rPr>
          <w:rFonts w:ascii="仿宋" w:hAnsi="仿宋" w:eastAsia="仿宋" w:cs="仿宋"/>
          <w:spacing w:val="0"/>
          <w:sz w:val="24"/>
          <w:szCs w:val="24"/>
          <w:lang w:val="en-US" w:eastAsia="en-US" w:bidi="ar-SA"/>
        </w:rPr>
      </w:pPr>
      <w:r>
        <w:rPr>
          <w:rFonts w:ascii="仿宋" w:hAnsi="仿宋" w:eastAsia="仿宋" w:cs="仿宋"/>
          <w:spacing w:val="0"/>
          <w:sz w:val="24"/>
          <w:szCs w:val="24"/>
          <w:lang w:val="en-US" w:eastAsia="en-US" w:bidi="ar-SA"/>
        </w:rPr>
        <w:t>负责楼、院的安全和秩序管理，包括外来人员出入登记、审验、巡视、执勤的管理；做好消防安全、监控室值班，负责组织安全隐患常规排查，有问题10分钟内报告、排险，防控灾害发生和扩大：</w:t>
      </w:r>
    </w:p>
    <w:p>
      <w:pPr>
        <w:keepNext w:val="0"/>
        <w:keepLines w:val="0"/>
        <w:pageBreakBefore w:val="0"/>
        <w:widowControl w:val="0"/>
        <w:kinsoku/>
        <w:wordWrap/>
        <w:overflowPunct/>
        <w:topLinePunct w:val="0"/>
        <w:autoSpaceDE w:val="0"/>
        <w:autoSpaceDN w:val="0"/>
        <w:bidi w:val="0"/>
        <w:adjustRightInd/>
        <w:snapToGrid/>
        <w:spacing w:before="0" w:after="0" w:line="360" w:lineRule="exact"/>
        <w:ind w:left="0" w:right="0" w:firstLine="480" w:firstLineChars="200"/>
        <w:jc w:val="left"/>
        <w:textAlignment w:val="auto"/>
        <w:rPr>
          <w:rFonts w:ascii="仿宋" w:hAnsi="仿宋" w:eastAsia="仿宋" w:cs="仿宋"/>
          <w:spacing w:val="0"/>
          <w:sz w:val="24"/>
          <w:szCs w:val="24"/>
          <w:lang w:val="en-US" w:eastAsia="en-US" w:bidi="ar-SA"/>
        </w:rPr>
      </w:pPr>
      <w:r>
        <w:rPr>
          <w:rFonts w:hint="eastAsia" w:ascii="仿宋" w:hAnsi="仿宋" w:eastAsia="仿宋" w:cs="仿宋"/>
          <w:spacing w:val="0"/>
          <w:sz w:val="24"/>
          <w:szCs w:val="24"/>
          <w:lang w:val="en-US" w:eastAsia="zh-CN" w:bidi="ar-SA"/>
        </w:rPr>
        <w:t>（1）</w:t>
      </w:r>
      <w:r>
        <w:rPr>
          <w:rFonts w:ascii="仿宋" w:hAnsi="仿宋" w:eastAsia="仿宋" w:cs="仿宋"/>
          <w:spacing w:val="0"/>
          <w:sz w:val="24"/>
          <w:szCs w:val="24"/>
          <w:lang w:val="en-US" w:eastAsia="en-US" w:bidi="ar-SA"/>
        </w:rPr>
        <w:t>负责办公楼内及</w:t>
      </w:r>
      <w:r>
        <w:rPr>
          <w:rFonts w:hint="eastAsia" w:ascii="仿宋" w:hAnsi="仿宋" w:eastAsia="仿宋" w:cs="仿宋"/>
          <w:spacing w:val="0"/>
          <w:sz w:val="24"/>
          <w:szCs w:val="24"/>
          <w:lang w:val="en-US" w:eastAsia="zh-CN" w:bidi="ar-SA"/>
        </w:rPr>
        <w:t>院</w:t>
      </w:r>
      <w:r>
        <w:rPr>
          <w:rFonts w:ascii="仿宋" w:hAnsi="仿宋" w:eastAsia="仿宋" w:cs="仿宋"/>
          <w:spacing w:val="0"/>
          <w:sz w:val="24"/>
          <w:szCs w:val="24"/>
          <w:lang w:val="en-US" w:eastAsia="en-US" w:bidi="ar-SA"/>
        </w:rPr>
        <w:t>区的秩序维护达标工作；</w:t>
      </w:r>
    </w:p>
    <w:p>
      <w:pPr>
        <w:keepNext w:val="0"/>
        <w:keepLines w:val="0"/>
        <w:pageBreakBefore w:val="0"/>
        <w:widowControl w:val="0"/>
        <w:kinsoku/>
        <w:wordWrap/>
        <w:overflowPunct/>
        <w:topLinePunct w:val="0"/>
        <w:autoSpaceDE w:val="0"/>
        <w:autoSpaceDN w:val="0"/>
        <w:bidi w:val="0"/>
        <w:adjustRightInd/>
        <w:snapToGrid/>
        <w:spacing w:before="0" w:after="0" w:line="360" w:lineRule="exact"/>
        <w:ind w:left="0" w:right="0" w:firstLine="480" w:firstLineChars="200"/>
        <w:jc w:val="left"/>
        <w:textAlignment w:val="auto"/>
        <w:rPr>
          <w:rFonts w:ascii="仿宋" w:hAnsi="仿宋" w:eastAsia="仿宋" w:cs="仿宋"/>
          <w:spacing w:val="0"/>
          <w:sz w:val="24"/>
          <w:szCs w:val="24"/>
          <w:lang w:val="en-US" w:eastAsia="en-US" w:bidi="ar-SA"/>
        </w:rPr>
      </w:pPr>
      <w:r>
        <w:rPr>
          <w:rFonts w:hint="eastAsia" w:ascii="仿宋" w:hAnsi="仿宋" w:eastAsia="仿宋" w:cs="仿宋"/>
          <w:spacing w:val="0"/>
          <w:sz w:val="24"/>
          <w:szCs w:val="24"/>
          <w:lang w:val="en-US" w:eastAsia="zh-CN" w:bidi="ar-SA"/>
        </w:rPr>
        <w:t>（2）</w:t>
      </w:r>
      <w:r>
        <w:rPr>
          <w:rFonts w:ascii="仿宋" w:hAnsi="仿宋" w:eastAsia="仿宋" w:cs="仿宋"/>
          <w:spacing w:val="0"/>
          <w:sz w:val="24"/>
          <w:szCs w:val="24"/>
          <w:lang w:val="en-US" w:eastAsia="en-US" w:bidi="ar-SA"/>
        </w:rPr>
        <w:t>负责停车场的安全及秩序管理；</w:t>
      </w:r>
    </w:p>
    <w:p>
      <w:pPr>
        <w:keepNext w:val="0"/>
        <w:keepLines w:val="0"/>
        <w:pageBreakBefore w:val="0"/>
        <w:widowControl w:val="0"/>
        <w:kinsoku/>
        <w:wordWrap/>
        <w:overflowPunct/>
        <w:topLinePunct w:val="0"/>
        <w:autoSpaceDE w:val="0"/>
        <w:autoSpaceDN w:val="0"/>
        <w:bidi w:val="0"/>
        <w:adjustRightInd/>
        <w:snapToGrid/>
        <w:spacing w:before="0" w:after="0" w:line="360" w:lineRule="exact"/>
        <w:ind w:left="0" w:right="0" w:firstLine="480" w:firstLineChars="200"/>
        <w:jc w:val="left"/>
        <w:textAlignment w:val="auto"/>
        <w:rPr>
          <w:rFonts w:ascii="仿宋" w:hAnsi="仿宋" w:eastAsia="仿宋" w:cs="仿宋"/>
          <w:spacing w:val="0"/>
          <w:sz w:val="24"/>
          <w:szCs w:val="24"/>
          <w:lang w:val="en-US" w:eastAsia="en-US" w:bidi="ar-SA"/>
        </w:rPr>
      </w:pPr>
      <w:r>
        <w:rPr>
          <w:rFonts w:hint="eastAsia" w:ascii="仿宋" w:hAnsi="仿宋" w:eastAsia="仿宋" w:cs="仿宋"/>
          <w:spacing w:val="0"/>
          <w:sz w:val="24"/>
          <w:szCs w:val="24"/>
          <w:lang w:val="en-US" w:eastAsia="zh-CN" w:bidi="ar-SA"/>
        </w:rPr>
        <w:t>（3）</w:t>
      </w:r>
      <w:r>
        <w:rPr>
          <w:rFonts w:ascii="仿宋" w:hAnsi="仿宋" w:eastAsia="仿宋" w:cs="仿宋"/>
          <w:spacing w:val="0"/>
          <w:sz w:val="24"/>
          <w:szCs w:val="24"/>
          <w:lang w:val="en-US" w:eastAsia="en-US" w:bidi="ar-SA"/>
        </w:rPr>
        <w:t>负责外来人员出入办公楼登记审验；</w:t>
      </w:r>
    </w:p>
    <w:p>
      <w:pPr>
        <w:keepNext w:val="0"/>
        <w:keepLines w:val="0"/>
        <w:pageBreakBefore w:val="0"/>
        <w:widowControl w:val="0"/>
        <w:kinsoku/>
        <w:wordWrap/>
        <w:overflowPunct/>
        <w:topLinePunct w:val="0"/>
        <w:autoSpaceDE w:val="0"/>
        <w:autoSpaceDN w:val="0"/>
        <w:bidi w:val="0"/>
        <w:adjustRightInd/>
        <w:snapToGrid/>
        <w:spacing w:before="0" w:after="0" w:line="360" w:lineRule="exact"/>
        <w:ind w:left="0" w:right="0" w:firstLine="480" w:firstLineChars="200"/>
        <w:jc w:val="left"/>
        <w:textAlignment w:val="auto"/>
        <w:rPr>
          <w:rFonts w:ascii="仿宋" w:hAnsi="仿宋" w:eastAsia="仿宋" w:cs="仿宋"/>
          <w:spacing w:val="0"/>
          <w:sz w:val="24"/>
          <w:szCs w:val="24"/>
          <w:lang w:val="en-US" w:eastAsia="en-US" w:bidi="ar-SA"/>
        </w:rPr>
      </w:pPr>
      <w:r>
        <w:rPr>
          <w:rFonts w:hint="eastAsia" w:ascii="仿宋" w:hAnsi="仿宋" w:eastAsia="仿宋" w:cs="仿宋"/>
          <w:spacing w:val="0"/>
          <w:sz w:val="24"/>
          <w:szCs w:val="24"/>
          <w:lang w:val="en-US" w:eastAsia="zh-CN" w:bidi="ar-SA"/>
        </w:rPr>
        <w:t>（4）</w:t>
      </w:r>
      <w:r>
        <w:rPr>
          <w:rFonts w:ascii="仿宋" w:hAnsi="仿宋" w:eastAsia="仿宋" w:cs="仿宋"/>
          <w:spacing w:val="0"/>
          <w:sz w:val="24"/>
          <w:szCs w:val="24"/>
          <w:lang w:val="en-US" w:eastAsia="en-US" w:bidi="ar-SA"/>
        </w:rPr>
        <w:t>负责组织三级以上维稳单位防控演习和建立相关制度，做到迎检达标；</w:t>
      </w:r>
    </w:p>
    <w:p>
      <w:pPr>
        <w:keepNext w:val="0"/>
        <w:keepLines w:val="0"/>
        <w:pageBreakBefore w:val="0"/>
        <w:widowControl w:val="0"/>
        <w:kinsoku/>
        <w:wordWrap/>
        <w:overflowPunct/>
        <w:topLinePunct w:val="0"/>
        <w:autoSpaceDE w:val="0"/>
        <w:autoSpaceDN w:val="0"/>
        <w:bidi w:val="0"/>
        <w:adjustRightInd/>
        <w:snapToGrid/>
        <w:spacing w:before="0" w:after="0" w:line="360" w:lineRule="exact"/>
        <w:ind w:left="0" w:right="0" w:firstLine="480" w:firstLineChars="200"/>
        <w:jc w:val="left"/>
        <w:textAlignment w:val="auto"/>
        <w:rPr>
          <w:rFonts w:ascii="仿宋" w:hAnsi="仿宋" w:eastAsia="仿宋" w:cs="仿宋"/>
          <w:spacing w:val="0"/>
          <w:sz w:val="24"/>
          <w:szCs w:val="24"/>
          <w:lang w:val="en-US" w:eastAsia="en-US" w:bidi="ar-SA"/>
        </w:rPr>
      </w:pPr>
      <w:r>
        <w:rPr>
          <w:rFonts w:hint="eastAsia" w:ascii="仿宋" w:hAnsi="仿宋" w:eastAsia="仿宋" w:cs="仿宋"/>
          <w:spacing w:val="0"/>
          <w:sz w:val="24"/>
          <w:szCs w:val="24"/>
          <w:lang w:val="en-US" w:eastAsia="zh-CN" w:bidi="ar-SA"/>
        </w:rPr>
        <w:t>（5）</w:t>
      </w:r>
      <w:r>
        <w:rPr>
          <w:rFonts w:ascii="仿宋" w:hAnsi="仿宋" w:eastAsia="仿宋" w:cs="仿宋"/>
          <w:spacing w:val="0"/>
          <w:sz w:val="24"/>
          <w:szCs w:val="24"/>
          <w:lang w:val="en-US" w:eastAsia="en-US" w:bidi="ar-SA"/>
        </w:rPr>
        <w:t>负责办公楼升旗管理并达标；</w:t>
      </w:r>
    </w:p>
    <w:p>
      <w:pPr>
        <w:keepNext w:val="0"/>
        <w:keepLines w:val="0"/>
        <w:pageBreakBefore w:val="0"/>
        <w:widowControl w:val="0"/>
        <w:kinsoku/>
        <w:wordWrap/>
        <w:overflowPunct/>
        <w:topLinePunct w:val="0"/>
        <w:autoSpaceDE w:val="0"/>
        <w:autoSpaceDN w:val="0"/>
        <w:bidi w:val="0"/>
        <w:adjustRightInd/>
        <w:snapToGrid/>
        <w:spacing w:before="0" w:after="0" w:line="360" w:lineRule="exact"/>
        <w:ind w:left="0" w:right="0" w:firstLine="480" w:firstLineChars="200"/>
        <w:jc w:val="left"/>
        <w:textAlignment w:val="auto"/>
        <w:rPr>
          <w:rFonts w:hint="eastAsia" w:ascii="仿宋" w:hAnsi="仿宋" w:eastAsia="仿宋" w:cs="仿宋"/>
          <w:spacing w:val="0"/>
          <w:sz w:val="24"/>
          <w:szCs w:val="24"/>
          <w:lang w:val="en-US" w:eastAsia="zh-CN" w:bidi="ar-SA"/>
        </w:rPr>
      </w:pPr>
      <w:r>
        <w:rPr>
          <w:rFonts w:hint="eastAsia" w:ascii="仿宋" w:hAnsi="仿宋" w:eastAsia="仿宋" w:cs="仿宋"/>
          <w:spacing w:val="0"/>
          <w:sz w:val="24"/>
          <w:szCs w:val="24"/>
          <w:lang w:val="en-US" w:eastAsia="zh-CN" w:bidi="ar-SA"/>
        </w:rPr>
        <w:t>（6）</w:t>
      </w:r>
      <w:r>
        <w:rPr>
          <w:rFonts w:ascii="仿宋" w:hAnsi="仿宋" w:eastAsia="仿宋" w:cs="仿宋"/>
          <w:spacing w:val="0"/>
          <w:sz w:val="24"/>
          <w:szCs w:val="24"/>
          <w:lang w:val="en-US" w:eastAsia="en-US" w:bidi="ar-SA"/>
        </w:rPr>
        <w:t>负责办公楼消防设施巡查、维护及消防监控室24小时值班并保持设备正常运行；</w:t>
      </w:r>
    </w:p>
    <w:p>
      <w:pPr>
        <w:keepNext w:val="0"/>
        <w:keepLines w:val="0"/>
        <w:pageBreakBefore w:val="0"/>
        <w:widowControl w:val="0"/>
        <w:kinsoku/>
        <w:wordWrap/>
        <w:overflowPunct/>
        <w:topLinePunct w:val="0"/>
        <w:autoSpaceDE w:val="0"/>
        <w:autoSpaceDN w:val="0"/>
        <w:bidi w:val="0"/>
        <w:adjustRightInd/>
        <w:snapToGrid/>
        <w:spacing w:before="0" w:after="0" w:line="360" w:lineRule="exact"/>
        <w:ind w:left="0" w:right="0" w:firstLine="480" w:firstLineChars="200"/>
        <w:jc w:val="left"/>
        <w:textAlignment w:val="auto"/>
        <w:rPr>
          <w:rFonts w:ascii="仿宋" w:hAnsi="仿宋" w:eastAsia="仿宋" w:cs="仿宋"/>
          <w:spacing w:val="0"/>
          <w:sz w:val="24"/>
          <w:szCs w:val="24"/>
          <w:lang w:val="en-US" w:eastAsia="en-US" w:bidi="ar-SA"/>
        </w:rPr>
      </w:pPr>
      <w:r>
        <w:rPr>
          <w:rFonts w:hint="eastAsia" w:ascii="仿宋" w:hAnsi="仿宋" w:eastAsia="仿宋" w:cs="仿宋"/>
          <w:spacing w:val="0"/>
          <w:sz w:val="24"/>
          <w:szCs w:val="24"/>
          <w:lang w:val="en-US" w:eastAsia="zh-CN" w:bidi="ar-SA"/>
        </w:rPr>
        <w:t>（7）</w:t>
      </w:r>
      <w:r>
        <w:rPr>
          <w:rFonts w:ascii="仿宋" w:hAnsi="仿宋" w:eastAsia="仿宋" w:cs="仿宋"/>
          <w:spacing w:val="0"/>
          <w:sz w:val="24"/>
          <w:szCs w:val="24"/>
          <w:lang w:val="en-US" w:eastAsia="en-US" w:bidi="ar-SA"/>
        </w:rPr>
        <w:t>负责</w:t>
      </w:r>
      <w:r>
        <w:rPr>
          <w:rFonts w:hint="eastAsia" w:ascii="仿宋" w:hAnsi="仿宋" w:eastAsia="仿宋" w:cs="仿宋"/>
          <w:spacing w:val="0"/>
          <w:sz w:val="24"/>
          <w:szCs w:val="24"/>
          <w:lang w:val="en-US" w:eastAsia="zh-CN" w:bidi="ar-SA"/>
        </w:rPr>
        <w:t>消防</w:t>
      </w:r>
      <w:r>
        <w:rPr>
          <w:rFonts w:ascii="仿宋" w:hAnsi="仿宋" w:eastAsia="仿宋" w:cs="仿宋"/>
          <w:spacing w:val="0"/>
          <w:sz w:val="24"/>
          <w:szCs w:val="24"/>
          <w:lang w:val="en-US" w:eastAsia="en-US" w:bidi="ar-SA"/>
        </w:rPr>
        <w:t>监控管理并结合技防设施建立人防、技防结合安全管理措施；</w:t>
      </w:r>
    </w:p>
    <w:p>
      <w:pPr>
        <w:keepNext w:val="0"/>
        <w:keepLines w:val="0"/>
        <w:pageBreakBefore w:val="0"/>
        <w:widowControl w:val="0"/>
        <w:kinsoku/>
        <w:wordWrap/>
        <w:overflowPunct/>
        <w:topLinePunct w:val="0"/>
        <w:autoSpaceDE w:val="0"/>
        <w:autoSpaceDN w:val="0"/>
        <w:bidi w:val="0"/>
        <w:adjustRightInd/>
        <w:snapToGrid/>
        <w:spacing w:before="0" w:after="0" w:line="360" w:lineRule="exact"/>
        <w:ind w:left="0" w:right="0" w:firstLine="480" w:firstLineChars="200"/>
        <w:jc w:val="left"/>
        <w:textAlignment w:val="auto"/>
        <w:rPr>
          <w:rFonts w:ascii="仿宋" w:hAnsi="仿宋" w:eastAsia="仿宋" w:cs="仿宋"/>
          <w:spacing w:val="0"/>
          <w:sz w:val="24"/>
          <w:szCs w:val="24"/>
          <w:lang w:val="en-US" w:eastAsia="en-US" w:bidi="ar-SA"/>
        </w:rPr>
      </w:pPr>
      <w:r>
        <w:rPr>
          <w:rFonts w:hint="eastAsia" w:ascii="仿宋" w:hAnsi="仿宋" w:eastAsia="仿宋" w:cs="仿宋"/>
          <w:spacing w:val="0"/>
          <w:sz w:val="24"/>
          <w:szCs w:val="24"/>
          <w:lang w:val="en-US" w:eastAsia="zh-CN" w:bidi="ar-SA"/>
        </w:rPr>
        <w:t>（8）</w:t>
      </w:r>
      <w:r>
        <w:rPr>
          <w:rFonts w:ascii="仿宋" w:hAnsi="仿宋" w:eastAsia="仿宋" w:cs="仿宋"/>
          <w:spacing w:val="0"/>
          <w:sz w:val="24"/>
          <w:szCs w:val="24"/>
          <w:lang w:val="en-US" w:eastAsia="en-US" w:bidi="ar-SA"/>
        </w:rPr>
        <w:t>负责配合公安机关做好应急事件处置；</w:t>
      </w:r>
    </w:p>
    <w:p>
      <w:pPr>
        <w:keepNext w:val="0"/>
        <w:keepLines w:val="0"/>
        <w:pageBreakBefore w:val="0"/>
        <w:widowControl w:val="0"/>
        <w:kinsoku/>
        <w:wordWrap/>
        <w:overflowPunct/>
        <w:topLinePunct w:val="0"/>
        <w:autoSpaceDE w:val="0"/>
        <w:autoSpaceDN w:val="0"/>
        <w:bidi w:val="0"/>
        <w:adjustRightInd/>
        <w:snapToGrid/>
        <w:spacing w:before="0" w:after="0" w:line="360" w:lineRule="exact"/>
        <w:ind w:left="0" w:right="0" w:firstLine="480" w:firstLineChars="200"/>
        <w:jc w:val="left"/>
        <w:textAlignment w:val="auto"/>
        <w:rPr>
          <w:rFonts w:ascii="仿宋" w:hAnsi="仿宋" w:eastAsia="仿宋" w:cs="仿宋"/>
          <w:spacing w:val="0"/>
          <w:sz w:val="24"/>
          <w:szCs w:val="24"/>
          <w:lang w:val="en-US" w:eastAsia="en-US" w:bidi="ar-SA"/>
        </w:rPr>
      </w:pPr>
      <w:r>
        <w:rPr>
          <w:rFonts w:hint="eastAsia" w:ascii="仿宋" w:hAnsi="仿宋" w:eastAsia="仿宋" w:cs="仿宋"/>
          <w:spacing w:val="0"/>
          <w:sz w:val="24"/>
          <w:szCs w:val="24"/>
          <w:lang w:val="en-US" w:eastAsia="zh-CN" w:bidi="ar-SA"/>
        </w:rPr>
        <w:t>（9）</w:t>
      </w:r>
      <w:r>
        <w:rPr>
          <w:rFonts w:ascii="仿宋" w:hAnsi="仿宋" w:eastAsia="仿宋" w:cs="仿宋"/>
          <w:spacing w:val="0"/>
          <w:sz w:val="24"/>
          <w:szCs w:val="24"/>
          <w:lang w:val="en-US" w:eastAsia="en-US" w:bidi="ar-SA"/>
        </w:rPr>
        <w:t>做好办公楼进出物资的核查和证明管理。</w:t>
      </w:r>
    </w:p>
    <w:p>
      <w:pPr>
        <w:keepNext w:val="0"/>
        <w:keepLines w:val="0"/>
        <w:pageBreakBefore w:val="0"/>
        <w:widowControl w:val="0"/>
        <w:numPr>
          <w:ilvl w:val="0"/>
          <w:numId w:val="0"/>
        </w:numPr>
        <w:tabs>
          <w:tab w:val="left" w:pos="2138"/>
        </w:tabs>
        <w:kinsoku/>
        <w:wordWrap/>
        <w:overflowPunct/>
        <w:topLinePunct w:val="0"/>
        <w:autoSpaceDE w:val="0"/>
        <w:autoSpaceDN w:val="0"/>
        <w:bidi w:val="0"/>
        <w:adjustRightInd/>
        <w:snapToGrid/>
        <w:spacing w:before="0" w:after="0" w:line="360" w:lineRule="exact"/>
        <w:ind w:left="0" w:leftChars="0" w:right="0" w:rightChars="0" w:firstLine="480" w:firstLineChars="200"/>
        <w:jc w:val="left"/>
        <w:textAlignment w:val="auto"/>
        <w:rPr>
          <w:rFonts w:ascii="仿宋" w:hAnsi="仿宋" w:eastAsia="仿宋" w:cs="仿宋"/>
          <w:spacing w:val="0"/>
          <w:sz w:val="24"/>
          <w:szCs w:val="22"/>
          <w:lang w:val="en-US" w:eastAsia="en-US" w:bidi="ar-SA"/>
        </w:rPr>
      </w:pPr>
      <w:r>
        <w:rPr>
          <w:rFonts w:hint="eastAsia" w:ascii="仿宋" w:hAnsi="仿宋" w:eastAsia="仿宋" w:cs="仿宋"/>
          <w:spacing w:val="0"/>
          <w:sz w:val="24"/>
          <w:szCs w:val="22"/>
          <w:lang w:val="en-US" w:eastAsia="zh-CN" w:bidi="ar-SA"/>
        </w:rPr>
        <w:t>2.</w:t>
      </w:r>
      <w:r>
        <w:rPr>
          <w:rFonts w:ascii="仿宋" w:hAnsi="仿宋" w:eastAsia="仿宋" w:cs="仿宋"/>
          <w:spacing w:val="0"/>
          <w:sz w:val="24"/>
          <w:szCs w:val="22"/>
          <w:lang w:val="en-US" w:eastAsia="en-US" w:bidi="ar-SA"/>
        </w:rPr>
        <w:t>工程维护</w:t>
      </w:r>
    </w:p>
    <w:p>
      <w:pPr>
        <w:keepNext w:val="0"/>
        <w:keepLines w:val="0"/>
        <w:pageBreakBefore w:val="0"/>
        <w:widowControl w:val="0"/>
        <w:kinsoku/>
        <w:wordWrap/>
        <w:overflowPunct/>
        <w:topLinePunct w:val="0"/>
        <w:autoSpaceDE w:val="0"/>
        <w:autoSpaceDN w:val="0"/>
        <w:bidi w:val="0"/>
        <w:adjustRightInd/>
        <w:snapToGrid/>
        <w:spacing w:before="0" w:after="0" w:line="360" w:lineRule="exact"/>
        <w:ind w:left="0" w:right="0" w:firstLine="480" w:firstLineChars="200"/>
        <w:jc w:val="both"/>
        <w:textAlignment w:val="auto"/>
        <w:rPr>
          <w:rFonts w:ascii="仿宋" w:hAnsi="仿宋" w:eastAsia="仿宋" w:cs="仿宋"/>
          <w:spacing w:val="0"/>
          <w:sz w:val="24"/>
          <w:szCs w:val="24"/>
          <w:lang w:val="en-US" w:eastAsia="en-US" w:bidi="ar-SA"/>
        </w:rPr>
      </w:pPr>
      <w:r>
        <w:rPr>
          <w:rFonts w:ascii="仿宋" w:hAnsi="仿宋" w:eastAsia="仿宋" w:cs="仿宋"/>
          <w:spacing w:val="0"/>
          <w:sz w:val="24"/>
          <w:szCs w:val="24"/>
          <w:lang w:val="en-US" w:eastAsia="en-US" w:bidi="ar-SA"/>
        </w:rPr>
        <w:t>负责楼、院的公共设施、附属设施、机械设备、</w:t>
      </w:r>
      <w:r>
        <w:rPr>
          <w:rFonts w:hint="eastAsia" w:ascii="仿宋" w:hAnsi="仿宋" w:eastAsia="仿宋" w:cs="仿宋"/>
          <w:spacing w:val="0"/>
          <w:sz w:val="24"/>
          <w:szCs w:val="24"/>
          <w:lang w:val="en-US" w:eastAsia="zh-CN" w:bidi="ar-SA"/>
        </w:rPr>
        <w:t>强弱电</w:t>
      </w:r>
      <w:r>
        <w:rPr>
          <w:rFonts w:ascii="仿宋" w:hAnsi="仿宋" w:eastAsia="仿宋" w:cs="仿宋"/>
          <w:spacing w:val="0"/>
          <w:sz w:val="24"/>
          <w:szCs w:val="24"/>
          <w:lang w:val="en-US" w:eastAsia="en-US" w:bidi="ar-SA"/>
        </w:rPr>
        <w:t>设备的日常维护、养护、运行和管理，确保养护维护设备设施正常运行，不生锈失管；负责管理与物业相关的工程图纸和竣工验收资料：</w:t>
      </w:r>
    </w:p>
    <w:p>
      <w:pPr>
        <w:keepNext w:val="0"/>
        <w:keepLines w:val="0"/>
        <w:pageBreakBefore w:val="0"/>
        <w:widowControl w:val="0"/>
        <w:kinsoku/>
        <w:wordWrap/>
        <w:overflowPunct/>
        <w:topLinePunct w:val="0"/>
        <w:autoSpaceDE w:val="0"/>
        <w:autoSpaceDN w:val="0"/>
        <w:bidi w:val="0"/>
        <w:adjustRightInd/>
        <w:snapToGrid/>
        <w:spacing w:before="0" w:after="0" w:line="360" w:lineRule="exact"/>
        <w:ind w:left="0" w:right="0" w:firstLine="480" w:firstLineChars="200"/>
        <w:jc w:val="left"/>
        <w:textAlignment w:val="auto"/>
        <w:rPr>
          <w:rFonts w:ascii="仿宋" w:hAnsi="仿宋" w:eastAsia="仿宋" w:cs="仿宋"/>
          <w:spacing w:val="0"/>
          <w:sz w:val="24"/>
          <w:szCs w:val="24"/>
          <w:lang w:val="en-US" w:eastAsia="en-US" w:bidi="ar-SA"/>
        </w:rPr>
      </w:pPr>
      <w:r>
        <w:rPr>
          <w:rFonts w:hint="eastAsia" w:ascii="仿宋" w:hAnsi="仿宋" w:eastAsia="仿宋" w:cs="仿宋"/>
          <w:spacing w:val="0"/>
          <w:sz w:val="24"/>
          <w:szCs w:val="24"/>
          <w:lang w:val="en-US" w:eastAsia="zh-CN" w:bidi="ar-SA"/>
        </w:rPr>
        <w:t>（1）</w:t>
      </w:r>
      <w:r>
        <w:rPr>
          <w:rFonts w:ascii="仿宋" w:hAnsi="仿宋" w:eastAsia="仿宋" w:cs="仿宋"/>
          <w:spacing w:val="0"/>
          <w:sz w:val="24"/>
          <w:szCs w:val="24"/>
          <w:lang w:val="en-US" w:eastAsia="en-US" w:bidi="ar-SA"/>
        </w:rPr>
        <w:t>负责办公</w:t>
      </w:r>
      <w:r>
        <w:rPr>
          <w:rFonts w:hint="eastAsia" w:ascii="仿宋" w:hAnsi="仿宋" w:eastAsia="仿宋" w:cs="仿宋"/>
          <w:spacing w:val="0"/>
          <w:sz w:val="24"/>
          <w:szCs w:val="24"/>
          <w:lang w:val="en-US" w:eastAsia="zh-CN" w:bidi="ar-SA"/>
        </w:rPr>
        <w:t>区公共区域</w:t>
      </w:r>
      <w:r>
        <w:rPr>
          <w:rFonts w:ascii="仿宋" w:hAnsi="仿宋" w:eastAsia="仿宋" w:cs="仿宋"/>
          <w:spacing w:val="0"/>
          <w:sz w:val="24"/>
          <w:szCs w:val="24"/>
          <w:lang w:val="en-US" w:eastAsia="en-US" w:bidi="ar-SA"/>
        </w:rPr>
        <w:t>设备设施的维护和维修；</w:t>
      </w:r>
    </w:p>
    <w:p>
      <w:pPr>
        <w:keepNext w:val="0"/>
        <w:keepLines w:val="0"/>
        <w:pageBreakBefore w:val="0"/>
        <w:widowControl w:val="0"/>
        <w:kinsoku/>
        <w:wordWrap/>
        <w:overflowPunct/>
        <w:topLinePunct w:val="0"/>
        <w:autoSpaceDE w:val="0"/>
        <w:autoSpaceDN w:val="0"/>
        <w:bidi w:val="0"/>
        <w:adjustRightInd/>
        <w:snapToGrid/>
        <w:spacing w:before="0" w:after="0" w:line="360" w:lineRule="exact"/>
        <w:ind w:left="0" w:right="0" w:firstLine="480" w:firstLineChars="200"/>
        <w:jc w:val="left"/>
        <w:textAlignment w:val="auto"/>
        <w:rPr>
          <w:rFonts w:ascii="仿宋" w:hAnsi="仿宋" w:eastAsia="仿宋" w:cs="仿宋"/>
          <w:spacing w:val="0"/>
          <w:sz w:val="24"/>
          <w:szCs w:val="24"/>
          <w:lang w:val="en-US" w:eastAsia="en-US" w:bidi="ar-SA"/>
        </w:rPr>
      </w:pPr>
      <w:r>
        <w:rPr>
          <w:rFonts w:hint="eastAsia" w:ascii="仿宋" w:hAnsi="仿宋" w:eastAsia="仿宋" w:cs="仿宋"/>
          <w:spacing w:val="0"/>
          <w:sz w:val="24"/>
          <w:szCs w:val="24"/>
          <w:lang w:val="en-US" w:eastAsia="zh-CN" w:bidi="ar-SA"/>
        </w:rPr>
        <w:t>（2）</w:t>
      </w:r>
      <w:r>
        <w:rPr>
          <w:rFonts w:ascii="仿宋" w:hAnsi="仿宋" w:eastAsia="仿宋" w:cs="仿宋"/>
          <w:spacing w:val="0"/>
          <w:sz w:val="24"/>
          <w:szCs w:val="24"/>
          <w:lang w:val="en-US" w:eastAsia="en-US" w:bidi="ar-SA"/>
        </w:rPr>
        <w:t>负责办公楼</w:t>
      </w:r>
      <w:r>
        <w:rPr>
          <w:rFonts w:hint="eastAsia" w:ascii="仿宋" w:hAnsi="仿宋" w:eastAsia="仿宋" w:cs="仿宋"/>
          <w:spacing w:val="0"/>
          <w:sz w:val="24"/>
          <w:szCs w:val="24"/>
          <w:lang w:val="en-US" w:eastAsia="zh-CN" w:bidi="ar-SA"/>
        </w:rPr>
        <w:t>空调系统、新风系统</w:t>
      </w:r>
      <w:r>
        <w:rPr>
          <w:rFonts w:ascii="仿宋" w:hAnsi="仿宋" w:eastAsia="仿宋" w:cs="仿宋"/>
          <w:spacing w:val="0"/>
          <w:sz w:val="24"/>
          <w:szCs w:val="24"/>
          <w:lang w:val="en-US" w:eastAsia="en-US" w:bidi="ar-SA"/>
        </w:rPr>
        <w:t>的运行；</w:t>
      </w:r>
    </w:p>
    <w:p>
      <w:pPr>
        <w:keepNext w:val="0"/>
        <w:keepLines w:val="0"/>
        <w:pageBreakBefore w:val="0"/>
        <w:widowControl w:val="0"/>
        <w:kinsoku/>
        <w:wordWrap/>
        <w:overflowPunct/>
        <w:topLinePunct w:val="0"/>
        <w:autoSpaceDE w:val="0"/>
        <w:autoSpaceDN w:val="0"/>
        <w:bidi w:val="0"/>
        <w:adjustRightInd/>
        <w:snapToGrid/>
        <w:spacing w:before="0" w:after="0" w:line="360" w:lineRule="exact"/>
        <w:ind w:left="0" w:right="0" w:firstLine="480" w:firstLineChars="200"/>
        <w:jc w:val="left"/>
        <w:textAlignment w:val="auto"/>
        <w:rPr>
          <w:rFonts w:ascii="仿宋" w:hAnsi="仿宋" w:eastAsia="仿宋" w:cs="仿宋"/>
          <w:spacing w:val="0"/>
          <w:sz w:val="24"/>
          <w:szCs w:val="24"/>
          <w:lang w:val="en-US" w:eastAsia="en-US" w:bidi="ar-SA"/>
        </w:rPr>
      </w:pPr>
      <w:r>
        <w:rPr>
          <w:rFonts w:hint="eastAsia" w:ascii="仿宋" w:hAnsi="仿宋" w:eastAsia="仿宋" w:cs="仿宋"/>
          <w:spacing w:val="0"/>
          <w:sz w:val="24"/>
          <w:szCs w:val="24"/>
          <w:lang w:val="en-US" w:eastAsia="zh-CN" w:bidi="ar-SA"/>
        </w:rPr>
        <w:t>（3）</w:t>
      </w:r>
      <w:r>
        <w:rPr>
          <w:rFonts w:ascii="仿宋" w:hAnsi="仿宋" w:eastAsia="仿宋" w:cs="仿宋"/>
          <w:spacing w:val="0"/>
          <w:sz w:val="24"/>
          <w:szCs w:val="24"/>
          <w:lang w:val="en-US" w:eastAsia="en-US" w:bidi="ar-SA"/>
        </w:rPr>
        <w:t>负责办公楼配电室设备设施24小时保持正常运行；</w:t>
      </w:r>
    </w:p>
    <w:p>
      <w:pPr>
        <w:keepNext w:val="0"/>
        <w:keepLines w:val="0"/>
        <w:pageBreakBefore w:val="0"/>
        <w:widowControl w:val="0"/>
        <w:kinsoku/>
        <w:wordWrap/>
        <w:overflowPunct/>
        <w:topLinePunct w:val="0"/>
        <w:autoSpaceDE w:val="0"/>
        <w:autoSpaceDN w:val="0"/>
        <w:bidi w:val="0"/>
        <w:adjustRightInd/>
        <w:snapToGrid/>
        <w:spacing w:before="0" w:after="0" w:line="360" w:lineRule="exact"/>
        <w:ind w:left="0" w:right="0" w:firstLine="480" w:firstLineChars="200"/>
        <w:jc w:val="left"/>
        <w:textAlignment w:val="auto"/>
        <w:rPr>
          <w:rFonts w:ascii="仿宋" w:hAnsi="仿宋" w:eastAsia="仿宋" w:cs="仿宋"/>
          <w:spacing w:val="0"/>
          <w:sz w:val="24"/>
          <w:szCs w:val="24"/>
          <w:lang w:val="en-US" w:eastAsia="en-US" w:bidi="ar-SA"/>
        </w:rPr>
      </w:pPr>
      <w:r>
        <w:rPr>
          <w:rFonts w:hint="eastAsia" w:ascii="仿宋" w:hAnsi="仿宋" w:eastAsia="仿宋" w:cs="仿宋"/>
          <w:spacing w:val="0"/>
          <w:sz w:val="24"/>
          <w:szCs w:val="24"/>
          <w:lang w:val="en-US" w:eastAsia="zh-CN" w:bidi="ar-SA"/>
        </w:rPr>
        <w:t>（4）</w:t>
      </w:r>
      <w:r>
        <w:rPr>
          <w:rFonts w:ascii="仿宋" w:hAnsi="仿宋" w:eastAsia="仿宋" w:cs="仿宋"/>
          <w:spacing w:val="0"/>
          <w:sz w:val="24"/>
          <w:szCs w:val="24"/>
          <w:lang w:val="en-US" w:eastAsia="en-US" w:bidi="ar-SA"/>
        </w:rPr>
        <w:t>负责办公</w:t>
      </w:r>
      <w:r>
        <w:rPr>
          <w:rFonts w:hint="eastAsia" w:ascii="仿宋" w:hAnsi="仿宋" w:eastAsia="仿宋" w:cs="仿宋"/>
          <w:spacing w:val="0"/>
          <w:sz w:val="24"/>
          <w:szCs w:val="24"/>
          <w:lang w:val="en-US" w:eastAsia="zh-CN" w:bidi="ar-SA"/>
        </w:rPr>
        <w:t>区内各类设备设施日常巡检</w:t>
      </w:r>
      <w:r>
        <w:rPr>
          <w:rFonts w:ascii="仿宋" w:hAnsi="仿宋" w:eastAsia="仿宋" w:cs="仿宋"/>
          <w:spacing w:val="0"/>
          <w:sz w:val="24"/>
          <w:szCs w:val="24"/>
          <w:lang w:val="en-US" w:eastAsia="en-US" w:bidi="ar-SA"/>
        </w:rPr>
        <w:t>并保持设备正常运行；</w:t>
      </w:r>
    </w:p>
    <w:p>
      <w:pPr>
        <w:keepNext w:val="0"/>
        <w:keepLines w:val="0"/>
        <w:pageBreakBefore w:val="0"/>
        <w:widowControl w:val="0"/>
        <w:kinsoku/>
        <w:wordWrap/>
        <w:overflowPunct/>
        <w:topLinePunct w:val="0"/>
        <w:autoSpaceDE w:val="0"/>
        <w:autoSpaceDN w:val="0"/>
        <w:bidi w:val="0"/>
        <w:adjustRightInd/>
        <w:snapToGrid/>
        <w:spacing w:before="0" w:after="0" w:line="360" w:lineRule="exact"/>
        <w:ind w:left="0" w:right="0" w:firstLine="480" w:firstLineChars="200"/>
        <w:jc w:val="left"/>
        <w:textAlignment w:val="auto"/>
        <w:rPr>
          <w:rFonts w:ascii="仿宋" w:hAnsi="仿宋" w:eastAsia="仿宋" w:cs="仿宋"/>
          <w:spacing w:val="0"/>
          <w:sz w:val="24"/>
          <w:szCs w:val="24"/>
          <w:lang w:val="en-US" w:eastAsia="en-US" w:bidi="ar-SA"/>
        </w:rPr>
      </w:pPr>
      <w:r>
        <w:rPr>
          <w:rFonts w:hint="eastAsia" w:ascii="仿宋" w:hAnsi="仿宋" w:eastAsia="仿宋" w:cs="仿宋"/>
          <w:spacing w:val="0"/>
          <w:sz w:val="24"/>
          <w:szCs w:val="24"/>
          <w:lang w:val="en-US" w:eastAsia="zh-CN" w:bidi="ar-SA"/>
        </w:rPr>
        <w:t>（5）</w:t>
      </w:r>
      <w:r>
        <w:rPr>
          <w:rFonts w:ascii="仿宋" w:hAnsi="仿宋" w:eastAsia="仿宋" w:cs="仿宋"/>
          <w:spacing w:val="0"/>
          <w:sz w:val="24"/>
          <w:szCs w:val="24"/>
          <w:lang w:val="en-US" w:eastAsia="en-US" w:bidi="ar-SA"/>
        </w:rPr>
        <w:t>负责办公</w:t>
      </w:r>
      <w:r>
        <w:rPr>
          <w:rFonts w:hint="eastAsia" w:ascii="仿宋" w:hAnsi="仿宋" w:eastAsia="仿宋" w:cs="仿宋"/>
          <w:spacing w:val="0"/>
          <w:sz w:val="24"/>
          <w:szCs w:val="24"/>
          <w:lang w:val="en-US" w:eastAsia="zh-CN" w:bidi="ar-SA"/>
        </w:rPr>
        <w:t>区各项施工</w:t>
      </w:r>
      <w:r>
        <w:rPr>
          <w:rFonts w:ascii="仿宋" w:hAnsi="仿宋" w:eastAsia="仿宋" w:cs="仿宋"/>
          <w:spacing w:val="0"/>
          <w:sz w:val="24"/>
          <w:szCs w:val="24"/>
          <w:lang w:val="en-US" w:eastAsia="en-US" w:bidi="ar-SA"/>
        </w:rPr>
        <w:t>工作督导和配合；</w:t>
      </w:r>
    </w:p>
    <w:p>
      <w:pPr>
        <w:keepNext w:val="0"/>
        <w:keepLines w:val="0"/>
        <w:pageBreakBefore w:val="0"/>
        <w:widowControl w:val="0"/>
        <w:kinsoku/>
        <w:wordWrap/>
        <w:overflowPunct/>
        <w:topLinePunct w:val="0"/>
        <w:autoSpaceDE w:val="0"/>
        <w:autoSpaceDN w:val="0"/>
        <w:bidi w:val="0"/>
        <w:adjustRightInd/>
        <w:snapToGrid/>
        <w:spacing w:before="0" w:after="0" w:line="360" w:lineRule="exact"/>
        <w:ind w:left="0" w:right="0" w:firstLine="480" w:firstLineChars="200"/>
        <w:jc w:val="left"/>
        <w:textAlignment w:val="auto"/>
        <w:rPr>
          <w:rFonts w:ascii="仿宋" w:hAnsi="仿宋" w:eastAsia="仿宋" w:cs="仿宋"/>
          <w:spacing w:val="0"/>
          <w:sz w:val="24"/>
          <w:szCs w:val="24"/>
          <w:lang w:val="en-US" w:eastAsia="en-US" w:bidi="ar-SA"/>
        </w:rPr>
      </w:pPr>
      <w:r>
        <w:rPr>
          <w:rFonts w:hint="eastAsia" w:ascii="仿宋" w:hAnsi="仿宋" w:eastAsia="仿宋" w:cs="仿宋"/>
          <w:spacing w:val="0"/>
          <w:sz w:val="24"/>
          <w:szCs w:val="24"/>
          <w:lang w:val="en-US" w:eastAsia="zh-CN" w:bidi="ar-SA"/>
        </w:rPr>
        <w:t>（6）</w:t>
      </w:r>
      <w:r>
        <w:rPr>
          <w:rFonts w:ascii="仿宋" w:hAnsi="仿宋" w:eastAsia="仿宋" w:cs="仿宋"/>
          <w:spacing w:val="0"/>
          <w:sz w:val="24"/>
          <w:szCs w:val="24"/>
          <w:lang w:val="en-US" w:eastAsia="en-US" w:bidi="ar-SA"/>
        </w:rPr>
        <w:t>负责</w:t>
      </w:r>
      <w:r>
        <w:rPr>
          <w:rFonts w:hint="eastAsia" w:ascii="仿宋" w:hAnsi="仿宋" w:eastAsia="仿宋" w:cs="仿宋"/>
          <w:spacing w:val="0"/>
          <w:sz w:val="24"/>
          <w:szCs w:val="24"/>
          <w:lang w:val="en-US" w:eastAsia="zh-CN" w:bidi="ar-SA"/>
        </w:rPr>
        <w:t>监督</w:t>
      </w:r>
      <w:r>
        <w:rPr>
          <w:rFonts w:ascii="仿宋" w:hAnsi="仿宋" w:eastAsia="仿宋" w:cs="仿宋"/>
          <w:spacing w:val="0"/>
          <w:sz w:val="24"/>
          <w:szCs w:val="24"/>
          <w:lang w:val="en-US" w:eastAsia="en-US" w:bidi="ar-SA"/>
        </w:rPr>
        <w:t>办公</w:t>
      </w:r>
      <w:r>
        <w:rPr>
          <w:rFonts w:hint="eastAsia" w:ascii="仿宋" w:hAnsi="仿宋" w:eastAsia="仿宋" w:cs="仿宋"/>
          <w:spacing w:val="0"/>
          <w:sz w:val="24"/>
          <w:szCs w:val="24"/>
          <w:lang w:val="en-US" w:eastAsia="zh-CN" w:bidi="ar-SA"/>
        </w:rPr>
        <w:t>区</w:t>
      </w:r>
      <w:r>
        <w:rPr>
          <w:rFonts w:ascii="仿宋" w:hAnsi="仿宋" w:eastAsia="仿宋" w:cs="仿宋"/>
          <w:spacing w:val="0"/>
          <w:sz w:val="24"/>
          <w:szCs w:val="24"/>
          <w:lang w:val="en-US" w:eastAsia="en-US" w:bidi="ar-SA"/>
        </w:rPr>
        <w:t>内特种设备</w:t>
      </w:r>
      <w:r>
        <w:rPr>
          <w:rFonts w:hint="eastAsia" w:ascii="仿宋" w:hAnsi="仿宋" w:eastAsia="仿宋" w:cs="仿宋"/>
          <w:spacing w:val="0"/>
          <w:sz w:val="24"/>
          <w:szCs w:val="24"/>
          <w:lang w:val="en-US" w:eastAsia="zh-CN" w:bidi="ar-SA"/>
        </w:rPr>
        <w:t>维保单位日常工作开展，确保</w:t>
      </w:r>
      <w:r>
        <w:rPr>
          <w:rFonts w:ascii="仿宋" w:hAnsi="仿宋" w:eastAsia="仿宋" w:cs="仿宋"/>
          <w:spacing w:val="0"/>
          <w:sz w:val="24"/>
          <w:szCs w:val="24"/>
          <w:lang w:val="en-US" w:eastAsia="en-US" w:bidi="ar-SA"/>
        </w:rPr>
        <w:t>年检达标；</w:t>
      </w:r>
    </w:p>
    <w:p>
      <w:pPr>
        <w:keepNext w:val="0"/>
        <w:keepLines w:val="0"/>
        <w:pageBreakBefore w:val="0"/>
        <w:widowControl w:val="0"/>
        <w:kinsoku/>
        <w:wordWrap/>
        <w:overflowPunct/>
        <w:topLinePunct w:val="0"/>
        <w:autoSpaceDE w:val="0"/>
        <w:autoSpaceDN w:val="0"/>
        <w:bidi w:val="0"/>
        <w:adjustRightInd/>
        <w:snapToGrid/>
        <w:spacing w:before="0" w:after="0" w:line="360" w:lineRule="exact"/>
        <w:ind w:left="0" w:right="0" w:firstLine="480" w:firstLineChars="200"/>
        <w:jc w:val="left"/>
        <w:textAlignment w:val="auto"/>
        <w:rPr>
          <w:rFonts w:ascii="仿宋" w:hAnsi="仿宋" w:eastAsia="仿宋" w:cs="仿宋"/>
          <w:spacing w:val="0"/>
          <w:sz w:val="24"/>
          <w:szCs w:val="24"/>
          <w:lang w:val="en-US" w:eastAsia="en-US" w:bidi="ar-SA"/>
        </w:rPr>
      </w:pPr>
      <w:r>
        <w:rPr>
          <w:rFonts w:hint="eastAsia" w:ascii="仿宋" w:hAnsi="仿宋" w:eastAsia="仿宋" w:cs="仿宋"/>
          <w:spacing w:val="0"/>
          <w:sz w:val="24"/>
          <w:szCs w:val="24"/>
          <w:lang w:val="en-US" w:eastAsia="zh-CN" w:bidi="ar-SA"/>
        </w:rPr>
        <w:t>（7）</w:t>
      </w:r>
      <w:r>
        <w:rPr>
          <w:rFonts w:ascii="仿宋" w:hAnsi="仿宋" w:eastAsia="仿宋" w:cs="仿宋"/>
          <w:spacing w:val="0"/>
          <w:sz w:val="24"/>
          <w:szCs w:val="24"/>
          <w:lang w:val="en-US" w:eastAsia="en-US" w:bidi="ar-SA"/>
        </w:rPr>
        <w:t>负责管理与物业相关得工程图纸和竣工验收资料；</w:t>
      </w:r>
    </w:p>
    <w:p>
      <w:pPr>
        <w:keepNext w:val="0"/>
        <w:keepLines w:val="0"/>
        <w:pageBreakBefore w:val="0"/>
        <w:widowControl w:val="0"/>
        <w:kinsoku/>
        <w:wordWrap/>
        <w:overflowPunct/>
        <w:topLinePunct w:val="0"/>
        <w:autoSpaceDE w:val="0"/>
        <w:autoSpaceDN w:val="0"/>
        <w:bidi w:val="0"/>
        <w:adjustRightInd/>
        <w:snapToGrid/>
        <w:spacing w:before="0" w:after="0" w:line="360" w:lineRule="exact"/>
        <w:ind w:left="0" w:right="0" w:firstLine="480" w:firstLineChars="200"/>
        <w:jc w:val="left"/>
        <w:textAlignment w:val="auto"/>
        <w:rPr>
          <w:rFonts w:ascii="仿宋" w:hAnsi="仿宋" w:eastAsia="仿宋" w:cs="仿宋"/>
          <w:spacing w:val="0"/>
          <w:sz w:val="24"/>
          <w:szCs w:val="24"/>
          <w:lang w:val="en-US" w:eastAsia="en-US" w:bidi="ar-SA"/>
        </w:rPr>
      </w:pPr>
      <w:r>
        <w:rPr>
          <w:rFonts w:hint="eastAsia" w:ascii="仿宋" w:hAnsi="仿宋" w:eastAsia="仿宋" w:cs="仿宋"/>
          <w:spacing w:val="0"/>
          <w:sz w:val="24"/>
          <w:szCs w:val="24"/>
          <w:lang w:val="en-US" w:eastAsia="zh-CN" w:bidi="ar-SA"/>
        </w:rPr>
        <w:t>（8）</w:t>
      </w:r>
      <w:r>
        <w:rPr>
          <w:rFonts w:ascii="仿宋" w:hAnsi="仿宋" w:eastAsia="仿宋" w:cs="仿宋"/>
          <w:spacing w:val="0"/>
          <w:sz w:val="24"/>
          <w:szCs w:val="24"/>
          <w:lang w:val="en-US" w:eastAsia="en-US" w:bidi="ar-SA"/>
        </w:rPr>
        <w:t>非工作时间安全隐患排查，有问题10分钟内报告、排险防控灾害发生和扩大。</w:t>
      </w:r>
    </w:p>
    <w:p>
      <w:pPr>
        <w:keepNext w:val="0"/>
        <w:keepLines w:val="0"/>
        <w:pageBreakBefore w:val="0"/>
        <w:widowControl w:val="0"/>
        <w:numPr>
          <w:ilvl w:val="0"/>
          <w:numId w:val="0"/>
        </w:numPr>
        <w:tabs>
          <w:tab w:val="left" w:pos="2138"/>
        </w:tabs>
        <w:kinsoku/>
        <w:wordWrap/>
        <w:overflowPunct/>
        <w:topLinePunct w:val="0"/>
        <w:autoSpaceDE w:val="0"/>
        <w:autoSpaceDN w:val="0"/>
        <w:bidi w:val="0"/>
        <w:adjustRightInd/>
        <w:snapToGrid/>
        <w:spacing w:before="0" w:after="0" w:line="360" w:lineRule="exact"/>
        <w:ind w:left="0" w:leftChars="0" w:right="0" w:rightChars="0" w:firstLine="480" w:firstLineChars="200"/>
        <w:jc w:val="left"/>
        <w:textAlignment w:val="auto"/>
        <w:rPr>
          <w:rFonts w:ascii="仿宋" w:hAnsi="仿宋" w:eastAsia="仿宋" w:cs="仿宋"/>
          <w:spacing w:val="0"/>
          <w:sz w:val="24"/>
          <w:szCs w:val="22"/>
          <w:lang w:val="en-US" w:eastAsia="en-US" w:bidi="ar-SA"/>
        </w:rPr>
      </w:pPr>
      <w:r>
        <w:rPr>
          <w:rFonts w:hint="eastAsia" w:ascii="仿宋" w:hAnsi="仿宋" w:eastAsia="仿宋" w:cs="仿宋"/>
          <w:spacing w:val="0"/>
          <w:sz w:val="24"/>
          <w:szCs w:val="22"/>
          <w:lang w:val="en-US" w:eastAsia="zh-CN" w:bidi="ar-SA"/>
        </w:rPr>
        <w:t>3.</w:t>
      </w:r>
      <w:r>
        <w:rPr>
          <w:rFonts w:ascii="仿宋" w:hAnsi="仿宋" w:eastAsia="仿宋" w:cs="仿宋"/>
          <w:spacing w:val="0"/>
          <w:sz w:val="24"/>
          <w:szCs w:val="22"/>
          <w:lang w:val="en-US" w:eastAsia="en-US" w:bidi="ar-SA"/>
        </w:rPr>
        <w:t>会议服务</w:t>
      </w:r>
    </w:p>
    <w:p>
      <w:pPr>
        <w:keepNext w:val="0"/>
        <w:keepLines w:val="0"/>
        <w:pageBreakBefore w:val="0"/>
        <w:widowControl w:val="0"/>
        <w:kinsoku/>
        <w:wordWrap/>
        <w:overflowPunct/>
        <w:topLinePunct w:val="0"/>
        <w:autoSpaceDE w:val="0"/>
        <w:autoSpaceDN w:val="0"/>
        <w:bidi w:val="0"/>
        <w:adjustRightInd/>
        <w:snapToGrid/>
        <w:spacing w:before="0" w:after="0" w:line="360" w:lineRule="exact"/>
        <w:ind w:left="0" w:right="0" w:firstLine="480" w:firstLineChars="200"/>
        <w:jc w:val="left"/>
        <w:textAlignment w:val="auto"/>
        <w:rPr>
          <w:rFonts w:ascii="仿宋" w:hAnsi="仿宋" w:eastAsia="仿宋" w:cs="仿宋"/>
          <w:spacing w:val="0"/>
          <w:sz w:val="24"/>
          <w:szCs w:val="24"/>
          <w:lang w:val="en-US" w:eastAsia="en-US" w:bidi="ar-SA"/>
        </w:rPr>
      </w:pPr>
      <w:r>
        <w:rPr>
          <w:rFonts w:ascii="仿宋" w:hAnsi="仿宋" w:eastAsia="仿宋" w:cs="仿宋"/>
          <w:spacing w:val="0"/>
          <w:sz w:val="24"/>
          <w:szCs w:val="24"/>
          <w:lang w:val="en-US" w:eastAsia="en-US" w:bidi="ar-SA"/>
        </w:rPr>
        <w:t>负责</w:t>
      </w:r>
      <w:r>
        <w:rPr>
          <w:rFonts w:hint="eastAsia" w:ascii="仿宋" w:hAnsi="仿宋" w:eastAsia="仿宋" w:cs="仿宋"/>
          <w:spacing w:val="0"/>
          <w:sz w:val="24"/>
          <w:szCs w:val="24"/>
          <w:lang w:val="en-US" w:eastAsia="zh-CN" w:bidi="ar-SA"/>
        </w:rPr>
        <w:t>办公区公共会议室的</w:t>
      </w:r>
      <w:r>
        <w:rPr>
          <w:rFonts w:ascii="仿宋" w:hAnsi="仿宋" w:eastAsia="仿宋" w:cs="仿宋"/>
          <w:spacing w:val="0"/>
          <w:sz w:val="24"/>
          <w:szCs w:val="24"/>
          <w:lang w:val="en-US" w:eastAsia="en-US" w:bidi="ar-SA"/>
        </w:rPr>
        <w:t>会务服务工作，包括会议室设备设施的运行、管理和使用工作及会议室订会、会场布置、会务服务等工作：</w:t>
      </w:r>
    </w:p>
    <w:p>
      <w:pPr>
        <w:keepNext w:val="0"/>
        <w:keepLines w:val="0"/>
        <w:pageBreakBefore w:val="0"/>
        <w:widowControl w:val="0"/>
        <w:kinsoku/>
        <w:wordWrap/>
        <w:overflowPunct/>
        <w:topLinePunct w:val="0"/>
        <w:autoSpaceDE w:val="0"/>
        <w:autoSpaceDN w:val="0"/>
        <w:bidi w:val="0"/>
        <w:adjustRightInd/>
        <w:snapToGrid/>
        <w:spacing w:before="0" w:after="0" w:line="360" w:lineRule="exact"/>
        <w:ind w:left="0" w:right="0" w:firstLine="480" w:firstLineChars="200"/>
        <w:jc w:val="left"/>
        <w:textAlignment w:val="auto"/>
        <w:rPr>
          <w:rFonts w:ascii="仿宋" w:hAnsi="仿宋" w:eastAsia="仿宋" w:cs="仿宋"/>
          <w:spacing w:val="0"/>
          <w:sz w:val="24"/>
          <w:szCs w:val="24"/>
          <w:lang w:val="en-US" w:eastAsia="en-US" w:bidi="ar-SA"/>
        </w:rPr>
      </w:pPr>
      <w:r>
        <w:rPr>
          <w:rFonts w:hint="eastAsia" w:ascii="仿宋" w:hAnsi="仿宋" w:eastAsia="仿宋" w:cs="仿宋"/>
          <w:spacing w:val="0"/>
          <w:sz w:val="24"/>
          <w:szCs w:val="24"/>
          <w:lang w:val="en-US" w:eastAsia="zh-CN" w:bidi="ar-SA"/>
        </w:rPr>
        <w:t>（1）</w:t>
      </w:r>
      <w:r>
        <w:rPr>
          <w:rFonts w:ascii="仿宋" w:hAnsi="仿宋" w:eastAsia="仿宋" w:cs="仿宋"/>
          <w:spacing w:val="0"/>
          <w:sz w:val="24"/>
          <w:szCs w:val="24"/>
          <w:lang w:val="en-US" w:eastAsia="en-US" w:bidi="ar-SA"/>
        </w:rPr>
        <w:t>根据会议分类（小型、中型、大型）做好会议接待的筹备和计划；</w:t>
      </w:r>
    </w:p>
    <w:p>
      <w:pPr>
        <w:keepNext w:val="0"/>
        <w:keepLines w:val="0"/>
        <w:pageBreakBefore w:val="0"/>
        <w:widowControl w:val="0"/>
        <w:kinsoku/>
        <w:wordWrap/>
        <w:overflowPunct/>
        <w:topLinePunct w:val="0"/>
        <w:autoSpaceDE w:val="0"/>
        <w:autoSpaceDN w:val="0"/>
        <w:bidi w:val="0"/>
        <w:adjustRightInd/>
        <w:snapToGrid/>
        <w:spacing w:before="0" w:after="0" w:line="360" w:lineRule="exact"/>
        <w:ind w:left="0" w:right="0" w:firstLine="480" w:firstLineChars="200"/>
        <w:jc w:val="left"/>
        <w:textAlignment w:val="auto"/>
        <w:rPr>
          <w:rFonts w:ascii="仿宋" w:hAnsi="仿宋" w:eastAsia="仿宋" w:cs="仿宋"/>
          <w:spacing w:val="0"/>
          <w:sz w:val="24"/>
          <w:szCs w:val="24"/>
          <w:lang w:val="en-US" w:eastAsia="en-US" w:bidi="ar-SA"/>
        </w:rPr>
      </w:pPr>
      <w:r>
        <w:rPr>
          <w:rFonts w:hint="eastAsia" w:ascii="仿宋" w:hAnsi="仿宋" w:eastAsia="仿宋" w:cs="仿宋"/>
          <w:spacing w:val="0"/>
          <w:sz w:val="24"/>
          <w:szCs w:val="24"/>
          <w:lang w:val="en-US" w:eastAsia="zh-CN" w:bidi="ar-SA"/>
        </w:rPr>
        <w:t>（2）</w:t>
      </w:r>
      <w:r>
        <w:rPr>
          <w:rFonts w:ascii="仿宋" w:hAnsi="仿宋" w:eastAsia="仿宋" w:cs="仿宋"/>
          <w:spacing w:val="0"/>
          <w:sz w:val="24"/>
          <w:szCs w:val="24"/>
          <w:lang w:val="en-US" w:eastAsia="en-US" w:bidi="ar-SA"/>
        </w:rPr>
        <w:t>负责会议室会议卫生达标工作；</w:t>
      </w:r>
    </w:p>
    <w:p>
      <w:pPr>
        <w:keepNext w:val="0"/>
        <w:keepLines w:val="0"/>
        <w:pageBreakBefore w:val="0"/>
        <w:widowControl w:val="0"/>
        <w:kinsoku/>
        <w:wordWrap/>
        <w:overflowPunct/>
        <w:topLinePunct w:val="0"/>
        <w:autoSpaceDE w:val="0"/>
        <w:autoSpaceDN w:val="0"/>
        <w:bidi w:val="0"/>
        <w:adjustRightInd/>
        <w:snapToGrid/>
        <w:spacing w:before="0" w:after="0" w:line="360" w:lineRule="exact"/>
        <w:ind w:left="0" w:right="0" w:firstLine="480" w:firstLineChars="200"/>
        <w:jc w:val="left"/>
        <w:textAlignment w:val="auto"/>
        <w:rPr>
          <w:rFonts w:ascii="仿宋" w:hAnsi="仿宋" w:eastAsia="仿宋" w:cs="仿宋"/>
          <w:spacing w:val="0"/>
          <w:sz w:val="24"/>
          <w:szCs w:val="24"/>
          <w:lang w:val="en-US" w:eastAsia="en-US" w:bidi="ar-SA"/>
        </w:rPr>
      </w:pPr>
      <w:r>
        <w:rPr>
          <w:rFonts w:hint="eastAsia" w:ascii="仿宋" w:hAnsi="仿宋" w:eastAsia="仿宋" w:cs="仿宋"/>
          <w:spacing w:val="0"/>
          <w:sz w:val="24"/>
          <w:szCs w:val="24"/>
          <w:lang w:val="en-US" w:eastAsia="zh-CN" w:bidi="ar-SA"/>
        </w:rPr>
        <w:t>（3）</w:t>
      </w:r>
      <w:r>
        <w:rPr>
          <w:rFonts w:ascii="仿宋" w:hAnsi="仿宋" w:eastAsia="仿宋" w:cs="仿宋"/>
          <w:spacing w:val="0"/>
          <w:sz w:val="24"/>
          <w:szCs w:val="24"/>
          <w:lang w:val="en-US" w:eastAsia="en-US" w:bidi="ar-SA"/>
        </w:rPr>
        <w:t>负责做好会议室使用茶具的消毒达标工作；</w:t>
      </w:r>
    </w:p>
    <w:p>
      <w:pPr>
        <w:keepNext w:val="0"/>
        <w:keepLines w:val="0"/>
        <w:pageBreakBefore w:val="0"/>
        <w:widowControl w:val="0"/>
        <w:kinsoku/>
        <w:wordWrap/>
        <w:overflowPunct/>
        <w:topLinePunct w:val="0"/>
        <w:autoSpaceDE w:val="0"/>
        <w:autoSpaceDN w:val="0"/>
        <w:bidi w:val="0"/>
        <w:adjustRightInd/>
        <w:snapToGrid/>
        <w:spacing w:before="0" w:after="0" w:line="360" w:lineRule="exact"/>
        <w:ind w:left="0" w:right="0" w:firstLine="480" w:firstLineChars="200"/>
        <w:jc w:val="left"/>
        <w:textAlignment w:val="auto"/>
        <w:rPr>
          <w:rFonts w:ascii="仿宋" w:hAnsi="仿宋" w:eastAsia="仿宋" w:cs="仿宋"/>
          <w:spacing w:val="0"/>
          <w:sz w:val="24"/>
          <w:szCs w:val="24"/>
          <w:lang w:val="en-US" w:eastAsia="en-US" w:bidi="ar-SA"/>
        </w:rPr>
      </w:pPr>
      <w:r>
        <w:rPr>
          <w:rFonts w:hint="eastAsia" w:ascii="仿宋" w:hAnsi="仿宋" w:eastAsia="仿宋" w:cs="仿宋"/>
          <w:spacing w:val="0"/>
          <w:sz w:val="24"/>
          <w:szCs w:val="24"/>
          <w:lang w:val="en-US" w:eastAsia="zh-CN" w:bidi="ar-SA"/>
        </w:rPr>
        <w:t>（4）</w:t>
      </w:r>
      <w:r>
        <w:rPr>
          <w:rFonts w:ascii="仿宋" w:hAnsi="仿宋" w:eastAsia="仿宋" w:cs="仿宋"/>
          <w:spacing w:val="0"/>
          <w:sz w:val="24"/>
          <w:szCs w:val="24"/>
          <w:lang w:val="en-US" w:eastAsia="en-US" w:bidi="ar-SA"/>
        </w:rPr>
        <w:t>负责管理好会议室设施物资；</w:t>
      </w:r>
    </w:p>
    <w:p>
      <w:pPr>
        <w:keepNext w:val="0"/>
        <w:keepLines w:val="0"/>
        <w:pageBreakBefore w:val="0"/>
        <w:widowControl w:val="0"/>
        <w:kinsoku/>
        <w:wordWrap/>
        <w:overflowPunct/>
        <w:topLinePunct w:val="0"/>
        <w:autoSpaceDE w:val="0"/>
        <w:autoSpaceDN w:val="0"/>
        <w:bidi w:val="0"/>
        <w:adjustRightInd/>
        <w:snapToGrid/>
        <w:spacing w:before="0" w:after="0" w:line="360" w:lineRule="exact"/>
        <w:ind w:left="0" w:right="0" w:firstLine="480" w:firstLineChars="200"/>
        <w:jc w:val="left"/>
        <w:textAlignment w:val="auto"/>
        <w:rPr>
          <w:rFonts w:ascii="仿宋" w:hAnsi="仿宋" w:eastAsia="仿宋" w:cs="仿宋"/>
          <w:spacing w:val="0"/>
          <w:sz w:val="24"/>
          <w:szCs w:val="24"/>
          <w:lang w:val="en-US" w:eastAsia="en-US" w:bidi="ar-SA"/>
        </w:rPr>
      </w:pPr>
      <w:r>
        <w:rPr>
          <w:rFonts w:hint="eastAsia" w:ascii="仿宋" w:hAnsi="仿宋" w:eastAsia="仿宋" w:cs="仿宋"/>
          <w:spacing w:val="0"/>
          <w:sz w:val="24"/>
          <w:szCs w:val="24"/>
          <w:lang w:val="en-US" w:eastAsia="zh-CN" w:bidi="ar-SA"/>
        </w:rPr>
        <w:t>（5）</w:t>
      </w:r>
      <w:r>
        <w:rPr>
          <w:rFonts w:ascii="仿宋" w:hAnsi="仿宋" w:eastAsia="仿宋" w:cs="仿宋"/>
          <w:spacing w:val="0"/>
          <w:sz w:val="24"/>
          <w:szCs w:val="24"/>
          <w:lang w:val="en-US" w:eastAsia="en-US" w:bidi="ar-SA"/>
        </w:rPr>
        <w:t>负责会议室音响设施的调试和达标；</w:t>
      </w:r>
    </w:p>
    <w:p>
      <w:pPr>
        <w:keepNext w:val="0"/>
        <w:keepLines w:val="0"/>
        <w:pageBreakBefore w:val="0"/>
        <w:widowControl w:val="0"/>
        <w:kinsoku/>
        <w:wordWrap/>
        <w:overflowPunct/>
        <w:topLinePunct w:val="0"/>
        <w:autoSpaceDE w:val="0"/>
        <w:autoSpaceDN w:val="0"/>
        <w:bidi w:val="0"/>
        <w:adjustRightInd/>
        <w:snapToGrid/>
        <w:spacing w:before="0" w:after="0" w:line="360" w:lineRule="exact"/>
        <w:ind w:left="0" w:right="0" w:firstLine="480" w:firstLineChars="200"/>
        <w:jc w:val="left"/>
        <w:textAlignment w:val="auto"/>
        <w:rPr>
          <w:rFonts w:ascii="仿宋" w:hAnsi="仿宋" w:eastAsia="仿宋" w:cs="仿宋"/>
          <w:spacing w:val="0"/>
          <w:sz w:val="24"/>
          <w:szCs w:val="24"/>
          <w:lang w:val="en-US" w:eastAsia="en-US" w:bidi="ar-SA"/>
        </w:rPr>
      </w:pPr>
      <w:r>
        <w:rPr>
          <w:rFonts w:hint="eastAsia" w:ascii="仿宋" w:hAnsi="仿宋" w:eastAsia="仿宋" w:cs="仿宋"/>
          <w:spacing w:val="0"/>
          <w:sz w:val="24"/>
          <w:szCs w:val="24"/>
          <w:lang w:val="en-US" w:eastAsia="zh-CN" w:bidi="ar-SA"/>
        </w:rPr>
        <w:t>（6）</w:t>
      </w:r>
      <w:r>
        <w:rPr>
          <w:rFonts w:ascii="仿宋" w:hAnsi="仿宋" w:eastAsia="仿宋" w:cs="仿宋"/>
          <w:spacing w:val="0"/>
          <w:sz w:val="24"/>
          <w:szCs w:val="24"/>
          <w:lang w:val="en-US" w:eastAsia="en-US" w:bidi="ar-SA"/>
        </w:rPr>
        <w:t>负责节假日应急会议的接待工作；</w:t>
      </w:r>
    </w:p>
    <w:p>
      <w:pPr>
        <w:keepNext w:val="0"/>
        <w:keepLines w:val="0"/>
        <w:pageBreakBefore w:val="0"/>
        <w:widowControl w:val="0"/>
        <w:kinsoku/>
        <w:wordWrap/>
        <w:overflowPunct/>
        <w:topLinePunct w:val="0"/>
        <w:autoSpaceDE w:val="0"/>
        <w:autoSpaceDN w:val="0"/>
        <w:bidi w:val="0"/>
        <w:adjustRightInd/>
        <w:snapToGrid/>
        <w:spacing w:before="0" w:after="0" w:line="360" w:lineRule="exact"/>
        <w:ind w:left="0" w:right="0" w:firstLine="480" w:firstLineChars="200"/>
        <w:jc w:val="left"/>
        <w:textAlignment w:val="auto"/>
        <w:rPr>
          <w:rFonts w:ascii="仿宋" w:hAnsi="仿宋" w:eastAsia="仿宋" w:cs="仿宋"/>
          <w:spacing w:val="0"/>
          <w:sz w:val="24"/>
          <w:szCs w:val="24"/>
          <w:lang w:val="en-US" w:eastAsia="en-US" w:bidi="ar-SA"/>
        </w:rPr>
      </w:pPr>
      <w:r>
        <w:rPr>
          <w:rFonts w:hint="eastAsia" w:ascii="仿宋" w:hAnsi="仿宋" w:eastAsia="仿宋" w:cs="仿宋"/>
          <w:spacing w:val="0"/>
          <w:sz w:val="24"/>
          <w:szCs w:val="24"/>
          <w:lang w:val="en-US" w:eastAsia="zh-CN" w:bidi="ar-SA"/>
        </w:rPr>
        <w:t>（7）</w:t>
      </w:r>
      <w:r>
        <w:rPr>
          <w:rFonts w:ascii="仿宋" w:hAnsi="仿宋" w:eastAsia="仿宋" w:cs="仿宋"/>
          <w:spacing w:val="0"/>
          <w:sz w:val="24"/>
          <w:szCs w:val="24"/>
          <w:lang w:val="en-US" w:eastAsia="en-US" w:bidi="ar-SA"/>
        </w:rPr>
        <w:t>负责会议室内消防安全管理达标。</w:t>
      </w:r>
    </w:p>
    <w:p>
      <w:pPr>
        <w:keepNext w:val="0"/>
        <w:keepLines w:val="0"/>
        <w:pageBreakBefore w:val="0"/>
        <w:widowControl w:val="0"/>
        <w:numPr>
          <w:ilvl w:val="0"/>
          <w:numId w:val="0"/>
        </w:numPr>
        <w:tabs>
          <w:tab w:val="left" w:pos="2138"/>
        </w:tabs>
        <w:kinsoku/>
        <w:wordWrap/>
        <w:overflowPunct/>
        <w:topLinePunct w:val="0"/>
        <w:autoSpaceDE w:val="0"/>
        <w:autoSpaceDN w:val="0"/>
        <w:bidi w:val="0"/>
        <w:adjustRightInd/>
        <w:snapToGrid/>
        <w:spacing w:before="0" w:after="0" w:line="360" w:lineRule="exact"/>
        <w:ind w:left="0" w:leftChars="0" w:right="0" w:rightChars="0" w:firstLine="480" w:firstLineChars="200"/>
        <w:jc w:val="left"/>
        <w:textAlignment w:val="auto"/>
        <w:rPr>
          <w:rFonts w:ascii="仿宋" w:hAnsi="仿宋" w:eastAsia="仿宋" w:cs="仿宋"/>
          <w:spacing w:val="0"/>
          <w:sz w:val="24"/>
          <w:szCs w:val="22"/>
          <w:lang w:val="en-US" w:eastAsia="en-US" w:bidi="ar-SA"/>
        </w:rPr>
      </w:pPr>
      <w:r>
        <w:rPr>
          <w:rFonts w:hint="eastAsia" w:ascii="仿宋" w:hAnsi="仿宋" w:eastAsia="仿宋" w:cs="仿宋"/>
          <w:spacing w:val="0"/>
          <w:sz w:val="24"/>
          <w:szCs w:val="22"/>
          <w:lang w:val="en-US" w:eastAsia="zh-CN" w:bidi="ar-SA"/>
        </w:rPr>
        <w:t>4.</w:t>
      </w:r>
      <w:r>
        <w:rPr>
          <w:rFonts w:ascii="仿宋" w:hAnsi="仿宋" w:eastAsia="仿宋" w:cs="仿宋"/>
          <w:spacing w:val="0"/>
          <w:sz w:val="24"/>
          <w:szCs w:val="22"/>
          <w:lang w:val="en-US" w:eastAsia="en-US" w:bidi="ar-SA"/>
        </w:rPr>
        <w:t>保洁服务</w:t>
      </w:r>
    </w:p>
    <w:p>
      <w:pPr>
        <w:keepNext w:val="0"/>
        <w:keepLines w:val="0"/>
        <w:pageBreakBefore w:val="0"/>
        <w:widowControl w:val="0"/>
        <w:kinsoku/>
        <w:wordWrap/>
        <w:overflowPunct/>
        <w:topLinePunct w:val="0"/>
        <w:autoSpaceDE w:val="0"/>
        <w:autoSpaceDN w:val="0"/>
        <w:bidi w:val="0"/>
        <w:adjustRightInd/>
        <w:snapToGrid/>
        <w:spacing w:before="0" w:after="0" w:line="360" w:lineRule="exact"/>
        <w:ind w:left="0" w:right="0" w:firstLine="480" w:firstLineChars="200"/>
        <w:jc w:val="left"/>
        <w:textAlignment w:val="auto"/>
        <w:rPr>
          <w:rFonts w:ascii="仿宋" w:hAnsi="仿宋" w:eastAsia="仿宋" w:cs="仿宋"/>
          <w:spacing w:val="0"/>
          <w:sz w:val="24"/>
          <w:szCs w:val="24"/>
          <w:lang w:val="en-US" w:eastAsia="en-US" w:bidi="ar-SA"/>
        </w:rPr>
      </w:pPr>
      <w:r>
        <w:rPr>
          <w:rFonts w:ascii="仿宋" w:hAnsi="仿宋" w:eastAsia="仿宋" w:cs="仿宋"/>
          <w:spacing w:val="0"/>
          <w:sz w:val="24"/>
          <w:szCs w:val="24"/>
          <w:lang w:val="en-US" w:eastAsia="en-US" w:bidi="ar-SA"/>
        </w:rPr>
        <w:t>负责楼、院和楼内公共部位的清洁卫生及“除四害”达标工作，负责做好区机关办公楼垃圾分类工作：</w:t>
      </w:r>
    </w:p>
    <w:p>
      <w:pPr>
        <w:keepNext w:val="0"/>
        <w:keepLines w:val="0"/>
        <w:pageBreakBefore w:val="0"/>
        <w:widowControl w:val="0"/>
        <w:kinsoku/>
        <w:wordWrap/>
        <w:overflowPunct/>
        <w:topLinePunct w:val="0"/>
        <w:autoSpaceDE w:val="0"/>
        <w:autoSpaceDN w:val="0"/>
        <w:bidi w:val="0"/>
        <w:adjustRightInd/>
        <w:snapToGrid/>
        <w:spacing w:before="0" w:after="0" w:line="360" w:lineRule="exact"/>
        <w:ind w:left="0" w:right="0" w:firstLine="480" w:firstLineChars="200"/>
        <w:jc w:val="left"/>
        <w:textAlignment w:val="auto"/>
        <w:rPr>
          <w:rFonts w:ascii="仿宋" w:hAnsi="仿宋" w:eastAsia="仿宋" w:cs="仿宋"/>
          <w:spacing w:val="0"/>
          <w:sz w:val="24"/>
          <w:szCs w:val="24"/>
          <w:lang w:val="en-US" w:eastAsia="en-US" w:bidi="ar-SA"/>
        </w:rPr>
      </w:pPr>
      <w:r>
        <w:rPr>
          <w:rFonts w:hint="eastAsia" w:ascii="仿宋" w:hAnsi="仿宋" w:eastAsia="仿宋" w:cs="仿宋"/>
          <w:spacing w:val="0"/>
          <w:sz w:val="24"/>
          <w:szCs w:val="24"/>
          <w:lang w:val="en-US" w:eastAsia="zh-CN" w:bidi="ar-SA"/>
        </w:rPr>
        <w:t>（1）</w:t>
      </w:r>
      <w:r>
        <w:rPr>
          <w:rFonts w:ascii="仿宋" w:hAnsi="仿宋" w:eastAsia="仿宋" w:cs="仿宋"/>
          <w:spacing w:val="0"/>
          <w:sz w:val="24"/>
          <w:szCs w:val="24"/>
          <w:lang w:val="en-US" w:eastAsia="en-US" w:bidi="ar-SA"/>
        </w:rPr>
        <w:t>办公楼内公共区域清洁服务；</w:t>
      </w:r>
    </w:p>
    <w:p>
      <w:pPr>
        <w:keepNext w:val="0"/>
        <w:keepLines w:val="0"/>
        <w:pageBreakBefore w:val="0"/>
        <w:widowControl w:val="0"/>
        <w:kinsoku/>
        <w:wordWrap/>
        <w:overflowPunct/>
        <w:topLinePunct w:val="0"/>
        <w:autoSpaceDE w:val="0"/>
        <w:autoSpaceDN w:val="0"/>
        <w:bidi w:val="0"/>
        <w:adjustRightInd/>
        <w:snapToGrid/>
        <w:spacing w:before="0" w:after="0" w:line="360" w:lineRule="exact"/>
        <w:ind w:left="0" w:right="0" w:firstLine="480" w:firstLineChars="200"/>
        <w:jc w:val="left"/>
        <w:textAlignment w:val="auto"/>
        <w:rPr>
          <w:rFonts w:ascii="仿宋" w:hAnsi="仿宋" w:eastAsia="仿宋" w:cs="仿宋"/>
          <w:spacing w:val="0"/>
          <w:sz w:val="24"/>
          <w:szCs w:val="24"/>
          <w:lang w:val="en-US" w:eastAsia="en-US" w:bidi="ar-SA"/>
        </w:rPr>
      </w:pPr>
      <w:r>
        <w:rPr>
          <w:rFonts w:hint="eastAsia" w:ascii="仿宋" w:hAnsi="仿宋" w:eastAsia="仿宋" w:cs="仿宋"/>
          <w:spacing w:val="0"/>
          <w:sz w:val="24"/>
          <w:szCs w:val="24"/>
          <w:lang w:val="en-US" w:eastAsia="zh-CN" w:bidi="ar-SA"/>
        </w:rPr>
        <w:t>（2）</w:t>
      </w:r>
      <w:r>
        <w:rPr>
          <w:rFonts w:ascii="仿宋" w:hAnsi="仿宋" w:eastAsia="仿宋" w:cs="仿宋"/>
          <w:spacing w:val="0"/>
          <w:sz w:val="24"/>
          <w:szCs w:val="24"/>
          <w:lang w:val="en-US" w:eastAsia="en-US" w:bidi="ar-SA"/>
        </w:rPr>
        <w:t>卫生间消毒、更换厕纸、洗手液等服务；</w:t>
      </w:r>
    </w:p>
    <w:p>
      <w:pPr>
        <w:keepNext w:val="0"/>
        <w:keepLines w:val="0"/>
        <w:pageBreakBefore w:val="0"/>
        <w:widowControl w:val="0"/>
        <w:kinsoku/>
        <w:wordWrap/>
        <w:overflowPunct/>
        <w:topLinePunct w:val="0"/>
        <w:autoSpaceDE w:val="0"/>
        <w:autoSpaceDN w:val="0"/>
        <w:bidi w:val="0"/>
        <w:adjustRightInd/>
        <w:snapToGrid/>
        <w:spacing w:before="0" w:after="0" w:line="360" w:lineRule="exact"/>
        <w:ind w:left="0" w:right="0" w:firstLine="480" w:firstLineChars="200"/>
        <w:jc w:val="left"/>
        <w:textAlignment w:val="auto"/>
        <w:rPr>
          <w:rFonts w:ascii="仿宋" w:hAnsi="仿宋" w:eastAsia="仿宋" w:cs="仿宋"/>
          <w:spacing w:val="0"/>
          <w:sz w:val="24"/>
          <w:szCs w:val="24"/>
          <w:lang w:val="en-US" w:eastAsia="en-US" w:bidi="ar-SA"/>
        </w:rPr>
      </w:pPr>
      <w:r>
        <w:rPr>
          <w:rFonts w:hint="eastAsia" w:ascii="仿宋" w:hAnsi="仿宋" w:eastAsia="仿宋" w:cs="仿宋"/>
          <w:spacing w:val="0"/>
          <w:sz w:val="24"/>
          <w:szCs w:val="24"/>
          <w:lang w:val="en-US" w:eastAsia="zh-CN" w:bidi="ar-SA"/>
        </w:rPr>
        <w:t>（3）</w:t>
      </w:r>
      <w:r>
        <w:rPr>
          <w:rFonts w:ascii="仿宋" w:hAnsi="仿宋" w:eastAsia="仿宋" w:cs="仿宋"/>
          <w:spacing w:val="0"/>
          <w:sz w:val="24"/>
          <w:szCs w:val="24"/>
          <w:lang w:val="en-US" w:eastAsia="en-US" w:bidi="ar-SA"/>
        </w:rPr>
        <w:t>负责公共区域疫情防控消毒达标工作；</w:t>
      </w:r>
    </w:p>
    <w:p>
      <w:pPr>
        <w:keepNext w:val="0"/>
        <w:keepLines w:val="0"/>
        <w:pageBreakBefore w:val="0"/>
        <w:widowControl w:val="0"/>
        <w:kinsoku/>
        <w:wordWrap/>
        <w:overflowPunct/>
        <w:topLinePunct w:val="0"/>
        <w:autoSpaceDE w:val="0"/>
        <w:autoSpaceDN w:val="0"/>
        <w:bidi w:val="0"/>
        <w:adjustRightInd/>
        <w:snapToGrid/>
        <w:spacing w:before="0" w:after="0" w:line="360" w:lineRule="exact"/>
        <w:ind w:left="0" w:right="0" w:firstLine="480" w:firstLineChars="200"/>
        <w:jc w:val="left"/>
        <w:textAlignment w:val="auto"/>
        <w:rPr>
          <w:rFonts w:ascii="仿宋" w:hAnsi="仿宋" w:eastAsia="仿宋" w:cs="仿宋"/>
          <w:spacing w:val="0"/>
          <w:sz w:val="24"/>
          <w:szCs w:val="24"/>
          <w:lang w:val="en-US" w:eastAsia="en-US" w:bidi="ar-SA"/>
        </w:rPr>
      </w:pPr>
      <w:r>
        <w:rPr>
          <w:rFonts w:hint="eastAsia" w:ascii="仿宋" w:hAnsi="仿宋" w:eastAsia="仿宋" w:cs="仿宋"/>
          <w:spacing w:val="0"/>
          <w:sz w:val="24"/>
          <w:szCs w:val="24"/>
          <w:lang w:val="en-US" w:eastAsia="zh-CN" w:bidi="ar-SA"/>
        </w:rPr>
        <w:t>（4）</w:t>
      </w:r>
      <w:r>
        <w:rPr>
          <w:rFonts w:ascii="仿宋" w:hAnsi="仿宋" w:eastAsia="仿宋" w:cs="仿宋"/>
          <w:spacing w:val="0"/>
          <w:sz w:val="24"/>
          <w:szCs w:val="24"/>
          <w:lang w:val="en-US" w:eastAsia="en-US" w:bidi="ar-SA"/>
        </w:rPr>
        <w:t>负责每日电梯清洁</w:t>
      </w:r>
      <w:r>
        <w:rPr>
          <w:rFonts w:hint="eastAsia" w:ascii="仿宋" w:hAnsi="仿宋" w:eastAsia="仿宋" w:cs="仿宋"/>
          <w:spacing w:val="0"/>
          <w:sz w:val="24"/>
          <w:szCs w:val="24"/>
          <w:lang w:val="en-US" w:eastAsia="zh-CN" w:bidi="ar-SA"/>
        </w:rPr>
        <w:t>、按键消毒</w:t>
      </w:r>
      <w:r>
        <w:rPr>
          <w:rFonts w:ascii="仿宋" w:hAnsi="仿宋" w:eastAsia="仿宋" w:cs="仿宋"/>
          <w:spacing w:val="0"/>
          <w:sz w:val="24"/>
          <w:szCs w:val="24"/>
          <w:lang w:val="en-US" w:eastAsia="en-US" w:bidi="ar-SA"/>
        </w:rPr>
        <w:t>服务；</w:t>
      </w:r>
    </w:p>
    <w:p>
      <w:pPr>
        <w:keepNext w:val="0"/>
        <w:keepLines w:val="0"/>
        <w:pageBreakBefore w:val="0"/>
        <w:widowControl w:val="0"/>
        <w:kinsoku/>
        <w:wordWrap/>
        <w:overflowPunct/>
        <w:topLinePunct w:val="0"/>
        <w:autoSpaceDE w:val="0"/>
        <w:autoSpaceDN w:val="0"/>
        <w:bidi w:val="0"/>
        <w:adjustRightInd/>
        <w:snapToGrid/>
        <w:spacing w:before="0" w:after="0" w:line="360" w:lineRule="exact"/>
        <w:ind w:left="0" w:right="0" w:firstLine="480" w:firstLineChars="200"/>
        <w:jc w:val="left"/>
        <w:textAlignment w:val="auto"/>
        <w:rPr>
          <w:rFonts w:ascii="仿宋" w:hAnsi="仿宋" w:eastAsia="仿宋" w:cs="仿宋"/>
          <w:spacing w:val="0"/>
          <w:sz w:val="24"/>
          <w:szCs w:val="24"/>
          <w:lang w:val="en-US" w:eastAsia="en-US" w:bidi="ar-SA"/>
        </w:rPr>
      </w:pPr>
      <w:r>
        <w:rPr>
          <w:rFonts w:hint="eastAsia" w:ascii="仿宋" w:hAnsi="仿宋" w:eastAsia="仿宋" w:cs="仿宋"/>
          <w:spacing w:val="0"/>
          <w:sz w:val="24"/>
          <w:szCs w:val="24"/>
          <w:lang w:val="en-US" w:eastAsia="zh-CN" w:bidi="ar-SA"/>
        </w:rPr>
        <w:t>（5）</w:t>
      </w:r>
      <w:r>
        <w:rPr>
          <w:rFonts w:ascii="仿宋" w:hAnsi="仿宋" w:eastAsia="仿宋" w:cs="仿宋"/>
          <w:spacing w:val="0"/>
          <w:sz w:val="24"/>
          <w:szCs w:val="24"/>
          <w:lang w:val="en-US" w:eastAsia="en-US" w:bidi="ar-SA"/>
        </w:rPr>
        <w:t>负责办公楼内垃圾分类并达标工作；</w:t>
      </w:r>
    </w:p>
    <w:p>
      <w:pPr>
        <w:keepNext w:val="0"/>
        <w:keepLines w:val="0"/>
        <w:pageBreakBefore w:val="0"/>
        <w:widowControl w:val="0"/>
        <w:kinsoku/>
        <w:wordWrap/>
        <w:overflowPunct/>
        <w:topLinePunct w:val="0"/>
        <w:autoSpaceDE w:val="0"/>
        <w:autoSpaceDN w:val="0"/>
        <w:bidi w:val="0"/>
        <w:adjustRightInd/>
        <w:snapToGrid/>
        <w:spacing w:before="0" w:after="0" w:line="360" w:lineRule="exact"/>
        <w:ind w:left="0" w:right="0" w:firstLine="480" w:firstLineChars="200"/>
        <w:jc w:val="left"/>
        <w:textAlignment w:val="auto"/>
        <w:rPr>
          <w:rFonts w:ascii="仿宋" w:hAnsi="仿宋" w:eastAsia="仿宋" w:cs="仿宋"/>
          <w:spacing w:val="0"/>
          <w:sz w:val="24"/>
          <w:szCs w:val="24"/>
          <w:lang w:val="en-US" w:eastAsia="en-US" w:bidi="ar-SA"/>
        </w:rPr>
      </w:pPr>
      <w:r>
        <w:rPr>
          <w:rFonts w:hint="eastAsia" w:ascii="仿宋" w:hAnsi="仿宋" w:eastAsia="仿宋" w:cs="仿宋"/>
          <w:spacing w:val="0"/>
          <w:sz w:val="24"/>
          <w:szCs w:val="24"/>
          <w:lang w:val="en-US" w:eastAsia="zh-CN" w:bidi="ar-SA"/>
        </w:rPr>
        <w:t>（6）</w:t>
      </w:r>
      <w:r>
        <w:rPr>
          <w:rFonts w:ascii="仿宋" w:hAnsi="仿宋" w:eastAsia="仿宋" w:cs="仿宋"/>
          <w:spacing w:val="0"/>
          <w:sz w:val="24"/>
          <w:szCs w:val="24"/>
          <w:lang w:val="en-US" w:eastAsia="en-US" w:bidi="ar-SA"/>
        </w:rPr>
        <w:t>建立办公楼网格化管理制度并落实实施；</w:t>
      </w:r>
    </w:p>
    <w:p>
      <w:pPr>
        <w:keepNext w:val="0"/>
        <w:keepLines w:val="0"/>
        <w:pageBreakBefore w:val="0"/>
        <w:widowControl w:val="0"/>
        <w:kinsoku/>
        <w:wordWrap/>
        <w:overflowPunct/>
        <w:topLinePunct w:val="0"/>
        <w:autoSpaceDE w:val="0"/>
        <w:autoSpaceDN w:val="0"/>
        <w:bidi w:val="0"/>
        <w:adjustRightInd/>
        <w:snapToGrid/>
        <w:spacing w:before="0" w:after="0" w:line="360" w:lineRule="exact"/>
        <w:ind w:left="0" w:right="0" w:firstLine="480" w:firstLineChars="200"/>
        <w:jc w:val="left"/>
        <w:textAlignment w:val="auto"/>
        <w:rPr>
          <w:rFonts w:ascii="仿宋" w:hAnsi="仿宋" w:eastAsia="仿宋" w:cs="仿宋"/>
          <w:spacing w:val="0"/>
          <w:sz w:val="24"/>
          <w:szCs w:val="24"/>
          <w:lang w:val="en-US" w:eastAsia="en-US" w:bidi="ar-SA"/>
        </w:rPr>
      </w:pPr>
      <w:r>
        <w:rPr>
          <w:rFonts w:hint="eastAsia" w:ascii="仿宋" w:hAnsi="仿宋" w:eastAsia="仿宋" w:cs="仿宋"/>
          <w:spacing w:val="0"/>
          <w:sz w:val="24"/>
          <w:szCs w:val="24"/>
          <w:lang w:val="en-US" w:eastAsia="zh-CN" w:bidi="ar-SA"/>
        </w:rPr>
        <w:t>（7）</w:t>
      </w:r>
      <w:r>
        <w:rPr>
          <w:rFonts w:ascii="仿宋" w:hAnsi="仿宋" w:eastAsia="仿宋" w:cs="仿宋"/>
          <w:spacing w:val="0"/>
          <w:sz w:val="24"/>
          <w:szCs w:val="24"/>
          <w:lang w:val="en-US" w:eastAsia="en-US" w:bidi="ar-SA"/>
        </w:rPr>
        <w:t>负责楼院及楼内“除四害”达标工作。</w:t>
      </w:r>
    </w:p>
    <w:p>
      <w:pPr>
        <w:keepNext w:val="0"/>
        <w:keepLines w:val="0"/>
        <w:pageBreakBefore w:val="0"/>
        <w:widowControl w:val="0"/>
        <w:numPr>
          <w:ilvl w:val="0"/>
          <w:numId w:val="0"/>
        </w:numPr>
        <w:tabs>
          <w:tab w:val="left" w:pos="2138"/>
        </w:tabs>
        <w:kinsoku/>
        <w:wordWrap/>
        <w:overflowPunct/>
        <w:topLinePunct w:val="0"/>
        <w:autoSpaceDE w:val="0"/>
        <w:autoSpaceDN w:val="0"/>
        <w:bidi w:val="0"/>
        <w:adjustRightInd/>
        <w:snapToGrid/>
        <w:spacing w:before="0" w:after="0" w:line="360" w:lineRule="exact"/>
        <w:ind w:left="0" w:leftChars="0" w:right="0" w:rightChars="0" w:firstLine="480" w:firstLineChars="200"/>
        <w:jc w:val="left"/>
        <w:textAlignment w:val="auto"/>
        <w:rPr>
          <w:rFonts w:ascii="仿宋" w:hAnsi="仿宋" w:eastAsia="仿宋" w:cs="仿宋"/>
          <w:spacing w:val="0"/>
          <w:sz w:val="24"/>
          <w:szCs w:val="22"/>
          <w:lang w:val="en-US" w:eastAsia="en-US" w:bidi="ar-SA"/>
        </w:rPr>
      </w:pPr>
      <w:r>
        <w:rPr>
          <w:rFonts w:hint="eastAsia" w:ascii="仿宋" w:hAnsi="仿宋" w:eastAsia="仿宋" w:cs="仿宋"/>
          <w:spacing w:val="0"/>
          <w:sz w:val="24"/>
          <w:szCs w:val="22"/>
          <w:lang w:val="en-US" w:eastAsia="zh-CN" w:bidi="ar-SA"/>
        </w:rPr>
        <w:t>5.</w:t>
      </w:r>
      <w:r>
        <w:rPr>
          <w:rFonts w:ascii="仿宋" w:hAnsi="仿宋" w:eastAsia="仿宋" w:cs="仿宋"/>
          <w:spacing w:val="0"/>
          <w:sz w:val="24"/>
          <w:szCs w:val="22"/>
          <w:lang w:val="en-US" w:eastAsia="en-US" w:bidi="ar-SA"/>
        </w:rPr>
        <w:t>停车场管理</w:t>
      </w:r>
    </w:p>
    <w:p>
      <w:pPr>
        <w:keepNext w:val="0"/>
        <w:keepLines w:val="0"/>
        <w:pageBreakBefore w:val="0"/>
        <w:widowControl w:val="0"/>
        <w:kinsoku/>
        <w:wordWrap/>
        <w:overflowPunct/>
        <w:topLinePunct w:val="0"/>
        <w:autoSpaceDE w:val="0"/>
        <w:autoSpaceDN w:val="0"/>
        <w:bidi w:val="0"/>
        <w:adjustRightInd/>
        <w:snapToGrid/>
        <w:spacing w:before="0" w:after="0" w:line="360" w:lineRule="exact"/>
        <w:ind w:left="0" w:right="0" w:firstLine="480" w:firstLineChars="200"/>
        <w:jc w:val="left"/>
        <w:textAlignment w:val="auto"/>
        <w:rPr>
          <w:rFonts w:ascii="仿宋" w:hAnsi="仿宋" w:eastAsia="仿宋" w:cs="仿宋"/>
          <w:spacing w:val="0"/>
          <w:sz w:val="24"/>
          <w:szCs w:val="24"/>
          <w:lang w:val="en-US" w:eastAsia="en-US" w:bidi="ar-SA"/>
        </w:rPr>
      </w:pPr>
      <w:r>
        <w:rPr>
          <w:rFonts w:ascii="仿宋" w:hAnsi="仿宋" w:eastAsia="仿宋" w:cs="仿宋"/>
          <w:spacing w:val="0"/>
          <w:sz w:val="24"/>
          <w:szCs w:val="24"/>
          <w:lang w:val="en-US" w:eastAsia="en-US" w:bidi="ar-SA"/>
        </w:rPr>
        <w:t>负责院内、车库的交通与车辆停放秩序；</w:t>
      </w:r>
    </w:p>
    <w:p>
      <w:pPr>
        <w:keepNext w:val="0"/>
        <w:keepLines w:val="0"/>
        <w:pageBreakBefore w:val="0"/>
        <w:widowControl w:val="0"/>
        <w:kinsoku/>
        <w:wordWrap/>
        <w:overflowPunct/>
        <w:topLinePunct w:val="0"/>
        <w:autoSpaceDE w:val="0"/>
        <w:autoSpaceDN w:val="0"/>
        <w:bidi w:val="0"/>
        <w:adjustRightInd/>
        <w:snapToGrid/>
        <w:spacing w:before="0" w:after="0" w:line="360" w:lineRule="exact"/>
        <w:ind w:left="0" w:right="0" w:firstLine="480" w:firstLineChars="200"/>
        <w:jc w:val="left"/>
        <w:textAlignment w:val="auto"/>
        <w:rPr>
          <w:rFonts w:ascii="仿宋" w:hAnsi="仿宋" w:eastAsia="仿宋" w:cs="仿宋"/>
          <w:spacing w:val="0"/>
          <w:sz w:val="24"/>
          <w:szCs w:val="24"/>
          <w:lang w:val="en-US" w:eastAsia="en-US" w:bidi="ar-SA"/>
        </w:rPr>
      </w:pPr>
      <w:r>
        <w:rPr>
          <w:rFonts w:hint="eastAsia" w:ascii="仿宋" w:hAnsi="仿宋" w:eastAsia="仿宋" w:cs="仿宋"/>
          <w:spacing w:val="0"/>
          <w:sz w:val="24"/>
          <w:szCs w:val="24"/>
          <w:lang w:val="en-US" w:eastAsia="zh-CN" w:bidi="ar-SA"/>
        </w:rPr>
        <w:t>6.</w:t>
      </w:r>
      <w:r>
        <w:rPr>
          <w:rFonts w:ascii="仿宋" w:hAnsi="仿宋" w:eastAsia="仿宋" w:cs="仿宋"/>
          <w:spacing w:val="0"/>
          <w:sz w:val="24"/>
          <w:szCs w:val="24"/>
          <w:lang w:val="en-US" w:eastAsia="en-US" w:bidi="ar-SA"/>
        </w:rPr>
        <w:t>绿化服务</w:t>
      </w:r>
    </w:p>
    <w:p>
      <w:pPr>
        <w:keepNext w:val="0"/>
        <w:keepLines w:val="0"/>
        <w:pageBreakBefore w:val="0"/>
        <w:widowControl w:val="0"/>
        <w:kinsoku/>
        <w:wordWrap/>
        <w:overflowPunct/>
        <w:topLinePunct w:val="0"/>
        <w:autoSpaceDE w:val="0"/>
        <w:autoSpaceDN w:val="0"/>
        <w:bidi w:val="0"/>
        <w:adjustRightInd/>
        <w:snapToGrid/>
        <w:spacing w:before="0" w:after="0" w:line="360" w:lineRule="exact"/>
        <w:ind w:left="0" w:right="0" w:firstLine="480" w:firstLineChars="200"/>
        <w:jc w:val="left"/>
        <w:textAlignment w:val="auto"/>
        <w:rPr>
          <w:rFonts w:ascii="仿宋" w:hAnsi="仿宋" w:eastAsia="仿宋" w:cs="仿宋"/>
          <w:spacing w:val="0"/>
          <w:sz w:val="24"/>
          <w:szCs w:val="24"/>
          <w:lang w:val="en-US" w:eastAsia="en-US" w:bidi="ar-SA"/>
        </w:rPr>
      </w:pPr>
      <w:r>
        <w:rPr>
          <w:rFonts w:ascii="仿宋" w:hAnsi="仿宋" w:eastAsia="仿宋" w:cs="仿宋"/>
          <w:spacing w:val="0"/>
          <w:sz w:val="24"/>
          <w:szCs w:val="24"/>
          <w:lang w:val="en-US" w:eastAsia="en-US" w:bidi="ar-SA"/>
        </w:rPr>
        <w:t>负责院内和楼内公共部位绿地、花木的养护与管理工作。</w:t>
      </w:r>
    </w:p>
    <w:p>
      <w:pPr>
        <w:keepNext w:val="0"/>
        <w:keepLines w:val="0"/>
        <w:pageBreakBefore w:val="0"/>
        <w:widowControl w:val="0"/>
        <w:kinsoku/>
        <w:wordWrap/>
        <w:overflowPunct/>
        <w:topLinePunct w:val="0"/>
        <w:autoSpaceDE w:val="0"/>
        <w:autoSpaceDN w:val="0"/>
        <w:bidi w:val="0"/>
        <w:adjustRightInd/>
        <w:snapToGrid/>
        <w:spacing w:before="0" w:after="0" w:line="360" w:lineRule="exact"/>
        <w:ind w:left="0" w:right="0" w:firstLine="480" w:firstLineChars="200"/>
        <w:jc w:val="left"/>
        <w:textAlignment w:val="auto"/>
        <w:rPr>
          <w:rFonts w:ascii="仿宋" w:hAnsi="仿宋" w:eastAsia="仿宋" w:cs="仿宋"/>
          <w:spacing w:val="0"/>
          <w:sz w:val="24"/>
          <w:szCs w:val="24"/>
          <w:lang w:val="en-US" w:eastAsia="en-US" w:bidi="ar-SA"/>
        </w:rPr>
      </w:pPr>
      <w:r>
        <w:rPr>
          <w:rFonts w:hint="eastAsia" w:ascii="仿宋" w:hAnsi="仿宋" w:eastAsia="仿宋" w:cs="仿宋"/>
          <w:spacing w:val="0"/>
          <w:sz w:val="24"/>
          <w:szCs w:val="24"/>
          <w:lang w:val="en-US" w:eastAsia="zh-CN" w:bidi="ar-SA"/>
        </w:rPr>
        <w:t>7.</w:t>
      </w:r>
      <w:r>
        <w:rPr>
          <w:rFonts w:ascii="仿宋" w:hAnsi="仿宋" w:eastAsia="仿宋" w:cs="仿宋"/>
          <w:spacing w:val="0"/>
          <w:sz w:val="24"/>
          <w:szCs w:val="24"/>
          <w:lang w:val="en-US" w:eastAsia="en-US" w:bidi="ar-SA"/>
        </w:rPr>
        <w:t>负责配合协助中心做好重大活动、重大节日、灾害天气、灾害事件等综合服务保障工作；</w:t>
      </w:r>
    </w:p>
    <w:p>
      <w:pPr>
        <w:keepNext w:val="0"/>
        <w:keepLines w:val="0"/>
        <w:pageBreakBefore w:val="0"/>
        <w:widowControl w:val="0"/>
        <w:kinsoku/>
        <w:wordWrap/>
        <w:overflowPunct/>
        <w:topLinePunct w:val="0"/>
        <w:autoSpaceDE w:val="0"/>
        <w:autoSpaceDN w:val="0"/>
        <w:bidi w:val="0"/>
        <w:adjustRightInd/>
        <w:snapToGrid/>
        <w:spacing w:before="0" w:after="0" w:line="360" w:lineRule="exact"/>
        <w:ind w:left="0" w:right="0" w:firstLine="480" w:firstLineChars="200"/>
        <w:jc w:val="left"/>
        <w:textAlignment w:val="auto"/>
        <w:rPr>
          <w:rFonts w:ascii="仿宋" w:hAnsi="仿宋" w:eastAsia="仿宋" w:cs="仿宋"/>
          <w:spacing w:val="0"/>
          <w:sz w:val="24"/>
          <w:szCs w:val="24"/>
          <w:lang w:val="en-US" w:eastAsia="en-US" w:bidi="ar-SA"/>
        </w:rPr>
      </w:pPr>
      <w:r>
        <w:rPr>
          <w:rFonts w:hint="eastAsia" w:ascii="仿宋" w:hAnsi="仿宋" w:eastAsia="仿宋" w:cs="仿宋"/>
          <w:spacing w:val="0"/>
          <w:sz w:val="24"/>
          <w:szCs w:val="24"/>
          <w:lang w:val="en-US" w:eastAsia="zh-CN" w:bidi="ar-SA"/>
        </w:rPr>
        <w:t>8.</w:t>
      </w:r>
      <w:r>
        <w:rPr>
          <w:rFonts w:ascii="仿宋" w:hAnsi="仿宋" w:eastAsia="仿宋" w:cs="仿宋"/>
          <w:spacing w:val="0"/>
          <w:sz w:val="24"/>
          <w:szCs w:val="24"/>
          <w:lang w:val="en-US" w:eastAsia="en-US" w:bidi="ar-SA"/>
        </w:rPr>
        <w:t>按照采购人要求主动做好极端天气、灾害事件、反恐防恐等应急预案、防范预案及应急处置；</w:t>
      </w:r>
    </w:p>
    <w:p>
      <w:pPr>
        <w:keepNext w:val="0"/>
        <w:keepLines w:val="0"/>
        <w:pageBreakBefore w:val="0"/>
        <w:widowControl w:val="0"/>
        <w:kinsoku/>
        <w:wordWrap/>
        <w:overflowPunct/>
        <w:topLinePunct w:val="0"/>
        <w:autoSpaceDE w:val="0"/>
        <w:autoSpaceDN w:val="0"/>
        <w:bidi w:val="0"/>
        <w:adjustRightInd/>
        <w:snapToGrid/>
        <w:spacing w:before="0" w:after="0" w:line="360" w:lineRule="exact"/>
        <w:ind w:left="0" w:right="0" w:firstLine="480" w:firstLineChars="200"/>
        <w:jc w:val="left"/>
        <w:textAlignment w:val="auto"/>
        <w:rPr>
          <w:rFonts w:ascii="仿宋" w:hAnsi="仿宋" w:eastAsia="仿宋" w:cs="仿宋"/>
          <w:spacing w:val="0"/>
          <w:sz w:val="24"/>
          <w:szCs w:val="24"/>
          <w:lang w:val="en-US" w:eastAsia="en-US" w:bidi="ar-SA"/>
        </w:rPr>
      </w:pPr>
      <w:r>
        <w:rPr>
          <w:rFonts w:hint="eastAsia" w:ascii="仿宋" w:hAnsi="仿宋" w:eastAsia="仿宋" w:cs="仿宋"/>
          <w:spacing w:val="0"/>
          <w:sz w:val="24"/>
          <w:szCs w:val="24"/>
          <w:lang w:val="en-US" w:eastAsia="zh-CN" w:bidi="ar-SA"/>
        </w:rPr>
        <w:t>9.</w:t>
      </w:r>
      <w:r>
        <w:rPr>
          <w:rFonts w:ascii="仿宋" w:hAnsi="仿宋" w:eastAsia="仿宋" w:cs="仿宋"/>
          <w:spacing w:val="0"/>
          <w:sz w:val="24"/>
          <w:szCs w:val="24"/>
          <w:lang w:val="en-US" w:eastAsia="en-US" w:bidi="ar-SA"/>
        </w:rPr>
        <w:t>按照采购人要求做好员工的素质技能提高培训，提供稳定的标准化优质服务；</w:t>
      </w:r>
    </w:p>
    <w:p>
      <w:pPr>
        <w:keepNext w:val="0"/>
        <w:keepLines w:val="0"/>
        <w:pageBreakBefore w:val="0"/>
        <w:widowControl w:val="0"/>
        <w:numPr>
          <w:ilvl w:val="0"/>
          <w:numId w:val="0"/>
        </w:numPr>
        <w:tabs>
          <w:tab w:val="left" w:pos="2258"/>
        </w:tabs>
        <w:kinsoku/>
        <w:wordWrap/>
        <w:overflowPunct/>
        <w:topLinePunct w:val="0"/>
        <w:autoSpaceDE w:val="0"/>
        <w:autoSpaceDN w:val="0"/>
        <w:bidi w:val="0"/>
        <w:adjustRightInd/>
        <w:snapToGrid/>
        <w:spacing w:before="0" w:after="0" w:line="360" w:lineRule="exact"/>
        <w:ind w:left="0" w:leftChars="0" w:right="0" w:rightChars="0" w:firstLine="480" w:firstLineChars="200"/>
        <w:jc w:val="left"/>
        <w:textAlignment w:val="auto"/>
        <w:rPr>
          <w:rFonts w:ascii="仿宋" w:hAnsi="仿宋" w:eastAsia="仿宋" w:cs="仿宋"/>
          <w:spacing w:val="0"/>
          <w:sz w:val="24"/>
          <w:szCs w:val="22"/>
          <w:lang w:val="en-US" w:eastAsia="en-US" w:bidi="ar-SA"/>
        </w:rPr>
      </w:pPr>
      <w:r>
        <w:rPr>
          <w:rFonts w:hint="eastAsia" w:ascii="仿宋" w:hAnsi="仿宋" w:eastAsia="仿宋" w:cs="仿宋"/>
          <w:spacing w:val="0"/>
          <w:sz w:val="24"/>
          <w:szCs w:val="22"/>
          <w:lang w:val="en-US" w:eastAsia="zh-CN" w:bidi="ar-SA"/>
        </w:rPr>
        <w:t>10.</w:t>
      </w:r>
      <w:r>
        <w:rPr>
          <w:rFonts w:ascii="仿宋" w:hAnsi="仿宋" w:eastAsia="仿宋" w:cs="仿宋"/>
          <w:spacing w:val="0"/>
          <w:sz w:val="24"/>
          <w:szCs w:val="22"/>
          <w:lang w:val="en-US" w:eastAsia="en-US" w:bidi="ar-SA"/>
        </w:rPr>
        <w:t>负责管理与物业相关的工程图纸和竣工验收资料；</w:t>
      </w:r>
    </w:p>
    <w:p>
      <w:pPr>
        <w:keepNext w:val="0"/>
        <w:keepLines w:val="0"/>
        <w:pageBreakBefore w:val="0"/>
        <w:widowControl w:val="0"/>
        <w:numPr>
          <w:ilvl w:val="0"/>
          <w:numId w:val="0"/>
        </w:numPr>
        <w:tabs>
          <w:tab w:val="left" w:pos="2258"/>
        </w:tabs>
        <w:kinsoku/>
        <w:wordWrap/>
        <w:overflowPunct/>
        <w:topLinePunct w:val="0"/>
        <w:autoSpaceDE w:val="0"/>
        <w:autoSpaceDN w:val="0"/>
        <w:bidi w:val="0"/>
        <w:adjustRightInd/>
        <w:snapToGrid/>
        <w:spacing w:before="0" w:after="0" w:line="360" w:lineRule="exact"/>
        <w:ind w:left="0" w:leftChars="0" w:right="0" w:rightChars="0" w:firstLine="480" w:firstLineChars="200"/>
        <w:jc w:val="left"/>
        <w:textAlignment w:val="auto"/>
        <w:rPr>
          <w:rFonts w:ascii="仿宋" w:hAnsi="仿宋" w:eastAsia="仿宋" w:cs="仿宋"/>
          <w:spacing w:val="0"/>
          <w:sz w:val="24"/>
          <w:szCs w:val="22"/>
          <w:lang w:val="en-US" w:eastAsia="en-US" w:bidi="ar-SA"/>
        </w:rPr>
      </w:pPr>
      <w:r>
        <w:rPr>
          <w:rFonts w:hint="eastAsia" w:ascii="仿宋" w:hAnsi="仿宋" w:eastAsia="仿宋" w:cs="仿宋"/>
          <w:spacing w:val="0"/>
          <w:sz w:val="24"/>
          <w:szCs w:val="22"/>
          <w:lang w:val="en-US" w:eastAsia="zh-CN" w:bidi="ar-SA"/>
        </w:rPr>
        <w:t>11.</w:t>
      </w:r>
      <w:r>
        <w:rPr>
          <w:rFonts w:ascii="仿宋" w:hAnsi="仿宋" w:eastAsia="仿宋" w:cs="仿宋"/>
          <w:spacing w:val="0"/>
          <w:sz w:val="24"/>
          <w:szCs w:val="22"/>
          <w:lang w:val="en-US" w:eastAsia="en-US" w:bidi="ar-SA"/>
        </w:rPr>
        <w:t>负责组织安全隐患常规排查，有问题10分钟内报告、排险，防控灾害发生和扩大；</w:t>
      </w:r>
    </w:p>
    <w:p>
      <w:pPr>
        <w:keepNext w:val="0"/>
        <w:keepLines w:val="0"/>
        <w:pageBreakBefore w:val="0"/>
        <w:widowControl w:val="0"/>
        <w:numPr>
          <w:ilvl w:val="0"/>
          <w:numId w:val="0"/>
        </w:numPr>
        <w:tabs>
          <w:tab w:val="left" w:pos="2258"/>
        </w:tabs>
        <w:kinsoku/>
        <w:wordWrap/>
        <w:overflowPunct/>
        <w:topLinePunct w:val="0"/>
        <w:autoSpaceDE w:val="0"/>
        <w:autoSpaceDN w:val="0"/>
        <w:bidi w:val="0"/>
        <w:adjustRightInd/>
        <w:snapToGrid/>
        <w:spacing w:before="0" w:after="0" w:line="360" w:lineRule="exact"/>
        <w:ind w:left="0" w:leftChars="0" w:right="0" w:rightChars="0" w:firstLine="480" w:firstLineChars="200"/>
        <w:jc w:val="left"/>
        <w:textAlignment w:val="auto"/>
        <w:rPr>
          <w:rFonts w:ascii="仿宋" w:hAnsi="仿宋" w:eastAsia="仿宋" w:cs="仿宋"/>
          <w:sz w:val="24"/>
          <w:szCs w:val="22"/>
          <w:lang w:val="en-US" w:eastAsia="en-US" w:bidi="ar-SA"/>
        </w:rPr>
      </w:pPr>
      <w:r>
        <w:rPr>
          <w:rFonts w:hint="eastAsia" w:ascii="仿宋" w:hAnsi="仿宋" w:eastAsia="仿宋" w:cs="仿宋"/>
          <w:sz w:val="24"/>
          <w:szCs w:val="22"/>
          <w:lang w:val="en-US" w:eastAsia="zh-CN" w:bidi="ar-SA"/>
        </w:rPr>
        <w:t>12.</w:t>
      </w:r>
      <w:r>
        <w:rPr>
          <w:rFonts w:ascii="仿宋" w:hAnsi="仿宋" w:eastAsia="仿宋" w:cs="仿宋"/>
          <w:sz w:val="24"/>
          <w:szCs w:val="22"/>
          <w:lang w:val="en-US" w:eastAsia="en-US" w:bidi="ar-SA"/>
        </w:rPr>
        <w:t>负责做好采购人交办的相关工作。</w:t>
      </w:r>
    </w:p>
    <w:p>
      <w:pPr>
        <w:keepNext w:val="0"/>
        <w:keepLines w:val="0"/>
        <w:pageBreakBefore w:val="0"/>
        <w:widowControl w:val="0"/>
        <w:numPr>
          <w:ilvl w:val="0"/>
          <w:numId w:val="0"/>
        </w:numPr>
        <w:tabs>
          <w:tab w:val="left" w:pos="1901"/>
        </w:tabs>
        <w:kinsoku/>
        <w:wordWrap/>
        <w:overflowPunct/>
        <w:topLinePunct w:val="0"/>
        <w:autoSpaceDE w:val="0"/>
        <w:autoSpaceDN w:val="0"/>
        <w:bidi w:val="0"/>
        <w:adjustRightInd/>
        <w:snapToGrid/>
        <w:spacing w:before="0" w:after="0" w:line="360" w:lineRule="exact"/>
        <w:ind w:left="0" w:leftChars="0" w:right="0" w:rightChars="0" w:firstLine="482" w:firstLineChars="200"/>
        <w:jc w:val="left"/>
        <w:textAlignment w:val="auto"/>
        <w:outlineLvl w:val="8"/>
        <w:rPr>
          <w:rFonts w:ascii="Microsoft JhengHei" w:hAnsi="Microsoft JhengHei" w:eastAsia="Microsoft JhengHei" w:cs="Microsoft JhengHei"/>
          <w:b/>
          <w:bCs/>
          <w:sz w:val="24"/>
          <w:szCs w:val="24"/>
          <w:lang w:val="en-US" w:eastAsia="en-US" w:bidi="ar-SA"/>
        </w:rPr>
      </w:pPr>
      <w:r>
        <w:rPr>
          <w:rFonts w:hint="eastAsia" w:ascii="Microsoft JhengHei" w:hAnsi="Microsoft JhengHei" w:eastAsia="宋体" w:cs="Microsoft JhengHei"/>
          <w:b/>
          <w:bCs/>
          <w:sz w:val="24"/>
          <w:szCs w:val="24"/>
          <w:lang w:val="en-US" w:eastAsia="zh-CN" w:bidi="ar-SA"/>
        </w:rPr>
        <w:t>（三）</w:t>
      </w:r>
      <w:r>
        <w:rPr>
          <w:rFonts w:ascii="Microsoft JhengHei" w:hAnsi="Microsoft JhengHei" w:eastAsia="Microsoft JhengHei" w:cs="Microsoft JhengHei"/>
          <w:b/>
          <w:bCs/>
          <w:sz w:val="24"/>
          <w:szCs w:val="24"/>
          <w:lang w:val="en-US" w:eastAsia="en-US" w:bidi="ar-SA"/>
        </w:rPr>
        <w:t>物业服务要求</w:t>
      </w:r>
    </w:p>
    <w:p>
      <w:pPr>
        <w:keepNext w:val="0"/>
        <w:keepLines w:val="0"/>
        <w:pageBreakBefore w:val="0"/>
        <w:widowControl w:val="0"/>
        <w:kinsoku/>
        <w:wordWrap/>
        <w:overflowPunct/>
        <w:topLinePunct w:val="0"/>
        <w:autoSpaceDE w:val="0"/>
        <w:autoSpaceDN w:val="0"/>
        <w:bidi w:val="0"/>
        <w:adjustRightInd/>
        <w:snapToGrid/>
        <w:spacing w:before="0" w:after="0" w:line="360" w:lineRule="exact"/>
        <w:ind w:left="0" w:right="0" w:firstLine="480" w:firstLineChars="200"/>
        <w:jc w:val="left"/>
        <w:textAlignment w:val="auto"/>
        <w:rPr>
          <w:rFonts w:ascii="仿宋" w:hAnsi="仿宋" w:eastAsia="仿宋" w:cs="仿宋"/>
          <w:sz w:val="24"/>
          <w:szCs w:val="24"/>
          <w:lang w:val="en-US" w:eastAsia="en-US" w:bidi="ar-SA"/>
        </w:rPr>
      </w:pPr>
      <w:r>
        <w:rPr>
          <w:rFonts w:ascii="仿宋" w:hAnsi="仿宋" w:eastAsia="仿宋" w:cs="仿宋"/>
          <w:sz w:val="24"/>
          <w:szCs w:val="24"/>
          <w:lang w:val="en-US" w:eastAsia="en-US" w:bidi="ar-SA"/>
        </w:rPr>
        <w:t>须参</w:t>
      </w:r>
      <w:r>
        <w:rPr>
          <w:rFonts w:ascii="仿宋" w:hAnsi="仿宋" w:eastAsia="仿宋" w:cs="仿宋"/>
          <w:spacing w:val="-13"/>
          <w:sz w:val="24"/>
          <w:szCs w:val="24"/>
          <w:lang w:val="en-US" w:eastAsia="en-US" w:bidi="ar-SA"/>
        </w:rPr>
        <w:t>照</w:t>
      </w:r>
      <w:r>
        <w:rPr>
          <w:rFonts w:ascii="仿宋" w:hAnsi="仿宋" w:eastAsia="仿宋" w:cs="仿宋"/>
          <w:sz w:val="24"/>
          <w:szCs w:val="24"/>
          <w:lang w:val="en-US" w:eastAsia="en-US" w:bidi="ar-SA"/>
        </w:rPr>
        <w:t>《市级机关办公</w:t>
      </w:r>
      <w:r>
        <w:rPr>
          <w:rFonts w:ascii="仿宋" w:hAnsi="仿宋" w:eastAsia="仿宋" w:cs="仿宋"/>
          <w:spacing w:val="-13"/>
          <w:sz w:val="24"/>
          <w:szCs w:val="24"/>
          <w:lang w:val="en-US" w:eastAsia="en-US" w:bidi="ar-SA"/>
        </w:rPr>
        <w:t>楼</w:t>
      </w:r>
      <w:r>
        <w:rPr>
          <w:rFonts w:ascii="仿宋" w:hAnsi="仿宋" w:eastAsia="仿宋" w:cs="仿宋"/>
          <w:sz w:val="24"/>
          <w:szCs w:val="24"/>
          <w:lang w:val="en-US" w:eastAsia="en-US" w:bidi="ar-SA"/>
        </w:rPr>
        <w:t>（区</w:t>
      </w:r>
      <w:r>
        <w:rPr>
          <w:rFonts w:ascii="仿宋" w:hAnsi="仿宋" w:eastAsia="仿宋" w:cs="仿宋"/>
          <w:spacing w:val="-13"/>
          <w:sz w:val="24"/>
          <w:szCs w:val="24"/>
          <w:lang w:val="en-US" w:eastAsia="en-US" w:bidi="ar-SA"/>
        </w:rPr>
        <w:t>）</w:t>
      </w:r>
      <w:r>
        <w:rPr>
          <w:rFonts w:ascii="仿宋" w:hAnsi="仿宋" w:eastAsia="仿宋" w:cs="仿宋"/>
          <w:sz w:val="24"/>
          <w:szCs w:val="24"/>
          <w:lang w:val="en-US" w:eastAsia="en-US" w:bidi="ar-SA"/>
        </w:rPr>
        <w:t>物业管理服务规范</w:t>
      </w:r>
      <w:r>
        <w:rPr>
          <w:rFonts w:ascii="仿宋" w:hAnsi="仿宋" w:eastAsia="仿宋" w:cs="仿宋"/>
          <w:spacing w:val="-120"/>
          <w:sz w:val="24"/>
          <w:szCs w:val="24"/>
          <w:lang w:val="en-US" w:eastAsia="en-US" w:bidi="ar-SA"/>
        </w:rPr>
        <w:t>》</w:t>
      </w:r>
      <w:r>
        <w:rPr>
          <w:rFonts w:ascii="仿宋" w:hAnsi="仿宋" w:eastAsia="仿宋" w:cs="仿宋"/>
          <w:sz w:val="24"/>
          <w:szCs w:val="24"/>
          <w:lang w:val="en-US" w:eastAsia="en-US" w:bidi="ar-SA"/>
        </w:rPr>
        <w:t>（DB3702/T0003-2020</w:t>
      </w:r>
      <w:r>
        <w:rPr>
          <w:rFonts w:ascii="仿宋" w:hAnsi="仿宋" w:eastAsia="仿宋" w:cs="仿宋"/>
          <w:spacing w:val="-13"/>
          <w:sz w:val="24"/>
          <w:szCs w:val="24"/>
          <w:lang w:val="en-US" w:eastAsia="en-US" w:bidi="ar-SA"/>
        </w:rPr>
        <w:t>）</w:t>
      </w:r>
      <w:r>
        <w:rPr>
          <w:rFonts w:ascii="仿宋" w:hAnsi="仿宋" w:eastAsia="仿宋" w:cs="仿宋"/>
          <w:sz w:val="24"/>
          <w:szCs w:val="24"/>
          <w:lang w:val="en-US" w:eastAsia="en-US" w:bidi="ar-SA"/>
        </w:rPr>
        <w:t>及下列</w:t>
      </w:r>
      <w:r>
        <w:rPr>
          <w:rFonts w:hint="eastAsia" w:ascii="仿宋" w:hAnsi="仿宋" w:eastAsia="仿宋" w:cs="仿宋"/>
          <w:sz w:val="24"/>
          <w:szCs w:val="24"/>
          <w:lang w:val="en-US" w:eastAsia="zh-CN" w:bidi="ar-SA"/>
        </w:rPr>
        <w:t>要求</w:t>
      </w:r>
      <w:r>
        <w:rPr>
          <w:rFonts w:ascii="仿宋" w:hAnsi="仿宋" w:eastAsia="仿宋" w:cs="仿宋"/>
          <w:sz w:val="24"/>
          <w:szCs w:val="24"/>
          <w:lang w:val="en-US" w:eastAsia="en-US" w:bidi="ar-SA"/>
        </w:rPr>
        <w:t>，完成服务事项:</w:t>
      </w:r>
    </w:p>
    <w:p>
      <w:pPr>
        <w:keepNext w:val="0"/>
        <w:keepLines w:val="0"/>
        <w:pageBreakBefore w:val="0"/>
        <w:widowControl w:val="0"/>
        <w:numPr>
          <w:ilvl w:val="0"/>
          <w:numId w:val="0"/>
        </w:numPr>
        <w:tabs>
          <w:tab w:val="left" w:pos="2138"/>
        </w:tabs>
        <w:kinsoku/>
        <w:wordWrap/>
        <w:overflowPunct/>
        <w:topLinePunct w:val="0"/>
        <w:autoSpaceDE w:val="0"/>
        <w:autoSpaceDN w:val="0"/>
        <w:bidi w:val="0"/>
        <w:adjustRightInd/>
        <w:snapToGrid/>
        <w:spacing w:before="0" w:after="0" w:line="360" w:lineRule="exact"/>
        <w:ind w:left="0" w:leftChars="0" w:right="0" w:rightChars="0" w:firstLine="480" w:firstLineChars="200"/>
        <w:jc w:val="left"/>
        <w:textAlignment w:val="auto"/>
        <w:rPr>
          <w:rFonts w:hint="eastAsia" w:ascii="仿宋" w:hAnsi="仿宋" w:eastAsia="仿宋" w:cs="仿宋"/>
          <w:spacing w:val="0"/>
          <w:sz w:val="24"/>
          <w:szCs w:val="22"/>
          <w:lang w:val="en-US" w:eastAsia="zh-CN" w:bidi="ar-SA"/>
        </w:rPr>
      </w:pPr>
      <w:r>
        <w:rPr>
          <w:rFonts w:hint="eastAsia" w:ascii="仿宋" w:hAnsi="仿宋" w:eastAsia="仿宋" w:cs="仿宋"/>
          <w:sz w:val="24"/>
          <w:szCs w:val="22"/>
          <w:lang w:val="en-US" w:eastAsia="zh-CN" w:bidi="ar-SA"/>
        </w:rPr>
        <w:t>1.</w:t>
      </w:r>
      <w:r>
        <w:rPr>
          <w:rFonts w:ascii="仿宋" w:hAnsi="仿宋" w:eastAsia="仿宋" w:cs="仿宋"/>
          <w:sz w:val="24"/>
          <w:szCs w:val="22"/>
          <w:lang w:val="en-US" w:eastAsia="en-US" w:bidi="ar-SA"/>
        </w:rPr>
        <w:t>基本要求</w:t>
      </w:r>
    </w:p>
    <w:p>
      <w:pPr>
        <w:keepNext w:val="0"/>
        <w:keepLines w:val="0"/>
        <w:pageBreakBefore w:val="0"/>
        <w:widowControl w:val="0"/>
        <w:numPr>
          <w:ilvl w:val="0"/>
          <w:numId w:val="0"/>
        </w:numPr>
        <w:tabs>
          <w:tab w:val="left" w:pos="2138"/>
        </w:tabs>
        <w:kinsoku/>
        <w:wordWrap/>
        <w:overflowPunct/>
        <w:topLinePunct w:val="0"/>
        <w:autoSpaceDE w:val="0"/>
        <w:autoSpaceDN w:val="0"/>
        <w:bidi w:val="0"/>
        <w:adjustRightInd/>
        <w:snapToGrid/>
        <w:spacing w:before="0" w:after="0" w:line="360" w:lineRule="exact"/>
        <w:ind w:left="0" w:leftChars="0" w:right="0" w:rightChars="0" w:firstLine="488" w:firstLineChars="200"/>
        <w:jc w:val="both"/>
        <w:textAlignment w:val="auto"/>
        <w:rPr>
          <w:rFonts w:ascii="仿宋" w:hAnsi="仿宋" w:eastAsia="仿宋" w:cs="仿宋"/>
          <w:spacing w:val="2"/>
          <w:sz w:val="24"/>
          <w:szCs w:val="24"/>
          <w:lang w:val="en-US" w:eastAsia="en-US" w:bidi="ar-SA"/>
        </w:rPr>
      </w:pPr>
      <w:r>
        <w:rPr>
          <w:rFonts w:ascii="仿宋" w:hAnsi="仿宋" w:eastAsia="仿宋" w:cs="仿宋"/>
          <w:spacing w:val="2"/>
          <w:sz w:val="24"/>
          <w:szCs w:val="24"/>
          <w:lang w:val="en-US" w:eastAsia="en-US" w:bidi="ar-SA"/>
        </w:rPr>
        <w:t>（1）有完善的物业管理服务方案，</w:t>
      </w:r>
      <w:r>
        <w:rPr>
          <w:rFonts w:hint="eastAsia" w:ascii="仿宋" w:hAnsi="仿宋" w:eastAsia="仿宋" w:cs="仿宋"/>
          <w:spacing w:val="2"/>
          <w:sz w:val="24"/>
          <w:szCs w:val="24"/>
          <w:lang w:val="en-US" w:eastAsia="zh-CN" w:bidi="ar-SA"/>
        </w:rPr>
        <w:t>人员管理、</w:t>
      </w:r>
      <w:r>
        <w:rPr>
          <w:rFonts w:ascii="仿宋" w:hAnsi="仿宋" w:eastAsia="仿宋" w:cs="仿宋"/>
          <w:spacing w:val="2"/>
          <w:sz w:val="24"/>
          <w:szCs w:val="24"/>
          <w:lang w:val="en-US" w:eastAsia="en-US" w:bidi="ar-SA"/>
        </w:rPr>
        <w:t>质量管理、财务管理、档案管理</w:t>
      </w:r>
      <w:r>
        <w:rPr>
          <w:rFonts w:hint="eastAsia" w:ascii="仿宋" w:hAnsi="仿宋" w:eastAsia="仿宋" w:cs="仿宋"/>
          <w:spacing w:val="2"/>
          <w:sz w:val="24"/>
          <w:szCs w:val="24"/>
          <w:lang w:val="en-US" w:eastAsia="zh-CN" w:bidi="ar-SA"/>
        </w:rPr>
        <w:t>等</w:t>
      </w:r>
      <w:r>
        <w:rPr>
          <w:rFonts w:ascii="仿宋" w:hAnsi="仿宋" w:eastAsia="仿宋" w:cs="仿宋"/>
          <w:spacing w:val="2"/>
          <w:sz w:val="24"/>
          <w:szCs w:val="24"/>
          <w:lang w:val="en-US" w:eastAsia="en-US" w:bidi="ar-SA"/>
        </w:rPr>
        <w:t>制度健全。</w:t>
      </w:r>
    </w:p>
    <w:p>
      <w:pPr>
        <w:keepNext w:val="0"/>
        <w:keepLines w:val="0"/>
        <w:pageBreakBefore w:val="0"/>
        <w:widowControl w:val="0"/>
        <w:numPr>
          <w:ilvl w:val="0"/>
          <w:numId w:val="0"/>
        </w:numPr>
        <w:tabs>
          <w:tab w:val="left" w:pos="2138"/>
        </w:tabs>
        <w:kinsoku/>
        <w:wordWrap/>
        <w:overflowPunct/>
        <w:topLinePunct w:val="0"/>
        <w:autoSpaceDE w:val="0"/>
        <w:autoSpaceDN w:val="0"/>
        <w:bidi w:val="0"/>
        <w:adjustRightInd/>
        <w:snapToGrid/>
        <w:spacing w:before="0" w:after="0" w:line="360" w:lineRule="exact"/>
        <w:ind w:left="0" w:leftChars="0" w:right="0" w:rightChars="0" w:firstLine="480" w:firstLineChars="200"/>
        <w:jc w:val="both"/>
        <w:textAlignment w:val="auto"/>
        <w:rPr>
          <w:rFonts w:ascii="仿宋" w:hAnsi="仿宋" w:eastAsia="仿宋" w:cs="仿宋"/>
          <w:spacing w:val="0"/>
          <w:sz w:val="24"/>
          <w:szCs w:val="22"/>
          <w:lang w:val="en-US" w:eastAsia="en-US" w:bidi="ar-SA"/>
        </w:rPr>
      </w:pPr>
      <w:r>
        <w:rPr>
          <w:rFonts w:hint="eastAsia" w:ascii="仿宋" w:hAnsi="仿宋" w:eastAsia="仿宋" w:cs="仿宋"/>
          <w:spacing w:val="0"/>
          <w:sz w:val="24"/>
          <w:szCs w:val="22"/>
          <w:lang w:val="en-US" w:eastAsia="zh-CN" w:bidi="ar-SA"/>
        </w:rPr>
        <w:t>（2）</w:t>
      </w:r>
      <w:r>
        <w:rPr>
          <w:rFonts w:ascii="仿宋" w:hAnsi="仿宋" w:eastAsia="仿宋" w:cs="仿宋"/>
          <w:spacing w:val="0"/>
          <w:sz w:val="24"/>
          <w:szCs w:val="22"/>
          <w:lang w:val="en-US" w:eastAsia="en-US" w:bidi="ar-SA"/>
        </w:rPr>
        <w:t>安全管理无重大责任事故（如：重大消防安全事故、重大盗窃事故、重大群访冲击办公秩序事故、重大人员伤亡事故，重大事故是指一次造成死亡1人以上或者重伤3人以上，财产损失3万元以上等）；</w:t>
      </w:r>
    </w:p>
    <w:p>
      <w:pPr>
        <w:keepNext w:val="0"/>
        <w:keepLines w:val="0"/>
        <w:pageBreakBefore w:val="0"/>
        <w:widowControl w:val="0"/>
        <w:numPr>
          <w:ilvl w:val="0"/>
          <w:numId w:val="0"/>
        </w:numPr>
        <w:tabs>
          <w:tab w:val="left" w:pos="2138"/>
        </w:tabs>
        <w:kinsoku/>
        <w:wordWrap/>
        <w:overflowPunct/>
        <w:topLinePunct w:val="0"/>
        <w:autoSpaceDE w:val="0"/>
        <w:autoSpaceDN w:val="0"/>
        <w:bidi w:val="0"/>
        <w:adjustRightInd/>
        <w:snapToGrid/>
        <w:spacing w:before="0" w:after="0" w:line="360" w:lineRule="exact"/>
        <w:ind w:left="0" w:leftChars="0" w:right="0" w:rightChars="0" w:firstLine="488" w:firstLineChars="200"/>
        <w:jc w:val="left"/>
        <w:textAlignment w:val="auto"/>
        <w:rPr>
          <w:rFonts w:ascii="仿宋" w:hAnsi="仿宋" w:eastAsia="仿宋" w:cs="仿宋"/>
          <w:sz w:val="24"/>
          <w:szCs w:val="22"/>
          <w:lang w:val="en-US" w:eastAsia="en-US" w:bidi="ar-SA"/>
        </w:rPr>
      </w:pPr>
      <w:r>
        <w:rPr>
          <w:rFonts w:ascii="仿宋" w:hAnsi="仿宋" w:eastAsia="仿宋" w:cs="仿宋"/>
          <w:spacing w:val="2"/>
          <w:sz w:val="24"/>
          <w:szCs w:val="24"/>
          <w:lang w:val="en-US" w:eastAsia="en-US" w:bidi="ar-SA"/>
        </w:rPr>
        <w:t>（</w:t>
      </w:r>
      <w:r>
        <w:rPr>
          <w:rFonts w:hint="eastAsia" w:ascii="仿宋" w:hAnsi="仿宋" w:eastAsia="仿宋" w:cs="仿宋"/>
          <w:spacing w:val="-1"/>
          <w:sz w:val="24"/>
          <w:szCs w:val="24"/>
          <w:lang w:val="en-US" w:eastAsia="zh-CN" w:bidi="ar-SA"/>
        </w:rPr>
        <w:t>3</w:t>
      </w:r>
      <w:r>
        <w:rPr>
          <w:rFonts w:ascii="仿宋" w:hAnsi="仿宋" w:eastAsia="仿宋" w:cs="仿宋"/>
          <w:spacing w:val="2"/>
          <w:sz w:val="24"/>
          <w:szCs w:val="24"/>
          <w:lang w:val="en-US" w:eastAsia="en-US" w:bidi="ar-SA"/>
        </w:rPr>
        <w:t>）</w:t>
      </w:r>
      <w:r>
        <w:rPr>
          <w:rFonts w:ascii="仿宋" w:hAnsi="仿宋" w:eastAsia="仿宋" w:cs="仿宋"/>
          <w:spacing w:val="1"/>
          <w:sz w:val="24"/>
          <w:szCs w:val="24"/>
          <w:lang w:val="en-US" w:eastAsia="en-US" w:bidi="ar-SA"/>
        </w:rPr>
        <w:t>物</w:t>
      </w:r>
      <w:r>
        <w:rPr>
          <w:rFonts w:ascii="仿宋" w:hAnsi="仿宋" w:eastAsia="仿宋" w:cs="仿宋"/>
          <w:spacing w:val="2"/>
          <w:sz w:val="24"/>
          <w:szCs w:val="24"/>
          <w:lang w:val="en-US" w:eastAsia="en-US" w:bidi="ar-SA"/>
        </w:rPr>
        <w:t>业</w:t>
      </w:r>
      <w:r>
        <w:rPr>
          <w:rFonts w:ascii="仿宋" w:hAnsi="仿宋" w:eastAsia="仿宋" w:cs="仿宋"/>
          <w:spacing w:val="1"/>
          <w:sz w:val="24"/>
          <w:szCs w:val="24"/>
          <w:lang w:val="en-US" w:eastAsia="en-US" w:bidi="ar-SA"/>
        </w:rPr>
        <w:t>工</w:t>
      </w:r>
      <w:r>
        <w:rPr>
          <w:rFonts w:ascii="仿宋" w:hAnsi="仿宋" w:eastAsia="仿宋" w:cs="仿宋"/>
          <w:spacing w:val="2"/>
          <w:sz w:val="24"/>
          <w:szCs w:val="24"/>
          <w:lang w:val="en-US" w:eastAsia="en-US" w:bidi="ar-SA"/>
        </w:rPr>
        <w:t>作</w:t>
      </w:r>
      <w:r>
        <w:rPr>
          <w:rFonts w:ascii="仿宋" w:hAnsi="仿宋" w:eastAsia="仿宋" w:cs="仿宋"/>
          <w:spacing w:val="1"/>
          <w:sz w:val="24"/>
          <w:szCs w:val="24"/>
          <w:lang w:val="en-US" w:eastAsia="en-US" w:bidi="ar-SA"/>
        </w:rPr>
        <w:t>人</w:t>
      </w:r>
      <w:r>
        <w:rPr>
          <w:rFonts w:ascii="仿宋" w:hAnsi="仿宋" w:eastAsia="仿宋" w:cs="仿宋"/>
          <w:spacing w:val="2"/>
          <w:sz w:val="24"/>
          <w:szCs w:val="24"/>
          <w:lang w:val="en-US" w:eastAsia="en-US" w:bidi="ar-SA"/>
        </w:rPr>
        <w:t>员</w:t>
      </w:r>
      <w:r>
        <w:rPr>
          <w:rFonts w:ascii="仿宋" w:hAnsi="仿宋" w:eastAsia="仿宋" w:cs="仿宋"/>
          <w:spacing w:val="1"/>
          <w:sz w:val="24"/>
          <w:szCs w:val="24"/>
          <w:lang w:val="en-US" w:eastAsia="en-US" w:bidi="ar-SA"/>
        </w:rPr>
        <w:t>由</w:t>
      </w:r>
      <w:r>
        <w:rPr>
          <w:rFonts w:ascii="仿宋" w:hAnsi="仿宋" w:eastAsia="仿宋" w:cs="仿宋"/>
          <w:spacing w:val="2"/>
          <w:sz w:val="24"/>
          <w:szCs w:val="24"/>
          <w:lang w:val="en-US" w:eastAsia="en-US" w:bidi="ar-SA"/>
        </w:rPr>
        <w:t>物</w:t>
      </w:r>
      <w:r>
        <w:rPr>
          <w:rFonts w:ascii="仿宋" w:hAnsi="仿宋" w:eastAsia="仿宋" w:cs="仿宋"/>
          <w:spacing w:val="1"/>
          <w:sz w:val="24"/>
          <w:szCs w:val="24"/>
          <w:lang w:val="en-US" w:eastAsia="en-US" w:bidi="ar-SA"/>
        </w:rPr>
        <w:t>业</w:t>
      </w:r>
      <w:r>
        <w:rPr>
          <w:rFonts w:ascii="仿宋" w:hAnsi="仿宋" w:eastAsia="仿宋" w:cs="仿宋"/>
          <w:spacing w:val="2"/>
          <w:sz w:val="24"/>
          <w:szCs w:val="24"/>
          <w:lang w:val="en-US" w:eastAsia="en-US" w:bidi="ar-SA"/>
        </w:rPr>
        <w:t>公</w:t>
      </w:r>
      <w:r>
        <w:rPr>
          <w:rFonts w:ascii="仿宋" w:hAnsi="仿宋" w:eastAsia="仿宋" w:cs="仿宋"/>
          <w:spacing w:val="1"/>
          <w:sz w:val="24"/>
          <w:szCs w:val="24"/>
          <w:lang w:val="en-US" w:eastAsia="en-US" w:bidi="ar-SA"/>
        </w:rPr>
        <w:t>司</w:t>
      </w:r>
      <w:r>
        <w:rPr>
          <w:rFonts w:ascii="仿宋" w:hAnsi="仿宋" w:eastAsia="仿宋" w:cs="仿宋"/>
          <w:spacing w:val="2"/>
          <w:sz w:val="24"/>
          <w:szCs w:val="24"/>
          <w:lang w:val="en-US" w:eastAsia="en-US" w:bidi="ar-SA"/>
        </w:rPr>
        <w:t>统一</w:t>
      </w:r>
      <w:r>
        <w:rPr>
          <w:rFonts w:ascii="仿宋" w:hAnsi="仿宋" w:eastAsia="仿宋" w:cs="仿宋"/>
          <w:spacing w:val="1"/>
          <w:sz w:val="24"/>
          <w:szCs w:val="24"/>
          <w:lang w:val="en-US" w:eastAsia="en-US" w:bidi="ar-SA"/>
        </w:rPr>
        <w:t>管</w:t>
      </w:r>
      <w:r>
        <w:rPr>
          <w:rFonts w:ascii="仿宋" w:hAnsi="仿宋" w:eastAsia="仿宋" w:cs="仿宋"/>
          <w:spacing w:val="2"/>
          <w:sz w:val="24"/>
          <w:szCs w:val="24"/>
          <w:lang w:val="en-US" w:eastAsia="en-US" w:bidi="ar-SA"/>
        </w:rPr>
        <w:t>理</w:t>
      </w:r>
      <w:r>
        <w:rPr>
          <w:rFonts w:ascii="仿宋" w:hAnsi="仿宋" w:eastAsia="仿宋" w:cs="仿宋"/>
          <w:spacing w:val="1"/>
          <w:sz w:val="24"/>
          <w:szCs w:val="24"/>
          <w:lang w:val="en-US" w:eastAsia="en-US" w:bidi="ar-SA"/>
        </w:rPr>
        <w:t>，</w:t>
      </w:r>
      <w:r>
        <w:rPr>
          <w:rFonts w:ascii="仿宋" w:hAnsi="仿宋" w:eastAsia="仿宋" w:cs="仿宋"/>
          <w:spacing w:val="2"/>
          <w:sz w:val="24"/>
          <w:szCs w:val="24"/>
          <w:lang w:val="en-US" w:eastAsia="en-US" w:bidi="ar-SA"/>
        </w:rPr>
        <w:t>工</w:t>
      </w:r>
      <w:r>
        <w:rPr>
          <w:rFonts w:ascii="仿宋" w:hAnsi="仿宋" w:eastAsia="仿宋" w:cs="仿宋"/>
          <w:spacing w:val="1"/>
          <w:sz w:val="24"/>
          <w:szCs w:val="24"/>
          <w:lang w:val="en-US" w:eastAsia="en-US" w:bidi="ar-SA"/>
        </w:rPr>
        <w:t>作</w:t>
      </w:r>
      <w:r>
        <w:rPr>
          <w:rFonts w:ascii="仿宋" w:hAnsi="仿宋" w:eastAsia="仿宋" w:cs="仿宋"/>
          <w:spacing w:val="2"/>
          <w:sz w:val="24"/>
          <w:szCs w:val="24"/>
          <w:lang w:val="en-US" w:eastAsia="en-US" w:bidi="ar-SA"/>
        </w:rPr>
        <w:t>期</w:t>
      </w:r>
      <w:r>
        <w:rPr>
          <w:rFonts w:ascii="仿宋" w:hAnsi="仿宋" w:eastAsia="仿宋" w:cs="仿宋"/>
          <w:spacing w:val="1"/>
          <w:sz w:val="24"/>
          <w:szCs w:val="24"/>
          <w:lang w:val="en-US" w:eastAsia="en-US" w:bidi="ar-SA"/>
        </w:rPr>
        <w:t>间</w:t>
      </w:r>
      <w:r>
        <w:rPr>
          <w:rFonts w:ascii="仿宋" w:hAnsi="仿宋" w:eastAsia="仿宋" w:cs="仿宋"/>
          <w:spacing w:val="2"/>
          <w:sz w:val="24"/>
          <w:szCs w:val="24"/>
          <w:lang w:val="en-US" w:eastAsia="en-US" w:bidi="ar-SA"/>
        </w:rPr>
        <w:t>需</w:t>
      </w:r>
      <w:r>
        <w:rPr>
          <w:rFonts w:ascii="仿宋" w:hAnsi="仿宋" w:eastAsia="仿宋" w:cs="仿宋"/>
          <w:spacing w:val="1"/>
          <w:sz w:val="24"/>
          <w:szCs w:val="24"/>
          <w:lang w:val="en-US" w:eastAsia="en-US" w:bidi="ar-SA"/>
        </w:rPr>
        <w:t>统一</w:t>
      </w:r>
      <w:r>
        <w:rPr>
          <w:rFonts w:ascii="仿宋" w:hAnsi="仿宋" w:eastAsia="仿宋" w:cs="仿宋"/>
          <w:spacing w:val="2"/>
          <w:sz w:val="24"/>
          <w:szCs w:val="24"/>
          <w:lang w:val="en-US" w:eastAsia="en-US" w:bidi="ar-SA"/>
        </w:rPr>
        <w:t>着</w:t>
      </w:r>
      <w:r>
        <w:rPr>
          <w:rFonts w:ascii="仿宋" w:hAnsi="仿宋" w:eastAsia="仿宋" w:cs="仿宋"/>
          <w:spacing w:val="1"/>
          <w:sz w:val="24"/>
          <w:szCs w:val="24"/>
          <w:lang w:val="en-US" w:eastAsia="en-US" w:bidi="ar-SA"/>
        </w:rPr>
        <w:t>装</w:t>
      </w:r>
      <w:r>
        <w:rPr>
          <w:rFonts w:ascii="仿宋" w:hAnsi="仿宋" w:eastAsia="仿宋" w:cs="仿宋"/>
          <w:spacing w:val="2"/>
          <w:sz w:val="24"/>
          <w:szCs w:val="24"/>
          <w:lang w:val="en-US" w:eastAsia="en-US" w:bidi="ar-SA"/>
        </w:rPr>
        <w:t>，</w:t>
      </w:r>
      <w:r>
        <w:rPr>
          <w:rFonts w:ascii="仿宋" w:hAnsi="仿宋" w:eastAsia="仿宋" w:cs="仿宋"/>
          <w:spacing w:val="1"/>
          <w:sz w:val="24"/>
          <w:szCs w:val="24"/>
          <w:lang w:val="en-US" w:eastAsia="en-US" w:bidi="ar-SA"/>
        </w:rPr>
        <w:t>佩</w:t>
      </w:r>
      <w:r>
        <w:rPr>
          <w:rFonts w:ascii="仿宋" w:hAnsi="仿宋" w:eastAsia="仿宋" w:cs="仿宋"/>
          <w:spacing w:val="2"/>
          <w:sz w:val="24"/>
          <w:szCs w:val="24"/>
          <w:lang w:val="en-US" w:eastAsia="en-US" w:bidi="ar-SA"/>
        </w:rPr>
        <w:t>带</w:t>
      </w:r>
      <w:r>
        <w:rPr>
          <w:rFonts w:ascii="仿宋" w:hAnsi="仿宋" w:eastAsia="仿宋" w:cs="仿宋"/>
          <w:spacing w:val="1"/>
          <w:sz w:val="24"/>
          <w:szCs w:val="24"/>
          <w:lang w:val="en-US" w:eastAsia="en-US" w:bidi="ar-SA"/>
        </w:rPr>
        <w:t>标</w:t>
      </w:r>
      <w:r>
        <w:rPr>
          <w:rFonts w:ascii="仿宋" w:hAnsi="仿宋" w:eastAsia="仿宋" w:cs="仿宋"/>
          <w:spacing w:val="2"/>
          <w:sz w:val="24"/>
          <w:szCs w:val="24"/>
          <w:lang w:val="en-US" w:eastAsia="en-US" w:bidi="ar-SA"/>
        </w:rPr>
        <w:t>志</w:t>
      </w:r>
      <w:r>
        <w:rPr>
          <w:rFonts w:ascii="仿宋" w:hAnsi="仿宋" w:eastAsia="仿宋" w:cs="仿宋"/>
          <w:spacing w:val="1"/>
          <w:sz w:val="24"/>
          <w:szCs w:val="24"/>
          <w:lang w:val="en-US" w:eastAsia="en-US" w:bidi="ar-SA"/>
        </w:rPr>
        <w:t>牌</w:t>
      </w:r>
      <w:r>
        <w:rPr>
          <w:rFonts w:hint="eastAsia" w:ascii="仿宋" w:hAnsi="仿宋" w:eastAsia="仿宋" w:cs="仿宋"/>
          <w:spacing w:val="2"/>
          <w:sz w:val="24"/>
          <w:szCs w:val="24"/>
          <w:lang w:val="en-US" w:eastAsia="zh-CN" w:bidi="ar-SA"/>
        </w:rPr>
        <w:t>。</w:t>
      </w:r>
      <w:r>
        <w:rPr>
          <w:rFonts w:ascii="仿宋" w:hAnsi="仿宋" w:eastAsia="仿宋" w:cs="仿宋"/>
          <w:sz w:val="24"/>
          <w:szCs w:val="22"/>
          <w:lang w:val="en-US" w:eastAsia="en-US" w:bidi="ar-SA"/>
        </w:rPr>
        <w:t>工作责任心、精神面貌良好，文明礼貌服务，注意维护机关工作形象，无工作粗疏、不文明等导致的查实投诉；</w:t>
      </w:r>
    </w:p>
    <w:p>
      <w:pPr>
        <w:keepNext w:val="0"/>
        <w:keepLines w:val="0"/>
        <w:pageBreakBefore w:val="0"/>
        <w:widowControl w:val="0"/>
        <w:numPr>
          <w:ilvl w:val="0"/>
          <w:numId w:val="0"/>
        </w:numPr>
        <w:tabs>
          <w:tab w:val="left" w:pos="2138"/>
        </w:tabs>
        <w:kinsoku/>
        <w:wordWrap/>
        <w:overflowPunct/>
        <w:topLinePunct w:val="0"/>
        <w:autoSpaceDE w:val="0"/>
        <w:autoSpaceDN w:val="0"/>
        <w:bidi w:val="0"/>
        <w:adjustRightInd/>
        <w:snapToGrid/>
        <w:spacing w:before="0" w:after="0" w:line="360" w:lineRule="exact"/>
        <w:ind w:left="0" w:leftChars="0" w:right="0" w:rightChars="0" w:firstLine="480" w:firstLineChars="200"/>
        <w:jc w:val="left"/>
        <w:textAlignment w:val="auto"/>
        <w:rPr>
          <w:rFonts w:ascii="仿宋" w:hAnsi="仿宋" w:eastAsia="仿宋" w:cs="仿宋"/>
          <w:spacing w:val="0"/>
          <w:sz w:val="24"/>
          <w:szCs w:val="22"/>
          <w:lang w:val="en-US" w:eastAsia="en-US" w:bidi="ar-SA"/>
        </w:rPr>
      </w:pPr>
      <w:r>
        <w:rPr>
          <w:rFonts w:hint="eastAsia" w:ascii="仿宋" w:hAnsi="仿宋" w:eastAsia="仿宋" w:cs="仿宋"/>
          <w:sz w:val="24"/>
          <w:szCs w:val="22"/>
          <w:lang w:val="en-US" w:eastAsia="zh-CN" w:bidi="ar-SA"/>
        </w:rPr>
        <w:t>（4）</w:t>
      </w:r>
      <w:r>
        <w:rPr>
          <w:rFonts w:ascii="仿宋" w:hAnsi="仿宋" w:eastAsia="仿宋" w:cs="仿宋"/>
          <w:sz w:val="24"/>
          <w:szCs w:val="22"/>
          <w:lang w:val="en-US" w:eastAsia="en-US" w:bidi="ar-SA"/>
        </w:rPr>
        <w:t>物业管理服务人员职业化工作，不与中心工作人员非工作性交流，不参与服务部门事务是非，无泄密事件发生；</w:t>
      </w:r>
    </w:p>
    <w:p>
      <w:pPr>
        <w:keepNext w:val="0"/>
        <w:keepLines w:val="0"/>
        <w:pageBreakBefore w:val="0"/>
        <w:widowControl w:val="0"/>
        <w:kinsoku/>
        <w:wordWrap/>
        <w:overflowPunct/>
        <w:topLinePunct w:val="0"/>
        <w:autoSpaceDE w:val="0"/>
        <w:autoSpaceDN w:val="0"/>
        <w:bidi w:val="0"/>
        <w:adjustRightInd/>
        <w:snapToGrid/>
        <w:spacing w:before="0" w:after="0" w:line="360" w:lineRule="exact"/>
        <w:ind w:left="0" w:right="0" w:firstLine="480" w:firstLineChars="200"/>
        <w:jc w:val="left"/>
        <w:textAlignment w:val="auto"/>
        <w:rPr>
          <w:rFonts w:ascii="仿宋" w:hAnsi="仿宋" w:eastAsia="仿宋" w:cs="仿宋"/>
          <w:sz w:val="24"/>
          <w:szCs w:val="22"/>
          <w:lang w:val="en-US" w:eastAsia="en-US" w:bidi="ar-SA"/>
        </w:rPr>
      </w:pPr>
      <w:r>
        <w:rPr>
          <w:rFonts w:hint="eastAsia" w:ascii="仿宋" w:hAnsi="仿宋" w:eastAsia="仿宋" w:cs="仿宋"/>
          <w:sz w:val="24"/>
          <w:szCs w:val="22"/>
          <w:lang w:val="en-US" w:eastAsia="zh-CN" w:bidi="ar-SA"/>
        </w:rPr>
        <w:t>（5）</w:t>
      </w:r>
      <w:r>
        <w:rPr>
          <w:rFonts w:ascii="仿宋" w:hAnsi="仿宋" w:eastAsia="仿宋" w:cs="仿宋"/>
          <w:sz w:val="24"/>
          <w:szCs w:val="22"/>
          <w:lang w:val="en-US" w:eastAsia="en-US" w:bidi="ar-SA"/>
        </w:rPr>
        <w:t>落实设备设施标准化管理，拟制标准化工作程序标准，确保设备设施</w:t>
      </w:r>
      <w:r>
        <w:rPr>
          <w:rFonts w:hint="eastAsia" w:ascii="仿宋" w:hAnsi="仿宋" w:eastAsia="仿宋" w:cs="仿宋"/>
          <w:sz w:val="24"/>
          <w:szCs w:val="22"/>
          <w:lang w:val="en-US" w:eastAsia="zh-CN" w:bidi="ar-SA"/>
        </w:rPr>
        <w:t>外观良好无故障</w:t>
      </w:r>
      <w:r>
        <w:rPr>
          <w:rFonts w:ascii="仿宋" w:hAnsi="仿宋" w:eastAsia="仿宋" w:cs="仿宋"/>
          <w:sz w:val="24"/>
          <w:szCs w:val="22"/>
          <w:lang w:val="en-US" w:eastAsia="en-US" w:bidi="ar-SA"/>
        </w:rPr>
        <w:t>，主动排查</w:t>
      </w:r>
      <w:r>
        <w:rPr>
          <w:rFonts w:hint="eastAsia" w:ascii="仿宋" w:hAnsi="仿宋" w:eastAsia="仿宋" w:cs="仿宋"/>
          <w:sz w:val="24"/>
          <w:szCs w:val="22"/>
          <w:lang w:val="en-US" w:eastAsia="zh-CN" w:bidi="ar-SA"/>
        </w:rPr>
        <w:t>消除</w:t>
      </w:r>
      <w:r>
        <w:rPr>
          <w:rFonts w:ascii="仿宋" w:hAnsi="仿宋" w:eastAsia="仿宋" w:cs="仿宋"/>
          <w:sz w:val="24"/>
          <w:szCs w:val="22"/>
          <w:lang w:val="en-US" w:eastAsia="en-US" w:bidi="ar-SA"/>
        </w:rPr>
        <w:t>设备设施隐患；</w:t>
      </w:r>
    </w:p>
    <w:p>
      <w:pPr>
        <w:keepNext w:val="0"/>
        <w:keepLines w:val="0"/>
        <w:pageBreakBefore w:val="0"/>
        <w:widowControl w:val="0"/>
        <w:kinsoku/>
        <w:wordWrap/>
        <w:overflowPunct/>
        <w:topLinePunct w:val="0"/>
        <w:autoSpaceDE w:val="0"/>
        <w:autoSpaceDN w:val="0"/>
        <w:bidi w:val="0"/>
        <w:adjustRightInd/>
        <w:snapToGrid/>
        <w:spacing w:before="0" w:after="0" w:line="360" w:lineRule="exact"/>
        <w:ind w:left="0" w:right="0" w:firstLine="500" w:firstLineChars="200"/>
        <w:jc w:val="left"/>
        <w:textAlignment w:val="auto"/>
        <w:rPr>
          <w:rFonts w:ascii="仿宋" w:hAnsi="仿宋" w:eastAsia="仿宋" w:cs="仿宋"/>
          <w:sz w:val="24"/>
          <w:szCs w:val="22"/>
          <w:highlight w:val="none"/>
          <w:lang w:val="en-US" w:eastAsia="en-US" w:bidi="ar-SA"/>
        </w:rPr>
      </w:pPr>
      <w:r>
        <w:rPr>
          <w:rFonts w:ascii="仿宋" w:hAnsi="仿宋" w:eastAsia="仿宋" w:cs="仿宋"/>
          <w:spacing w:val="5"/>
          <w:sz w:val="24"/>
          <w:szCs w:val="24"/>
          <w:highlight w:val="none"/>
          <w:lang w:val="en-US" w:eastAsia="en-US" w:bidi="ar-SA"/>
        </w:rPr>
        <w:t>（</w:t>
      </w:r>
      <w:r>
        <w:rPr>
          <w:rFonts w:hint="eastAsia" w:ascii="仿宋" w:hAnsi="仿宋" w:eastAsia="仿宋" w:cs="仿宋"/>
          <w:sz w:val="24"/>
          <w:szCs w:val="24"/>
          <w:highlight w:val="none"/>
          <w:lang w:val="en-US" w:eastAsia="zh-CN" w:bidi="ar-SA"/>
        </w:rPr>
        <w:t>6</w:t>
      </w:r>
      <w:r>
        <w:rPr>
          <w:rFonts w:ascii="仿宋" w:hAnsi="仿宋" w:eastAsia="仿宋" w:cs="仿宋"/>
          <w:spacing w:val="5"/>
          <w:sz w:val="24"/>
          <w:szCs w:val="24"/>
          <w:highlight w:val="none"/>
          <w:lang w:val="en-US" w:eastAsia="en-US" w:bidi="ar-SA"/>
        </w:rPr>
        <w:t>）物业</w:t>
      </w:r>
      <w:r>
        <w:rPr>
          <w:rFonts w:hint="eastAsia" w:ascii="仿宋" w:hAnsi="仿宋" w:eastAsia="仿宋" w:cs="仿宋"/>
          <w:spacing w:val="5"/>
          <w:sz w:val="24"/>
          <w:szCs w:val="24"/>
          <w:highlight w:val="none"/>
          <w:lang w:val="en-US" w:eastAsia="zh-CN" w:bidi="ar-SA"/>
        </w:rPr>
        <w:t>技术岗位</w:t>
      </w:r>
      <w:r>
        <w:rPr>
          <w:rFonts w:ascii="仿宋" w:hAnsi="仿宋" w:eastAsia="仿宋" w:cs="仿宋"/>
          <w:spacing w:val="5"/>
          <w:sz w:val="24"/>
          <w:szCs w:val="24"/>
          <w:highlight w:val="none"/>
          <w:lang w:val="en-US" w:eastAsia="en-US" w:bidi="ar-SA"/>
        </w:rPr>
        <w:t>工作人员应具备与岗位相适应的专业技术证书。</w:t>
      </w:r>
      <w:r>
        <w:rPr>
          <w:rFonts w:ascii="仿宋" w:hAnsi="仿宋" w:eastAsia="仿宋" w:cs="仿宋"/>
          <w:sz w:val="24"/>
          <w:szCs w:val="24"/>
          <w:highlight w:val="none"/>
          <w:lang w:val="en-US" w:eastAsia="en-US" w:bidi="ar-SA"/>
        </w:rPr>
        <w:t>(</w:t>
      </w:r>
      <w:r>
        <w:rPr>
          <w:rFonts w:ascii="仿宋" w:hAnsi="仿宋" w:eastAsia="仿宋" w:cs="仿宋"/>
          <w:spacing w:val="5"/>
          <w:sz w:val="24"/>
          <w:szCs w:val="24"/>
          <w:highlight w:val="none"/>
          <w:lang w:val="en-US" w:eastAsia="en-US" w:bidi="ar-SA"/>
        </w:rPr>
        <w:t>需在响应文件中响应</w:t>
      </w:r>
      <w:r>
        <w:rPr>
          <w:rFonts w:ascii="仿宋" w:hAnsi="仿宋" w:eastAsia="仿宋" w:cs="仿宋"/>
          <w:sz w:val="24"/>
          <w:szCs w:val="24"/>
          <w:highlight w:val="none"/>
          <w:lang w:val="en-US" w:eastAsia="en-US" w:bidi="ar-SA"/>
        </w:rPr>
        <w:t>，提</w:t>
      </w:r>
      <w:r>
        <w:rPr>
          <w:rFonts w:ascii="仿宋" w:hAnsi="仿宋" w:eastAsia="仿宋" w:cs="仿宋"/>
          <w:strike w:val="0"/>
          <w:dstrike w:val="0"/>
          <w:color w:val="auto"/>
          <w:sz w:val="24"/>
          <w:szCs w:val="24"/>
          <w:highlight w:val="none"/>
          <w:lang w:val="en-US" w:eastAsia="en-US" w:bidi="ar-SA"/>
        </w:rPr>
        <w:t>供</w:t>
      </w:r>
      <w:r>
        <w:rPr>
          <w:rFonts w:ascii="仿宋" w:hAnsi="仿宋" w:eastAsia="仿宋" w:cs="仿宋"/>
          <w:sz w:val="24"/>
          <w:szCs w:val="24"/>
          <w:highlight w:val="none"/>
          <w:lang w:val="en-US" w:eastAsia="en-US" w:bidi="ar-SA"/>
        </w:rPr>
        <w:t>承诺)</w:t>
      </w:r>
    </w:p>
    <w:p>
      <w:pPr>
        <w:keepNext w:val="0"/>
        <w:keepLines w:val="0"/>
        <w:pageBreakBefore w:val="0"/>
        <w:widowControl w:val="0"/>
        <w:kinsoku/>
        <w:wordWrap/>
        <w:overflowPunct/>
        <w:topLinePunct w:val="0"/>
        <w:autoSpaceDE w:val="0"/>
        <w:autoSpaceDN w:val="0"/>
        <w:bidi w:val="0"/>
        <w:adjustRightInd/>
        <w:snapToGrid/>
        <w:spacing w:before="0" w:after="0" w:line="360" w:lineRule="exact"/>
        <w:ind w:left="0" w:right="0" w:firstLine="480" w:firstLineChars="200"/>
        <w:jc w:val="both"/>
        <w:textAlignment w:val="auto"/>
        <w:rPr>
          <w:rFonts w:hint="eastAsia" w:ascii="仿宋" w:hAnsi="仿宋" w:eastAsia="仿宋" w:cs="仿宋"/>
          <w:bCs/>
          <w:sz w:val="24"/>
        </w:rPr>
      </w:pPr>
      <w:r>
        <w:rPr>
          <w:rFonts w:hint="eastAsia" w:ascii="仿宋" w:hAnsi="仿宋" w:eastAsia="仿宋" w:cs="仿宋"/>
          <w:sz w:val="24"/>
          <w:szCs w:val="22"/>
          <w:highlight w:val="none"/>
          <w:lang w:val="en-US" w:eastAsia="zh-CN" w:bidi="ar-SA"/>
        </w:rPr>
        <w:t>（7）</w:t>
      </w:r>
      <w:r>
        <w:rPr>
          <w:rFonts w:hint="eastAsia" w:ascii="仿宋" w:hAnsi="仿宋" w:eastAsia="仿宋" w:cs="仿宋"/>
          <w:bCs/>
          <w:sz w:val="24"/>
          <w:highlight w:val="none"/>
        </w:rPr>
        <w:t>物业管理区域内设有</w:t>
      </w:r>
      <w:r>
        <w:rPr>
          <w:rFonts w:hint="eastAsia" w:ascii="仿宋" w:hAnsi="仿宋" w:eastAsia="仿宋" w:cs="仿宋"/>
          <w:bCs/>
          <w:sz w:val="24"/>
        </w:rPr>
        <w:t>服务接待中心，有固定的办公场所，公示24小时服务电话，受理招标人、物业使用人报修、投诉。</w:t>
      </w:r>
    </w:p>
    <w:p>
      <w:pPr>
        <w:keepNext w:val="0"/>
        <w:keepLines w:val="0"/>
        <w:pageBreakBefore w:val="0"/>
        <w:widowControl w:val="0"/>
        <w:kinsoku/>
        <w:wordWrap/>
        <w:overflowPunct/>
        <w:topLinePunct w:val="0"/>
        <w:autoSpaceDE w:val="0"/>
        <w:autoSpaceDN w:val="0"/>
        <w:bidi w:val="0"/>
        <w:adjustRightInd/>
        <w:snapToGrid/>
        <w:spacing w:before="0" w:after="0" w:line="360" w:lineRule="exact"/>
        <w:ind w:left="0" w:right="0" w:firstLine="480" w:firstLineChars="200"/>
        <w:jc w:val="both"/>
        <w:textAlignment w:val="auto"/>
        <w:rPr>
          <w:rFonts w:ascii="仿宋" w:hAnsi="仿宋" w:eastAsia="仿宋" w:cs="仿宋"/>
          <w:spacing w:val="-25"/>
          <w:sz w:val="24"/>
          <w:szCs w:val="24"/>
          <w:lang w:val="en-US" w:eastAsia="en-US" w:bidi="ar-SA"/>
        </w:rPr>
      </w:pPr>
      <w:r>
        <w:rPr>
          <w:rFonts w:hint="eastAsia" w:ascii="仿宋" w:hAnsi="仿宋" w:eastAsia="仿宋" w:cs="仿宋"/>
          <w:bCs/>
          <w:sz w:val="24"/>
          <w:lang w:eastAsia="zh-CN"/>
        </w:rPr>
        <w:t>（</w:t>
      </w:r>
      <w:r>
        <w:rPr>
          <w:rFonts w:hint="eastAsia" w:ascii="仿宋" w:hAnsi="仿宋" w:eastAsia="仿宋" w:cs="仿宋"/>
          <w:bCs/>
          <w:sz w:val="24"/>
          <w:lang w:val="en-US" w:eastAsia="zh-CN"/>
        </w:rPr>
        <w:t>8</w:t>
      </w:r>
      <w:r>
        <w:rPr>
          <w:rFonts w:hint="eastAsia" w:ascii="仿宋" w:hAnsi="仿宋" w:eastAsia="仿宋" w:cs="仿宋"/>
          <w:bCs/>
          <w:sz w:val="24"/>
          <w:lang w:eastAsia="zh-CN"/>
        </w:rPr>
        <w:t>）</w:t>
      </w:r>
      <w:r>
        <w:rPr>
          <w:rFonts w:ascii="仿宋" w:hAnsi="仿宋" w:eastAsia="仿宋" w:cs="仿宋"/>
          <w:sz w:val="24"/>
          <w:szCs w:val="22"/>
          <w:lang w:val="en-US" w:eastAsia="en-US" w:bidi="ar-SA"/>
        </w:rPr>
        <w:t>服务满意度测评每半年开展一次，</w:t>
      </w:r>
      <w:r>
        <w:rPr>
          <w:rFonts w:hint="eastAsia" w:ascii="仿宋" w:hAnsi="仿宋" w:eastAsia="仿宋" w:cs="仿宋"/>
          <w:sz w:val="24"/>
          <w:szCs w:val="22"/>
          <w:lang w:val="en-US" w:eastAsia="zh-CN" w:bidi="ar-SA"/>
        </w:rPr>
        <w:t>各入驻</w:t>
      </w:r>
      <w:r>
        <w:rPr>
          <w:rFonts w:ascii="仿宋" w:hAnsi="仿宋" w:eastAsia="仿宋" w:cs="仿宋"/>
          <w:sz w:val="24"/>
          <w:szCs w:val="22"/>
          <w:lang w:val="en-US" w:eastAsia="en-US" w:bidi="ar-SA"/>
        </w:rPr>
        <w:t>部门对物业服务综合满意率平均达到9</w:t>
      </w:r>
      <w:r>
        <w:rPr>
          <w:rFonts w:hint="eastAsia" w:ascii="仿宋" w:hAnsi="仿宋" w:eastAsia="仿宋" w:cs="仿宋"/>
          <w:sz w:val="24"/>
          <w:szCs w:val="22"/>
          <w:lang w:val="en-US" w:eastAsia="zh-CN" w:bidi="ar-SA"/>
        </w:rPr>
        <w:t>8</w:t>
      </w:r>
      <w:r>
        <w:rPr>
          <w:rFonts w:ascii="仿宋" w:hAnsi="仿宋" w:eastAsia="仿宋" w:cs="仿宋"/>
          <w:sz w:val="24"/>
          <w:szCs w:val="22"/>
          <w:lang w:val="en-US" w:eastAsia="en-US" w:bidi="ar-SA"/>
        </w:rPr>
        <w:t>%及以上</w:t>
      </w:r>
      <w:r>
        <w:rPr>
          <w:rFonts w:hint="eastAsia" w:ascii="仿宋" w:hAnsi="仿宋" w:eastAsia="仿宋" w:cs="仿宋"/>
          <w:sz w:val="24"/>
          <w:szCs w:val="22"/>
          <w:lang w:val="en-US" w:eastAsia="zh-CN" w:bidi="ar-SA"/>
        </w:rPr>
        <w:t>；</w:t>
      </w:r>
      <w:r>
        <w:rPr>
          <w:rFonts w:hint="eastAsia" w:ascii="仿宋" w:hAnsi="仿宋" w:eastAsia="仿宋" w:cs="仿宋"/>
          <w:spacing w:val="1"/>
          <w:sz w:val="24"/>
          <w:szCs w:val="24"/>
          <w:lang w:val="en-US" w:eastAsia="zh-CN" w:bidi="ar-SA"/>
        </w:rPr>
        <w:t>成交供应商</w:t>
      </w:r>
      <w:r>
        <w:rPr>
          <w:rFonts w:ascii="仿宋" w:hAnsi="仿宋" w:eastAsia="仿宋" w:cs="仿宋"/>
          <w:spacing w:val="2"/>
          <w:sz w:val="24"/>
          <w:szCs w:val="24"/>
          <w:lang w:val="en-US" w:eastAsia="en-US" w:bidi="ar-SA"/>
        </w:rPr>
        <w:t>应</w:t>
      </w:r>
      <w:r>
        <w:rPr>
          <w:rFonts w:ascii="仿宋" w:hAnsi="仿宋" w:eastAsia="仿宋" w:cs="仿宋"/>
          <w:spacing w:val="1"/>
          <w:sz w:val="24"/>
          <w:szCs w:val="24"/>
          <w:lang w:val="en-US" w:eastAsia="en-US" w:bidi="ar-SA"/>
        </w:rPr>
        <w:t>保</w:t>
      </w:r>
      <w:r>
        <w:rPr>
          <w:rFonts w:ascii="仿宋" w:hAnsi="仿宋" w:eastAsia="仿宋" w:cs="仿宋"/>
          <w:spacing w:val="2"/>
          <w:sz w:val="24"/>
          <w:szCs w:val="24"/>
          <w:lang w:val="en-US" w:eastAsia="en-US" w:bidi="ar-SA"/>
        </w:rPr>
        <w:t>持</w:t>
      </w:r>
      <w:r>
        <w:rPr>
          <w:rFonts w:ascii="仿宋" w:hAnsi="仿宋" w:eastAsia="仿宋" w:cs="仿宋"/>
          <w:spacing w:val="1"/>
          <w:sz w:val="24"/>
          <w:szCs w:val="24"/>
          <w:lang w:val="en-US" w:eastAsia="en-US" w:bidi="ar-SA"/>
        </w:rPr>
        <w:t>与</w:t>
      </w:r>
      <w:r>
        <w:rPr>
          <w:rFonts w:ascii="仿宋" w:hAnsi="仿宋" w:eastAsia="仿宋" w:cs="仿宋"/>
          <w:spacing w:val="2"/>
          <w:sz w:val="24"/>
          <w:szCs w:val="24"/>
          <w:lang w:val="en-US" w:eastAsia="en-US" w:bidi="ar-SA"/>
        </w:rPr>
        <w:t>采</w:t>
      </w:r>
      <w:r>
        <w:rPr>
          <w:rFonts w:ascii="仿宋" w:hAnsi="仿宋" w:eastAsia="仿宋" w:cs="仿宋"/>
          <w:spacing w:val="1"/>
          <w:sz w:val="24"/>
          <w:szCs w:val="24"/>
          <w:lang w:val="en-US" w:eastAsia="en-US" w:bidi="ar-SA"/>
        </w:rPr>
        <w:t>购</w:t>
      </w:r>
      <w:r>
        <w:rPr>
          <w:rFonts w:ascii="仿宋" w:hAnsi="仿宋" w:eastAsia="仿宋" w:cs="仿宋"/>
          <w:spacing w:val="2"/>
          <w:sz w:val="24"/>
          <w:szCs w:val="24"/>
          <w:lang w:val="en-US" w:eastAsia="en-US" w:bidi="ar-SA"/>
        </w:rPr>
        <w:t>人</w:t>
      </w:r>
      <w:r>
        <w:rPr>
          <w:rFonts w:ascii="仿宋" w:hAnsi="仿宋" w:eastAsia="仿宋" w:cs="仿宋"/>
          <w:spacing w:val="1"/>
          <w:sz w:val="24"/>
          <w:szCs w:val="24"/>
          <w:lang w:val="en-US" w:eastAsia="en-US" w:bidi="ar-SA"/>
        </w:rPr>
        <w:t>的</w:t>
      </w:r>
      <w:r>
        <w:rPr>
          <w:rFonts w:ascii="仿宋" w:hAnsi="仿宋" w:eastAsia="仿宋" w:cs="仿宋"/>
          <w:spacing w:val="2"/>
          <w:sz w:val="24"/>
          <w:szCs w:val="24"/>
          <w:lang w:val="en-US" w:eastAsia="en-US" w:bidi="ar-SA"/>
        </w:rPr>
        <w:t>沟通</w:t>
      </w:r>
      <w:r>
        <w:rPr>
          <w:rFonts w:ascii="仿宋" w:hAnsi="仿宋" w:eastAsia="仿宋" w:cs="仿宋"/>
          <w:spacing w:val="1"/>
          <w:sz w:val="24"/>
          <w:szCs w:val="24"/>
          <w:lang w:val="en-US" w:eastAsia="en-US" w:bidi="ar-SA"/>
        </w:rPr>
        <w:t>，</w:t>
      </w:r>
      <w:r>
        <w:rPr>
          <w:rFonts w:ascii="仿宋" w:hAnsi="仿宋" w:eastAsia="仿宋" w:cs="仿宋"/>
          <w:spacing w:val="2"/>
          <w:sz w:val="24"/>
          <w:szCs w:val="24"/>
          <w:lang w:val="en-US" w:eastAsia="en-US" w:bidi="ar-SA"/>
        </w:rPr>
        <w:t>处</w:t>
      </w:r>
      <w:r>
        <w:rPr>
          <w:rFonts w:ascii="仿宋" w:hAnsi="仿宋" w:eastAsia="仿宋" w:cs="仿宋"/>
          <w:spacing w:val="1"/>
          <w:sz w:val="24"/>
          <w:szCs w:val="24"/>
          <w:lang w:val="en-US" w:eastAsia="en-US" w:bidi="ar-SA"/>
        </w:rPr>
        <w:t>理</w:t>
      </w:r>
      <w:r>
        <w:rPr>
          <w:rFonts w:ascii="仿宋" w:hAnsi="仿宋" w:eastAsia="仿宋" w:cs="仿宋"/>
          <w:spacing w:val="2"/>
          <w:sz w:val="24"/>
          <w:szCs w:val="24"/>
          <w:lang w:val="en-US" w:eastAsia="en-US" w:bidi="ar-SA"/>
        </w:rPr>
        <w:t>服</w:t>
      </w:r>
      <w:r>
        <w:rPr>
          <w:rFonts w:ascii="仿宋" w:hAnsi="仿宋" w:eastAsia="仿宋" w:cs="仿宋"/>
          <w:spacing w:val="1"/>
          <w:sz w:val="24"/>
          <w:szCs w:val="24"/>
          <w:lang w:val="en-US" w:eastAsia="en-US" w:bidi="ar-SA"/>
        </w:rPr>
        <w:t>务</w:t>
      </w:r>
      <w:r>
        <w:rPr>
          <w:rFonts w:ascii="仿宋" w:hAnsi="仿宋" w:eastAsia="仿宋" w:cs="仿宋"/>
          <w:spacing w:val="2"/>
          <w:sz w:val="24"/>
          <w:szCs w:val="24"/>
          <w:lang w:val="en-US" w:eastAsia="en-US" w:bidi="ar-SA"/>
        </w:rPr>
        <w:t>质</w:t>
      </w:r>
      <w:r>
        <w:rPr>
          <w:rFonts w:ascii="仿宋" w:hAnsi="仿宋" w:eastAsia="仿宋" w:cs="仿宋"/>
          <w:spacing w:val="1"/>
          <w:sz w:val="24"/>
          <w:szCs w:val="24"/>
          <w:lang w:val="en-US" w:eastAsia="en-US" w:bidi="ar-SA"/>
        </w:rPr>
        <w:t>量</w:t>
      </w:r>
      <w:r>
        <w:rPr>
          <w:rFonts w:ascii="仿宋" w:hAnsi="仿宋" w:eastAsia="仿宋" w:cs="仿宋"/>
          <w:spacing w:val="2"/>
          <w:sz w:val="24"/>
          <w:szCs w:val="24"/>
          <w:lang w:val="en-US" w:eastAsia="en-US" w:bidi="ar-SA"/>
        </w:rPr>
        <w:t>的</w:t>
      </w:r>
      <w:r>
        <w:rPr>
          <w:rFonts w:ascii="仿宋" w:hAnsi="仿宋" w:eastAsia="仿宋" w:cs="仿宋"/>
          <w:spacing w:val="1"/>
          <w:sz w:val="24"/>
          <w:szCs w:val="24"/>
          <w:lang w:val="en-US" w:eastAsia="en-US" w:bidi="ar-SA"/>
        </w:rPr>
        <w:t>投诉</w:t>
      </w:r>
      <w:r>
        <w:rPr>
          <w:rFonts w:ascii="仿宋" w:hAnsi="仿宋" w:eastAsia="仿宋" w:cs="仿宋"/>
          <w:spacing w:val="2"/>
          <w:sz w:val="24"/>
          <w:szCs w:val="24"/>
          <w:lang w:val="en-US" w:eastAsia="en-US" w:bidi="ar-SA"/>
        </w:rPr>
        <w:t>，</w:t>
      </w:r>
      <w:r>
        <w:rPr>
          <w:rFonts w:ascii="仿宋" w:hAnsi="仿宋" w:eastAsia="仿宋" w:cs="仿宋"/>
          <w:spacing w:val="1"/>
          <w:sz w:val="24"/>
          <w:szCs w:val="24"/>
          <w:lang w:val="en-US" w:eastAsia="en-US" w:bidi="ar-SA"/>
        </w:rPr>
        <w:t>并</w:t>
      </w:r>
      <w:r>
        <w:rPr>
          <w:rFonts w:ascii="仿宋" w:hAnsi="仿宋" w:eastAsia="仿宋" w:cs="仿宋"/>
          <w:spacing w:val="2"/>
          <w:sz w:val="24"/>
          <w:szCs w:val="24"/>
          <w:lang w:val="en-US" w:eastAsia="en-US" w:bidi="ar-SA"/>
        </w:rPr>
        <w:t>做</w:t>
      </w:r>
      <w:r>
        <w:rPr>
          <w:rFonts w:ascii="仿宋" w:hAnsi="仿宋" w:eastAsia="仿宋" w:cs="仿宋"/>
          <w:spacing w:val="1"/>
          <w:sz w:val="24"/>
          <w:szCs w:val="24"/>
          <w:lang w:val="en-US" w:eastAsia="en-US" w:bidi="ar-SA"/>
        </w:rPr>
        <w:t>好</w:t>
      </w:r>
      <w:r>
        <w:rPr>
          <w:rFonts w:ascii="仿宋" w:hAnsi="仿宋" w:eastAsia="仿宋" w:cs="仿宋"/>
          <w:spacing w:val="2"/>
          <w:sz w:val="24"/>
          <w:szCs w:val="24"/>
          <w:lang w:val="en-US" w:eastAsia="en-US" w:bidi="ar-SA"/>
        </w:rPr>
        <w:t>回</w:t>
      </w:r>
      <w:r>
        <w:rPr>
          <w:rFonts w:ascii="仿宋" w:hAnsi="仿宋" w:eastAsia="仿宋" w:cs="仿宋"/>
          <w:spacing w:val="1"/>
          <w:sz w:val="24"/>
          <w:szCs w:val="24"/>
          <w:lang w:val="en-US" w:eastAsia="en-US" w:bidi="ar-SA"/>
        </w:rPr>
        <w:t>访</w:t>
      </w:r>
      <w:r>
        <w:rPr>
          <w:rFonts w:ascii="仿宋" w:hAnsi="仿宋" w:eastAsia="仿宋" w:cs="仿宋"/>
          <w:spacing w:val="2"/>
          <w:sz w:val="24"/>
          <w:szCs w:val="24"/>
          <w:lang w:val="en-US" w:eastAsia="en-US" w:bidi="ar-SA"/>
        </w:rPr>
        <w:t>工</w:t>
      </w:r>
      <w:r>
        <w:rPr>
          <w:rFonts w:ascii="仿宋" w:hAnsi="仿宋" w:eastAsia="仿宋" w:cs="仿宋"/>
          <w:spacing w:val="1"/>
          <w:sz w:val="24"/>
          <w:szCs w:val="24"/>
          <w:lang w:val="en-US" w:eastAsia="en-US" w:bidi="ar-SA"/>
        </w:rPr>
        <w:t>作</w:t>
      </w:r>
      <w:r>
        <w:rPr>
          <w:rFonts w:ascii="仿宋" w:hAnsi="仿宋" w:eastAsia="仿宋" w:cs="仿宋"/>
          <w:spacing w:val="2"/>
          <w:sz w:val="24"/>
          <w:szCs w:val="24"/>
          <w:lang w:val="en-US" w:eastAsia="en-US" w:bidi="ar-SA"/>
        </w:rPr>
        <w:t>，</w:t>
      </w:r>
      <w:r>
        <w:rPr>
          <w:rFonts w:ascii="仿宋" w:hAnsi="仿宋" w:eastAsia="仿宋" w:cs="仿宋"/>
          <w:sz w:val="24"/>
          <w:szCs w:val="24"/>
          <w:lang w:val="en-US" w:eastAsia="en-US" w:bidi="ar-SA"/>
        </w:rPr>
        <w:t>投诉事件的回访应在当天进行</w:t>
      </w:r>
      <w:r>
        <w:rPr>
          <w:rFonts w:ascii="仿宋" w:hAnsi="仿宋" w:eastAsia="仿宋" w:cs="仿宋"/>
          <w:spacing w:val="-25"/>
          <w:sz w:val="24"/>
          <w:szCs w:val="24"/>
          <w:lang w:val="en-US" w:eastAsia="en-US" w:bidi="ar-SA"/>
        </w:rPr>
        <w:t>。</w:t>
      </w:r>
    </w:p>
    <w:p>
      <w:pPr>
        <w:keepNext w:val="0"/>
        <w:keepLines w:val="0"/>
        <w:pageBreakBefore w:val="0"/>
        <w:widowControl w:val="0"/>
        <w:numPr>
          <w:ilvl w:val="0"/>
          <w:numId w:val="0"/>
        </w:numPr>
        <w:tabs>
          <w:tab w:val="left" w:pos="2138"/>
        </w:tabs>
        <w:kinsoku/>
        <w:wordWrap/>
        <w:overflowPunct/>
        <w:topLinePunct w:val="0"/>
        <w:autoSpaceDE w:val="0"/>
        <w:autoSpaceDN w:val="0"/>
        <w:bidi w:val="0"/>
        <w:adjustRightInd/>
        <w:snapToGrid/>
        <w:spacing w:before="0" w:after="0" w:line="360" w:lineRule="exact"/>
        <w:ind w:left="0" w:leftChars="0" w:right="0" w:rightChars="0" w:firstLine="480" w:firstLineChars="200"/>
        <w:jc w:val="left"/>
        <w:textAlignment w:val="auto"/>
        <w:rPr>
          <w:rFonts w:ascii="仿宋" w:hAnsi="仿宋" w:eastAsia="仿宋" w:cs="仿宋"/>
          <w:sz w:val="24"/>
          <w:szCs w:val="22"/>
          <w:lang w:val="en-US" w:eastAsia="en-US" w:bidi="ar-SA"/>
        </w:rPr>
      </w:pPr>
      <w:r>
        <w:rPr>
          <w:rFonts w:hint="eastAsia" w:ascii="仿宋" w:hAnsi="仿宋" w:eastAsia="仿宋" w:cs="仿宋"/>
          <w:sz w:val="24"/>
          <w:szCs w:val="22"/>
          <w:lang w:val="en-US" w:eastAsia="zh-CN" w:bidi="ar-SA"/>
        </w:rPr>
        <w:t>2.</w:t>
      </w:r>
      <w:r>
        <w:rPr>
          <w:rFonts w:ascii="仿宋" w:hAnsi="仿宋" w:eastAsia="仿宋" w:cs="仿宋"/>
          <w:sz w:val="24"/>
          <w:szCs w:val="22"/>
          <w:lang w:val="en-US" w:eastAsia="en-US" w:bidi="ar-SA"/>
        </w:rPr>
        <w:t>卫生保洁岗位职责及标准</w:t>
      </w:r>
    </w:p>
    <w:p>
      <w:pPr>
        <w:keepNext w:val="0"/>
        <w:keepLines w:val="0"/>
        <w:pageBreakBefore w:val="0"/>
        <w:widowControl w:val="0"/>
        <w:kinsoku/>
        <w:wordWrap/>
        <w:overflowPunct/>
        <w:topLinePunct w:val="0"/>
        <w:autoSpaceDE w:val="0"/>
        <w:autoSpaceDN w:val="0"/>
        <w:bidi w:val="0"/>
        <w:adjustRightInd/>
        <w:snapToGrid/>
        <w:spacing w:before="0" w:after="0" w:line="360" w:lineRule="exact"/>
        <w:ind w:left="0" w:right="0" w:firstLine="488" w:firstLineChars="200"/>
        <w:jc w:val="both"/>
        <w:textAlignment w:val="auto"/>
        <w:rPr>
          <w:rFonts w:ascii="仿宋" w:hAnsi="仿宋" w:eastAsia="仿宋" w:cs="仿宋"/>
          <w:sz w:val="24"/>
          <w:szCs w:val="24"/>
          <w:lang w:val="en-US" w:eastAsia="en-US" w:bidi="ar-SA"/>
        </w:rPr>
      </w:pPr>
      <w:r>
        <w:rPr>
          <w:rFonts w:ascii="仿宋" w:hAnsi="仿宋" w:eastAsia="仿宋" w:cs="仿宋"/>
          <w:spacing w:val="2"/>
          <w:sz w:val="24"/>
          <w:szCs w:val="24"/>
          <w:lang w:val="en-US" w:eastAsia="en-US" w:bidi="ar-SA"/>
        </w:rPr>
        <w:t>（</w:t>
      </w:r>
      <w:r>
        <w:rPr>
          <w:rFonts w:ascii="仿宋" w:hAnsi="仿宋" w:eastAsia="仿宋" w:cs="仿宋"/>
          <w:sz w:val="24"/>
          <w:szCs w:val="24"/>
          <w:lang w:val="en-US" w:eastAsia="en-US" w:bidi="ar-SA"/>
        </w:rPr>
        <w:t>1</w:t>
      </w:r>
      <w:r>
        <w:rPr>
          <w:rFonts w:ascii="仿宋" w:hAnsi="仿宋" w:eastAsia="仿宋" w:cs="仿宋"/>
          <w:spacing w:val="2"/>
          <w:sz w:val="24"/>
          <w:szCs w:val="24"/>
          <w:lang w:val="en-US" w:eastAsia="en-US" w:bidi="ar-SA"/>
        </w:rPr>
        <w:t>）负</w:t>
      </w:r>
      <w:r>
        <w:rPr>
          <w:rFonts w:ascii="仿宋" w:hAnsi="仿宋" w:eastAsia="仿宋" w:cs="仿宋"/>
          <w:spacing w:val="1"/>
          <w:sz w:val="24"/>
          <w:szCs w:val="24"/>
          <w:lang w:val="en-US" w:eastAsia="en-US" w:bidi="ar-SA"/>
        </w:rPr>
        <w:t>责</w:t>
      </w:r>
      <w:r>
        <w:rPr>
          <w:rFonts w:ascii="仿宋" w:hAnsi="仿宋" w:eastAsia="仿宋" w:cs="仿宋"/>
          <w:spacing w:val="2"/>
          <w:sz w:val="24"/>
          <w:szCs w:val="24"/>
          <w:lang w:val="en-US" w:eastAsia="en-US" w:bidi="ar-SA"/>
        </w:rPr>
        <w:t>建</w:t>
      </w:r>
      <w:r>
        <w:rPr>
          <w:rFonts w:ascii="仿宋" w:hAnsi="仿宋" w:eastAsia="仿宋" w:cs="仿宋"/>
          <w:sz w:val="24"/>
          <w:szCs w:val="24"/>
          <w:lang w:val="en-US" w:eastAsia="en-US" w:bidi="ar-SA"/>
        </w:rPr>
        <w:t>(</w:t>
      </w:r>
      <w:r>
        <w:rPr>
          <w:rFonts w:ascii="仿宋" w:hAnsi="仿宋" w:eastAsia="仿宋" w:cs="仿宋"/>
          <w:spacing w:val="2"/>
          <w:sz w:val="24"/>
          <w:szCs w:val="24"/>
          <w:lang w:val="en-US" w:eastAsia="en-US" w:bidi="ar-SA"/>
        </w:rPr>
        <w:t>构</w:t>
      </w:r>
      <w:r>
        <w:rPr>
          <w:rFonts w:ascii="仿宋" w:hAnsi="仿宋" w:eastAsia="仿宋" w:cs="仿宋"/>
          <w:sz w:val="24"/>
          <w:szCs w:val="24"/>
          <w:lang w:val="en-US" w:eastAsia="en-US" w:bidi="ar-SA"/>
        </w:rPr>
        <w:t>)</w:t>
      </w:r>
      <w:r>
        <w:rPr>
          <w:rFonts w:ascii="仿宋" w:hAnsi="仿宋" w:eastAsia="仿宋" w:cs="仿宋"/>
          <w:spacing w:val="2"/>
          <w:sz w:val="24"/>
          <w:szCs w:val="24"/>
          <w:lang w:val="en-US" w:eastAsia="en-US" w:bidi="ar-SA"/>
        </w:rPr>
        <w:t>筑物墙</w:t>
      </w:r>
      <w:r>
        <w:rPr>
          <w:rFonts w:ascii="仿宋" w:hAnsi="仿宋" w:eastAsia="仿宋" w:cs="仿宋"/>
          <w:spacing w:val="1"/>
          <w:sz w:val="24"/>
          <w:szCs w:val="24"/>
          <w:lang w:val="en-US" w:eastAsia="en-US" w:bidi="ar-SA"/>
        </w:rPr>
        <w:t>外</w:t>
      </w:r>
      <w:r>
        <w:rPr>
          <w:rFonts w:ascii="仿宋" w:hAnsi="仿宋" w:eastAsia="仿宋" w:cs="仿宋"/>
          <w:spacing w:val="2"/>
          <w:sz w:val="24"/>
          <w:szCs w:val="24"/>
          <w:lang w:val="en-US" w:eastAsia="en-US" w:bidi="ar-SA"/>
        </w:rPr>
        <w:t>立面、综合</w:t>
      </w:r>
      <w:r>
        <w:rPr>
          <w:rFonts w:ascii="仿宋" w:hAnsi="仿宋" w:eastAsia="仿宋" w:cs="仿宋"/>
          <w:spacing w:val="1"/>
          <w:sz w:val="24"/>
          <w:szCs w:val="24"/>
          <w:lang w:val="en-US" w:eastAsia="en-US" w:bidi="ar-SA"/>
        </w:rPr>
        <w:t>楼</w:t>
      </w:r>
      <w:r>
        <w:rPr>
          <w:rFonts w:ascii="仿宋" w:hAnsi="仿宋" w:eastAsia="仿宋" w:cs="仿宋"/>
          <w:spacing w:val="2"/>
          <w:sz w:val="24"/>
          <w:szCs w:val="24"/>
          <w:lang w:val="en-US" w:eastAsia="en-US" w:bidi="ar-SA"/>
        </w:rPr>
        <w:t>内的公共通</w:t>
      </w:r>
      <w:r>
        <w:rPr>
          <w:rFonts w:ascii="仿宋" w:hAnsi="仿宋" w:eastAsia="仿宋" w:cs="仿宋"/>
          <w:spacing w:val="1"/>
          <w:sz w:val="24"/>
          <w:szCs w:val="24"/>
          <w:lang w:val="en-US" w:eastAsia="en-US" w:bidi="ar-SA"/>
        </w:rPr>
        <w:t>道</w:t>
      </w:r>
      <w:r>
        <w:rPr>
          <w:rFonts w:ascii="仿宋" w:hAnsi="仿宋" w:eastAsia="仿宋" w:cs="仿宋"/>
          <w:spacing w:val="2"/>
          <w:sz w:val="24"/>
          <w:szCs w:val="24"/>
          <w:lang w:val="en-US" w:eastAsia="en-US" w:bidi="ar-SA"/>
        </w:rPr>
        <w:t>、走廊、</w:t>
      </w:r>
      <w:r>
        <w:rPr>
          <w:rFonts w:ascii="仿宋" w:hAnsi="仿宋" w:eastAsia="仿宋" w:cs="仿宋"/>
          <w:spacing w:val="1"/>
          <w:sz w:val="24"/>
          <w:szCs w:val="24"/>
          <w:lang w:val="en-US" w:eastAsia="en-US" w:bidi="ar-SA"/>
        </w:rPr>
        <w:t>电</w:t>
      </w:r>
      <w:r>
        <w:rPr>
          <w:rFonts w:ascii="仿宋" w:hAnsi="仿宋" w:eastAsia="仿宋" w:cs="仿宋"/>
          <w:spacing w:val="2"/>
          <w:sz w:val="24"/>
          <w:szCs w:val="24"/>
          <w:lang w:val="en-US" w:eastAsia="en-US" w:bidi="ar-SA"/>
        </w:rPr>
        <w:t>梯间、楼梯</w:t>
      </w:r>
      <w:r>
        <w:rPr>
          <w:rFonts w:ascii="仿宋" w:hAnsi="仿宋" w:eastAsia="仿宋" w:cs="仿宋"/>
          <w:spacing w:val="1"/>
          <w:sz w:val="24"/>
          <w:szCs w:val="24"/>
          <w:lang w:val="en-US" w:eastAsia="en-US" w:bidi="ar-SA"/>
        </w:rPr>
        <w:t>、</w:t>
      </w:r>
      <w:r>
        <w:rPr>
          <w:rFonts w:ascii="仿宋" w:hAnsi="仿宋" w:eastAsia="仿宋" w:cs="仿宋"/>
          <w:sz w:val="24"/>
          <w:szCs w:val="24"/>
          <w:lang w:val="en-US" w:eastAsia="en-US" w:bidi="ar-SA"/>
        </w:rPr>
        <w:t>扶手</w:t>
      </w:r>
      <w:r>
        <w:rPr>
          <w:rFonts w:ascii="仿宋" w:hAnsi="仿宋" w:eastAsia="仿宋" w:cs="仿宋"/>
          <w:spacing w:val="-7"/>
          <w:sz w:val="24"/>
          <w:szCs w:val="24"/>
          <w:lang w:val="en-US" w:eastAsia="en-US" w:bidi="ar-SA"/>
        </w:rPr>
        <w:t>、</w:t>
      </w:r>
      <w:r>
        <w:rPr>
          <w:rFonts w:ascii="仿宋" w:hAnsi="仿宋" w:eastAsia="仿宋" w:cs="仿宋"/>
          <w:sz w:val="24"/>
          <w:szCs w:val="24"/>
          <w:lang w:val="en-US" w:eastAsia="en-US" w:bidi="ar-SA"/>
        </w:rPr>
        <w:t>卫生间</w:t>
      </w:r>
      <w:r>
        <w:rPr>
          <w:rFonts w:ascii="仿宋" w:hAnsi="仿宋" w:eastAsia="仿宋" w:cs="仿宋"/>
          <w:spacing w:val="-7"/>
          <w:sz w:val="24"/>
          <w:szCs w:val="24"/>
          <w:lang w:val="en-US" w:eastAsia="en-US" w:bidi="ar-SA"/>
        </w:rPr>
        <w:t>、</w:t>
      </w:r>
      <w:r>
        <w:rPr>
          <w:rFonts w:ascii="仿宋" w:hAnsi="仿宋" w:eastAsia="仿宋" w:cs="仿宋"/>
          <w:sz w:val="24"/>
          <w:szCs w:val="24"/>
          <w:lang w:val="en-US" w:eastAsia="en-US" w:bidi="ar-SA"/>
        </w:rPr>
        <w:t>开水间</w:t>
      </w:r>
      <w:r>
        <w:rPr>
          <w:rFonts w:ascii="仿宋" w:hAnsi="仿宋" w:eastAsia="仿宋" w:cs="仿宋"/>
          <w:spacing w:val="-7"/>
          <w:sz w:val="24"/>
          <w:szCs w:val="24"/>
          <w:lang w:val="en-US" w:eastAsia="en-US" w:bidi="ar-SA"/>
        </w:rPr>
        <w:t>、</w:t>
      </w:r>
      <w:r>
        <w:rPr>
          <w:rFonts w:ascii="仿宋" w:hAnsi="仿宋" w:eastAsia="仿宋" w:cs="仿宋"/>
          <w:sz w:val="24"/>
          <w:szCs w:val="24"/>
          <w:lang w:val="en-US" w:eastAsia="en-US" w:bidi="ar-SA"/>
        </w:rPr>
        <w:t>门窗</w:t>
      </w:r>
      <w:r>
        <w:rPr>
          <w:rFonts w:ascii="仿宋" w:hAnsi="仿宋" w:eastAsia="仿宋" w:cs="仿宋"/>
          <w:spacing w:val="-7"/>
          <w:sz w:val="24"/>
          <w:szCs w:val="24"/>
          <w:lang w:val="en-US" w:eastAsia="en-US" w:bidi="ar-SA"/>
        </w:rPr>
        <w:t>、</w:t>
      </w:r>
      <w:r>
        <w:rPr>
          <w:rFonts w:ascii="仿宋" w:hAnsi="仿宋" w:eastAsia="仿宋" w:cs="仿宋"/>
          <w:sz w:val="24"/>
          <w:szCs w:val="24"/>
          <w:lang w:val="en-US" w:eastAsia="en-US" w:bidi="ar-SA"/>
        </w:rPr>
        <w:t>墙壁</w:t>
      </w:r>
      <w:r>
        <w:rPr>
          <w:rFonts w:ascii="仿宋" w:hAnsi="仿宋" w:eastAsia="仿宋" w:cs="仿宋"/>
          <w:spacing w:val="-7"/>
          <w:sz w:val="24"/>
          <w:szCs w:val="24"/>
          <w:lang w:val="en-US" w:eastAsia="en-US" w:bidi="ar-SA"/>
        </w:rPr>
        <w:t>、</w:t>
      </w:r>
      <w:r>
        <w:rPr>
          <w:rFonts w:ascii="仿宋" w:hAnsi="仿宋" w:eastAsia="仿宋" w:cs="仿宋"/>
          <w:sz w:val="24"/>
          <w:szCs w:val="24"/>
          <w:lang w:val="en-US" w:eastAsia="en-US" w:bidi="ar-SA"/>
        </w:rPr>
        <w:t>天花板</w:t>
      </w:r>
      <w:r>
        <w:rPr>
          <w:rFonts w:ascii="仿宋" w:hAnsi="仿宋" w:eastAsia="仿宋" w:cs="仿宋"/>
          <w:spacing w:val="-7"/>
          <w:sz w:val="24"/>
          <w:szCs w:val="24"/>
          <w:lang w:val="en-US" w:eastAsia="en-US" w:bidi="ar-SA"/>
        </w:rPr>
        <w:t>、</w:t>
      </w:r>
      <w:r>
        <w:rPr>
          <w:rFonts w:ascii="仿宋" w:hAnsi="仿宋" w:eastAsia="仿宋" w:cs="仿宋"/>
          <w:sz w:val="24"/>
          <w:szCs w:val="24"/>
          <w:lang w:val="en-US" w:eastAsia="en-US" w:bidi="ar-SA"/>
        </w:rPr>
        <w:t>灯具</w:t>
      </w:r>
      <w:r>
        <w:rPr>
          <w:rFonts w:ascii="仿宋" w:hAnsi="仿宋" w:eastAsia="仿宋" w:cs="仿宋"/>
          <w:spacing w:val="-7"/>
          <w:sz w:val="24"/>
          <w:szCs w:val="24"/>
          <w:lang w:val="en-US" w:eastAsia="en-US" w:bidi="ar-SA"/>
        </w:rPr>
        <w:t>、</w:t>
      </w:r>
      <w:r>
        <w:rPr>
          <w:rFonts w:ascii="仿宋" w:hAnsi="仿宋" w:eastAsia="仿宋" w:cs="仿宋"/>
          <w:sz w:val="24"/>
          <w:szCs w:val="24"/>
          <w:lang w:val="en-US" w:eastAsia="en-US" w:bidi="ar-SA"/>
        </w:rPr>
        <w:t>会议室</w:t>
      </w:r>
      <w:r>
        <w:rPr>
          <w:rFonts w:ascii="仿宋" w:hAnsi="仿宋" w:eastAsia="仿宋" w:cs="仿宋"/>
          <w:spacing w:val="-7"/>
          <w:sz w:val="24"/>
          <w:szCs w:val="24"/>
          <w:lang w:val="en-US" w:eastAsia="en-US" w:bidi="ar-SA"/>
        </w:rPr>
        <w:t>、</w:t>
      </w:r>
      <w:r>
        <w:rPr>
          <w:rFonts w:ascii="仿宋" w:hAnsi="仿宋" w:eastAsia="仿宋" w:cs="仿宋"/>
          <w:sz w:val="24"/>
          <w:szCs w:val="24"/>
          <w:lang w:val="en-US" w:eastAsia="en-US" w:bidi="ar-SA"/>
        </w:rPr>
        <w:t>停车场等公共区域内设施的卫生保洁工作</w:t>
      </w:r>
      <w:r>
        <w:rPr>
          <w:rFonts w:ascii="仿宋" w:hAnsi="仿宋" w:eastAsia="仿宋" w:cs="仿宋"/>
          <w:spacing w:val="-13"/>
          <w:sz w:val="24"/>
          <w:szCs w:val="24"/>
          <w:lang w:val="en-US" w:eastAsia="en-US" w:bidi="ar-SA"/>
        </w:rPr>
        <w:t>。</w:t>
      </w:r>
      <w:r>
        <w:rPr>
          <w:rFonts w:ascii="仿宋" w:hAnsi="仿宋" w:eastAsia="仿宋" w:cs="仿宋"/>
          <w:sz w:val="24"/>
          <w:szCs w:val="24"/>
          <w:lang w:val="en-US" w:eastAsia="en-US" w:bidi="ar-SA"/>
        </w:rPr>
        <w:t>每日随时拖洗</w:t>
      </w:r>
      <w:r>
        <w:rPr>
          <w:rFonts w:ascii="仿宋" w:hAnsi="仿宋" w:eastAsia="仿宋" w:cs="仿宋"/>
          <w:spacing w:val="-13"/>
          <w:sz w:val="24"/>
          <w:szCs w:val="24"/>
          <w:lang w:val="en-US" w:eastAsia="en-US" w:bidi="ar-SA"/>
        </w:rPr>
        <w:t>，</w:t>
      </w:r>
      <w:r>
        <w:rPr>
          <w:rFonts w:ascii="仿宋" w:hAnsi="仿宋" w:eastAsia="仿宋" w:cs="仿宋"/>
          <w:sz w:val="24"/>
          <w:szCs w:val="24"/>
          <w:lang w:val="en-US" w:eastAsia="en-US" w:bidi="ar-SA"/>
        </w:rPr>
        <w:t>及时将垃圾收集到垃圾箱内</w:t>
      </w:r>
      <w:r>
        <w:rPr>
          <w:rFonts w:ascii="仿宋" w:hAnsi="仿宋" w:eastAsia="仿宋" w:cs="仿宋"/>
          <w:spacing w:val="-13"/>
          <w:sz w:val="24"/>
          <w:szCs w:val="24"/>
          <w:lang w:val="en-US" w:eastAsia="en-US" w:bidi="ar-SA"/>
        </w:rPr>
        <w:t>，</w:t>
      </w:r>
      <w:r>
        <w:rPr>
          <w:rFonts w:ascii="仿宋" w:hAnsi="仿宋" w:eastAsia="仿宋" w:cs="仿宋"/>
          <w:sz w:val="24"/>
          <w:szCs w:val="24"/>
          <w:lang w:val="en-US" w:eastAsia="en-US" w:bidi="ar-SA"/>
        </w:rPr>
        <w:t>各个区域干净整洁</w:t>
      </w:r>
      <w:r>
        <w:rPr>
          <w:rFonts w:ascii="仿宋" w:hAnsi="仿宋" w:eastAsia="仿宋" w:cs="仿宋"/>
          <w:spacing w:val="-13"/>
          <w:sz w:val="24"/>
          <w:szCs w:val="24"/>
          <w:lang w:val="en-US" w:eastAsia="en-US" w:bidi="ar-SA"/>
        </w:rPr>
        <w:t>，</w:t>
      </w:r>
      <w:r>
        <w:rPr>
          <w:rFonts w:ascii="仿宋" w:hAnsi="仿宋" w:eastAsia="仿宋" w:cs="仿宋"/>
          <w:sz w:val="24"/>
          <w:szCs w:val="24"/>
          <w:lang w:val="en-US" w:eastAsia="en-US" w:bidi="ar-SA"/>
        </w:rPr>
        <w:t>地面保持干净无污迹</w:t>
      </w:r>
      <w:r>
        <w:rPr>
          <w:rFonts w:ascii="仿宋" w:hAnsi="仿宋" w:eastAsia="仿宋" w:cs="仿宋"/>
          <w:spacing w:val="-13"/>
          <w:sz w:val="24"/>
          <w:szCs w:val="24"/>
          <w:lang w:val="en-US" w:eastAsia="en-US" w:bidi="ar-SA"/>
        </w:rPr>
        <w:t>、</w:t>
      </w:r>
      <w:r>
        <w:rPr>
          <w:rFonts w:ascii="仿宋" w:hAnsi="仿宋" w:eastAsia="仿宋" w:cs="仿宋"/>
          <w:sz w:val="24"/>
          <w:szCs w:val="24"/>
          <w:lang w:val="en-US" w:eastAsia="en-US" w:bidi="ar-SA"/>
        </w:rPr>
        <w:t>无灰尘</w:t>
      </w:r>
      <w:r>
        <w:rPr>
          <w:rFonts w:ascii="仿宋" w:hAnsi="仿宋" w:eastAsia="仿宋" w:cs="仿宋"/>
          <w:spacing w:val="-13"/>
          <w:sz w:val="24"/>
          <w:szCs w:val="24"/>
          <w:lang w:val="en-US" w:eastAsia="en-US" w:bidi="ar-SA"/>
        </w:rPr>
        <w:t>、</w:t>
      </w:r>
      <w:r>
        <w:rPr>
          <w:rFonts w:ascii="仿宋" w:hAnsi="仿宋" w:eastAsia="仿宋" w:cs="仿宋"/>
          <w:sz w:val="24"/>
          <w:szCs w:val="24"/>
          <w:lang w:val="en-US" w:eastAsia="en-US" w:bidi="ar-SA"/>
        </w:rPr>
        <w:t>无水迹</w:t>
      </w:r>
      <w:r>
        <w:rPr>
          <w:rFonts w:ascii="仿宋" w:hAnsi="仿宋" w:eastAsia="仿宋" w:cs="仿宋"/>
          <w:spacing w:val="-13"/>
          <w:sz w:val="24"/>
          <w:szCs w:val="24"/>
          <w:lang w:val="en-US" w:eastAsia="en-US" w:bidi="ar-SA"/>
        </w:rPr>
        <w:t>、</w:t>
      </w:r>
      <w:r>
        <w:rPr>
          <w:rFonts w:ascii="仿宋" w:hAnsi="仿宋" w:eastAsia="仿宋" w:cs="仿宋"/>
          <w:sz w:val="24"/>
          <w:szCs w:val="24"/>
          <w:lang w:val="en-US" w:eastAsia="en-US" w:bidi="ar-SA"/>
        </w:rPr>
        <w:t>无蜘蛛网</w:t>
      </w:r>
      <w:r>
        <w:rPr>
          <w:rFonts w:ascii="仿宋" w:hAnsi="仿宋" w:eastAsia="仿宋" w:cs="仿宋"/>
          <w:spacing w:val="-13"/>
          <w:sz w:val="24"/>
          <w:szCs w:val="24"/>
          <w:lang w:val="en-US" w:eastAsia="en-US" w:bidi="ar-SA"/>
        </w:rPr>
        <w:t>。</w:t>
      </w:r>
      <w:r>
        <w:rPr>
          <w:rFonts w:ascii="仿宋" w:hAnsi="仿宋" w:eastAsia="仿宋" w:cs="仿宋"/>
          <w:sz w:val="24"/>
          <w:szCs w:val="24"/>
          <w:lang w:val="en-US" w:eastAsia="en-US" w:bidi="ar-SA"/>
        </w:rPr>
        <w:t>建(构)筑物墙外立面每年清洗一至两次。</w:t>
      </w:r>
    </w:p>
    <w:p>
      <w:pPr>
        <w:keepNext w:val="0"/>
        <w:keepLines w:val="0"/>
        <w:pageBreakBefore w:val="0"/>
        <w:widowControl w:val="0"/>
        <w:kinsoku/>
        <w:wordWrap/>
        <w:overflowPunct/>
        <w:topLinePunct w:val="0"/>
        <w:autoSpaceDE w:val="0"/>
        <w:autoSpaceDN w:val="0"/>
        <w:bidi w:val="0"/>
        <w:adjustRightInd/>
        <w:snapToGrid/>
        <w:spacing w:before="0" w:after="0" w:line="360" w:lineRule="exact"/>
        <w:ind w:left="0" w:right="0" w:firstLine="488" w:firstLineChars="200"/>
        <w:jc w:val="both"/>
        <w:textAlignment w:val="auto"/>
        <w:rPr>
          <w:rFonts w:ascii="仿宋" w:hAnsi="仿宋" w:eastAsia="仿宋" w:cs="仿宋"/>
          <w:sz w:val="24"/>
          <w:szCs w:val="24"/>
          <w:lang w:val="en-US" w:eastAsia="en-US" w:bidi="ar-SA"/>
        </w:rPr>
      </w:pPr>
      <w:r>
        <w:rPr>
          <w:rFonts w:ascii="仿宋" w:hAnsi="仿宋" w:eastAsia="仿宋" w:cs="仿宋"/>
          <w:spacing w:val="2"/>
          <w:sz w:val="24"/>
          <w:szCs w:val="24"/>
          <w:lang w:val="en-US" w:eastAsia="en-US" w:bidi="ar-SA"/>
        </w:rPr>
        <w:t>（</w:t>
      </w:r>
      <w:r>
        <w:rPr>
          <w:rFonts w:ascii="仿宋" w:hAnsi="仿宋" w:eastAsia="仿宋" w:cs="仿宋"/>
          <w:spacing w:val="-1"/>
          <w:sz w:val="24"/>
          <w:szCs w:val="24"/>
          <w:lang w:val="en-US" w:eastAsia="en-US" w:bidi="ar-SA"/>
        </w:rPr>
        <w:t>2</w:t>
      </w:r>
      <w:r>
        <w:rPr>
          <w:rFonts w:ascii="仿宋" w:hAnsi="仿宋" w:eastAsia="仿宋" w:cs="仿宋"/>
          <w:spacing w:val="2"/>
          <w:sz w:val="24"/>
          <w:szCs w:val="24"/>
          <w:lang w:val="en-US" w:eastAsia="en-US" w:bidi="ar-SA"/>
        </w:rPr>
        <w:t>）</w:t>
      </w:r>
      <w:r>
        <w:rPr>
          <w:rFonts w:hint="eastAsia" w:ascii="仿宋" w:hAnsi="仿宋" w:eastAsia="仿宋" w:cs="仿宋"/>
          <w:spacing w:val="1"/>
          <w:sz w:val="24"/>
          <w:szCs w:val="24"/>
          <w:lang w:val="en-US" w:eastAsia="zh-CN" w:bidi="ar-SA"/>
        </w:rPr>
        <w:t>院</w:t>
      </w:r>
      <w:r>
        <w:rPr>
          <w:rFonts w:ascii="仿宋" w:hAnsi="仿宋" w:eastAsia="仿宋" w:cs="仿宋"/>
          <w:spacing w:val="2"/>
          <w:sz w:val="24"/>
          <w:szCs w:val="24"/>
          <w:lang w:val="en-US" w:eastAsia="en-US" w:bidi="ar-SA"/>
        </w:rPr>
        <w:t>内</w:t>
      </w:r>
      <w:r>
        <w:rPr>
          <w:rFonts w:ascii="仿宋" w:hAnsi="仿宋" w:eastAsia="仿宋" w:cs="仿宋"/>
          <w:spacing w:val="1"/>
          <w:sz w:val="24"/>
          <w:szCs w:val="24"/>
          <w:lang w:val="en-US" w:eastAsia="en-US" w:bidi="ar-SA"/>
        </w:rPr>
        <w:t>道</w:t>
      </w:r>
      <w:r>
        <w:rPr>
          <w:rFonts w:ascii="仿宋" w:hAnsi="仿宋" w:eastAsia="仿宋" w:cs="仿宋"/>
          <w:spacing w:val="2"/>
          <w:sz w:val="24"/>
          <w:szCs w:val="24"/>
          <w:lang w:val="en-US" w:eastAsia="en-US" w:bidi="ar-SA"/>
        </w:rPr>
        <w:t>路</w:t>
      </w:r>
      <w:r>
        <w:rPr>
          <w:rFonts w:ascii="仿宋" w:hAnsi="仿宋" w:eastAsia="仿宋" w:cs="仿宋"/>
          <w:spacing w:val="1"/>
          <w:sz w:val="24"/>
          <w:szCs w:val="24"/>
          <w:lang w:val="en-US" w:eastAsia="en-US" w:bidi="ar-SA"/>
        </w:rPr>
        <w:t>、</w:t>
      </w:r>
      <w:r>
        <w:rPr>
          <w:rFonts w:ascii="仿宋" w:hAnsi="仿宋" w:eastAsia="仿宋" w:cs="仿宋"/>
          <w:spacing w:val="2"/>
          <w:sz w:val="24"/>
          <w:szCs w:val="24"/>
          <w:lang w:val="en-US" w:eastAsia="en-US" w:bidi="ar-SA"/>
        </w:rPr>
        <w:t>绿</w:t>
      </w:r>
      <w:r>
        <w:rPr>
          <w:rFonts w:ascii="仿宋" w:hAnsi="仿宋" w:eastAsia="仿宋" w:cs="仿宋"/>
          <w:spacing w:val="1"/>
          <w:sz w:val="24"/>
          <w:szCs w:val="24"/>
          <w:lang w:val="en-US" w:eastAsia="en-US" w:bidi="ar-SA"/>
        </w:rPr>
        <w:t>地</w:t>
      </w:r>
      <w:r>
        <w:rPr>
          <w:rFonts w:ascii="仿宋" w:hAnsi="仿宋" w:eastAsia="仿宋" w:cs="仿宋"/>
          <w:spacing w:val="2"/>
          <w:sz w:val="24"/>
          <w:szCs w:val="24"/>
          <w:lang w:val="en-US" w:eastAsia="en-US" w:bidi="ar-SA"/>
        </w:rPr>
        <w:t>等</w:t>
      </w:r>
      <w:r>
        <w:rPr>
          <w:rFonts w:ascii="仿宋" w:hAnsi="仿宋" w:eastAsia="仿宋" w:cs="仿宋"/>
          <w:spacing w:val="1"/>
          <w:sz w:val="24"/>
          <w:szCs w:val="24"/>
          <w:lang w:val="en-US" w:eastAsia="en-US" w:bidi="ar-SA"/>
        </w:rPr>
        <w:t>全</w:t>
      </w:r>
      <w:r>
        <w:rPr>
          <w:rFonts w:ascii="仿宋" w:hAnsi="仿宋" w:eastAsia="仿宋" w:cs="仿宋"/>
          <w:spacing w:val="2"/>
          <w:sz w:val="24"/>
          <w:szCs w:val="24"/>
          <w:lang w:val="en-US" w:eastAsia="en-US" w:bidi="ar-SA"/>
        </w:rPr>
        <w:t>天</w:t>
      </w:r>
      <w:r>
        <w:rPr>
          <w:rFonts w:ascii="仿宋" w:hAnsi="仿宋" w:eastAsia="仿宋" w:cs="仿宋"/>
          <w:spacing w:val="1"/>
          <w:sz w:val="24"/>
          <w:szCs w:val="24"/>
          <w:lang w:val="en-US" w:eastAsia="en-US" w:bidi="ar-SA"/>
        </w:rPr>
        <w:t>候</w:t>
      </w:r>
      <w:r>
        <w:rPr>
          <w:rFonts w:ascii="仿宋" w:hAnsi="仿宋" w:eastAsia="仿宋" w:cs="仿宋"/>
          <w:spacing w:val="2"/>
          <w:sz w:val="24"/>
          <w:szCs w:val="24"/>
          <w:lang w:val="en-US" w:eastAsia="en-US" w:bidi="ar-SA"/>
        </w:rPr>
        <w:t>保洁</w:t>
      </w:r>
      <w:r>
        <w:rPr>
          <w:rFonts w:ascii="仿宋" w:hAnsi="仿宋" w:eastAsia="仿宋" w:cs="仿宋"/>
          <w:spacing w:val="1"/>
          <w:sz w:val="24"/>
          <w:szCs w:val="24"/>
          <w:lang w:val="en-US" w:eastAsia="en-US" w:bidi="ar-SA"/>
        </w:rPr>
        <w:t>。</w:t>
      </w:r>
      <w:r>
        <w:rPr>
          <w:rFonts w:ascii="仿宋" w:hAnsi="仿宋" w:eastAsia="仿宋" w:cs="仿宋"/>
          <w:spacing w:val="2"/>
          <w:sz w:val="24"/>
          <w:szCs w:val="24"/>
          <w:lang w:val="en-US" w:eastAsia="en-US" w:bidi="ar-SA"/>
        </w:rPr>
        <w:t>保</w:t>
      </w:r>
      <w:r>
        <w:rPr>
          <w:rFonts w:ascii="仿宋" w:hAnsi="仿宋" w:eastAsia="仿宋" w:cs="仿宋"/>
          <w:spacing w:val="1"/>
          <w:sz w:val="24"/>
          <w:szCs w:val="24"/>
          <w:lang w:val="en-US" w:eastAsia="en-US" w:bidi="ar-SA"/>
        </w:rPr>
        <w:t>持</w:t>
      </w:r>
      <w:r>
        <w:rPr>
          <w:rFonts w:ascii="仿宋" w:hAnsi="仿宋" w:eastAsia="仿宋" w:cs="仿宋"/>
          <w:spacing w:val="2"/>
          <w:sz w:val="24"/>
          <w:szCs w:val="24"/>
          <w:lang w:val="en-US" w:eastAsia="en-US" w:bidi="ar-SA"/>
        </w:rPr>
        <w:t>户</w:t>
      </w:r>
      <w:r>
        <w:rPr>
          <w:rFonts w:ascii="仿宋" w:hAnsi="仿宋" w:eastAsia="仿宋" w:cs="仿宋"/>
          <w:spacing w:val="1"/>
          <w:sz w:val="24"/>
          <w:szCs w:val="24"/>
          <w:lang w:val="en-US" w:eastAsia="en-US" w:bidi="ar-SA"/>
        </w:rPr>
        <w:t>外</w:t>
      </w:r>
      <w:r>
        <w:rPr>
          <w:rFonts w:ascii="仿宋" w:hAnsi="仿宋" w:eastAsia="仿宋" w:cs="仿宋"/>
          <w:spacing w:val="2"/>
          <w:sz w:val="24"/>
          <w:szCs w:val="24"/>
          <w:lang w:val="en-US" w:eastAsia="en-US" w:bidi="ar-SA"/>
        </w:rPr>
        <w:t>路</w:t>
      </w:r>
      <w:r>
        <w:rPr>
          <w:rFonts w:ascii="仿宋" w:hAnsi="仿宋" w:eastAsia="仿宋" w:cs="仿宋"/>
          <w:spacing w:val="1"/>
          <w:sz w:val="24"/>
          <w:szCs w:val="24"/>
          <w:lang w:val="en-US" w:eastAsia="en-US" w:bidi="ar-SA"/>
        </w:rPr>
        <w:t>面</w:t>
      </w:r>
      <w:r>
        <w:rPr>
          <w:rFonts w:ascii="仿宋" w:hAnsi="仿宋" w:eastAsia="仿宋" w:cs="仿宋"/>
          <w:spacing w:val="2"/>
          <w:sz w:val="24"/>
          <w:szCs w:val="24"/>
          <w:lang w:val="en-US" w:eastAsia="en-US" w:bidi="ar-SA"/>
        </w:rPr>
        <w:t>、</w:t>
      </w:r>
      <w:r>
        <w:rPr>
          <w:rFonts w:ascii="仿宋" w:hAnsi="仿宋" w:eastAsia="仿宋" w:cs="仿宋"/>
          <w:spacing w:val="1"/>
          <w:sz w:val="24"/>
          <w:szCs w:val="24"/>
          <w:lang w:val="en-US" w:eastAsia="en-US" w:bidi="ar-SA"/>
        </w:rPr>
        <w:t>绿地</w:t>
      </w:r>
      <w:r>
        <w:rPr>
          <w:rFonts w:ascii="仿宋" w:hAnsi="仿宋" w:eastAsia="仿宋" w:cs="仿宋"/>
          <w:spacing w:val="2"/>
          <w:sz w:val="24"/>
          <w:szCs w:val="24"/>
          <w:lang w:val="en-US" w:eastAsia="en-US" w:bidi="ar-SA"/>
        </w:rPr>
        <w:t>等</w:t>
      </w:r>
      <w:r>
        <w:rPr>
          <w:rFonts w:ascii="仿宋" w:hAnsi="仿宋" w:eastAsia="仿宋" w:cs="仿宋"/>
          <w:spacing w:val="1"/>
          <w:sz w:val="24"/>
          <w:szCs w:val="24"/>
          <w:lang w:val="en-US" w:eastAsia="en-US" w:bidi="ar-SA"/>
        </w:rPr>
        <w:t>干</w:t>
      </w:r>
      <w:r>
        <w:rPr>
          <w:rFonts w:ascii="仿宋" w:hAnsi="仿宋" w:eastAsia="仿宋" w:cs="仿宋"/>
          <w:spacing w:val="2"/>
          <w:sz w:val="24"/>
          <w:szCs w:val="24"/>
          <w:lang w:val="en-US" w:eastAsia="en-US" w:bidi="ar-SA"/>
        </w:rPr>
        <w:t>净</w:t>
      </w:r>
      <w:r>
        <w:rPr>
          <w:rFonts w:ascii="仿宋" w:hAnsi="仿宋" w:eastAsia="仿宋" w:cs="仿宋"/>
          <w:spacing w:val="1"/>
          <w:sz w:val="24"/>
          <w:szCs w:val="24"/>
          <w:lang w:val="en-US" w:eastAsia="en-US" w:bidi="ar-SA"/>
        </w:rPr>
        <w:t>整</w:t>
      </w:r>
      <w:r>
        <w:rPr>
          <w:rFonts w:ascii="仿宋" w:hAnsi="仿宋" w:eastAsia="仿宋" w:cs="仿宋"/>
          <w:spacing w:val="2"/>
          <w:sz w:val="24"/>
          <w:szCs w:val="24"/>
          <w:lang w:val="en-US" w:eastAsia="en-US" w:bidi="ar-SA"/>
        </w:rPr>
        <w:t>洁</w:t>
      </w:r>
      <w:r>
        <w:rPr>
          <w:rFonts w:ascii="仿宋" w:hAnsi="仿宋" w:eastAsia="仿宋" w:cs="仿宋"/>
          <w:spacing w:val="1"/>
          <w:sz w:val="24"/>
          <w:szCs w:val="24"/>
          <w:lang w:val="en-US" w:eastAsia="en-US" w:bidi="ar-SA"/>
        </w:rPr>
        <w:t>，</w:t>
      </w:r>
      <w:r>
        <w:rPr>
          <w:rFonts w:ascii="仿宋" w:hAnsi="仿宋" w:eastAsia="仿宋" w:cs="仿宋"/>
          <w:spacing w:val="2"/>
          <w:sz w:val="24"/>
          <w:szCs w:val="24"/>
          <w:lang w:val="en-US" w:eastAsia="en-US" w:bidi="ar-SA"/>
        </w:rPr>
        <w:t>无</w:t>
      </w:r>
      <w:r>
        <w:rPr>
          <w:rFonts w:ascii="仿宋" w:hAnsi="仿宋" w:eastAsia="仿宋" w:cs="仿宋"/>
          <w:spacing w:val="1"/>
          <w:sz w:val="24"/>
          <w:szCs w:val="24"/>
          <w:lang w:val="en-US" w:eastAsia="en-US" w:bidi="ar-SA"/>
        </w:rPr>
        <w:t>烟</w:t>
      </w:r>
      <w:r>
        <w:rPr>
          <w:rFonts w:ascii="仿宋" w:hAnsi="仿宋" w:eastAsia="仿宋" w:cs="仿宋"/>
          <w:spacing w:val="2"/>
          <w:sz w:val="24"/>
          <w:szCs w:val="24"/>
          <w:lang w:val="en-US" w:eastAsia="en-US" w:bidi="ar-SA"/>
        </w:rPr>
        <w:t>头</w:t>
      </w:r>
      <w:r>
        <w:rPr>
          <w:rFonts w:ascii="仿宋" w:hAnsi="仿宋" w:eastAsia="仿宋" w:cs="仿宋"/>
          <w:sz w:val="24"/>
          <w:szCs w:val="24"/>
          <w:lang w:val="en-US" w:eastAsia="en-US" w:bidi="ar-SA"/>
        </w:rPr>
        <w:t>、纸屑和其它杂</w:t>
      </w:r>
      <w:r>
        <w:rPr>
          <w:rFonts w:ascii="仿宋" w:hAnsi="仿宋" w:eastAsia="仿宋" w:cs="仿宋"/>
          <w:spacing w:val="-13"/>
          <w:sz w:val="24"/>
          <w:szCs w:val="24"/>
          <w:lang w:val="en-US" w:eastAsia="en-US" w:bidi="ar-SA"/>
        </w:rPr>
        <w:t>物；</w:t>
      </w:r>
      <w:r>
        <w:rPr>
          <w:rFonts w:ascii="仿宋" w:hAnsi="仿宋" w:eastAsia="仿宋" w:cs="仿宋"/>
          <w:sz w:val="24"/>
          <w:szCs w:val="24"/>
          <w:lang w:val="en-US" w:eastAsia="en-US" w:bidi="ar-SA"/>
        </w:rPr>
        <w:t>花草树木上无塑料等悬挂</w:t>
      </w:r>
      <w:r>
        <w:rPr>
          <w:rFonts w:ascii="仿宋" w:hAnsi="仿宋" w:eastAsia="仿宋" w:cs="仿宋"/>
          <w:spacing w:val="-13"/>
          <w:sz w:val="24"/>
          <w:szCs w:val="24"/>
          <w:lang w:val="en-US" w:eastAsia="en-US" w:bidi="ar-SA"/>
        </w:rPr>
        <w:t>物；</w:t>
      </w:r>
      <w:r>
        <w:rPr>
          <w:rFonts w:ascii="仿宋" w:hAnsi="仿宋" w:eastAsia="仿宋" w:cs="仿宋"/>
          <w:sz w:val="24"/>
          <w:szCs w:val="24"/>
          <w:lang w:val="en-US" w:eastAsia="en-US" w:bidi="ar-SA"/>
        </w:rPr>
        <w:t>对枯死的树木、剪枝、断枝、落叶、道路垃圾及时清倒，做到路面清洁。</w:t>
      </w:r>
    </w:p>
    <w:p>
      <w:pPr>
        <w:keepNext w:val="0"/>
        <w:keepLines w:val="0"/>
        <w:pageBreakBefore w:val="0"/>
        <w:widowControl w:val="0"/>
        <w:kinsoku/>
        <w:wordWrap/>
        <w:overflowPunct/>
        <w:topLinePunct w:val="0"/>
        <w:autoSpaceDE w:val="0"/>
        <w:autoSpaceDN w:val="0"/>
        <w:bidi w:val="0"/>
        <w:adjustRightInd/>
        <w:snapToGrid/>
        <w:spacing w:before="0" w:after="0" w:line="360" w:lineRule="exact"/>
        <w:ind w:left="0" w:right="0" w:firstLine="488" w:firstLineChars="200"/>
        <w:jc w:val="left"/>
        <w:textAlignment w:val="auto"/>
        <w:rPr>
          <w:rFonts w:ascii="仿宋" w:hAnsi="仿宋" w:eastAsia="仿宋" w:cs="仿宋"/>
          <w:sz w:val="24"/>
          <w:szCs w:val="24"/>
          <w:lang w:val="en-US" w:eastAsia="en-US" w:bidi="ar-SA"/>
        </w:rPr>
      </w:pPr>
      <w:r>
        <w:rPr>
          <w:rFonts w:ascii="仿宋" w:hAnsi="仿宋" w:eastAsia="仿宋" w:cs="仿宋"/>
          <w:spacing w:val="2"/>
          <w:sz w:val="24"/>
          <w:szCs w:val="24"/>
          <w:lang w:val="en-US" w:eastAsia="en-US" w:bidi="ar-SA"/>
        </w:rPr>
        <w:t>（</w:t>
      </w:r>
      <w:r>
        <w:rPr>
          <w:rFonts w:ascii="仿宋" w:hAnsi="仿宋" w:eastAsia="仿宋" w:cs="仿宋"/>
          <w:spacing w:val="-1"/>
          <w:sz w:val="24"/>
          <w:szCs w:val="24"/>
          <w:lang w:val="en-US" w:eastAsia="en-US" w:bidi="ar-SA"/>
        </w:rPr>
        <w:t>3</w:t>
      </w:r>
      <w:r>
        <w:rPr>
          <w:rFonts w:ascii="仿宋" w:hAnsi="仿宋" w:eastAsia="仿宋" w:cs="仿宋"/>
          <w:spacing w:val="2"/>
          <w:sz w:val="24"/>
          <w:szCs w:val="24"/>
          <w:lang w:val="en-US" w:eastAsia="en-US" w:bidi="ar-SA"/>
        </w:rPr>
        <w:t>）</w:t>
      </w:r>
      <w:r>
        <w:rPr>
          <w:rFonts w:ascii="仿宋" w:hAnsi="仿宋" w:eastAsia="仿宋" w:cs="仿宋"/>
          <w:spacing w:val="1"/>
          <w:sz w:val="24"/>
          <w:szCs w:val="24"/>
          <w:lang w:val="en-US" w:eastAsia="en-US" w:bidi="ar-SA"/>
        </w:rPr>
        <w:t>针</w:t>
      </w:r>
      <w:r>
        <w:rPr>
          <w:rFonts w:ascii="仿宋" w:hAnsi="仿宋" w:eastAsia="仿宋" w:cs="仿宋"/>
          <w:spacing w:val="2"/>
          <w:sz w:val="24"/>
          <w:szCs w:val="24"/>
          <w:lang w:val="en-US" w:eastAsia="en-US" w:bidi="ar-SA"/>
        </w:rPr>
        <w:t>对</w:t>
      </w:r>
      <w:r>
        <w:rPr>
          <w:rFonts w:hint="eastAsia" w:ascii="仿宋" w:hAnsi="仿宋" w:eastAsia="仿宋" w:cs="仿宋"/>
          <w:spacing w:val="1"/>
          <w:sz w:val="24"/>
          <w:szCs w:val="24"/>
          <w:lang w:val="en-US" w:eastAsia="zh-CN" w:bidi="ar-SA"/>
        </w:rPr>
        <w:t>当地</w:t>
      </w:r>
      <w:r>
        <w:rPr>
          <w:rFonts w:ascii="仿宋" w:hAnsi="仿宋" w:eastAsia="仿宋" w:cs="仿宋"/>
          <w:spacing w:val="2"/>
          <w:sz w:val="24"/>
          <w:szCs w:val="24"/>
          <w:lang w:val="en-US" w:eastAsia="en-US" w:bidi="ar-SA"/>
        </w:rPr>
        <w:t>气</w:t>
      </w:r>
      <w:r>
        <w:rPr>
          <w:rFonts w:ascii="仿宋" w:hAnsi="仿宋" w:eastAsia="仿宋" w:cs="仿宋"/>
          <w:spacing w:val="1"/>
          <w:sz w:val="24"/>
          <w:szCs w:val="24"/>
          <w:lang w:val="en-US" w:eastAsia="en-US" w:bidi="ar-SA"/>
        </w:rPr>
        <w:t>候</w:t>
      </w:r>
      <w:r>
        <w:rPr>
          <w:rFonts w:ascii="仿宋" w:hAnsi="仿宋" w:eastAsia="仿宋" w:cs="仿宋"/>
          <w:spacing w:val="2"/>
          <w:sz w:val="24"/>
          <w:szCs w:val="24"/>
          <w:lang w:val="en-US" w:eastAsia="en-US" w:bidi="ar-SA"/>
        </w:rPr>
        <w:t>特</w:t>
      </w:r>
      <w:r>
        <w:rPr>
          <w:rFonts w:ascii="仿宋" w:hAnsi="仿宋" w:eastAsia="仿宋" w:cs="仿宋"/>
          <w:spacing w:val="1"/>
          <w:sz w:val="24"/>
          <w:szCs w:val="24"/>
          <w:lang w:val="en-US" w:eastAsia="en-US" w:bidi="ar-SA"/>
        </w:rPr>
        <w:t>点</w:t>
      </w:r>
      <w:r>
        <w:rPr>
          <w:rFonts w:ascii="仿宋" w:hAnsi="仿宋" w:eastAsia="仿宋" w:cs="仿宋"/>
          <w:spacing w:val="2"/>
          <w:sz w:val="24"/>
          <w:szCs w:val="24"/>
          <w:lang w:val="en-US" w:eastAsia="en-US" w:bidi="ar-SA"/>
        </w:rPr>
        <w:t>和</w:t>
      </w:r>
      <w:r>
        <w:rPr>
          <w:rFonts w:ascii="仿宋" w:hAnsi="仿宋" w:eastAsia="仿宋" w:cs="仿宋"/>
          <w:spacing w:val="1"/>
          <w:sz w:val="24"/>
          <w:szCs w:val="24"/>
          <w:lang w:val="en-US" w:eastAsia="en-US" w:bidi="ar-SA"/>
        </w:rPr>
        <w:t>各</w:t>
      </w:r>
      <w:r>
        <w:rPr>
          <w:rFonts w:ascii="仿宋" w:hAnsi="仿宋" w:eastAsia="仿宋" w:cs="仿宋"/>
          <w:spacing w:val="2"/>
          <w:sz w:val="24"/>
          <w:szCs w:val="24"/>
          <w:lang w:val="en-US" w:eastAsia="en-US" w:bidi="ar-SA"/>
        </w:rPr>
        <w:t>种常</w:t>
      </w:r>
      <w:r>
        <w:rPr>
          <w:rFonts w:ascii="仿宋" w:hAnsi="仿宋" w:eastAsia="仿宋" w:cs="仿宋"/>
          <w:spacing w:val="1"/>
          <w:sz w:val="24"/>
          <w:szCs w:val="24"/>
          <w:lang w:val="en-US" w:eastAsia="en-US" w:bidi="ar-SA"/>
        </w:rPr>
        <w:t>见</w:t>
      </w:r>
      <w:r>
        <w:rPr>
          <w:rFonts w:ascii="仿宋" w:hAnsi="仿宋" w:eastAsia="仿宋" w:cs="仿宋"/>
          <w:spacing w:val="2"/>
          <w:sz w:val="24"/>
          <w:szCs w:val="24"/>
          <w:lang w:val="en-US" w:eastAsia="en-US" w:bidi="ar-SA"/>
        </w:rPr>
        <w:t>有</w:t>
      </w:r>
      <w:r>
        <w:rPr>
          <w:rFonts w:ascii="仿宋" w:hAnsi="仿宋" w:eastAsia="仿宋" w:cs="仿宋"/>
          <w:spacing w:val="1"/>
          <w:sz w:val="24"/>
          <w:szCs w:val="24"/>
          <w:lang w:val="en-US" w:eastAsia="en-US" w:bidi="ar-SA"/>
        </w:rPr>
        <w:t>害</w:t>
      </w:r>
      <w:r>
        <w:rPr>
          <w:rFonts w:ascii="仿宋" w:hAnsi="仿宋" w:eastAsia="仿宋" w:cs="仿宋"/>
          <w:spacing w:val="2"/>
          <w:sz w:val="24"/>
          <w:szCs w:val="24"/>
          <w:lang w:val="en-US" w:eastAsia="en-US" w:bidi="ar-SA"/>
        </w:rPr>
        <w:t>微</w:t>
      </w:r>
      <w:r>
        <w:rPr>
          <w:rFonts w:ascii="仿宋" w:hAnsi="仿宋" w:eastAsia="仿宋" w:cs="仿宋"/>
          <w:spacing w:val="1"/>
          <w:sz w:val="24"/>
          <w:szCs w:val="24"/>
          <w:lang w:val="en-US" w:eastAsia="en-US" w:bidi="ar-SA"/>
        </w:rPr>
        <w:t>生</w:t>
      </w:r>
      <w:r>
        <w:rPr>
          <w:rFonts w:ascii="仿宋" w:hAnsi="仿宋" w:eastAsia="仿宋" w:cs="仿宋"/>
          <w:spacing w:val="2"/>
          <w:sz w:val="24"/>
          <w:szCs w:val="24"/>
          <w:lang w:val="en-US" w:eastAsia="en-US" w:bidi="ar-SA"/>
        </w:rPr>
        <w:t>物</w:t>
      </w:r>
      <w:r>
        <w:rPr>
          <w:rFonts w:ascii="仿宋" w:hAnsi="仿宋" w:eastAsia="仿宋" w:cs="仿宋"/>
          <w:spacing w:val="1"/>
          <w:sz w:val="24"/>
          <w:szCs w:val="24"/>
          <w:lang w:val="en-US" w:eastAsia="en-US" w:bidi="ar-SA"/>
        </w:rPr>
        <w:t>的</w:t>
      </w:r>
      <w:r>
        <w:rPr>
          <w:rFonts w:ascii="仿宋" w:hAnsi="仿宋" w:eastAsia="仿宋" w:cs="仿宋"/>
          <w:spacing w:val="2"/>
          <w:sz w:val="24"/>
          <w:szCs w:val="24"/>
          <w:lang w:val="en-US" w:eastAsia="en-US" w:bidi="ar-SA"/>
        </w:rPr>
        <w:t>习</w:t>
      </w:r>
      <w:r>
        <w:rPr>
          <w:rFonts w:ascii="仿宋" w:hAnsi="仿宋" w:eastAsia="仿宋" w:cs="仿宋"/>
          <w:spacing w:val="1"/>
          <w:sz w:val="24"/>
          <w:szCs w:val="24"/>
          <w:lang w:val="en-US" w:eastAsia="en-US" w:bidi="ar-SA"/>
        </w:rPr>
        <w:t>性，</w:t>
      </w:r>
      <w:r>
        <w:rPr>
          <w:rFonts w:ascii="仿宋" w:hAnsi="仿宋" w:eastAsia="仿宋" w:cs="仿宋"/>
          <w:spacing w:val="2"/>
          <w:sz w:val="24"/>
          <w:szCs w:val="24"/>
          <w:lang w:val="en-US" w:eastAsia="en-US" w:bidi="ar-SA"/>
        </w:rPr>
        <w:t>制</w:t>
      </w:r>
      <w:r>
        <w:rPr>
          <w:rFonts w:ascii="仿宋" w:hAnsi="仿宋" w:eastAsia="仿宋" w:cs="仿宋"/>
          <w:spacing w:val="1"/>
          <w:sz w:val="24"/>
          <w:szCs w:val="24"/>
          <w:lang w:val="en-US" w:eastAsia="en-US" w:bidi="ar-SA"/>
        </w:rPr>
        <w:t>定</w:t>
      </w:r>
      <w:r>
        <w:rPr>
          <w:rFonts w:ascii="仿宋" w:hAnsi="仿宋" w:eastAsia="仿宋" w:cs="仿宋"/>
          <w:spacing w:val="2"/>
          <w:sz w:val="24"/>
          <w:szCs w:val="24"/>
          <w:lang w:val="en-US" w:eastAsia="en-US" w:bidi="ar-SA"/>
        </w:rPr>
        <w:t>对</w:t>
      </w:r>
      <w:r>
        <w:rPr>
          <w:rFonts w:ascii="仿宋" w:hAnsi="仿宋" w:eastAsia="仿宋" w:cs="仿宋"/>
          <w:spacing w:val="1"/>
          <w:sz w:val="24"/>
          <w:szCs w:val="24"/>
          <w:lang w:val="en-US" w:eastAsia="en-US" w:bidi="ar-SA"/>
        </w:rPr>
        <w:t>策</w:t>
      </w:r>
      <w:r>
        <w:rPr>
          <w:rFonts w:ascii="仿宋" w:hAnsi="仿宋" w:eastAsia="仿宋" w:cs="仿宋"/>
          <w:spacing w:val="2"/>
          <w:sz w:val="24"/>
          <w:szCs w:val="24"/>
          <w:lang w:val="en-US" w:eastAsia="en-US" w:bidi="ar-SA"/>
        </w:rPr>
        <w:t>，</w:t>
      </w:r>
      <w:r>
        <w:rPr>
          <w:rFonts w:ascii="仿宋" w:hAnsi="仿宋" w:eastAsia="仿宋" w:cs="仿宋"/>
          <w:spacing w:val="1"/>
          <w:sz w:val="24"/>
          <w:szCs w:val="24"/>
          <w:lang w:val="en-US" w:eastAsia="en-US" w:bidi="ar-SA"/>
        </w:rPr>
        <w:t>定</w:t>
      </w:r>
      <w:r>
        <w:rPr>
          <w:rFonts w:ascii="仿宋" w:hAnsi="仿宋" w:eastAsia="仿宋" w:cs="仿宋"/>
          <w:spacing w:val="2"/>
          <w:sz w:val="24"/>
          <w:szCs w:val="24"/>
          <w:lang w:val="en-US" w:eastAsia="en-US" w:bidi="ar-SA"/>
        </w:rPr>
        <w:t>期</w:t>
      </w:r>
      <w:r>
        <w:rPr>
          <w:rFonts w:ascii="仿宋" w:hAnsi="仿宋" w:eastAsia="仿宋" w:cs="仿宋"/>
          <w:spacing w:val="1"/>
          <w:sz w:val="24"/>
          <w:szCs w:val="24"/>
          <w:lang w:val="en-US" w:eastAsia="en-US" w:bidi="ar-SA"/>
        </w:rPr>
        <w:t>消</w:t>
      </w:r>
      <w:r>
        <w:rPr>
          <w:rFonts w:ascii="仿宋" w:hAnsi="仿宋" w:eastAsia="仿宋" w:cs="仿宋"/>
          <w:spacing w:val="2"/>
          <w:sz w:val="24"/>
          <w:szCs w:val="24"/>
          <w:lang w:val="en-US" w:eastAsia="en-US" w:bidi="ar-SA"/>
        </w:rPr>
        <w:t>灭</w:t>
      </w:r>
      <w:r>
        <w:rPr>
          <w:rFonts w:ascii="仿宋" w:hAnsi="仿宋" w:eastAsia="仿宋" w:cs="仿宋"/>
          <w:sz w:val="24"/>
          <w:szCs w:val="24"/>
          <w:lang w:val="en-US" w:eastAsia="en-US" w:bidi="ar-SA"/>
        </w:rPr>
        <w:t>老鼠、蟑螂、蚊、蝇等有害生物，每年的5-10月份不定期喷洒消毒。</w:t>
      </w:r>
    </w:p>
    <w:p>
      <w:pPr>
        <w:keepNext w:val="0"/>
        <w:keepLines w:val="0"/>
        <w:pageBreakBefore w:val="0"/>
        <w:widowControl w:val="0"/>
        <w:kinsoku/>
        <w:wordWrap/>
        <w:overflowPunct/>
        <w:topLinePunct w:val="0"/>
        <w:autoSpaceDE w:val="0"/>
        <w:autoSpaceDN w:val="0"/>
        <w:bidi w:val="0"/>
        <w:adjustRightInd/>
        <w:snapToGrid/>
        <w:spacing w:before="0" w:after="0" w:line="360" w:lineRule="exact"/>
        <w:ind w:left="0" w:right="0" w:firstLine="480" w:firstLineChars="200"/>
        <w:jc w:val="left"/>
        <w:textAlignment w:val="auto"/>
        <w:rPr>
          <w:rFonts w:ascii="仿宋" w:hAnsi="仿宋" w:eastAsia="仿宋" w:cs="仿宋"/>
          <w:sz w:val="24"/>
          <w:szCs w:val="24"/>
          <w:lang w:val="en-US" w:eastAsia="en-US" w:bidi="ar-SA"/>
        </w:rPr>
      </w:pPr>
      <w:r>
        <w:rPr>
          <w:rFonts w:ascii="仿宋" w:hAnsi="仿宋" w:eastAsia="仿宋" w:cs="仿宋"/>
          <w:sz w:val="24"/>
          <w:szCs w:val="24"/>
          <w:lang w:val="en-US" w:eastAsia="en-US" w:bidi="ar-SA"/>
        </w:rPr>
        <w:t>（4）各楼栋大厅玻璃、走廊玻璃，每月清洁一次。</w:t>
      </w:r>
    </w:p>
    <w:p>
      <w:pPr>
        <w:keepNext w:val="0"/>
        <w:keepLines w:val="0"/>
        <w:pageBreakBefore w:val="0"/>
        <w:widowControl w:val="0"/>
        <w:kinsoku/>
        <w:wordWrap/>
        <w:overflowPunct/>
        <w:topLinePunct w:val="0"/>
        <w:autoSpaceDE w:val="0"/>
        <w:autoSpaceDN w:val="0"/>
        <w:bidi w:val="0"/>
        <w:adjustRightInd/>
        <w:snapToGrid/>
        <w:spacing w:before="0" w:after="0" w:line="360" w:lineRule="exact"/>
        <w:ind w:left="0" w:right="0" w:firstLine="484" w:firstLineChars="200"/>
        <w:jc w:val="left"/>
        <w:textAlignment w:val="auto"/>
        <w:rPr>
          <w:rFonts w:ascii="仿宋" w:hAnsi="仿宋" w:eastAsia="仿宋" w:cs="仿宋"/>
          <w:sz w:val="24"/>
          <w:szCs w:val="24"/>
          <w:lang w:val="en-US" w:eastAsia="en-US" w:bidi="ar-SA"/>
        </w:rPr>
      </w:pPr>
      <w:r>
        <w:rPr>
          <w:rFonts w:ascii="仿宋" w:hAnsi="仿宋" w:eastAsia="仿宋" w:cs="仿宋"/>
          <w:spacing w:val="1"/>
          <w:sz w:val="24"/>
          <w:szCs w:val="24"/>
          <w:lang w:val="en-US" w:eastAsia="en-US" w:bidi="ar-SA"/>
        </w:rPr>
        <w:t>（</w:t>
      </w:r>
      <w:r>
        <w:rPr>
          <w:rFonts w:ascii="仿宋" w:hAnsi="仿宋" w:eastAsia="仿宋" w:cs="仿宋"/>
          <w:sz w:val="24"/>
          <w:szCs w:val="24"/>
          <w:lang w:val="en-US" w:eastAsia="en-US" w:bidi="ar-SA"/>
        </w:rPr>
        <w:t>5</w:t>
      </w:r>
      <w:r>
        <w:rPr>
          <w:rFonts w:ascii="仿宋" w:hAnsi="仿宋" w:eastAsia="仿宋" w:cs="仿宋"/>
          <w:spacing w:val="2"/>
          <w:sz w:val="24"/>
          <w:szCs w:val="24"/>
          <w:lang w:val="en-US" w:eastAsia="en-US" w:bidi="ar-SA"/>
        </w:rPr>
        <w:t>）</w:t>
      </w:r>
      <w:r>
        <w:rPr>
          <w:rFonts w:ascii="仿宋" w:hAnsi="仿宋" w:eastAsia="仿宋" w:cs="仿宋"/>
          <w:spacing w:val="1"/>
          <w:sz w:val="24"/>
          <w:szCs w:val="24"/>
          <w:lang w:val="en-US" w:eastAsia="en-US" w:bidi="ar-SA"/>
        </w:rPr>
        <w:t>垃圾</w:t>
      </w:r>
      <w:r>
        <w:rPr>
          <w:rFonts w:ascii="仿宋" w:hAnsi="仿宋" w:eastAsia="仿宋" w:cs="仿宋"/>
          <w:spacing w:val="2"/>
          <w:sz w:val="24"/>
          <w:szCs w:val="24"/>
          <w:lang w:val="en-US" w:eastAsia="en-US" w:bidi="ar-SA"/>
        </w:rPr>
        <w:t>实</w:t>
      </w:r>
      <w:r>
        <w:rPr>
          <w:rFonts w:ascii="仿宋" w:hAnsi="仿宋" w:eastAsia="仿宋" w:cs="仿宋"/>
          <w:spacing w:val="1"/>
          <w:sz w:val="24"/>
          <w:szCs w:val="24"/>
          <w:lang w:val="en-US" w:eastAsia="en-US" w:bidi="ar-SA"/>
        </w:rPr>
        <w:t>行分</w:t>
      </w:r>
      <w:r>
        <w:rPr>
          <w:rFonts w:ascii="仿宋" w:hAnsi="仿宋" w:eastAsia="仿宋" w:cs="仿宋"/>
          <w:spacing w:val="2"/>
          <w:sz w:val="24"/>
          <w:szCs w:val="24"/>
          <w:lang w:val="en-US" w:eastAsia="en-US" w:bidi="ar-SA"/>
        </w:rPr>
        <w:t>类</w:t>
      </w:r>
      <w:r>
        <w:rPr>
          <w:rFonts w:ascii="仿宋" w:hAnsi="仿宋" w:eastAsia="仿宋" w:cs="仿宋"/>
          <w:spacing w:val="1"/>
          <w:sz w:val="24"/>
          <w:szCs w:val="24"/>
          <w:lang w:val="en-US" w:eastAsia="en-US" w:bidi="ar-SA"/>
        </w:rPr>
        <w:t>处理</w:t>
      </w:r>
      <w:r>
        <w:rPr>
          <w:rFonts w:ascii="仿宋" w:hAnsi="仿宋" w:eastAsia="仿宋" w:cs="仿宋"/>
          <w:spacing w:val="2"/>
          <w:sz w:val="24"/>
          <w:szCs w:val="24"/>
          <w:lang w:val="en-US" w:eastAsia="en-US" w:bidi="ar-SA"/>
        </w:rPr>
        <w:t>。</w:t>
      </w:r>
      <w:r>
        <w:rPr>
          <w:rFonts w:ascii="仿宋" w:hAnsi="仿宋" w:eastAsia="仿宋" w:cs="仿宋"/>
          <w:spacing w:val="1"/>
          <w:sz w:val="24"/>
          <w:szCs w:val="24"/>
          <w:lang w:val="en-US" w:eastAsia="en-US" w:bidi="ar-SA"/>
        </w:rPr>
        <w:t>垃圾</w:t>
      </w:r>
      <w:r>
        <w:rPr>
          <w:rFonts w:ascii="仿宋" w:hAnsi="仿宋" w:eastAsia="仿宋" w:cs="仿宋"/>
          <w:spacing w:val="2"/>
          <w:sz w:val="24"/>
          <w:szCs w:val="24"/>
          <w:lang w:val="en-US" w:eastAsia="en-US" w:bidi="ar-SA"/>
        </w:rPr>
        <w:t>分</w:t>
      </w:r>
      <w:r>
        <w:rPr>
          <w:rFonts w:ascii="仿宋" w:hAnsi="仿宋" w:eastAsia="仿宋" w:cs="仿宋"/>
          <w:spacing w:val="1"/>
          <w:sz w:val="24"/>
          <w:szCs w:val="24"/>
          <w:lang w:val="en-US" w:eastAsia="en-US" w:bidi="ar-SA"/>
        </w:rPr>
        <w:t>类投</w:t>
      </w:r>
      <w:r>
        <w:rPr>
          <w:rFonts w:ascii="仿宋" w:hAnsi="仿宋" w:eastAsia="仿宋" w:cs="仿宋"/>
          <w:spacing w:val="2"/>
          <w:sz w:val="24"/>
          <w:szCs w:val="24"/>
          <w:lang w:val="en-US" w:eastAsia="en-US" w:bidi="ar-SA"/>
        </w:rPr>
        <w:t>放</w:t>
      </w:r>
      <w:r>
        <w:rPr>
          <w:rFonts w:ascii="仿宋" w:hAnsi="仿宋" w:eastAsia="仿宋" w:cs="仿宋"/>
          <w:spacing w:val="1"/>
          <w:sz w:val="24"/>
          <w:szCs w:val="24"/>
          <w:lang w:val="en-US" w:eastAsia="en-US" w:bidi="ar-SA"/>
        </w:rPr>
        <w:t>，标</w:t>
      </w:r>
      <w:r>
        <w:rPr>
          <w:rFonts w:ascii="仿宋" w:hAnsi="仿宋" w:eastAsia="仿宋" w:cs="仿宋"/>
          <w:spacing w:val="2"/>
          <w:sz w:val="24"/>
          <w:szCs w:val="24"/>
          <w:lang w:val="en-US" w:eastAsia="en-US" w:bidi="ar-SA"/>
        </w:rPr>
        <w:t>识</w:t>
      </w:r>
      <w:r>
        <w:rPr>
          <w:rFonts w:ascii="仿宋" w:hAnsi="仿宋" w:eastAsia="仿宋" w:cs="仿宋"/>
          <w:spacing w:val="1"/>
          <w:sz w:val="24"/>
          <w:szCs w:val="24"/>
          <w:lang w:val="en-US" w:eastAsia="en-US" w:bidi="ar-SA"/>
        </w:rPr>
        <w:t>正确</w:t>
      </w:r>
      <w:r>
        <w:rPr>
          <w:rFonts w:ascii="仿宋" w:hAnsi="仿宋" w:eastAsia="仿宋" w:cs="仿宋"/>
          <w:spacing w:val="2"/>
          <w:sz w:val="24"/>
          <w:szCs w:val="24"/>
          <w:lang w:val="en-US" w:eastAsia="en-US" w:bidi="ar-SA"/>
        </w:rPr>
        <w:t>。</w:t>
      </w:r>
      <w:r>
        <w:rPr>
          <w:rFonts w:ascii="仿宋" w:hAnsi="仿宋" w:eastAsia="仿宋" w:cs="仿宋"/>
          <w:spacing w:val="1"/>
          <w:sz w:val="24"/>
          <w:szCs w:val="24"/>
          <w:lang w:val="en-US" w:eastAsia="en-US" w:bidi="ar-SA"/>
        </w:rPr>
        <w:t>垃圾</w:t>
      </w:r>
      <w:r>
        <w:rPr>
          <w:rFonts w:ascii="仿宋" w:hAnsi="仿宋" w:eastAsia="仿宋" w:cs="仿宋"/>
          <w:spacing w:val="2"/>
          <w:sz w:val="24"/>
          <w:szCs w:val="24"/>
          <w:lang w:val="en-US" w:eastAsia="en-US" w:bidi="ar-SA"/>
        </w:rPr>
        <w:t>桶</w:t>
      </w:r>
      <w:r>
        <w:rPr>
          <w:rFonts w:ascii="仿宋" w:hAnsi="仿宋" w:eastAsia="仿宋" w:cs="仿宋"/>
          <w:spacing w:val="1"/>
          <w:sz w:val="24"/>
          <w:szCs w:val="24"/>
          <w:lang w:val="en-US" w:eastAsia="en-US" w:bidi="ar-SA"/>
        </w:rPr>
        <w:t>摆放</w:t>
      </w:r>
      <w:r>
        <w:rPr>
          <w:rFonts w:ascii="仿宋" w:hAnsi="仿宋" w:eastAsia="仿宋" w:cs="仿宋"/>
          <w:spacing w:val="2"/>
          <w:sz w:val="24"/>
          <w:szCs w:val="24"/>
          <w:lang w:val="en-US" w:eastAsia="en-US" w:bidi="ar-SA"/>
        </w:rPr>
        <w:t>端</w:t>
      </w:r>
      <w:r>
        <w:rPr>
          <w:rFonts w:ascii="仿宋" w:hAnsi="仿宋" w:eastAsia="仿宋" w:cs="仿宋"/>
          <w:spacing w:val="1"/>
          <w:sz w:val="24"/>
          <w:szCs w:val="24"/>
          <w:lang w:val="en-US" w:eastAsia="en-US" w:bidi="ar-SA"/>
        </w:rPr>
        <w:t>正，</w:t>
      </w:r>
      <w:r>
        <w:rPr>
          <w:rFonts w:ascii="仿宋" w:hAnsi="仿宋" w:eastAsia="仿宋" w:cs="仿宋"/>
          <w:spacing w:val="2"/>
          <w:sz w:val="24"/>
          <w:szCs w:val="24"/>
          <w:lang w:val="en-US" w:eastAsia="en-US" w:bidi="ar-SA"/>
        </w:rPr>
        <w:t>位</w:t>
      </w:r>
      <w:r>
        <w:rPr>
          <w:rFonts w:ascii="仿宋" w:hAnsi="仿宋" w:eastAsia="仿宋" w:cs="仿宋"/>
          <w:spacing w:val="1"/>
          <w:sz w:val="24"/>
          <w:szCs w:val="24"/>
          <w:lang w:val="en-US" w:eastAsia="en-US" w:bidi="ar-SA"/>
        </w:rPr>
        <w:t>置合</w:t>
      </w:r>
      <w:r>
        <w:rPr>
          <w:rFonts w:ascii="仿宋" w:hAnsi="仿宋" w:eastAsia="仿宋" w:cs="仿宋"/>
          <w:spacing w:val="2"/>
          <w:sz w:val="24"/>
          <w:szCs w:val="24"/>
          <w:lang w:val="en-US" w:eastAsia="en-US" w:bidi="ar-SA"/>
        </w:rPr>
        <w:t>理</w:t>
      </w:r>
      <w:r>
        <w:rPr>
          <w:rFonts w:ascii="仿宋" w:hAnsi="仿宋" w:eastAsia="仿宋" w:cs="仿宋"/>
          <w:sz w:val="24"/>
          <w:szCs w:val="24"/>
          <w:lang w:val="en-US" w:eastAsia="en-US" w:bidi="ar-SA"/>
        </w:rPr>
        <w:t>，做到每日一清</w:t>
      </w:r>
      <w:r>
        <w:rPr>
          <w:rFonts w:ascii="仿宋" w:hAnsi="仿宋" w:eastAsia="仿宋" w:cs="仿宋"/>
          <w:spacing w:val="-13"/>
          <w:sz w:val="24"/>
          <w:szCs w:val="24"/>
          <w:lang w:val="en-US" w:eastAsia="en-US" w:bidi="ar-SA"/>
        </w:rPr>
        <w:t>，</w:t>
      </w:r>
      <w:r>
        <w:rPr>
          <w:rFonts w:ascii="仿宋" w:hAnsi="仿宋" w:eastAsia="仿宋" w:cs="仿宋"/>
          <w:sz w:val="24"/>
          <w:szCs w:val="24"/>
          <w:lang w:val="en-US" w:eastAsia="en-US" w:bidi="ar-SA"/>
        </w:rPr>
        <w:t>外表洁净无尘</w:t>
      </w:r>
      <w:r>
        <w:rPr>
          <w:rFonts w:ascii="仿宋" w:hAnsi="仿宋" w:eastAsia="仿宋" w:cs="仿宋"/>
          <w:spacing w:val="-13"/>
          <w:sz w:val="24"/>
          <w:szCs w:val="24"/>
          <w:lang w:val="en-US" w:eastAsia="en-US" w:bidi="ar-SA"/>
        </w:rPr>
        <w:t>。</w:t>
      </w:r>
      <w:r>
        <w:rPr>
          <w:rFonts w:ascii="仿宋" w:hAnsi="仿宋" w:eastAsia="仿宋" w:cs="仿宋"/>
          <w:sz w:val="24"/>
          <w:szCs w:val="24"/>
          <w:lang w:val="en-US" w:eastAsia="en-US" w:bidi="ar-SA"/>
        </w:rPr>
        <w:t>及时收集清运垃圾</w:t>
      </w:r>
      <w:r>
        <w:rPr>
          <w:rFonts w:ascii="仿宋" w:hAnsi="仿宋" w:eastAsia="仿宋" w:cs="仿宋"/>
          <w:spacing w:val="-13"/>
          <w:sz w:val="24"/>
          <w:szCs w:val="24"/>
          <w:lang w:val="en-US" w:eastAsia="en-US" w:bidi="ar-SA"/>
        </w:rPr>
        <w:t>。</w:t>
      </w:r>
      <w:r>
        <w:rPr>
          <w:rFonts w:ascii="仿宋" w:hAnsi="仿宋" w:eastAsia="仿宋" w:cs="仿宋"/>
          <w:sz w:val="24"/>
          <w:szCs w:val="24"/>
          <w:lang w:val="en-US" w:eastAsia="en-US" w:bidi="ar-SA"/>
        </w:rPr>
        <w:t>夏季每天消毒一次</w:t>
      </w:r>
      <w:r>
        <w:rPr>
          <w:rFonts w:ascii="仿宋" w:hAnsi="仿宋" w:eastAsia="仿宋" w:cs="仿宋"/>
          <w:spacing w:val="-13"/>
          <w:sz w:val="24"/>
          <w:szCs w:val="24"/>
          <w:lang w:val="en-US" w:eastAsia="en-US" w:bidi="ar-SA"/>
        </w:rPr>
        <w:t>，</w:t>
      </w:r>
      <w:r>
        <w:rPr>
          <w:rFonts w:ascii="仿宋" w:hAnsi="仿宋" w:eastAsia="仿宋" w:cs="仿宋"/>
          <w:sz w:val="24"/>
          <w:szCs w:val="24"/>
          <w:lang w:val="en-US" w:eastAsia="en-US" w:bidi="ar-SA"/>
        </w:rPr>
        <w:t>春秋季每2天消毒一次，冬季每周消毒一次；带汁或易变质垃圾物2小时内清理。</w:t>
      </w:r>
    </w:p>
    <w:p>
      <w:pPr>
        <w:keepNext w:val="0"/>
        <w:keepLines w:val="0"/>
        <w:pageBreakBefore w:val="0"/>
        <w:widowControl w:val="0"/>
        <w:kinsoku/>
        <w:wordWrap/>
        <w:overflowPunct/>
        <w:topLinePunct w:val="0"/>
        <w:autoSpaceDE w:val="0"/>
        <w:autoSpaceDN w:val="0"/>
        <w:bidi w:val="0"/>
        <w:adjustRightInd/>
        <w:snapToGrid/>
        <w:spacing w:before="0" w:after="0" w:line="360" w:lineRule="exact"/>
        <w:ind w:left="0" w:right="0" w:firstLine="480" w:firstLineChars="200"/>
        <w:jc w:val="left"/>
        <w:textAlignment w:val="auto"/>
        <w:rPr>
          <w:rFonts w:ascii="仿宋" w:hAnsi="仿宋" w:eastAsia="仿宋" w:cs="仿宋"/>
          <w:sz w:val="24"/>
          <w:szCs w:val="24"/>
          <w:lang w:val="en-US" w:eastAsia="en-US" w:bidi="ar-SA"/>
        </w:rPr>
      </w:pPr>
      <w:r>
        <w:rPr>
          <w:rFonts w:ascii="仿宋" w:hAnsi="仿宋" w:eastAsia="仿宋" w:cs="仿宋"/>
          <w:sz w:val="24"/>
          <w:szCs w:val="24"/>
          <w:lang w:val="en-US" w:eastAsia="en-US" w:bidi="ar-SA"/>
        </w:rPr>
        <w:t>（6）冬天及时清除道路积雪，雨天及时清淤疏堵。</w:t>
      </w:r>
    </w:p>
    <w:p>
      <w:pPr>
        <w:keepNext w:val="0"/>
        <w:keepLines w:val="0"/>
        <w:pageBreakBefore w:val="0"/>
        <w:widowControl w:val="0"/>
        <w:kinsoku/>
        <w:wordWrap/>
        <w:overflowPunct/>
        <w:topLinePunct w:val="0"/>
        <w:autoSpaceDE w:val="0"/>
        <w:autoSpaceDN w:val="0"/>
        <w:bidi w:val="0"/>
        <w:adjustRightInd/>
        <w:snapToGrid/>
        <w:spacing w:before="0" w:after="0" w:line="360" w:lineRule="exact"/>
        <w:ind w:left="0" w:right="0" w:firstLine="480" w:firstLineChars="200"/>
        <w:jc w:val="left"/>
        <w:textAlignment w:val="auto"/>
        <w:rPr>
          <w:rFonts w:ascii="仿宋" w:hAnsi="仿宋" w:eastAsia="仿宋" w:cs="仿宋"/>
          <w:sz w:val="24"/>
          <w:szCs w:val="24"/>
          <w:lang w:val="en-US" w:eastAsia="en-US" w:bidi="ar-SA"/>
        </w:rPr>
      </w:pPr>
      <w:r>
        <w:rPr>
          <w:rFonts w:ascii="仿宋" w:hAnsi="仿宋" w:eastAsia="仿宋" w:cs="仿宋"/>
          <w:sz w:val="24"/>
          <w:szCs w:val="24"/>
          <w:lang w:val="en-US" w:eastAsia="en-US" w:bidi="ar-SA"/>
        </w:rPr>
        <w:t>（8）每天8:</w:t>
      </w:r>
      <w:r>
        <w:rPr>
          <w:rFonts w:hint="eastAsia" w:ascii="仿宋" w:hAnsi="仿宋" w:eastAsia="仿宋" w:cs="仿宋"/>
          <w:sz w:val="24"/>
          <w:szCs w:val="24"/>
          <w:lang w:val="en-US" w:eastAsia="zh-CN" w:bidi="ar-SA"/>
        </w:rPr>
        <w:t>3</w:t>
      </w:r>
      <w:r>
        <w:rPr>
          <w:rFonts w:ascii="仿宋" w:hAnsi="仿宋" w:eastAsia="仿宋" w:cs="仿宋"/>
          <w:sz w:val="24"/>
          <w:szCs w:val="24"/>
          <w:lang w:val="en-US" w:eastAsia="en-US" w:bidi="ar-SA"/>
        </w:rPr>
        <w:t>0、</w:t>
      </w:r>
      <w:r>
        <w:rPr>
          <w:rFonts w:hint="eastAsia" w:ascii="仿宋" w:hAnsi="仿宋" w:eastAsia="仿宋" w:cs="仿宋"/>
          <w:sz w:val="24"/>
          <w:szCs w:val="24"/>
          <w:lang w:val="en-US" w:eastAsia="zh-CN" w:bidi="ar-SA"/>
        </w:rPr>
        <w:t>14</w:t>
      </w:r>
      <w:r>
        <w:rPr>
          <w:rFonts w:ascii="仿宋" w:hAnsi="仿宋" w:eastAsia="仿宋" w:cs="仿宋"/>
          <w:sz w:val="24"/>
          <w:szCs w:val="24"/>
          <w:lang w:val="en-US" w:eastAsia="en-US" w:bidi="ar-SA"/>
        </w:rPr>
        <w:t>:</w:t>
      </w:r>
      <w:r>
        <w:rPr>
          <w:rFonts w:hint="eastAsia" w:ascii="仿宋" w:hAnsi="仿宋" w:eastAsia="仿宋" w:cs="仿宋"/>
          <w:sz w:val="24"/>
          <w:szCs w:val="24"/>
          <w:lang w:val="en-US" w:eastAsia="zh-CN" w:bidi="ar-SA"/>
        </w:rPr>
        <w:t>0</w:t>
      </w:r>
      <w:r>
        <w:rPr>
          <w:rFonts w:ascii="仿宋" w:hAnsi="仿宋" w:eastAsia="仿宋" w:cs="仿宋"/>
          <w:sz w:val="24"/>
          <w:szCs w:val="24"/>
          <w:lang w:val="en-US" w:eastAsia="en-US" w:bidi="ar-SA"/>
        </w:rPr>
        <w:t>0前公共区域应清洁完毕。</w:t>
      </w:r>
    </w:p>
    <w:p>
      <w:pPr>
        <w:keepNext w:val="0"/>
        <w:keepLines w:val="0"/>
        <w:pageBreakBefore w:val="0"/>
        <w:widowControl w:val="0"/>
        <w:numPr>
          <w:ilvl w:val="0"/>
          <w:numId w:val="5"/>
        </w:numPr>
        <w:kinsoku/>
        <w:wordWrap/>
        <w:overflowPunct/>
        <w:topLinePunct w:val="0"/>
        <w:autoSpaceDE w:val="0"/>
        <w:autoSpaceDN w:val="0"/>
        <w:bidi w:val="0"/>
        <w:adjustRightInd/>
        <w:snapToGrid/>
        <w:spacing w:before="0" w:after="0" w:line="360" w:lineRule="exact"/>
        <w:ind w:left="0" w:right="0" w:firstLine="480" w:firstLineChars="200"/>
        <w:jc w:val="left"/>
        <w:textAlignment w:val="auto"/>
        <w:rPr>
          <w:rFonts w:ascii="仿宋" w:hAnsi="仿宋" w:eastAsia="仿宋" w:cs="仿宋"/>
          <w:sz w:val="24"/>
          <w:szCs w:val="24"/>
          <w:lang w:val="en-US" w:eastAsia="en-US" w:bidi="ar-SA"/>
        </w:rPr>
      </w:pPr>
      <w:r>
        <w:rPr>
          <w:rFonts w:ascii="仿宋" w:hAnsi="仿宋" w:eastAsia="仿宋" w:cs="仿宋"/>
          <w:sz w:val="24"/>
          <w:szCs w:val="24"/>
          <w:lang w:val="en-US" w:eastAsia="en-US" w:bidi="ar-SA"/>
        </w:rPr>
        <w:t>保洁卫生作业要求、标准</w:t>
      </w:r>
    </w:p>
    <w:tbl>
      <w:tblPr>
        <w:tblStyle w:val="12"/>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14"/>
        <w:gridCol w:w="1478"/>
        <w:gridCol w:w="3458"/>
        <w:gridCol w:w="307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1" w:type="dxa"/>
            <w:vAlign w:val="center"/>
          </w:tcPr>
          <w:p>
            <w:pPr>
              <w:keepNext w:val="0"/>
              <w:keepLines w:val="0"/>
              <w:pageBreakBefore w:val="0"/>
              <w:widowControl w:val="0"/>
              <w:kinsoku/>
              <w:wordWrap/>
              <w:overflowPunct/>
              <w:topLinePunct w:val="0"/>
              <w:autoSpaceDE w:val="0"/>
              <w:autoSpaceDN w:val="0"/>
              <w:bidi w:val="0"/>
              <w:adjustRightInd/>
              <w:snapToGrid/>
              <w:spacing w:before="0" w:after="0" w:line="260" w:lineRule="exact"/>
              <w:ind w:left="0" w:leftChars="0" w:right="0" w:rightChars="0"/>
              <w:jc w:val="center"/>
              <w:textAlignment w:val="auto"/>
              <w:rPr>
                <w:rFonts w:ascii="仿宋" w:hAnsi="仿宋" w:eastAsia="仿宋" w:cs="仿宋"/>
                <w:sz w:val="22"/>
                <w:szCs w:val="21"/>
                <w:lang w:val="en-US" w:eastAsia="en-US" w:bidi="ar-SA"/>
              </w:rPr>
            </w:pPr>
            <w:r>
              <w:rPr>
                <w:rFonts w:ascii="仿宋" w:hAnsi="仿宋" w:eastAsia="仿宋" w:cs="仿宋"/>
                <w:sz w:val="22"/>
                <w:szCs w:val="21"/>
                <w:lang w:val="en-US" w:eastAsia="en-US" w:bidi="ar-SA"/>
              </w:rPr>
              <w:t>序号</w:t>
            </w:r>
          </w:p>
        </w:tc>
        <w:tc>
          <w:tcPr>
            <w:tcW w:w="1552" w:type="dxa"/>
            <w:vAlign w:val="center"/>
          </w:tcPr>
          <w:p>
            <w:pPr>
              <w:keepNext w:val="0"/>
              <w:keepLines w:val="0"/>
              <w:pageBreakBefore w:val="0"/>
              <w:widowControl w:val="0"/>
              <w:kinsoku/>
              <w:wordWrap/>
              <w:overflowPunct/>
              <w:topLinePunct w:val="0"/>
              <w:autoSpaceDE w:val="0"/>
              <w:autoSpaceDN w:val="0"/>
              <w:bidi w:val="0"/>
              <w:adjustRightInd/>
              <w:snapToGrid/>
              <w:spacing w:before="0" w:after="0" w:line="260" w:lineRule="exact"/>
              <w:ind w:left="0" w:leftChars="0" w:right="0" w:rightChars="0"/>
              <w:jc w:val="center"/>
              <w:textAlignment w:val="auto"/>
              <w:rPr>
                <w:rFonts w:ascii="仿宋" w:hAnsi="仿宋" w:eastAsia="仿宋" w:cs="仿宋"/>
                <w:sz w:val="22"/>
                <w:szCs w:val="21"/>
                <w:lang w:val="en-US" w:eastAsia="en-US" w:bidi="ar-SA"/>
              </w:rPr>
            </w:pPr>
            <w:r>
              <w:rPr>
                <w:rFonts w:ascii="仿宋" w:hAnsi="仿宋" w:eastAsia="仿宋" w:cs="仿宋"/>
                <w:sz w:val="22"/>
                <w:szCs w:val="21"/>
                <w:lang w:val="en-US" w:eastAsia="en-US" w:bidi="ar-SA"/>
              </w:rPr>
              <w:t>项目</w:t>
            </w:r>
          </w:p>
        </w:tc>
        <w:tc>
          <w:tcPr>
            <w:tcW w:w="3709" w:type="dxa"/>
            <w:vAlign w:val="center"/>
          </w:tcPr>
          <w:p>
            <w:pPr>
              <w:keepNext w:val="0"/>
              <w:keepLines w:val="0"/>
              <w:pageBreakBefore w:val="0"/>
              <w:widowControl w:val="0"/>
              <w:kinsoku/>
              <w:wordWrap/>
              <w:overflowPunct/>
              <w:topLinePunct w:val="0"/>
              <w:autoSpaceDE w:val="0"/>
              <w:autoSpaceDN w:val="0"/>
              <w:bidi w:val="0"/>
              <w:adjustRightInd/>
              <w:snapToGrid/>
              <w:spacing w:before="0" w:after="0" w:line="260" w:lineRule="exact"/>
              <w:ind w:left="0" w:right="0" w:rightChars="0"/>
              <w:jc w:val="center"/>
              <w:textAlignment w:val="auto"/>
              <w:rPr>
                <w:rFonts w:ascii="仿宋" w:hAnsi="仿宋" w:eastAsia="仿宋" w:cs="仿宋"/>
                <w:sz w:val="22"/>
                <w:szCs w:val="21"/>
                <w:lang w:val="en-US" w:eastAsia="en-US" w:bidi="ar-SA"/>
              </w:rPr>
            </w:pPr>
            <w:r>
              <w:rPr>
                <w:rFonts w:ascii="仿宋" w:hAnsi="仿宋" w:eastAsia="仿宋" w:cs="仿宋"/>
                <w:sz w:val="22"/>
                <w:szCs w:val="21"/>
                <w:lang w:val="en-US" w:eastAsia="en-US" w:bidi="ar-SA"/>
              </w:rPr>
              <w:t>工作周期</w:t>
            </w:r>
          </w:p>
        </w:tc>
        <w:tc>
          <w:tcPr>
            <w:tcW w:w="3278" w:type="dxa"/>
            <w:vAlign w:val="center"/>
          </w:tcPr>
          <w:p>
            <w:pPr>
              <w:keepNext w:val="0"/>
              <w:keepLines w:val="0"/>
              <w:pageBreakBefore w:val="0"/>
              <w:widowControl w:val="0"/>
              <w:kinsoku/>
              <w:wordWrap/>
              <w:overflowPunct/>
              <w:topLinePunct w:val="0"/>
              <w:autoSpaceDE w:val="0"/>
              <w:autoSpaceDN w:val="0"/>
              <w:bidi w:val="0"/>
              <w:adjustRightInd/>
              <w:snapToGrid/>
              <w:spacing w:before="0" w:after="0" w:line="260" w:lineRule="exact"/>
              <w:ind w:left="0" w:leftChars="0" w:right="0" w:rightChars="0"/>
              <w:jc w:val="center"/>
              <w:textAlignment w:val="auto"/>
              <w:rPr>
                <w:rFonts w:ascii="仿宋" w:hAnsi="仿宋" w:eastAsia="仿宋" w:cs="仿宋"/>
                <w:sz w:val="22"/>
                <w:szCs w:val="21"/>
                <w:lang w:val="en-US" w:eastAsia="en-US" w:bidi="ar-SA"/>
              </w:rPr>
            </w:pPr>
            <w:r>
              <w:rPr>
                <w:rFonts w:ascii="仿宋" w:hAnsi="仿宋" w:eastAsia="仿宋" w:cs="仿宋"/>
                <w:sz w:val="22"/>
                <w:szCs w:val="21"/>
                <w:lang w:val="en-US" w:eastAsia="en-US" w:bidi="ar-SA"/>
              </w:rPr>
              <w:t>工作标准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1" w:type="dxa"/>
            <w:vAlign w:val="center"/>
          </w:tcPr>
          <w:p>
            <w:pPr>
              <w:keepNext w:val="0"/>
              <w:keepLines w:val="0"/>
              <w:pageBreakBefore w:val="0"/>
              <w:widowControl w:val="0"/>
              <w:kinsoku/>
              <w:wordWrap/>
              <w:overflowPunct/>
              <w:topLinePunct w:val="0"/>
              <w:autoSpaceDE w:val="0"/>
              <w:autoSpaceDN w:val="0"/>
              <w:bidi w:val="0"/>
              <w:adjustRightInd/>
              <w:snapToGrid/>
              <w:spacing w:before="0" w:after="0" w:line="260" w:lineRule="exact"/>
              <w:ind w:left="0" w:leftChars="0" w:right="0" w:firstLine="0"/>
              <w:jc w:val="center"/>
              <w:textAlignment w:val="auto"/>
              <w:rPr>
                <w:rFonts w:ascii="仿宋" w:hAnsi="仿宋" w:eastAsia="仿宋" w:cs="仿宋"/>
                <w:sz w:val="21"/>
                <w:szCs w:val="21"/>
                <w:lang w:val="en-US" w:eastAsia="en-US" w:bidi="ar-SA"/>
              </w:rPr>
            </w:pPr>
          </w:p>
          <w:p>
            <w:pPr>
              <w:keepNext w:val="0"/>
              <w:keepLines w:val="0"/>
              <w:pageBreakBefore w:val="0"/>
              <w:widowControl w:val="0"/>
              <w:kinsoku/>
              <w:wordWrap/>
              <w:overflowPunct/>
              <w:topLinePunct w:val="0"/>
              <w:autoSpaceDE w:val="0"/>
              <w:autoSpaceDN w:val="0"/>
              <w:bidi w:val="0"/>
              <w:adjustRightInd/>
              <w:snapToGrid/>
              <w:spacing w:before="0" w:after="0" w:line="260" w:lineRule="exact"/>
              <w:ind w:left="0" w:leftChars="0" w:right="0" w:rightChars="0" w:firstLine="0"/>
              <w:jc w:val="center"/>
              <w:textAlignment w:val="auto"/>
              <w:rPr>
                <w:rFonts w:ascii="仿宋" w:hAnsi="仿宋" w:eastAsia="仿宋" w:cs="仿宋"/>
                <w:sz w:val="22"/>
                <w:szCs w:val="21"/>
                <w:lang w:val="en-US" w:eastAsia="en-US" w:bidi="ar-SA"/>
              </w:rPr>
            </w:pPr>
            <w:r>
              <w:rPr>
                <w:rFonts w:ascii="仿宋" w:hAnsi="仿宋" w:eastAsia="仿宋" w:cs="仿宋"/>
                <w:sz w:val="22"/>
                <w:szCs w:val="21"/>
                <w:lang w:val="en-US" w:eastAsia="en-US" w:bidi="ar-SA"/>
              </w:rPr>
              <w:t>1</w:t>
            </w:r>
          </w:p>
        </w:tc>
        <w:tc>
          <w:tcPr>
            <w:tcW w:w="1552" w:type="dxa"/>
            <w:vAlign w:val="center"/>
          </w:tcPr>
          <w:p>
            <w:pPr>
              <w:keepNext w:val="0"/>
              <w:keepLines w:val="0"/>
              <w:pageBreakBefore w:val="0"/>
              <w:widowControl w:val="0"/>
              <w:kinsoku/>
              <w:wordWrap/>
              <w:overflowPunct/>
              <w:topLinePunct w:val="0"/>
              <w:autoSpaceDE w:val="0"/>
              <w:autoSpaceDN w:val="0"/>
              <w:bidi w:val="0"/>
              <w:adjustRightInd/>
              <w:snapToGrid/>
              <w:spacing w:before="0" w:after="0" w:line="260" w:lineRule="exact"/>
              <w:ind w:left="0" w:leftChars="0" w:right="0" w:rightChars="0" w:firstLine="0" w:firstLineChars="0"/>
              <w:jc w:val="left"/>
              <w:textAlignment w:val="auto"/>
              <w:rPr>
                <w:rFonts w:ascii="仿宋" w:hAnsi="仿宋" w:eastAsia="仿宋" w:cs="仿宋"/>
                <w:sz w:val="22"/>
                <w:szCs w:val="21"/>
                <w:lang w:val="en-US" w:eastAsia="en-US" w:bidi="ar-SA"/>
              </w:rPr>
            </w:pPr>
            <w:r>
              <w:rPr>
                <w:rFonts w:ascii="仿宋" w:hAnsi="仿宋" w:eastAsia="仿宋" w:cs="仿宋"/>
                <w:sz w:val="22"/>
                <w:szCs w:val="21"/>
                <w:lang w:val="en-US" w:eastAsia="en-US" w:bidi="ar-SA"/>
              </w:rPr>
              <w:t>大理石、瓷砖地面</w:t>
            </w:r>
          </w:p>
        </w:tc>
        <w:tc>
          <w:tcPr>
            <w:tcW w:w="3709" w:type="dxa"/>
            <w:vAlign w:val="center"/>
          </w:tcPr>
          <w:p>
            <w:pPr>
              <w:keepNext w:val="0"/>
              <w:keepLines w:val="0"/>
              <w:pageBreakBefore w:val="0"/>
              <w:widowControl w:val="0"/>
              <w:kinsoku/>
              <w:wordWrap/>
              <w:overflowPunct/>
              <w:topLinePunct w:val="0"/>
              <w:autoSpaceDE w:val="0"/>
              <w:autoSpaceDN w:val="0"/>
              <w:bidi w:val="0"/>
              <w:adjustRightInd/>
              <w:snapToGrid/>
              <w:spacing w:before="0" w:after="0" w:line="260" w:lineRule="exact"/>
              <w:ind w:left="0" w:leftChars="0" w:right="0" w:rightChars="0" w:firstLine="0"/>
              <w:jc w:val="left"/>
              <w:textAlignment w:val="auto"/>
              <w:rPr>
                <w:rFonts w:ascii="仿宋" w:hAnsi="仿宋" w:eastAsia="仿宋" w:cs="仿宋"/>
                <w:sz w:val="22"/>
                <w:szCs w:val="21"/>
                <w:lang w:val="en-US" w:eastAsia="en-US" w:bidi="ar-SA"/>
              </w:rPr>
            </w:pPr>
            <w:r>
              <w:rPr>
                <w:rFonts w:ascii="仿宋" w:hAnsi="仿宋" w:eastAsia="仿宋" w:cs="仿宋"/>
                <w:sz w:val="22"/>
                <w:szCs w:val="21"/>
                <w:lang w:val="en-US" w:eastAsia="en-US" w:bidi="ar-SA"/>
              </w:rPr>
              <w:t>使用拖把每天拖地二次</w:t>
            </w:r>
            <w:r>
              <w:rPr>
                <w:rFonts w:ascii="仿宋" w:hAnsi="仿宋" w:eastAsia="仿宋" w:cs="仿宋"/>
                <w:spacing w:val="-42"/>
                <w:sz w:val="22"/>
                <w:szCs w:val="21"/>
                <w:lang w:val="en-US" w:eastAsia="en-US" w:bidi="ar-SA"/>
              </w:rPr>
              <w:t>，</w:t>
            </w:r>
            <w:r>
              <w:rPr>
                <w:rFonts w:ascii="仿宋" w:hAnsi="仿宋" w:eastAsia="仿宋" w:cs="仿宋"/>
                <w:sz w:val="22"/>
                <w:szCs w:val="21"/>
                <w:lang w:val="en-US" w:eastAsia="en-US" w:bidi="ar-SA"/>
              </w:rPr>
              <w:t>垃圾随脏随扫。</w:t>
            </w:r>
          </w:p>
        </w:tc>
        <w:tc>
          <w:tcPr>
            <w:tcW w:w="3278" w:type="dxa"/>
            <w:vAlign w:val="center"/>
          </w:tcPr>
          <w:p>
            <w:pPr>
              <w:keepNext w:val="0"/>
              <w:keepLines w:val="0"/>
              <w:pageBreakBefore w:val="0"/>
              <w:widowControl w:val="0"/>
              <w:kinsoku/>
              <w:wordWrap/>
              <w:overflowPunct/>
              <w:topLinePunct w:val="0"/>
              <w:autoSpaceDE w:val="0"/>
              <w:autoSpaceDN w:val="0"/>
              <w:bidi w:val="0"/>
              <w:adjustRightInd/>
              <w:snapToGrid/>
              <w:spacing w:before="0" w:after="0" w:line="260" w:lineRule="exact"/>
              <w:ind w:left="0" w:leftChars="0" w:right="0" w:rightChars="0" w:firstLine="0"/>
              <w:jc w:val="left"/>
              <w:textAlignment w:val="auto"/>
              <w:rPr>
                <w:rFonts w:ascii="仿宋" w:hAnsi="仿宋" w:eastAsia="仿宋" w:cs="仿宋"/>
                <w:sz w:val="22"/>
                <w:szCs w:val="21"/>
                <w:lang w:val="en-US" w:eastAsia="en-US" w:bidi="ar-SA"/>
              </w:rPr>
            </w:pPr>
            <w:r>
              <w:rPr>
                <w:rFonts w:ascii="仿宋" w:hAnsi="仿宋" w:eastAsia="仿宋" w:cs="仿宋"/>
                <w:sz w:val="22"/>
                <w:szCs w:val="21"/>
                <w:lang w:val="en-US" w:eastAsia="en-US" w:bidi="ar-SA"/>
              </w:rPr>
              <w:t>保持干净</w:t>
            </w:r>
            <w:r>
              <w:rPr>
                <w:rFonts w:ascii="仿宋" w:hAnsi="仿宋" w:eastAsia="仿宋" w:cs="仿宋"/>
                <w:spacing w:val="-22"/>
                <w:sz w:val="22"/>
                <w:szCs w:val="21"/>
                <w:lang w:val="en-US" w:eastAsia="en-US" w:bidi="ar-SA"/>
              </w:rPr>
              <w:t>，</w:t>
            </w:r>
            <w:r>
              <w:rPr>
                <w:rFonts w:ascii="仿宋" w:hAnsi="仿宋" w:eastAsia="仿宋" w:cs="仿宋"/>
                <w:sz w:val="22"/>
                <w:szCs w:val="21"/>
                <w:lang w:val="en-US" w:eastAsia="en-US" w:bidi="ar-SA"/>
              </w:rPr>
              <w:t>无污渍</w:t>
            </w:r>
            <w:r>
              <w:rPr>
                <w:rFonts w:ascii="仿宋" w:hAnsi="仿宋" w:eastAsia="仿宋" w:cs="仿宋"/>
                <w:spacing w:val="-22"/>
                <w:sz w:val="22"/>
                <w:szCs w:val="21"/>
                <w:lang w:val="en-US" w:eastAsia="en-US" w:bidi="ar-SA"/>
              </w:rPr>
              <w:t>、</w:t>
            </w:r>
            <w:r>
              <w:rPr>
                <w:rFonts w:ascii="仿宋" w:hAnsi="仿宋" w:eastAsia="仿宋" w:cs="仿宋"/>
                <w:sz w:val="22"/>
                <w:szCs w:val="21"/>
                <w:lang w:val="en-US" w:eastAsia="en-US" w:bidi="ar-SA"/>
              </w:rPr>
              <w:t>无尘迹</w:t>
            </w:r>
            <w:r>
              <w:rPr>
                <w:rFonts w:ascii="仿宋" w:hAnsi="仿宋" w:eastAsia="仿宋" w:cs="仿宋"/>
                <w:spacing w:val="-22"/>
                <w:sz w:val="22"/>
                <w:szCs w:val="21"/>
                <w:lang w:val="en-US" w:eastAsia="en-US" w:bidi="ar-SA"/>
              </w:rPr>
              <w:t>、</w:t>
            </w:r>
            <w:r>
              <w:rPr>
                <w:rFonts w:ascii="仿宋" w:hAnsi="仿宋" w:eastAsia="仿宋" w:cs="仿宋"/>
                <w:sz w:val="22"/>
                <w:szCs w:val="21"/>
                <w:lang w:val="en-US" w:eastAsia="en-US" w:bidi="ar-SA"/>
              </w:rPr>
              <w:t>无痰渍。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1" w:type="dxa"/>
            <w:vAlign w:val="center"/>
          </w:tcPr>
          <w:p>
            <w:pPr>
              <w:keepNext w:val="0"/>
              <w:keepLines w:val="0"/>
              <w:pageBreakBefore w:val="0"/>
              <w:widowControl w:val="0"/>
              <w:kinsoku/>
              <w:wordWrap/>
              <w:overflowPunct/>
              <w:topLinePunct w:val="0"/>
              <w:autoSpaceDE w:val="0"/>
              <w:autoSpaceDN w:val="0"/>
              <w:bidi w:val="0"/>
              <w:adjustRightInd/>
              <w:snapToGrid/>
              <w:spacing w:before="0" w:after="0" w:line="260" w:lineRule="exact"/>
              <w:ind w:left="0" w:leftChars="0" w:right="0" w:firstLine="0"/>
              <w:jc w:val="center"/>
              <w:textAlignment w:val="auto"/>
              <w:rPr>
                <w:rFonts w:ascii="仿宋" w:hAnsi="仿宋" w:eastAsia="仿宋" w:cs="仿宋"/>
                <w:sz w:val="21"/>
                <w:szCs w:val="21"/>
                <w:lang w:val="en-US" w:eastAsia="en-US" w:bidi="ar-SA"/>
              </w:rPr>
            </w:pPr>
          </w:p>
          <w:p>
            <w:pPr>
              <w:keepNext w:val="0"/>
              <w:keepLines w:val="0"/>
              <w:pageBreakBefore w:val="0"/>
              <w:widowControl w:val="0"/>
              <w:kinsoku/>
              <w:wordWrap/>
              <w:overflowPunct/>
              <w:topLinePunct w:val="0"/>
              <w:autoSpaceDE w:val="0"/>
              <w:autoSpaceDN w:val="0"/>
              <w:bidi w:val="0"/>
              <w:adjustRightInd/>
              <w:snapToGrid/>
              <w:spacing w:before="0" w:after="0" w:line="260" w:lineRule="exact"/>
              <w:ind w:left="0" w:leftChars="0" w:right="0" w:rightChars="0" w:firstLine="0"/>
              <w:jc w:val="center"/>
              <w:textAlignment w:val="auto"/>
              <w:rPr>
                <w:rFonts w:ascii="仿宋" w:hAnsi="仿宋" w:eastAsia="仿宋" w:cs="仿宋"/>
                <w:sz w:val="22"/>
                <w:szCs w:val="21"/>
                <w:lang w:val="en-US" w:eastAsia="en-US" w:bidi="ar-SA"/>
              </w:rPr>
            </w:pPr>
            <w:r>
              <w:rPr>
                <w:rFonts w:ascii="仿宋" w:hAnsi="仿宋" w:eastAsia="仿宋" w:cs="仿宋"/>
                <w:sz w:val="22"/>
                <w:szCs w:val="21"/>
                <w:lang w:val="en-US" w:eastAsia="en-US" w:bidi="ar-SA"/>
              </w:rPr>
              <w:t>2</w:t>
            </w:r>
          </w:p>
        </w:tc>
        <w:tc>
          <w:tcPr>
            <w:tcW w:w="1552" w:type="dxa"/>
            <w:vAlign w:val="center"/>
          </w:tcPr>
          <w:p>
            <w:pPr>
              <w:keepNext w:val="0"/>
              <w:keepLines w:val="0"/>
              <w:pageBreakBefore w:val="0"/>
              <w:widowControl w:val="0"/>
              <w:kinsoku/>
              <w:wordWrap/>
              <w:overflowPunct/>
              <w:topLinePunct w:val="0"/>
              <w:autoSpaceDE w:val="0"/>
              <w:autoSpaceDN w:val="0"/>
              <w:bidi w:val="0"/>
              <w:adjustRightInd/>
              <w:snapToGrid/>
              <w:spacing w:before="0" w:after="0" w:line="260" w:lineRule="exact"/>
              <w:ind w:left="0" w:leftChars="0" w:right="0" w:rightChars="0" w:firstLine="0"/>
              <w:jc w:val="left"/>
              <w:textAlignment w:val="auto"/>
              <w:rPr>
                <w:rFonts w:ascii="仿宋" w:hAnsi="仿宋" w:eastAsia="仿宋" w:cs="仿宋"/>
                <w:sz w:val="22"/>
                <w:szCs w:val="21"/>
                <w:lang w:val="en-US" w:eastAsia="en-US" w:bidi="ar-SA"/>
              </w:rPr>
            </w:pPr>
            <w:r>
              <w:rPr>
                <w:rFonts w:ascii="仿宋" w:hAnsi="仿宋" w:eastAsia="仿宋" w:cs="仿宋"/>
                <w:sz w:val="22"/>
                <w:szCs w:val="21"/>
                <w:lang w:val="en-US" w:eastAsia="en-US" w:bidi="ar-SA"/>
              </w:rPr>
              <w:t>瓷砖、内墙面</w:t>
            </w:r>
          </w:p>
        </w:tc>
        <w:tc>
          <w:tcPr>
            <w:tcW w:w="3709" w:type="dxa"/>
            <w:vAlign w:val="center"/>
          </w:tcPr>
          <w:p>
            <w:pPr>
              <w:keepNext w:val="0"/>
              <w:keepLines w:val="0"/>
              <w:pageBreakBefore w:val="0"/>
              <w:widowControl w:val="0"/>
              <w:kinsoku/>
              <w:wordWrap/>
              <w:overflowPunct/>
              <w:topLinePunct w:val="0"/>
              <w:autoSpaceDE w:val="0"/>
              <w:autoSpaceDN w:val="0"/>
              <w:bidi w:val="0"/>
              <w:adjustRightInd/>
              <w:snapToGrid/>
              <w:spacing w:before="0" w:after="0" w:line="260" w:lineRule="exact"/>
              <w:ind w:left="0" w:leftChars="0" w:right="0" w:rightChars="0" w:firstLine="0"/>
              <w:jc w:val="left"/>
              <w:textAlignment w:val="auto"/>
              <w:rPr>
                <w:rFonts w:ascii="仿宋" w:hAnsi="仿宋" w:eastAsia="仿宋" w:cs="仿宋"/>
                <w:sz w:val="22"/>
                <w:szCs w:val="21"/>
                <w:lang w:val="en-US" w:eastAsia="en-US" w:bidi="ar-SA"/>
              </w:rPr>
            </w:pPr>
            <w:r>
              <w:rPr>
                <w:rFonts w:ascii="仿宋" w:hAnsi="仿宋" w:eastAsia="仿宋" w:cs="仿宋"/>
                <w:sz w:val="22"/>
                <w:szCs w:val="21"/>
                <w:lang w:val="en-US" w:eastAsia="en-US" w:bidi="ar-SA"/>
              </w:rPr>
              <w:t>每天（2米内）抹尘一次，每月全面刮洗一次。</w:t>
            </w:r>
          </w:p>
        </w:tc>
        <w:tc>
          <w:tcPr>
            <w:tcW w:w="3278" w:type="dxa"/>
            <w:vAlign w:val="center"/>
          </w:tcPr>
          <w:p>
            <w:pPr>
              <w:keepNext w:val="0"/>
              <w:keepLines w:val="0"/>
              <w:pageBreakBefore w:val="0"/>
              <w:widowControl w:val="0"/>
              <w:kinsoku/>
              <w:wordWrap/>
              <w:overflowPunct/>
              <w:topLinePunct w:val="0"/>
              <w:autoSpaceDE w:val="0"/>
              <w:autoSpaceDN w:val="0"/>
              <w:bidi w:val="0"/>
              <w:adjustRightInd/>
              <w:snapToGrid/>
              <w:spacing w:before="0" w:after="0" w:line="260" w:lineRule="exact"/>
              <w:ind w:left="0" w:leftChars="0" w:right="0" w:rightChars="0" w:firstLine="0"/>
              <w:jc w:val="left"/>
              <w:textAlignment w:val="auto"/>
              <w:rPr>
                <w:rFonts w:ascii="仿宋" w:hAnsi="仿宋" w:eastAsia="仿宋" w:cs="仿宋"/>
                <w:sz w:val="22"/>
                <w:szCs w:val="21"/>
                <w:lang w:val="en-US" w:eastAsia="en-US" w:bidi="ar-SA"/>
              </w:rPr>
            </w:pPr>
            <w:r>
              <w:rPr>
                <w:rFonts w:ascii="仿宋" w:hAnsi="仿宋" w:eastAsia="仿宋" w:cs="仿宋"/>
                <w:sz w:val="22"/>
                <w:szCs w:val="21"/>
                <w:lang w:val="en-US" w:eastAsia="en-US" w:bidi="ar-SA"/>
              </w:rPr>
              <w:t>光亮、无尘、无污渍。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1" w:type="dxa"/>
            <w:vAlign w:val="center"/>
          </w:tcPr>
          <w:p>
            <w:pPr>
              <w:keepNext w:val="0"/>
              <w:keepLines w:val="0"/>
              <w:pageBreakBefore w:val="0"/>
              <w:widowControl w:val="0"/>
              <w:kinsoku/>
              <w:wordWrap/>
              <w:overflowPunct/>
              <w:topLinePunct w:val="0"/>
              <w:autoSpaceDE w:val="0"/>
              <w:autoSpaceDN w:val="0"/>
              <w:bidi w:val="0"/>
              <w:adjustRightInd/>
              <w:snapToGrid/>
              <w:spacing w:before="0" w:after="0" w:line="260" w:lineRule="exact"/>
              <w:ind w:left="0" w:leftChars="0" w:right="0" w:firstLine="0"/>
              <w:jc w:val="center"/>
              <w:textAlignment w:val="auto"/>
              <w:rPr>
                <w:rFonts w:ascii="仿宋" w:hAnsi="仿宋" w:eastAsia="仿宋" w:cs="仿宋"/>
                <w:sz w:val="22"/>
                <w:szCs w:val="21"/>
                <w:lang w:val="en-US" w:eastAsia="en-US" w:bidi="ar-SA"/>
              </w:rPr>
            </w:pPr>
          </w:p>
          <w:p>
            <w:pPr>
              <w:keepNext w:val="0"/>
              <w:keepLines w:val="0"/>
              <w:pageBreakBefore w:val="0"/>
              <w:widowControl w:val="0"/>
              <w:kinsoku/>
              <w:wordWrap/>
              <w:overflowPunct/>
              <w:topLinePunct w:val="0"/>
              <w:autoSpaceDE w:val="0"/>
              <w:autoSpaceDN w:val="0"/>
              <w:bidi w:val="0"/>
              <w:adjustRightInd/>
              <w:snapToGrid/>
              <w:spacing w:before="0" w:after="0" w:line="260" w:lineRule="exact"/>
              <w:ind w:left="0" w:leftChars="0" w:right="0" w:firstLine="0"/>
              <w:jc w:val="center"/>
              <w:textAlignment w:val="auto"/>
              <w:rPr>
                <w:rFonts w:ascii="仿宋" w:hAnsi="仿宋" w:eastAsia="仿宋" w:cs="仿宋"/>
                <w:sz w:val="32"/>
                <w:szCs w:val="21"/>
                <w:lang w:val="en-US" w:eastAsia="en-US" w:bidi="ar-SA"/>
              </w:rPr>
            </w:pPr>
          </w:p>
          <w:p>
            <w:pPr>
              <w:keepNext w:val="0"/>
              <w:keepLines w:val="0"/>
              <w:pageBreakBefore w:val="0"/>
              <w:widowControl w:val="0"/>
              <w:kinsoku/>
              <w:wordWrap/>
              <w:overflowPunct/>
              <w:topLinePunct w:val="0"/>
              <w:autoSpaceDE w:val="0"/>
              <w:autoSpaceDN w:val="0"/>
              <w:bidi w:val="0"/>
              <w:adjustRightInd/>
              <w:snapToGrid/>
              <w:spacing w:before="0" w:after="0" w:line="260" w:lineRule="exact"/>
              <w:ind w:left="0" w:leftChars="0" w:right="0" w:rightChars="0" w:firstLine="0"/>
              <w:jc w:val="center"/>
              <w:textAlignment w:val="auto"/>
              <w:rPr>
                <w:rFonts w:ascii="仿宋" w:hAnsi="仿宋" w:eastAsia="仿宋" w:cs="仿宋"/>
                <w:sz w:val="22"/>
                <w:szCs w:val="21"/>
                <w:lang w:val="en-US" w:eastAsia="en-US" w:bidi="ar-SA"/>
              </w:rPr>
            </w:pPr>
            <w:r>
              <w:rPr>
                <w:rFonts w:ascii="仿宋" w:hAnsi="仿宋" w:eastAsia="仿宋" w:cs="仿宋"/>
                <w:sz w:val="22"/>
                <w:szCs w:val="21"/>
                <w:lang w:val="en-US" w:eastAsia="en-US" w:bidi="ar-SA"/>
              </w:rPr>
              <w:t>3</w:t>
            </w:r>
          </w:p>
        </w:tc>
        <w:tc>
          <w:tcPr>
            <w:tcW w:w="1552" w:type="dxa"/>
            <w:vAlign w:val="center"/>
          </w:tcPr>
          <w:p>
            <w:pPr>
              <w:keepNext w:val="0"/>
              <w:keepLines w:val="0"/>
              <w:pageBreakBefore w:val="0"/>
              <w:widowControl w:val="0"/>
              <w:kinsoku/>
              <w:wordWrap/>
              <w:overflowPunct/>
              <w:topLinePunct w:val="0"/>
              <w:autoSpaceDE w:val="0"/>
              <w:autoSpaceDN w:val="0"/>
              <w:bidi w:val="0"/>
              <w:adjustRightInd/>
              <w:snapToGrid/>
              <w:spacing w:before="0" w:after="0" w:line="260" w:lineRule="exact"/>
              <w:ind w:left="0" w:leftChars="0" w:right="0" w:rightChars="0" w:firstLine="0" w:firstLineChars="0"/>
              <w:jc w:val="left"/>
              <w:textAlignment w:val="auto"/>
              <w:rPr>
                <w:rFonts w:ascii="仿宋" w:hAnsi="仿宋" w:eastAsia="仿宋" w:cs="仿宋"/>
                <w:sz w:val="22"/>
                <w:szCs w:val="21"/>
                <w:lang w:val="en-US" w:eastAsia="en-US" w:bidi="ar-SA"/>
              </w:rPr>
            </w:pPr>
            <w:r>
              <w:rPr>
                <w:rFonts w:ascii="仿宋" w:hAnsi="仿宋" w:eastAsia="仿宋" w:cs="仿宋"/>
                <w:sz w:val="22"/>
                <w:szCs w:val="21"/>
                <w:lang w:val="en-US" w:eastAsia="en-US" w:bidi="ar-SA"/>
              </w:rPr>
              <w:t>木门、玻璃门、窗玻璃</w:t>
            </w:r>
          </w:p>
        </w:tc>
        <w:tc>
          <w:tcPr>
            <w:tcW w:w="3709" w:type="dxa"/>
            <w:vAlign w:val="center"/>
          </w:tcPr>
          <w:p>
            <w:pPr>
              <w:keepNext w:val="0"/>
              <w:keepLines w:val="0"/>
              <w:pageBreakBefore w:val="0"/>
              <w:widowControl w:val="0"/>
              <w:kinsoku/>
              <w:wordWrap/>
              <w:overflowPunct/>
              <w:topLinePunct w:val="0"/>
              <w:autoSpaceDE w:val="0"/>
              <w:autoSpaceDN w:val="0"/>
              <w:bidi w:val="0"/>
              <w:adjustRightInd/>
              <w:snapToGrid/>
              <w:spacing w:before="0" w:after="0" w:line="260" w:lineRule="exact"/>
              <w:ind w:left="0" w:leftChars="0" w:right="0" w:rightChars="0" w:firstLine="0"/>
              <w:jc w:val="left"/>
              <w:textAlignment w:val="auto"/>
              <w:rPr>
                <w:rFonts w:ascii="仿宋" w:hAnsi="仿宋" w:eastAsia="仿宋" w:cs="仿宋"/>
                <w:sz w:val="22"/>
                <w:szCs w:val="21"/>
                <w:lang w:val="en-US" w:eastAsia="en-US" w:bidi="ar-SA"/>
              </w:rPr>
            </w:pPr>
            <w:r>
              <w:rPr>
                <w:rFonts w:ascii="仿宋" w:hAnsi="仿宋" w:eastAsia="仿宋" w:cs="仿宋"/>
                <w:sz w:val="22"/>
                <w:szCs w:val="21"/>
                <w:lang w:val="en-US" w:eastAsia="en-US" w:bidi="ar-SA"/>
              </w:rPr>
              <w:t>门页门洞</w:t>
            </w:r>
            <w:r>
              <w:rPr>
                <w:rFonts w:ascii="仿宋" w:hAnsi="仿宋" w:eastAsia="仿宋" w:cs="仿宋"/>
                <w:spacing w:val="-21"/>
                <w:sz w:val="22"/>
                <w:szCs w:val="21"/>
                <w:lang w:val="en-US" w:eastAsia="en-US" w:bidi="ar-SA"/>
              </w:rPr>
              <w:t>、</w:t>
            </w:r>
            <w:r>
              <w:rPr>
                <w:rFonts w:ascii="仿宋" w:hAnsi="仿宋" w:eastAsia="仿宋" w:cs="仿宋"/>
                <w:spacing w:val="-1"/>
                <w:sz w:val="22"/>
                <w:szCs w:val="21"/>
                <w:lang w:val="en-US" w:eastAsia="en-US" w:bidi="ar-SA"/>
              </w:rPr>
              <w:t>窗</w:t>
            </w:r>
            <w:r>
              <w:rPr>
                <w:rFonts w:ascii="仿宋" w:hAnsi="仿宋" w:eastAsia="仿宋" w:cs="仿宋"/>
                <w:sz w:val="22"/>
                <w:szCs w:val="21"/>
                <w:lang w:val="en-US" w:eastAsia="en-US" w:bidi="ar-SA"/>
              </w:rPr>
              <w:t>框</w:t>
            </w:r>
            <w:r>
              <w:rPr>
                <w:rFonts w:ascii="仿宋" w:hAnsi="仿宋" w:eastAsia="仿宋" w:cs="仿宋"/>
                <w:spacing w:val="-21"/>
                <w:sz w:val="22"/>
                <w:szCs w:val="21"/>
                <w:lang w:val="en-US" w:eastAsia="en-US" w:bidi="ar-SA"/>
              </w:rPr>
              <w:t>、</w:t>
            </w:r>
            <w:r>
              <w:rPr>
                <w:rFonts w:ascii="仿宋" w:hAnsi="仿宋" w:eastAsia="仿宋" w:cs="仿宋"/>
                <w:sz w:val="22"/>
                <w:szCs w:val="21"/>
                <w:lang w:val="en-US" w:eastAsia="en-US" w:bidi="ar-SA"/>
              </w:rPr>
              <w:t>窗槽每天抹尘一次</w:t>
            </w:r>
            <w:r>
              <w:rPr>
                <w:rFonts w:ascii="仿宋" w:hAnsi="仿宋" w:eastAsia="仿宋" w:cs="仿宋"/>
                <w:spacing w:val="-42"/>
                <w:sz w:val="22"/>
                <w:szCs w:val="21"/>
                <w:lang w:val="en-US" w:eastAsia="en-US" w:bidi="ar-SA"/>
              </w:rPr>
              <w:t>，</w:t>
            </w:r>
            <w:r>
              <w:rPr>
                <w:rFonts w:ascii="仿宋" w:hAnsi="仿宋" w:eastAsia="仿宋" w:cs="仿宋"/>
                <w:sz w:val="22"/>
                <w:szCs w:val="21"/>
                <w:lang w:val="en-US" w:eastAsia="en-US" w:bidi="ar-SA"/>
              </w:rPr>
              <w:t>玻璃内侧面每周刮洗一次</w:t>
            </w:r>
            <w:r>
              <w:rPr>
                <w:rFonts w:ascii="仿宋" w:hAnsi="仿宋" w:eastAsia="仿宋" w:cs="仿宋"/>
                <w:spacing w:val="-42"/>
                <w:sz w:val="22"/>
                <w:szCs w:val="21"/>
                <w:lang w:val="en-US" w:eastAsia="en-US" w:bidi="ar-SA"/>
              </w:rPr>
              <w:t>，</w:t>
            </w:r>
            <w:r>
              <w:rPr>
                <w:rFonts w:ascii="仿宋" w:hAnsi="仿宋" w:eastAsia="仿宋" w:cs="仿宋"/>
                <w:sz w:val="22"/>
                <w:szCs w:val="21"/>
                <w:lang w:val="en-US" w:eastAsia="en-US" w:bidi="ar-SA"/>
              </w:rPr>
              <w:t>玻璃外侧面每月清洗一次，随时保持清洁。</w:t>
            </w:r>
          </w:p>
        </w:tc>
        <w:tc>
          <w:tcPr>
            <w:tcW w:w="3278" w:type="dxa"/>
            <w:vAlign w:val="center"/>
          </w:tcPr>
          <w:p>
            <w:pPr>
              <w:keepNext w:val="0"/>
              <w:keepLines w:val="0"/>
              <w:pageBreakBefore w:val="0"/>
              <w:widowControl w:val="0"/>
              <w:kinsoku/>
              <w:wordWrap/>
              <w:overflowPunct/>
              <w:topLinePunct w:val="0"/>
              <w:autoSpaceDE w:val="0"/>
              <w:autoSpaceDN w:val="0"/>
              <w:bidi w:val="0"/>
              <w:adjustRightInd/>
              <w:snapToGrid/>
              <w:spacing w:before="0" w:after="0" w:line="260" w:lineRule="exact"/>
              <w:ind w:left="0" w:leftChars="0" w:right="0" w:firstLine="0"/>
              <w:jc w:val="left"/>
              <w:textAlignment w:val="auto"/>
              <w:rPr>
                <w:rFonts w:ascii="仿宋" w:hAnsi="仿宋" w:eastAsia="仿宋" w:cs="仿宋"/>
                <w:sz w:val="22"/>
                <w:szCs w:val="21"/>
                <w:lang w:val="en-US" w:eastAsia="en-US" w:bidi="ar-SA"/>
              </w:rPr>
            </w:pPr>
          </w:p>
          <w:p>
            <w:pPr>
              <w:keepNext w:val="0"/>
              <w:keepLines w:val="0"/>
              <w:pageBreakBefore w:val="0"/>
              <w:widowControl w:val="0"/>
              <w:kinsoku/>
              <w:wordWrap/>
              <w:overflowPunct/>
              <w:topLinePunct w:val="0"/>
              <w:autoSpaceDE w:val="0"/>
              <w:autoSpaceDN w:val="0"/>
              <w:bidi w:val="0"/>
              <w:adjustRightInd/>
              <w:snapToGrid/>
              <w:spacing w:before="0" w:after="0" w:line="260" w:lineRule="exact"/>
              <w:ind w:left="0" w:leftChars="0" w:right="0" w:rightChars="0" w:firstLine="0"/>
              <w:jc w:val="left"/>
              <w:textAlignment w:val="auto"/>
              <w:rPr>
                <w:rFonts w:ascii="仿宋" w:hAnsi="仿宋" w:eastAsia="仿宋" w:cs="仿宋"/>
                <w:sz w:val="22"/>
                <w:szCs w:val="21"/>
                <w:lang w:val="en-US" w:eastAsia="en-US" w:bidi="ar-SA"/>
              </w:rPr>
            </w:pPr>
            <w:r>
              <w:rPr>
                <w:rFonts w:ascii="仿宋" w:hAnsi="仿宋" w:eastAsia="仿宋" w:cs="仿宋"/>
                <w:sz w:val="22"/>
                <w:szCs w:val="21"/>
                <w:lang w:val="en-US" w:eastAsia="en-US" w:bidi="ar-SA"/>
              </w:rPr>
              <w:t>玻璃明亮</w:t>
            </w:r>
            <w:r>
              <w:rPr>
                <w:rFonts w:ascii="仿宋" w:hAnsi="仿宋" w:eastAsia="仿宋" w:cs="仿宋"/>
                <w:spacing w:val="-22"/>
                <w:sz w:val="22"/>
                <w:szCs w:val="21"/>
                <w:lang w:val="en-US" w:eastAsia="en-US" w:bidi="ar-SA"/>
              </w:rPr>
              <w:t>，</w:t>
            </w:r>
            <w:r>
              <w:rPr>
                <w:rFonts w:ascii="仿宋" w:hAnsi="仿宋" w:eastAsia="仿宋" w:cs="仿宋"/>
                <w:sz w:val="22"/>
                <w:szCs w:val="21"/>
                <w:lang w:val="en-US" w:eastAsia="en-US" w:bidi="ar-SA"/>
              </w:rPr>
              <w:t>门页门洞</w:t>
            </w:r>
            <w:r>
              <w:rPr>
                <w:rFonts w:ascii="仿宋" w:hAnsi="仿宋" w:eastAsia="仿宋" w:cs="仿宋"/>
                <w:spacing w:val="-22"/>
                <w:sz w:val="22"/>
                <w:szCs w:val="21"/>
                <w:lang w:val="en-US" w:eastAsia="en-US" w:bidi="ar-SA"/>
              </w:rPr>
              <w:t>、</w:t>
            </w:r>
            <w:r>
              <w:rPr>
                <w:rFonts w:ascii="仿宋" w:hAnsi="仿宋" w:eastAsia="仿宋" w:cs="仿宋"/>
                <w:sz w:val="22"/>
                <w:szCs w:val="21"/>
                <w:lang w:val="en-US" w:eastAsia="en-US" w:bidi="ar-SA"/>
              </w:rPr>
              <w:t>窗框</w:t>
            </w:r>
            <w:r>
              <w:rPr>
                <w:rFonts w:ascii="仿宋" w:hAnsi="仿宋" w:eastAsia="仿宋" w:cs="仿宋"/>
                <w:spacing w:val="-22"/>
                <w:sz w:val="22"/>
                <w:szCs w:val="21"/>
                <w:lang w:val="en-US" w:eastAsia="en-US" w:bidi="ar-SA"/>
              </w:rPr>
              <w:t>、</w:t>
            </w:r>
            <w:r>
              <w:rPr>
                <w:rFonts w:ascii="仿宋" w:hAnsi="仿宋" w:eastAsia="仿宋" w:cs="仿宋"/>
                <w:sz w:val="22"/>
                <w:szCs w:val="21"/>
                <w:lang w:val="en-US" w:eastAsia="en-US" w:bidi="ar-SA"/>
              </w:rPr>
              <w:t>窗槽无灰尘、无杂物、无污渍。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1" w:type="dxa"/>
            <w:vAlign w:val="center"/>
          </w:tcPr>
          <w:p>
            <w:pPr>
              <w:keepNext w:val="0"/>
              <w:keepLines w:val="0"/>
              <w:pageBreakBefore w:val="0"/>
              <w:widowControl w:val="0"/>
              <w:kinsoku/>
              <w:wordWrap/>
              <w:overflowPunct/>
              <w:topLinePunct w:val="0"/>
              <w:autoSpaceDE w:val="0"/>
              <w:autoSpaceDN w:val="0"/>
              <w:bidi w:val="0"/>
              <w:adjustRightInd/>
              <w:snapToGrid/>
              <w:spacing w:before="0" w:after="0" w:line="260" w:lineRule="exact"/>
              <w:ind w:left="0" w:leftChars="0" w:right="0" w:firstLine="0"/>
              <w:jc w:val="center"/>
              <w:textAlignment w:val="auto"/>
              <w:rPr>
                <w:rFonts w:ascii="仿宋" w:hAnsi="仿宋" w:eastAsia="仿宋" w:cs="仿宋"/>
                <w:sz w:val="21"/>
                <w:szCs w:val="21"/>
                <w:lang w:val="en-US" w:eastAsia="en-US" w:bidi="ar-SA"/>
              </w:rPr>
            </w:pPr>
          </w:p>
          <w:p>
            <w:pPr>
              <w:keepNext w:val="0"/>
              <w:keepLines w:val="0"/>
              <w:pageBreakBefore w:val="0"/>
              <w:widowControl w:val="0"/>
              <w:kinsoku/>
              <w:wordWrap/>
              <w:overflowPunct/>
              <w:topLinePunct w:val="0"/>
              <w:autoSpaceDE w:val="0"/>
              <w:autoSpaceDN w:val="0"/>
              <w:bidi w:val="0"/>
              <w:adjustRightInd/>
              <w:snapToGrid/>
              <w:spacing w:before="0" w:after="0" w:line="260" w:lineRule="exact"/>
              <w:ind w:left="0" w:leftChars="0" w:right="0" w:rightChars="0" w:firstLine="0"/>
              <w:jc w:val="center"/>
              <w:textAlignment w:val="auto"/>
              <w:rPr>
                <w:rFonts w:ascii="仿宋" w:hAnsi="仿宋" w:eastAsia="仿宋" w:cs="仿宋"/>
                <w:sz w:val="22"/>
                <w:szCs w:val="21"/>
                <w:lang w:val="en-US" w:eastAsia="en-US" w:bidi="ar-SA"/>
              </w:rPr>
            </w:pPr>
            <w:r>
              <w:rPr>
                <w:rFonts w:ascii="仿宋" w:hAnsi="仿宋" w:eastAsia="仿宋" w:cs="仿宋"/>
                <w:sz w:val="22"/>
                <w:szCs w:val="21"/>
                <w:lang w:val="en-US" w:eastAsia="en-US" w:bidi="ar-SA"/>
              </w:rPr>
              <w:t>4</w:t>
            </w:r>
          </w:p>
        </w:tc>
        <w:tc>
          <w:tcPr>
            <w:tcW w:w="1552" w:type="dxa"/>
            <w:vAlign w:val="center"/>
          </w:tcPr>
          <w:p>
            <w:pPr>
              <w:keepNext w:val="0"/>
              <w:keepLines w:val="0"/>
              <w:pageBreakBefore w:val="0"/>
              <w:widowControl w:val="0"/>
              <w:kinsoku/>
              <w:wordWrap/>
              <w:overflowPunct/>
              <w:topLinePunct w:val="0"/>
              <w:autoSpaceDE w:val="0"/>
              <w:autoSpaceDN w:val="0"/>
              <w:bidi w:val="0"/>
              <w:adjustRightInd/>
              <w:snapToGrid/>
              <w:spacing w:before="0" w:after="0" w:line="260" w:lineRule="exact"/>
              <w:ind w:left="0" w:leftChars="0" w:right="0" w:rightChars="0" w:firstLine="0"/>
              <w:jc w:val="left"/>
              <w:textAlignment w:val="auto"/>
              <w:rPr>
                <w:rFonts w:ascii="仿宋" w:hAnsi="仿宋" w:eastAsia="仿宋" w:cs="仿宋"/>
                <w:sz w:val="22"/>
                <w:szCs w:val="21"/>
                <w:lang w:val="en-US" w:eastAsia="en-US" w:bidi="ar-SA"/>
              </w:rPr>
            </w:pPr>
            <w:r>
              <w:rPr>
                <w:rFonts w:ascii="仿宋" w:hAnsi="仿宋" w:eastAsia="仿宋" w:cs="仿宋"/>
                <w:sz w:val="22"/>
                <w:szCs w:val="21"/>
                <w:lang w:val="en-US" w:eastAsia="en-US" w:bidi="ar-SA"/>
              </w:rPr>
              <w:t>各类镜面</w:t>
            </w:r>
          </w:p>
        </w:tc>
        <w:tc>
          <w:tcPr>
            <w:tcW w:w="3709" w:type="dxa"/>
            <w:vAlign w:val="center"/>
          </w:tcPr>
          <w:p>
            <w:pPr>
              <w:keepNext w:val="0"/>
              <w:keepLines w:val="0"/>
              <w:pageBreakBefore w:val="0"/>
              <w:widowControl w:val="0"/>
              <w:kinsoku/>
              <w:wordWrap/>
              <w:overflowPunct/>
              <w:topLinePunct w:val="0"/>
              <w:autoSpaceDE w:val="0"/>
              <w:autoSpaceDN w:val="0"/>
              <w:bidi w:val="0"/>
              <w:adjustRightInd/>
              <w:snapToGrid/>
              <w:spacing w:before="0" w:after="0" w:line="260" w:lineRule="exact"/>
              <w:ind w:left="0" w:leftChars="0" w:right="0" w:rightChars="0" w:firstLine="0"/>
              <w:jc w:val="left"/>
              <w:textAlignment w:val="auto"/>
              <w:rPr>
                <w:rFonts w:ascii="仿宋" w:hAnsi="仿宋" w:eastAsia="仿宋" w:cs="仿宋"/>
                <w:sz w:val="22"/>
                <w:szCs w:val="21"/>
                <w:lang w:val="en-US" w:eastAsia="en-US" w:bidi="ar-SA"/>
              </w:rPr>
            </w:pPr>
            <w:r>
              <w:rPr>
                <w:rFonts w:ascii="仿宋" w:hAnsi="仿宋" w:eastAsia="仿宋" w:cs="仿宋"/>
                <w:sz w:val="22"/>
                <w:szCs w:val="21"/>
                <w:lang w:val="en-US" w:eastAsia="en-US" w:bidi="ar-SA"/>
              </w:rPr>
              <w:t>随时保洁</w:t>
            </w:r>
            <w:r>
              <w:rPr>
                <w:rFonts w:ascii="仿宋" w:hAnsi="仿宋" w:eastAsia="仿宋" w:cs="仿宋"/>
                <w:spacing w:val="-21"/>
                <w:sz w:val="22"/>
                <w:szCs w:val="21"/>
                <w:lang w:val="en-US" w:eastAsia="en-US" w:bidi="ar-SA"/>
              </w:rPr>
              <w:t>、</w:t>
            </w:r>
            <w:r>
              <w:rPr>
                <w:rFonts w:ascii="仿宋" w:hAnsi="仿宋" w:eastAsia="仿宋" w:cs="仿宋"/>
                <w:spacing w:val="-1"/>
                <w:sz w:val="22"/>
                <w:szCs w:val="21"/>
                <w:lang w:val="en-US" w:eastAsia="en-US" w:bidi="ar-SA"/>
              </w:rPr>
              <w:t>清</w:t>
            </w:r>
            <w:r>
              <w:rPr>
                <w:rFonts w:ascii="仿宋" w:hAnsi="仿宋" w:eastAsia="仿宋" w:cs="仿宋"/>
                <w:sz w:val="22"/>
                <w:szCs w:val="21"/>
                <w:lang w:val="en-US" w:eastAsia="en-US" w:bidi="ar-SA"/>
              </w:rPr>
              <w:t>抹</w:t>
            </w:r>
            <w:r>
              <w:rPr>
                <w:rFonts w:ascii="仿宋" w:hAnsi="仿宋" w:eastAsia="仿宋" w:cs="仿宋"/>
                <w:spacing w:val="-21"/>
                <w:sz w:val="22"/>
                <w:szCs w:val="21"/>
                <w:lang w:val="en-US" w:eastAsia="en-US" w:bidi="ar-SA"/>
              </w:rPr>
              <w:t>，</w:t>
            </w:r>
            <w:r>
              <w:rPr>
                <w:rFonts w:ascii="仿宋" w:hAnsi="仿宋" w:eastAsia="仿宋" w:cs="仿宋"/>
                <w:sz w:val="22"/>
                <w:szCs w:val="21"/>
                <w:lang w:val="en-US" w:eastAsia="en-US" w:bidi="ar-SA"/>
              </w:rPr>
              <w:t>每周用清洁剂清洗一次。</w:t>
            </w:r>
          </w:p>
        </w:tc>
        <w:tc>
          <w:tcPr>
            <w:tcW w:w="3278" w:type="dxa"/>
            <w:vAlign w:val="center"/>
          </w:tcPr>
          <w:p>
            <w:pPr>
              <w:keepNext w:val="0"/>
              <w:keepLines w:val="0"/>
              <w:pageBreakBefore w:val="0"/>
              <w:widowControl w:val="0"/>
              <w:kinsoku/>
              <w:wordWrap/>
              <w:overflowPunct/>
              <w:topLinePunct w:val="0"/>
              <w:autoSpaceDE w:val="0"/>
              <w:autoSpaceDN w:val="0"/>
              <w:bidi w:val="0"/>
              <w:adjustRightInd/>
              <w:snapToGrid/>
              <w:spacing w:before="0" w:after="0" w:line="260" w:lineRule="exact"/>
              <w:ind w:left="0" w:leftChars="0" w:right="0" w:rightChars="0" w:firstLine="0"/>
              <w:jc w:val="left"/>
              <w:textAlignment w:val="auto"/>
              <w:rPr>
                <w:rFonts w:ascii="仿宋" w:hAnsi="仿宋" w:eastAsia="仿宋" w:cs="仿宋"/>
                <w:sz w:val="22"/>
                <w:szCs w:val="21"/>
                <w:lang w:val="en-US" w:eastAsia="en-US" w:bidi="ar-SA"/>
              </w:rPr>
            </w:pPr>
            <w:r>
              <w:rPr>
                <w:rFonts w:ascii="仿宋" w:hAnsi="仿宋" w:eastAsia="仿宋" w:cs="仿宋"/>
                <w:spacing w:val="-14"/>
                <w:sz w:val="22"/>
                <w:szCs w:val="21"/>
                <w:lang w:val="en-US" w:eastAsia="en-US" w:bidi="ar-SA"/>
              </w:rPr>
              <w:t>洁净、光亮，无任何污渍、尘迹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1" w:type="dxa"/>
            <w:vAlign w:val="center"/>
          </w:tcPr>
          <w:p>
            <w:pPr>
              <w:keepNext w:val="0"/>
              <w:keepLines w:val="0"/>
              <w:pageBreakBefore w:val="0"/>
              <w:widowControl w:val="0"/>
              <w:kinsoku/>
              <w:wordWrap/>
              <w:overflowPunct/>
              <w:topLinePunct w:val="0"/>
              <w:autoSpaceDE w:val="0"/>
              <w:autoSpaceDN w:val="0"/>
              <w:bidi w:val="0"/>
              <w:adjustRightInd/>
              <w:snapToGrid/>
              <w:spacing w:before="0" w:after="0" w:line="260" w:lineRule="exact"/>
              <w:ind w:left="0" w:leftChars="0" w:right="0" w:firstLine="0"/>
              <w:jc w:val="center"/>
              <w:textAlignment w:val="auto"/>
              <w:rPr>
                <w:rFonts w:ascii="仿宋" w:hAnsi="仿宋" w:eastAsia="仿宋" w:cs="仿宋"/>
                <w:sz w:val="22"/>
                <w:szCs w:val="21"/>
                <w:lang w:val="en-US" w:eastAsia="en-US" w:bidi="ar-SA"/>
              </w:rPr>
            </w:pPr>
          </w:p>
          <w:p>
            <w:pPr>
              <w:keepNext w:val="0"/>
              <w:keepLines w:val="0"/>
              <w:pageBreakBefore w:val="0"/>
              <w:widowControl w:val="0"/>
              <w:kinsoku/>
              <w:wordWrap/>
              <w:overflowPunct/>
              <w:topLinePunct w:val="0"/>
              <w:autoSpaceDE w:val="0"/>
              <w:autoSpaceDN w:val="0"/>
              <w:bidi w:val="0"/>
              <w:adjustRightInd/>
              <w:snapToGrid/>
              <w:spacing w:before="0" w:after="0" w:line="260" w:lineRule="exact"/>
              <w:ind w:left="0" w:leftChars="0" w:right="0" w:rightChars="0" w:firstLine="0"/>
              <w:jc w:val="center"/>
              <w:textAlignment w:val="auto"/>
              <w:rPr>
                <w:rFonts w:ascii="仿宋" w:hAnsi="仿宋" w:eastAsia="仿宋" w:cs="仿宋"/>
                <w:sz w:val="22"/>
                <w:szCs w:val="21"/>
                <w:lang w:val="en-US" w:eastAsia="en-US" w:bidi="ar-SA"/>
              </w:rPr>
            </w:pPr>
            <w:r>
              <w:rPr>
                <w:rFonts w:ascii="仿宋" w:hAnsi="仿宋" w:eastAsia="仿宋" w:cs="仿宋"/>
                <w:sz w:val="22"/>
                <w:szCs w:val="21"/>
                <w:lang w:val="en-US" w:eastAsia="en-US" w:bidi="ar-SA"/>
              </w:rPr>
              <w:t>5</w:t>
            </w:r>
          </w:p>
        </w:tc>
        <w:tc>
          <w:tcPr>
            <w:tcW w:w="1552" w:type="dxa"/>
            <w:vAlign w:val="center"/>
          </w:tcPr>
          <w:p>
            <w:pPr>
              <w:keepNext w:val="0"/>
              <w:keepLines w:val="0"/>
              <w:pageBreakBefore w:val="0"/>
              <w:widowControl w:val="0"/>
              <w:kinsoku/>
              <w:wordWrap/>
              <w:overflowPunct/>
              <w:topLinePunct w:val="0"/>
              <w:autoSpaceDE w:val="0"/>
              <w:autoSpaceDN w:val="0"/>
              <w:bidi w:val="0"/>
              <w:adjustRightInd/>
              <w:snapToGrid/>
              <w:spacing w:before="0" w:after="0" w:line="260" w:lineRule="exact"/>
              <w:ind w:left="0" w:leftChars="0" w:right="0" w:rightChars="0" w:firstLine="0"/>
              <w:jc w:val="left"/>
              <w:textAlignment w:val="auto"/>
              <w:rPr>
                <w:rFonts w:ascii="仿宋" w:hAnsi="仿宋" w:eastAsia="仿宋" w:cs="仿宋"/>
                <w:sz w:val="22"/>
                <w:szCs w:val="21"/>
                <w:lang w:val="en-US" w:eastAsia="en-US" w:bidi="ar-SA"/>
              </w:rPr>
            </w:pPr>
            <w:r>
              <w:rPr>
                <w:rFonts w:ascii="仿宋" w:hAnsi="仿宋" w:eastAsia="仿宋" w:cs="仿宋"/>
                <w:sz w:val="22"/>
                <w:szCs w:val="21"/>
                <w:lang w:val="en-US" w:eastAsia="en-US" w:bidi="ar-SA"/>
              </w:rPr>
              <w:t>楼梯、楼道</w:t>
            </w:r>
          </w:p>
        </w:tc>
        <w:tc>
          <w:tcPr>
            <w:tcW w:w="3709" w:type="dxa"/>
            <w:vAlign w:val="center"/>
          </w:tcPr>
          <w:p>
            <w:pPr>
              <w:keepNext w:val="0"/>
              <w:keepLines w:val="0"/>
              <w:pageBreakBefore w:val="0"/>
              <w:widowControl w:val="0"/>
              <w:kinsoku/>
              <w:wordWrap/>
              <w:overflowPunct/>
              <w:topLinePunct w:val="0"/>
              <w:autoSpaceDE w:val="0"/>
              <w:autoSpaceDN w:val="0"/>
              <w:bidi w:val="0"/>
              <w:adjustRightInd/>
              <w:snapToGrid/>
              <w:spacing w:before="0" w:after="0" w:line="260" w:lineRule="exact"/>
              <w:ind w:left="0" w:leftChars="0" w:right="0" w:firstLine="0"/>
              <w:jc w:val="left"/>
              <w:textAlignment w:val="auto"/>
              <w:rPr>
                <w:rFonts w:ascii="仿宋" w:hAnsi="仿宋" w:eastAsia="仿宋" w:cs="仿宋"/>
                <w:sz w:val="21"/>
                <w:szCs w:val="21"/>
                <w:lang w:val="en-US" w:eastAsia="en-US" w:bidi="ar-SA"/>
              </w:rPr>
            </w:pPr>
          </w:p>
          <w:p>
            <w:pPr>
              <w:keepNext w:val="0"/>
              <w:keepLines w:val="0"/>
              <w:pageBreakBefore w:val="0"/>
              <w:widowControl w:val="0"/>
              <w:kinsoku/>
              <w:wordWrap/>
              <w:overflowPunct/>
              <w:topLinePunct w:val="0"/>
              <w:autoSpaceDE w:val="0"/>
              <w:autoSpaceDN w:val="0"/>
              <w:bidi w:val="0"/>
              <w:adjustRightInd/>
              <w:snapToGrid/>
              <w:spacing w:before="0" w:after="0" w:line="260" w:lineRule="exact"/>
              <w:ind w:left="0" w:leftChars="0" w:right="0" w:rightChars="0" w:firstLine="0"/>
              <w:jc w:val="left"/>
              <w:textAlignment w:val="auto"/>
              <w:rPr>
                <w:rFonts w:ascii="仿宋" w:hAnsi="仿宋" w:eastAsia="仿宋" w:cs="仿宋"/>
                <w:sz w:val="22"/>
                <w:szCs w:val="21"/>
                <w:lang w:val="en-US" w:eastAsia="en-US" w:bidi="ar-SA"/>
              </w:rPr>
            </w:pPr>
            <w:r>
              <w:rPr>
                <w:rFonts w:ascii="仿宋" w:hAnsi="仿宋" w:eastAsia="仿宋" w:cs="仿宋"/>
                <w:sz w:val="22"/>
                <w:szCs w:val="21"/>
                <w:lang w:val="en-US" w:eastAsia="en-US" w:bidi="ar-SA"/>
              </w:rPr>
              <w:t>每天拖楼梯踏步一次</w:t>
            </w:r>
            <w:r>
              <w:rPr>
                <w:rFonts w:ascii="仿宋" w:hAnsi="仿宋" w:eastAsia="仿宋" w:cs="仿宋"/>
                <w:spacing w:val="-42"/>
                <w:sz w:val="22"/>
                <w:szCs w:val="21"/>
                <w:lang w:val="en-US" w:eastAsia="en-US" w:bidi="ar-SA"/>
              </w:rPr>
              <w:t>，</w:t>
            </w:r>
            <w:r>
              <w:rPr>
                <w:rFonts w:ascii="仿宋" w:hAnsi="仿宋" w:eastAsia="仿宋" w:cs="仿宋"/>
                <w:sz w:val="22"/>
                <w:szCs w:val="21"/>
                <w:lang w:val="en-US" w:eastAsia="en-US" w:bidi="ar-SA"/>
              </w:rPr>
              <w:t>抹楼梯扶手、楼道护手一次。</w:t>
            </w:r>
          </w:p>
        </w:tc>
        <w:tc>
          <w:tcPr>
            <w:tcW w:w="3278" w:type="dxa"/>
            <w:vAlign w:val="center"/>
          </w:tcPr>
          <w:p>
            <w:pPr>
              <w:keepNext w:val="0"/>
              <w:keepLines w:val="0"/>
              <w:pageBreakBefore w:val="0"/>
              <w:widowControl w:val="0"/>
              <w:kinsoku/>
              <w:wordWrap/>
              <w:overflowPunct/>
              <w:topLinePunct w:val="0"/>
              <w:autoSpaceDE w:val="0"/>
              <w:autoSpaceDN w:val="0"/>
              <w:bidi w:val="0"/>
              <w:adjustRightInd/>
              <w:snapToGrid/>
              <w:spacing w:before="0" w:after="0" w:line="260" w:lineRule="exact"/>
              <w:ind w:left="0" w:leftChars="0" w:right="0" w:rightChars="0" w:firstLine="0"/>
              <w:jc w:val="left"/>
              <w:textAlignment w:val="auto"/>
              <w:rPr>
                <w:rFonts w:ascii="仿宋" w:hAnsi="仿宋" w:eastAsia="仿宋" w:cs="仿宋"/>
                <w:sz w:val="22"/>
                <w:szCs w:val="21"/>
                <w:lang w:val="en-US" w:eastAsia="en-US" w:bidi="ar-SA"/>
              </w:rPr>
            </w:pPr>
            <w:r>
              <w:rPr>
                <w:rFonts w:ascii="仿宋" w:hAnsi="仿宋" w:eastAsia="仿宋" w:cs="仿宋"/>
                <w:sz w:val="22"/>
                <w:szCs w:val="21"/>
                <w:lang w:val="en-US" w:eastAsia="en-US" w:bidi="ar-SA"/>
              </w:rPr>
              <w:t>台阶无杂物</w:t>
            </w:r>
            <w:r>
              <w:rPr>
                <w:rFonts w:ascii="仿宋" w:hAnsi="仿宋" w:eastAsia="仿宋" w:cs="仿宋"/>
                <w:spacing w:val="-22"/>
                <w:sz w:val="22"/>
                <w:szCs w:val="21"/>
                <w:lang w:val="en-US" w:eastAsia="en-US" w:bidi="ar-SA"/>
              </w:rPr>
              <w:t>、</w:t>
            </w:r>
            <w:r>
              <w:rPr>
                <w:rFonts w:ascii="仿宋" w:hAnsi="仿宋" w:eastAsia="仿宋" w:cs="仿宋"/>
                <w:sz w:val="22"/>
                <w:szCs w:val="21"/>
                <w:lang w:val="en-US" w:eastAsia="en-US" w:bidi="ar-SA"/>
              </w:rPr>
              <w:t>污渍</w:t>
            </w:r>
            <w:r>
              <w:rPr>
                <w:rFonts w:ascii="仿宋" w:hAnsi="仿宋" w:eastAsia="仿宋" w:cs="仿宋"/>
                <w:spacing w:val="-22"/>
                <w:sz w:val="22"/>
                <w:szCs w:val="21"/>
                <w:lang w:val="en-US" w:eastAsia="en-US" w:bidi="ar-SA"/>
              </w:rPr>
              <w:t>、</w:t>
            </w:r>
            <w:r>
              <w:rPr>
                <w:rFonts w:ascii="仿宋" w:hAnsi="仿宋" w:eastAsia="仿宋" w:cs="仿宋"/>
                <w:sz w:val="22"/>
                <w:szCs w:val="21"/>
                <w:lang w:val="en-US" w:eastAsia="en-US" w:bidi="ar-SA"/>
              </w:rPr>
              <w:t>水渍</w:t>
            </w:r>
            <w:r>
              <w:rPr>
                <w:rFonts w:ascii="仿宋" w:hAnsi="仿宋" w:eastAsia="仿宋" w:cs="仿宋"/>
                <w:spacing w:val="-22"/>
                <w:sz w:val="22"/>
                <w:szCs w:val="21"/>
                <w:lang w:val="en-US" w:eastAsia="en-US" w:bidi="ar-SA"/>
              </w:rPr>
              <w:t>，</w:t>
            </w:r>
            <w:r>
              <w:rPr>
                <w:rFonts w:ascii="仿宋" w:hAnsi="仿宋" w:eastAsia="仿宋" w:cs="仿宋"/>
                <w:sz w:val="22"/>
                <w:szCs w:val="21"/>
                <w:lang w:val="en-US" w:eastAsia="en-US" w:bidi="ar-SA"/>
              </w:rPr>
              <w:t>楼梯扶手</w:t>
            </w:r>
            <w:r>
              <w:rPr>
                <w:rFonts w:ascii="仿宋" w:hAnsi="仿宋" w:eastAsia="仿宋" w:cs="仿宋"/>
                <w:spacing w:val="-33"/>
                <w:sz w:val="22"/>
                <w:szCs w:val="21"/>
                <w:lang w:val="en-US" w:eastAsia="en-US" w:bidi="ar-SA"/>
              </w:rPr>
              <w:t>、</w:t>
            </w:r>
            <w:r>
              <w:rPr>
                <w:rFonts w:ascii="仿宋" w:hAnsi="仿宋" w:eastAsia="仿宋" w:cs="仿宋"/>
                <w:sz w:val="22"/>
                <w:szCs w:val="21"/>
                <w:lang w:val="en-US" w:eastAsia="en-US" w:bidi="ar-SA"/>
              </w:rPr>
              <w:t>楼道护手无尘</w:t>
            </w:r>
            <w:r>
              <w:rPr>
                <w:rFonts w:ascii="仿宋" w:hAnsi="仿宋" w:eastAsia="仿宋" w:cs="仿宋"/>
                <w:spacing w:val="-33"/>
                <w:sz w:val="22"/>
                <w:szCs w:val="21"/>
                <w:lang w:val="en-US" w:eastAsia="en-US" w:bidi="ar-SA"/>
              </w:rPr>
              <w:t>，</w:t>
            </w:r>
            <w:r>
              <w:rPr>
                <w:rFonts w:ascii="仿宋" w:hAnsi="仿宋" w:eastAsia="仿宋" w:cs="仿宋"/>
                <w:sz w:val="22"/>
                <w:szCs w:val="21"/>
                <w:lang w:val="en-US" w:eastAsia="en-US" w:bidi="ar-SA"/>
              </w:rPr>
              <w:t>及时清除堆放物品。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1" w:type="dxa"/>
            <w:vAlign w:val="center"/>
          </w:tcPr>
          <w:p>
            <w:pPr>
              <w:keepNext w:val="0"/>
              <w:keepLines w:val="0"/>
              <w:pageBreakBefore w:val="0"/>
              <w:widowControl w:val="0"/>
              <w:kinsoku/>
              <w:wordWrap/>
              <w:overflowPunct/>
              <w:topLinePunct w:val="0"/>
              <w:autoSpaceDE w:val="0"/>
              <w:autoSpaceDN w:val="0"/>
              <w:bidi w:val="0"/>
              <w:adjustRightInd/>
              <w:snapToGrid/>
              <w:spacing w:before="0" w:after="0" w:line="260" w:lineRule="exact"/>
              <w:ind w:left="0" w:leftChars="0" w:right="0" w:firstLine="0"/>
              <w:jc w:val="center"/>
              <w:textAlignment w:val="auto"/>
              <w:rPr>
                <w:rFonts w:ascii="仿宋" w:hAnsi="仿宋" w:eastAsia="仿宋" w:cs="仿宋"/>
                <w:sz w:val="21"/>
                <w:szCs w:val="21"/>
                <w:lang w:val="en-US" w:eastAsia="en-US" w:bidi="ar-SA"/>
              </w:rPr>
            </w:pPr>
          </w:p>
          <w:p>
            <w:pPr>
              <w:keepNext w:val="0"/>
              <w:keepLines w:val="0"/>
              <w:pageBreakBefore w:val="0"/>
              <w:widowControl w:val="0"/>
              <w:kinsoku/>
              <w:wordWrap/>
              <w:overflowPunct/>
              <w:topLinePunct w:val="0"/>
              <w:autoSpaceDE w:val="0"/>
              <w:autoSpaceDN w:val="0"/>
              <w:bidi w:val="0"/>
              <w:adjustRightInd/>
              <w:snapToGrid/>
              <w:spacing w:before="0" w:after="0" w:line="260" w:lineRule="exact"/>
              <w:ind w:left="0" w:leftChars="0" w:right="0" w:rightChars="0" w:firstLine="0"/>
              <w:jc w:val="center"/>
              <w:textAlignment w:val="auto"/>
              <w:rPr>
                <w:rFonts w:ascii="仿宋" w:hAnsi="仿宋" w:eastAsia="仿宋" w:cs="仿宋"/>
                <w:sz w:val="22"/>
                <w:szCs w:val="21"/>
                <w:lang w:val="en-US" w:eastAsia="en-US" w:bidi="ar-SA"/>
              </w:rPr>
            </w:pPr>
            <w:r>
              <w:rPr>
                <w:rFonts w:ascii="仿宋" w:hAnsi="仿宋" w:eastAsia="仿宋" w:cs="仿宋"/>
                <w:sz w:val="22"/>
                <w:szCs w:val="21"/>
                <w:lang w:val="en-US" w:eastAsia="en-US" w:bidi="ar-SA"/>
              </w:rPr>
              <w:t>6</w:t>
            </w:r>
          </w:p>
        </w:tc>
        <w:tc>
          <w:tcPr>
            <w:tcW w:w="1552" w:type="dxa"/>
            <w:vAlign w:val="center"/>
          </w:tcPr>
          <w:p>
            <w:pPr>
              <w:keepNext w:val="0"/>
              <w:keepLines w:val="0"/>
              <w:pageBreakBefore w:val="0"/>
              <w:widowControl w:val="0"/>
              <w:kinsoku/>
              <w:wordWrap/>
              <w:overflowPunct/>
              <w:topLinePunct w:val="0"/>
              <w:autoSpaceDE w:val="0"/>
              <w:autoSpaceDN w:val="0"/>
              <w:bidi w:val="0"/>
              <w:adjustRightInd/>
              <w:snapToGrid/>
              <w:spacing w:before="0" w:after="0" w:line="260" w:lineRule="exact"/>
              <w:ind w:left="0" w:leftChars="0" w:right="0" w:rightChars="0" w:firstLine="0" w:firstLineChars="0"/>
              <w:jc w:val="left"/>
              <w:textAlignment w:val="auto"/>
              <w:rPr>
                <w:rFonts w:ascii="仿宋" w:hAnsi="仿宋" w:eastAsia="仿宋" w:cs="仿宋"/>
                <w:sz w:val="22"/>
                <w:szCs w:val="21"/>
                <w:lang w:val="en-US" w:eastAsia="en-US" w:bidi="ar-SA"/>
              </w:rPr>
            </w:pPr>
            <w:r>
              <w:rPr>
                <w:rFonts w:ascii="仿宋" w:hAnsi="仿宋" w:eastAsia="仿宋" w:cs="仿宋"/>
                <w:sz w:val="22"/>
                <w:szCs w:val="21"/>
                <w:lang w:val="en-US" w:eastAsia="en-US" w:bidi="ar-SA"/>
              </w:rPr>
              <w:t>天花板、灯具、开关</w:t>
            </w:r>
          </w:p>
        </w:tc>
        <w:tc>
          <w:tcPr>
            <w:tcW w:w="3709" w:type="dxa"/>
            <w:vAlign w:val="center"/>
          </w:tcPr>
          <w:p>
            <w:pPr>
              <w:keepNext w:val="0"/>
              <w:keepLines w:val="0"/>
              <w:pageBreakBefore w:val="0"/>
              <w:widowControl w:val="0"/>
              <w:kinsoku/>
              <w:wordWrap/>
              <w:overflowPunct/>
              <w:topLinePunct w:val="0"/>
              <w:autoSpaceDE w:val="0"/>
              <w:autoSpaceDN w:val="0"/>
              <w:bidi w:val="0"/>
              <w:adjustRightInd/>
              <w:snapToGrid/>
              <w:spacing w:before="0" w:after="0" w:line="260" w:lineRule="exact"/>
              <w:ind w:left="0" w:leftChars="0" w:right="0" w:rightChars="0" w:firstLine="0"/>
              <w:jc w:val="left"/>
              <w:textAlignment w:val="auto"/>
              <w:rPr>
                <w:rFonts w:ascii="仿宋" w:hAnsi="仿宋" w:eastAsia="仿宋" w:cs="仿宋"/>
                <w:sz w:val="22"/>
                <w:szCs w:val="21"/>
                <w:lang w:val="en-US" w:eastAsia="en-US" w:bidi="ar-SA"/>
              </w:rPr>
            </w:pPr>
            <w:r>
              <w:rPr>
                <w:rFonts w:ascii="仿宋" w:hAnsi="仿宋" w:eastAsia="仿宋" w:cs="仿宋"/>
                <w:sz w:val="22"/>
                <w:szCs w:val="21"/>
                <w:lang w:val="en-US" w:eastAsia="en-US" w:bidi="ar-SA"/>
              </w:rPr>
              <w:t>每周清抹一次</w:t>
            </w:r>
            <w:r>
              <w:rPr>
                <w:rFonts w:ascii="仿宋" w:hAnsi="仿宋" w:eastAsia="仿宋" w:cs="仿宋"/>
                <w:spacing w:val="-42"/>
                <w:sz w:val="22"/>
                <w:szCs w:val="21"/>
                <w:lang w:val="en-US" w:eastAsia="en-US" w:bidi="ar-SA"/>
              </w:rPr>
              <w:t>，</w:t>
            </w:r>
            <w:r>
              <w:rPr>
                <w:rFonts w:ascii="仿宋" w:hAnsi="仿宋" w:eastAsia="仿宋" w:cs="仿宋"/>
                <w:sz w:val="22"/>
                <w:szCs w:val="21"/>
                <w:lang w:val="en-US" w:eastAsia="en-US" w:bidi="ar-SA"/>
              </w:rPr>
              <w:t>每月用清洁剂抹一次。</w:t>
            </w:r>
          </w:p>
        </w:tc>
        <w:tc>
          <w:tcPr>
            <w:tcW w:w="3278" w:type="dxa"/>
            <w:vAlign w:val="center"/>
          </w:tcPr>
          <w:p>
            <w:pPr>
              <w:keepNext w:val="0"/>
              <w:keepLines w:val="0"/>
              <w:pageBreakBefore w:val="0"/>
              <w:widowControl w:val="0"/>
              <w:kinsoku/>
              <w:wordWrap/>
              <w:overflowPunct/>
              <w:topLinePunct w:val="0"/>
              <w:autoSpaceDE w:val="0"/>
              <w:autoSpaceDN w:val="0"/>
              <w:bidi w:val="0"/>
              <w:adjustRightInd/>
              <w:snapToGrid/>
              <w:spacing w:before="0" w:after="0" w:line="260" w:lineRule="exact"/>
              <w:ind w:left="0" w:leftChars="0" w:right="0" w:rightChars="0" w:firstLine="0"/>
              <w:jc w:val="left"/>
              <w:textAlignment w:val="auto"/>
              <w:rPr>
                <w:rFonts w:ascii="仿宋" w:hAnsi="仿宋" w:eastAsia="仿宋" w:cs="仿宋"/>
                <w:sz w:val="22"/>
                <w:szCs w:val="21"/>
                <w:lang w:val="en-US" w:eastAsia="en-US" w:bidi="ar-SA"/>
              </w:rPr>
            </w:pPr>
            <w:r>
              <w:rPr>
                <w:rFonts w:ascii="仿宋" w:hAnsi="仿宋" w:eastAsia="仿宋" w:cs="仿宋"/>
                <w:sz w:val="22"/>
                <w:szCs w:val="21"/>
                <w:lang w:val="en-US" w:eastAsia="en-US" w:bidi="ar-SA"/>
              </w:rPr>
              <w:t>无灰尘</w:t>
            </w:r>
            <w:r>
              <w:rPr>
                <w:rFonts w:ascii="仿宋" w:hAnsi="仿宋" w:eastAsia="仿宋" w:cs="仿宋"/>
                <w:spacing w:val="-22"/>
                <w:sz w:val="22"/>
                <w:szCs w:val="21"/>
                <w:lang w:val="en-US" w:eastAsia="en-US" w:bidi="ar-SA"/>
              </w:rPr>
              <w:t>、</w:t>
            </w:r>
            <w:r>
              <w:rPr>
                <w:rFonts w:ascii="仿宋" w:hAnsi="仿宋" w:eastAsia="仿宋" w:cs="仿宋"/>
                <w:sz w:val="22"/>
                <w:szCs w:val="21"/>
                <w:lang w:val="en-US" w:eastAsia="en-US" w:bidi="ar-SA"/>
              </w:rPr>
              <w:t>无蛛网</w:t>
            </w:r>
            <w:r>
              <w:rPr>
                <w:rFonts w:ascii="仿宋" w:hAnsi="仿宋" w:eastAsia="仿宋" w:cs="仿宋"/>
                <w:spacing w:val="-22"/>
                <w:sz w:val="22"/>
                <w:szCs w:val="21"/>
                <w:lang w:val="en-US" w:eastAsia="en-US" w:bidi="ar-SA"/>
              </w:rPr>
              <w:t>、无</w:t>
            </w:r>
            <w:r>
              <w:rPr>
                <w:rFonts w:ascii="仿宋" w:hAnsi="仿宋" w:eastAsia="仿宋" w:cs="仿宋"/>
                <w:sz w:val="22"/>
                <w:szCs w:val="21"/>
                <w:lang w:val="en-US" w:eastAsia="en-US" w:bidi="ar-SA"/>
              </w:rPr>
              <w:t>“牛皮癣</w:t>
            </w:r>
            <w:r>
              <w:rPr>
                <w:rFonts w:ascii="仿宋" w:hAnsi="仿宋" w:eastAsia="仿宋" w:cs="仿宋"/>
                <w:spacing w:val="-120"/>
                <w:sz w:val="22"/>
                <w:szCs w:val="21"/>
                <w:lang w:val="en-US" w:eastAsia="en-US" w:bidi="ar-SA"/>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1" w:type="dxa"/>
            <w:vAlign w:val="center"/>
          </w:tcPr>
          <w:p>
            <w:pPr>
              <w:keepNext w:val="0"/>
              <w:keepLines w:val="0"/>
              <w:pageBreakBefore w:val="0"/>
              <w:widowControl w:val="0"/>
              <w:kinsoku/>
              <w:wordWrap/>
              <w:overflowPunct/>
              <w:topLinePunct w:val="0"/>
              <w:autoSpaceDE w:val="0"/>
              <w:autoSpaceDN w:val="0"/>
              <w:bidi w:val="0"/>
              <w:adjustRightInd/>
              <w:snapToGrid/>
              <w:spacing w:before="0" w:after="0" w:line="260" w:lineRule="exact"/>
              <w:ind w:left="0" w:leftChars="0" w:right="0" w:firstLine="0"/>
              <w:jc w:val="center"/>
              <w:textAlignment w:val="auto"/>
              <w:rPr>
                <w:rFonts w:ascii="仿宋" w:hAnsi="仿宋" w:eastAsia="仿宋" w:cs="仿宋"/>
                <w:sz w:val="21"/>
                <w:szCs w:val="21"/>
                <w:lang w:val="en-US" w:eastAsia="en-US" w:bidi="ar-SA"/>
              </w:rPr>
            </w:pPr>
          </w:p>
          <w:p>
            <w:pPr>
              <w:keepNext w:val="0"/>
              <w:keepLines w:val="0"/>
              <w:pageBreakBefore w:val="0"/>
              <w:widowControl w:val="0"/>
              <w:kinsoku/>
              <w:wordWrap/>
              <w:overflowPunct/>
              <w:topLinePunct w:val="0"/>
              <w:autoSpaceDE w:val="0"/>
              <w:autoSpaceDN w:val="0"/>
              <w:bidi w:val="0"/>
              <w:adjustRightInd/>
              <w:snapToGrid/>
              <w:spacing w:before="0" w:after="0" w:line="260" w:lineRule="exact"/>
              <w:ind w:left="0" w:leftChars="0" w:right="0" w:rightChars="0" w:firstLine="0"/>
              <w:jc w:val="center"/>
              <w:textAlignment w:val="auto"/>
              <w:rPr>
                <w:rFonts w:ascii="仿宋" w:hAnsi="仿宋" w:eastAsia="仿宋" w:cs="仿宋"/>
                <w:sz w:val="22"/>
                <w:szCs w:val="21"/>
                <w:lang w:val="en-US" w:eastAsia="en-US" w:bidi="ar-SA"/>
              </w:rPr>
            </w:pPr>
            <w:r>
              <w:rPr>
                <w:rFonts w:ascii="仿宋" w:hAnsi="仿宋" w:eastAsia="仿宋" w:cs="仿宋"/>
                <w:sz w:val="22"/>
                <w:szCs w:val="21"/>
                <w:lang w:val="en-US" w:eastAsia="en-US" w:bidi="ar-SA"/>
              </w:rPr>
              <w:t>7</w:t>
            </w:r>
          </w:p>
        </w:tc>
        <w:tc>
          <w:tcPr>
            <w:tcW w:w="1552" w:type="dxa"/>
            <w:vAlign w:val="center"/>
          </w:tcPr>
          <w:p>
            <w:pPr>
              <w:keepNext w:val="0"/>
              <w:keepLines w:val="0"/>
              <w:pageBreakBefore w:val="0"/>
              <w:widowControl w:val="0"/>
              <w:kinsoku/>
              <w:wordWrap/>
              <w:overflowPunct/>
              <w:topLinePunct w:val="0"/>
              <w:autoSpaceDE w:val="0"/>
              <w:autoSpaceDN w:val="0"/>
              <w:bidi w:val="0"/>
              <w:adjustRightInd/>
              <w:snapToGrid/>
              <w:spacing w:before="0" w:after="0" w:line="260" w:lineRule="exact"/>
              <w:ind w:left="0" w:leftChars="0" w:right="0" w:rightChars="0" w:firstLine="0" w:firstLineChars="0"/>
              <w:jc w:val="left"/>
              <w:textAlignment w:val="auto"/>
              <w:rPr>
                <w:rFonts w:ascii="仿宋" w:hAnsi="仿宋" w:eastAsia="仿宋" w:cs="仿宋"/>
                <w:sz w:val="22"/>
                <w:szCs w:val="21"/>
                <w:lang w:val="en-US" w:eastAsia="en-US" w:bidi="ar-SA"/>
              </w:rPr>
            </w:pPr>
            <w:r>
              <w:rPr>
                <w:rFonts w:ascii="仿宋" w:hAnsi="仿宋" w:eastAsia="仿宋" w:cs="仿宋"/>
                <w:sz w:val="22"/>
                <w:szCs w:val="21"/>
                <w:lang w:val="en-US" w:eastAsia="en-US" w:bidi="ar-SA"/>
              </w:rPr>
              <w:t>各层电梯轿厢地面、轿壁</w:t>
            </w:r>
          </w:p>
        </w:tc>
        <w:tc>
          <w:tcPr>
            <w:tcW w:w="3709" w:type="dxa"/>
            <w:vAlign w:val="center"/>
          </w:tcPr>
          <w:p>
            <w:pPr>
              <w:keepNext w:val="0"/>
              <w:keepLines w:val="0"/>
              <w:pageBreakBefore w:val="0"/>
              <w:widowControl w:val="0"/>
              <w:kinsoku/>
              <w:wordWrap/>
              <w:overflowPunct/>
              <w:topLinePunct w:val="0"/>
              <w:autoSpaceDE w:val="0"/>
              <w:autoSpaceDN w:val="0"/>
              <w:bidi w:val="0"/>
              <w:adjustRightInd/>
              <w:snapToGrid/>
              <w:spacing w:before="0" w:after="0" w:line="260" w:lineRule="exact"/>
              <w:ind w:left="0" w:leftChars="0" w:right="0" w:rightChars="0" w:firstLine="0"/>
              <w:jc w:val="left"/>
              <w:textAlignment w:val="auto"/>
              <w:rPr>
                <w:rFonts w:ascii="仿宋" w:hAnsi="仿宋" w:eastAsia="仿宋" w:cs="仿宋"/>
                <w:sz w:val="22"/>
                <w:szCs w:val="21"/>
                <w:lang w:val="en-US" w:eastAsia="en-US" w:bidi="ar-SA"/>
              </w:rPr>
            </w:pPr>
            <w:r>
              <w:rPr>
                <w:rFonts w:ascii="仿宋" w:hAnsi="仿宋" w:eastAsia="仿宋" w:cs="仿宋"/>
                <w:sz w:val="22"/>
                <w:szCs w:val="21"/>
                <w:lang w:val="en-US" w:eastAsia="en-US" w:bidi="ar-SA"/>
              </w:rPr>
              <w:t>地面</w:t>
            </w:r>
            <w:r>
              <w:rPr>
                <w:rFonts w:ascii="仿宋" w:hAnsi="仿宋" w:eastAsia="仿宋" w:cs="仿宋"/>
                <w:spacing w:val="-21"/>
                <w:sz w:val="22"/>
                <w:szCs w:val="21"/>
                <w:lang w:val="en-US" w:eastAsia="en-US" w:bidi="ar-SA"/>
              </w:rPr>
              <w:t>、</w:t>
            </w:r>
            <w:r>
              <w:rPr>
                <w:rFonts w:ascii="仿宋" w:hAnsi="仿宋" w:eastAsia="仿宋" w:cs="仿宋"/>
                <w:spacing w:val="-1"/>
                <w:sz w:val="22"/>
                <w:szCs w:val="21"/>
                <w:lang w:val="en-US" w:eastAsia="en-US" w:bidi="ar-SA"/>
              </w:rPr>
              <w:t>轿</w:t>
            </w:r>
            <w:r>
              <w:rPr>
                <w:rFonts w:ascii="仿宋" w:hAnsi="仿宋" w:eastAsia="仿宋" w:cs="仿宋"/>
                <w:sz w:val="22"/>
                <w:szCs w:val="21"/>
                <w:lang w:val="en-US" w:eastAsia="en-US" w:bidi="ar-SA"/>
              </w:rPr>
              <w:t>壁</w:t>
            </w:r>
            <w:r>
              <w:rPr>
                <w:rFonts w:ascii="仿宋" w:hAnsi="仿宋" w:eastAsia="仿宋" w:cs="仿宋"/>
                <w:spacing w:val="-1"/>
                <w:sz w:val="22"/>
                <w:szCs w:val="21"/>
                <w:lang w:val="en-US" w:eastAsia="en-US" w:bidi="ar-SA"/>
              </w:rPr>
              <w:t>每</w:t>
            </w:r>
            <w:r>
              <w:rPr>
                <w:rFonts w:ascii="仿宋" w:hAnsi="仿宋" w:eastAsia="仿宋" w:cs="仿宋"/>
                <w:sz w:val="22"/>
                <w:szCs w:val="21"/>
                <w:lang w:val="en-US" w:eastAsia="en-US" w:bidi="ar-SA"/>
              </w:rPr>
              <w:t>天清洁</w:t>
            </w:r>
            <w:r>
              <w:rPr>
                <w:rFonts w:ascii="仿宋" w:hAnsi="仿宋" w:eastAsia="仿宋" w:cs="仿宋"/>
                <w:spacing w:val="-21"/>
                <w:sz w:val="22"/>
                <w:szCs w:val="21"/>
                <w:lang w:val="en-US" w:eastAsia="en-US" w:bidi="ar-SA"/>
              </w:rPr>
              <w:t>、</w:t>
            </w:r>
            <w:r>
              <w:rPr>
                <w:rFonts w:ascii="仿宋" w:hAnsi="仿宋" w:eastAsia="仿宋" w:cs="仿宋"/>
                <w:sz w:val="22"/>
                <w:szCs w:val="21"/>
                <w:lang w:val="en-US" w:eastAsia="en-US" w:bidi="ar-SA"/>
              </w:rPr>
              <w:t>消毒二次，每月清洁、消毒轿顶。</w:t>
            </w:r>
          </w:p>
        </w:tc>
        <w:tc>
          <w:tcPr>
            <w:tcW w:w="3278" w:type="dxa"/>
            <w:vAlign w:val="center"/>
          </w:tcPr>
          <w:p>
            <w:pPr>
              <w:keepNext w:val="0"/>
              <w:keepLines w:val="0"/>
              <w:pageBreakBefore w:val="0"/>
              <w:widowControl w:val="0"/>
              <w:kinsoku/>
              <w:wordWrap/>
              <w:overflowPunct/>
              <w:topLinePunct w:val="0"/>
              <w:autoSpaceDE w:val="0"/>
              <w:autoSpaceDN w:val="0"/>
              <w:bidi w:val="0"/>
              <w:adjustRightInd/>
              <w:snapToGrid/>
              <w:spacing w:before="0" w:after="0" w:line="260" w:lineRule="exact"/>
              <w:ind w:left="0" w:leftChars="0" w:right="0" w:rightChars="0" w:firstLine="0"/>
              <w:jc w:val="left"/>
              <w:textAlignment w:val="auto"/>
              <w:rPr>
                <w:rFonts w:ascii="仿宋" w:hAnsi="仿宋" w:eastAsia="仿宋" w:cs="仿宋"/>
                <w:sz w:val="22"/>
                <w:szCs w:val="21"/>
                <w:lang w:val="en-US" w:eastAsia="en-US" w:bidi="ar-SA"/>
              </w:rPr>
            </w:pPr>
            <w:r>
              <w:rPr>
                <w:rFonts w:ascii="仿宋" w:hAnsi="仿宋" w:eastAsia="仿宋" w:cs="仿宋"/>
                <w:sz w:val="22"/>
                <w:szCs w:val="21"/>
                <w:lang w:val="en-US" w:eastAsia="en-US" w:bidi="ar-SA"/>
              </w:rPr>
              <w:t>无灰尘、无污渍，无杂物。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1" w:type="dxa"/>
            <w:vAlign w:val="center"/>
          </w:tcPr>
          <w:p>
            <w:pPr>
              <w:keepNext w:val="0"/>
              <w:keepLines w:val="0"/>
              <w:pageBreakBefore w:val="0"/>
              <w:widowControl w:val="0"/>
              <w:kinsoku/>
              <w:wordWrap/>
              <w:overflowPunct/>
              <w:topLinePunct w:val="0"/>
              <w:autoSpaceDE w:val="0"/>
              <w:autoSpaceDN w:val="0"/>
              <w:bidi w:val="0"/>
              <w:adjustRightInd/>
              <w:snapToGrid/>
              <w:spacing w:before="0" w:after="0" w:line="260" w:lineRule="exact"/>
              <w:ind w:left="0" w:leftChars="0" w:right="0" w:firstLine="0"/>
              <w:jc w:val="center"/>
              <w:textAlignment w:val="auto"/>
              <w:rPr>
                <w:rFonts w:ascii="仿宋" w:hAnsi="仿宋" w:eastAsia="仿宋" w:cs="仿宋"/>
                <w:sz w:val="22"/>
                <w:szCs w:val="21"/>
                <w:lang w:val="en-US" w:eastAsia="en-US" w:bidi="ar-SA"/>
              </w:rPr>
            </w:pPr>
          </w:p>
          <w:p>
            <w:pPr>
              <w:keepNext w:val="0"/>
              <w:keepLines w:val="0"/>
              <w:pageBreakBefore w:val="0"/>
              <w:widowControl w:val="0"/>
              <w:kinsoku/>
              <w:wordWrap/>
              <w:overflowPunct/>
              <w:topLinePunct w:val="0"/>
              <w:autoSpaceDE w:val="0"/>
              <w:autoSpaceDN w:val="0"/>
              <w:bidi w:val="0"/>
              <w:adjustRightInd/>
              <w:snapToGrid/>
              <w:spacing w:before="0" w:after="0" w:line="260" w:lineRule="exact"/>
              <w:ind w:left="0" w:leftChars="0" w:right="0" w:rightChars="0" w:firstLine="0"/>
              <w:jc w:val="center"/>
              <w:textAlignment w:val="auto"/>
              <w:rPr>
                <w:rFonts w:ascii="仿宋" w:hAnsi="仿宋" w:eastAsia="仿宋" w:cs="仿宋"/>
                <w:sz w:val="22"/>
                <w:szCs w:val="21"/>
                <w:lang w:val="en-US" w:eastAsia="en-US" w:bidi="ar-SA"/>
              </w:rPr>
            </w:pPr>
            <w:r>
              <w:rPr>
                <w:rFonts w:ascii="仿宋" w:hAnsi="仿宋" w:eastAsia="仿宋" w:cs="仿宋"/>
                <w:sz w:val="22"/>
                <w:szCs w:val="21"/>
                <w:lang w:val="en-US" w:eastAsia="en-US" w:bidi="ar-SA"/>
              </w:rPr>
              <w:t>8</w:t>
            </w:r>
          </w:p>
        </w:tc>
        <w:tc>
          <w:tcPr>
            <w:tcW w:w="1552" w:type="dxa"/>
            <w:vAlign w:val="center"/>
          </w:tcPr>
          <w:p>
            <w:pPr>
              <w:keepNext w:val="0"/>
              <w:keepLines w:val="0"/>
              <w:pageBreakBefore w:val="0"/>
              <w:widowControl w:val="0"/>
              <w:kinsoku/>
              <w:wordWrap/>
              <w:overflowPunct/>
              <w:topLinePunct w:val="0"/>
              <w:autoSpaceDE w:val="0"/>
              <w:autoSpaceDN w:val="0"/>
              <w:bidi w:val="0"/>
              <w:adjustRightInd/>
              <w:snapToGrid/>
              <w:spacing w:before="0" w:after="0" w:line="260" w:lineRule="exact"/>
              <w:ind w:left="0" w:leftChars="0" w:right="0" w:rightChars="0" w:firstLine="0" w:firstLineChars="0"/>
              <w:jc w:val="left"/>
              <w:textAlignment w:val="auto"/>
              <w:rPr>
                <w:rFonts w:ascii="仿宋" w:hAnsi="仿宋" w:eastAsia="仿宋" w:cs="仿宋"/>
                <w:sz w:val="22"/>
                <w:szCs w:val="21"/>
                <w:lang w:val="en-US" w:eastAsia="en-US" w:bidi="ar-SA"/>
              </w:rPr>
            </w:pPr>
            <w:r>
              <w:rPr>
                <w:rFonts w:ascii="仿宋" w:hAnsi="仿宋" w:eastAsia="仿宋" w:cs="仿宋"/>
                <w:sz w:val="22"/>
                <w:szCs w:val="21"/>
                <w:lang w:val="en-US" w:eastAsia="en-US" w:bidi="ar-SA"/>
              </w:rPr>
              <w:t>大、小便器及洗手盆</w:t>
            </w:r>
          </w:p>
        </w:tc>
        <w:tc>
          <w:tcPr>
            <w:tcW w:w="3709" w:type="dxa"/>
            <w:vAlign w:val="center"/>
          </w:tcPr>
          <w:p>
            <w:pPr>
              <w:keepNext w:val="0"/>
              <w:keepLines w:val="0"/>
              <w:pageBreakBefore w:val="0"/>
              <w:widowControl w:val="0"/>
              <w:kinsoku/>
              <w:wordWrap/>
              <w:overflowPunct/>
              <w:topLinePunct w:val="0"/>
              <w:autoSpaceDE w:val="0"/>
              <w:autoSpaceDN w:val="0"/>
              <w:bidi w:val="0"/>
              <w:adjustRightInd/>
              <w:snapToGrid/>
              <w:spacing w:before="0" w:after="0" w:line="260" w:lineRule="exact"/>
              <w:ind w:left="0" w:leftChars="0" w:right="0" w:firstLine="0"/>
              <w:jc w:val="left"/>
              <w:textAlignment w:val="auto"/>
              <w:rPr>
                <w:rFonts w:ascii="仿宋" w:hAnsi="仿宋" w:eastAsia="仿宋" w:cs="仿宋"/>
                <w:sz w:val="21"/>
                <w:szCs w:val="21"/>
                <w:lang w:val="en-US" w:eastAsia="en-US" w:bidi="ar-SA"/>
              </w:rPr>
            </w:pPr>
          </w:p>
          <w:p>
            <w:pPr>
              <w:keepNext w:val="0"/>
              <w:keepLines w:val="0"/>
              <w:pageBreakBefore w:val="0"/>
              <w:widowControl w:val="0"/>
              <w:kinsoku/>
              <w:wordWrap/>
              <w:overflowPunct/>
              <w:topLinePunct w:val="0"/>
              <w:autoSpaceDE w:val="0"/>
              <w:autoSpaceDN w:val="0"/>
              <w:bidi w:val="0"/>
              <w:adjustRightInd/>
              <w:snapToGrid/>
              <w:spacing w:before="0" w:after="0" w:line="260" w:lineRule="exact"/>
              <w:ind w:left="0" w:leftChars="0" w:right="0" w:rightChars="0" w:firstLine="0"/>
              <w:jc w:val="left"/>
              <w:textAlignment w:val="auto"/>
              <w:rPr>
                <w:rFonts w:ascii="仿宋" w:hAnsi="仿宋" w:eastAsia="仿宋" w:cs="仿宋"/>
                <w:sz w:val="22"/>
                <w:szCs w:val="21"/>
                <w:lang w:val="en-US" w:eastAsia="en-US" w:bidi="ar-SA"/>
              </w:rPr>
            </w:pPr>
            <w:r>
              <w:rPr>
                <w:rFonts w:ascii="仿宋" w:hAnsi="仿宋" w:eastAsia="仿宋" w:cs="仿宋"/>
                <w:sz w:val="22"/>
                <w:szCs w:val="21"/>
                <w:lang w:val="en-US" w:eastAsia="en-US" w:bidi="ar-SA"/>
              </w:rPr>
              <w:t>每二小时清洗</w:t>
            </w:r>
            <w:r>
              <w:rPr>
                <w:rFonts w:ascii="仿宋" w:hAnsi="仿宋" w:eastAsia="仿宋" w:cs="仿宋"/>
                <w:spacing w:val="-22"/>
                <w:sz w:val="22"/>
                <w:szCs w:val="21"/>
                <w:lang w:val="en-US" w:eastAsia="en-US" w:bidi="ar-SA"/>
              </w:rPr>
              <w:t>、</w:t>
            </w:r>
            <w:r>
              <w:rPr>
                <w:rFonts w:ascii="仿宋" w:hAnsi="仿宋" w:eastAsia="仿宋" w:cs="仿宋"/>
                <w:sz w:val="22"/>
                <w:szCs w:val="21"/>
                <w:lang w:val="en-US" w:eastAsia="en-US" w:bidi="ar-SA"/>
              </w:rPr>
              <w:t>消毒一次</w:t>
            </w:r>
            <w:r>
              <w:rPr>
                <w:rFonts w:ascii="仿宋" w:hAnsi="仿宋" w:eastAsia="仿宋" w:cs="仿宋"/>
                <w:spacing w:val="-21"/>
                <w:sz w:val="22"/>
                <w:szCs w:val="21"/>
                <w:lang w:val="en-US" w:eastAsia="en-US" w:bidi="ar-SA"/>
              </w:rPr>
              <w:t>，</w:t>
            </w:r>
            <w:r>
              <w:rPr>
                <w:rFonts w:ascii="仿宋" w:hAnsi="仿宋" w:eastAsia="仿宋" w:cs="仿宋"/>
                <w:sz w:val="22"/>
                <w:szCs w:val="21"/>
                <w:lang w:val="en-US" w:eastAsia="en-US" w:bidi="ar-SA"/>
              </w:rPr>
              <w:t>发现水锈及时用除锈剂清除。</w:t>
            </w:r>
          </w:p>
        </w:tc>
        <w:tc>
          <w:tcPr>
            <w:tcW w:w="3278" w:type="dxa"/>
            <w:vAlign w:val="center"/>
          </w:tcPr>
          <w:p>
            <w:pPr>
              <w:keepNext w:val="0"/>
              <w:keepLines w:val="0"/>
              <w:pageBreakBefore w:val="0"/>
              <w:widowControl w:val="0"/>
              <w:kinsoku/>
              <w:wordWrap/>
              <w:overflowPunct/>
              <w:topLinePunct w:val="0"/>
              <w:autoSpaceDE w:val="0"/>
              <w:autoSpaceDN w:val="0"/>
              <w:bidi w:val="0"/>
              <w:adjustRightInd/>
              <w:snapToGrid/>
              <w:spacing w:before="0" w:after="0" w:line="260" w:lineRule="exact"/>
              <w:ind w:left="0" w:leftChars="0" w:right="0" w:rightChars="0" w:firstLine="0"/>
              <w:jc w:val="left"/>
              <w:textAlignment w:val="auto"/>
              <w:rPr>
                <w:rFonts w:ascii="仿宋" w:hAnsi="仿宋" w:eastAsia="仿宋" w:cs="仿宋"/>
                <w:sz w:val="22"/>
                <w:szCs w:val="21"/>
                <w:lang w:val="en-US" w:eastAsia="en-US" w:bidi="ar-SA"/>
              </w:rPr>
            </w:pPr>
            <w:r>
              <w:rPr>
                <w:rFonts w:ascii="仿宋" w:hAnsi="仿宋" w:eastAsia="仿宋" w:cs="仿宋"/>
                <w:sz w:val="22"/>
                <w:szCs w:val="21"/>
                <w:lang w:val="en-US" w:eastAsia="en-US" w:bidi="ar-SA"/>
              </w:rPr>
              <w:t>无异味</w:t>
            </w:r>
            <w:r>
              <w:rPr>
                <w:rFonts w:ascii="仿宋" w:hAnsi="仿宋" w:eastAsia="仿宋" w:cs="仿宋"/>
                <w:spacing w:val="-62"/>
                <w:sz w:val="22"/>
                <w:szCs w:val="21"/>
                <w:lang w:val="en-US" w:eastAsia="en-US" w:bidi="ar-SA"/>
              </w:rPr>
              <w:t>，</w:t>
            </w:r>
            <w:r>
              <w:rPr>
                <w:rFonts w:ascii="仿宋" w:hAnsi="仿宋" w:eastAsia="仿宋" w:cs="仿宋"/>
                <w:sz w:val="22"/>
                <w:szCs w:val="21"/>
                <w:lang w:val="en-US" w:eastAsia="en-US" w:bidi="ar-SA"/>
              </w:rPr>
              <w:t>无垢</w:t>
            </w:r>
            <w:r>
              <w:rPr>
                <w:rFonts w:ascii="仿宋" w:hAnsi="仿宋" w:eastAsia="仿宋" w:cs="仿宋"/>
                <w:spacing w:val="-62"/>
                <w:sz w:val="22"/>
                <w:szCs w:val="21"/>
                <w:lang w:val="en-US" w:eastAsia="en-US" w:bidi="ar-SA"/>
              </w:rPr>
              <w:t>、</w:t>
            </w:r>
            <w:r>
              <w:rPr>
                <w:rFonts w:ascii="仿宋" w:hAnsi="仿宋" w:eastAsia="仿宋" w:cs="仿宋"/>
                <w:sz w:val="22"/>
                <w:szCs w:val="21"/>
                <w:lang w:val="en-US" w:eastAsia="en-US" w:bidi="ar-SA"/>
              </w:rPr>
              <w:t>无水锈</w:t>
            </w:r>
            <w:r>
              <w:rPr>
                <w:rFonts w:ascii="仿宋" w:hAnsi="仿宋" w:eastAsia="仿宋" w:cs="仿宋"/>
                <w:spacing w:val="-62"/>
                <w:sz w:val="22"/>
                <w:szCs w:val="21"/>
                <w:lang w:val="en-US" w:eastAsia="en-US" w:bidi="ar-SA"/>
              </w:rPr>
              <w:t>、</w:t>
            </w:r>
            <w:r>
              <w:rPr>
                <w:rFonts w:ascii="仿宋" w:hAnsi="仿宋" w:eastAsia="仿宋" w:cs="仿宋"/>
                <w:sz w:val="22"/>
                <w:szCs w:val="21"/>
                <w:lang w:val="en-US" w:eastAsia="en-US" w:bidi="ar-SA"/>
              </w:rPr>
              <w:t>无纸屑无杂物，保持瓷器的明洁光亮洗手台面无积水、无污渍。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1" w:type="dxa"/>
            <w:vAlign w:val="center"/>
          </w:tcPr>
          <w:p>
            <w:pPr>
              <w:keepNext w:val="0"/>
              <w:keepLines w:val="0"/>
              <w:pageBreakBefore w:val="0"/>
              <w:widowControl w:val="0"/>
              <w:kinsoku/>
              <w:wordWrap/>
              <w:overflowPunct/>
              <w:topLinePunct w:val="0"/>
              <w:autoSpaceDE w:val="0"/>
              <w:autoSpaceDN w:val="0"/>
              <w:bidi w:val="0"/>
              <w:adjustRightInd/>
              <w:snapToGrid/>
              <w:spacing w:before="0" w:after="0" w:line="260" w:lineRule="exact"/>
              <w:ind w:left="0" w:leftChars="0" w:right="0" w:firstLine="0"/>
              <w:jc w:val="center"/>
              <w:textAlignment w:val="auto"/>
              <w:rPr>
                <w:rFonts w:ascii="仿宋" w:hAnsi="仿宋" w:eastAsia="仿宋" w:cs="仿宋"/>
                <w:sz w:val="22"/>
                <w:szCs w:val="21"/>
                <w:lang w:val="en-US" w:eastAsia="en-US" w:bidi="ar-SA"/>
              </w:rPr>
            </w:pPr>
          </w:p>
          <w:p>
            <w:pPr>
              <w:keepNext w:val="0"/>
              <w:keepLines w:val="0"/>
              <w:pageBreakBefore w:val="0"/>
              <w:widowControl w:val="0"/>
              <w:kinsoku/>
              <w:wordWrap/>
              <w:overflowPunct/>
              <w:topLinePunct w:val="0"/>
              <w:autoSpaceDE w:val="0"/>
              <w:autoSpaceDN w:val="0"/>
              <w:bidi w:val="0"/>
              <w:adjustRightInd/>
              <w:snapToGrid/>
              <w:spacing w:before="0" w:after="0" w:line="260" w:lineRule="exact"/>
              <w:ind w:left="0" w:leftChars="0" w:right="0" w:rightChars="0" w:firstLine="0"/>
              <w:jc w:val="center"/>
              <w:textAlignment w:val="auto"/>
              <w:rPr>
                <w:rFonts w:ascii="仿宋" w:hAnsi="仿宋" w:eastAsia="仿宋" w:cs="仿宋"/>
                <w:sz w:val="22"/>
                <w:szCs w:val="21"/>
                <w:lang w:val="en-US" w:eastAsia="en-US" w:bidi="ar-SA"/>
              </w:rPr>
            </w:pPr>
            <w:r>
              <w:rPr>
                <w:rFonts w:ascii="仿宋" w:hAnsi="仿宋" w:eastAsia="仿宋" w:cs="仿宋"/>
                <w:sz w:val="22"/>
                <w:szCs w:val="21"/>
                <w:lang w:val="en-US" w:eastAsia="en-US" w:bidi="ar-SA"/>
              </w:rPr>
              <w:t>9</w:t>
            </w:r>
          </w:p>
        </w:tc>
        <w:tc>
          <w:tcPr>
            <w:tcW w:w="1552" w:type="dxa"/>
            <w:vAlign w:val="center"/>
          </w:tcPr>
          <w:p>
            <w:pPr>
              <w:keepNext w:val="0"/>
              <w:keepLines w:val="0"/>
              <w:pageBreakBefore w:val="0"/>
              <w:widowControl w:val="0"/>
              <w:kinsoku/>
              <w:wordWrap/>
              <w:overflowPunct/>
              <w:topLinePunct w:val="0"/>
              <w:autoSpaceDE w:val="0"/>
              <w:autoSpaceDN w:val="0"/>
              <w:bidi w:val="0"/>
              <w:adjustRightInd/>
              <w:snapToGrid/>
              <w:spacing w:before="0" w:after="0" w:line="260" w:lineRule="exact"/>
              <w:ind w:left="0" w:leftChars="0" w:right="0" w:rightChars="0" w:firstLine="0" w:firstLineChars="0"/>
              <w:jc w:val="left"/>
              <w:textAlignment w:val="auto"/>
              <w:rPr>
                <w:rFonts w:ascii="仿宋" w:hAnsi="仿宋" w:eastAsia="仿宋" w:cs="仿宋"/>
                <w:sz w:val="22"/>
                <w:szCs w:val="21"/>
                <w:lang w:val="en-US" w:eastAsia="en-US" w:bidi="ar-SA"/>
              </w:rPr>
            </w:pPr>
            <w:r>
              <w:rPr>
                <w:rFonts w:ascii="仿宋" w:hAnsi="仿宋" w:eastAsia="仿宋" w:cs="仿宋"/>
                <w:sz w:val="22"/>
                <w:szCs w:val="21"/>
                <w:lang w:val="en-US" w:eastAsia="en-US" w:bidi="ar-SA"/>
              </w:rPr>
              <w:t>卫生间门、隔断板、地面</w:t>
            </w:r>
          </w:p>
        </w:tc>
        <w:tc>
          <w:tcPr>
            <w:tcW w:w="3709" w:type="dxa"/>
            <w:vAlign w:val="center"/>
          </w:tcPr>
          <w:p>
            <w:pPr>
              <w:keepNext w:val="0"/>
              <w:keepLines w:val="0"/>
              <w:pageBreakBefore w:val="0"/>
              <w:widowControl w:val="0"/>
              <w:kinsoku/>
              <w:wordWrap/>
              <w:overflowPunct/>
              <w:topLinePunct w:val="0"/>
              <w:autoSpaceDE w:val="0"/>
              <w:autoSpaceDN w:val="0"/>
              <w:bidi w:val="0"/>
              <w:adjustRightInd/>
              <w:snapToGrid/>
              <w:spacing w:before="0" w:after="0" w:line="260" w:lineRule="exact"/>
              <w:ind w:left="0" w:leftChars="0" w:right="0" w:rightChars="0" w:firstLine="0"/>
              <w:jc w:val="left"/>
              <w:textAlignment w:val="auto"/>
              <w:rPr>
                <w:rFonts w:ascii="仿宋" w:hAnsi="仿宋" w:eastAsia="仿宋" w:cs="仿宋"/>
                <w:sz w:val="22"/>
                <w:szCs w:val="21"/>
                <w:lang w:val="en-US" w:eastAsia="en-US" w:bidi="ar-SA"/>
              </w:rPr>
            </w:pPr>
            <w:r>
              <w:rPr>
                <w:rFonts w:ascii="仿宋" w:hAnsi="仿宋" w:eastAsia="仿宋" w:cs="仿宋"/>
                <w:sz w:val="22"/>
                <w:szCs w:val="21"/>
                <w:lang w:val="en-US" w:eastAsia="en-US" w:bidi="ar-SA"/>
              </w:rPr>
              <w:t>每天抹尘一次</w:t>
            </w:r>
            <w:r>
              <w:rPr>
                <w:rFonts w:ascii="仿宋" w:hAnsi="仿宋" w:eastAsia="仿宋" w:cs="仿宋"/>
                <w:spacing w:val="-42"/>
                <w:sz w:val="22"/>
                <w:szCs w:val="21"/>
                <w:lang w:val="en-US" w:eastAsia="en-US" w:bidi="ar-SA"/>
              </w:rPr>
              <w:t>，</w:t>
            </w:r>
            <w:r>
              <w:rPr>
                <w:rFonts w:ascii="仿宋" w:hAnsi="仿宋" w:eastAsia="仿宋" w:cs="仿宋"/>
                <w:sz w:val="22"/>
                <w:szCs w:val="21"/>
                <w:lang w:val="en-US" w:eastAsia="en-US" w:bidi="ar-SA"/>
              </w:rPr>
              <w:t>每周清除污渍一次</w:t>
            </w:r>
            <w:r>
              <w:rPr>
                <w:rFonts w:ascii="仿宋" w:hAnsi="仿宋" w:eastAsia="仿宋" w:cs="仿宋"/>
                <w:spacing w:val="-21"/>
                <w:sz w:val="22"/>
                <w:szCs w:val="21"/>
                <w:lang w:val="en-US" w:eastAsia="en-US" w:bidi="ar-SA"/>
              </w:rPr>
              <w:t>，</w:t>
            </w:r>
            <w:r>
              <w:rPr>
                <w:rFonts w:ascii="仿宋" w:hAnsi="仿宋" w:eastAsia="仿宋" w:cs="仿宋"/>
                <w:spacing w:val="-1"/>
                <w:sz w:val="22"/>
                <w:szCs w:val="21"/>
                <w:lang w:val="en-US" w:eastAsia="en-US" w:bidi="ar-SA"/>
              </w:rPr>
              <w:t>地</w:t>
            </w:r>
            <w:r>
              <w:rPr>
                <w:rFonts w:ascii="仿宋" w:hAnsi="仿宋" w:eastAsia="仿宋" w:cs="仿宋"/>
                <w:sz w:val="22"/>
                <w:szCs w:val="21"/>
                <w:lang w:val="en-US" w:eastAsia="en-US" w:bidi="ar-SA"/>
              </w:rPr>
              <w:t>面</w:t>
            </w:r>
            <w:r>
              <w:rPr>
                <w:rFonts w:ascii="仿宋" w:hAnsi="仿宋" w:eastAsia="仿宋" w:cs="仿宋"/>
                <w:spacing w:val="-1"/>
                <w:sz w:val="22"/>
                <w:szCs w:val="21"/>
                <w:lang w:val="en-US" w:eastAsia="en-US" w:bidi="ar-SA"/>
              </w:rPr>
              <w:t>每</w:t>
            </w:r>
            <w:r>
              <w:rPr>
                <w:rFonts w:ascii="仿宋" w:hAnsi="仿宋" w:eastAsia="仿宋" w:cs="仿宋"/>
                <w:sz w:val="22"/>
                <w:szCs w:val="21"/>
                <w:lang w:val="en-US" w:eastAsia="en-US" w:bidi="ar-SA"/>
              </w:rPr>
              <w:t>天清洁二次</w:t>
            </w:r>
            <w:r>
              <w:rPr>
                <w:rFonts w:ascii="仿宋" w:hAnsi="仿宋" w:eastAsia="仿宋" w:cs="仿宋"/>
                <w:spacing w:val="-21"/>
                <w:sz w:val="22"/>
                <w:szCs w:val="21"/>
                <w:lang w:val="en-US" w:eastAsia="en-US" w:bidi="ar-SA"/>
              </w:rPr>
              <w:t>，</w:t>
            </w:r>
            <w:r>
              <w:rPr>
                <w:rFonts w:ascii="仿宋" w:hAnsi="仿宋" w:eastAsia="仿宋" w:cs="仿宋"/>
                <w:sz w:val="22"/>
                <w:szCs w:val="21"/>
                <w:lang w:val="en-US" w:eastAsia="en-US" w:bidi="ar-SA"/>
              </w:rPr>
              <w:t>垃圾随时清除。</w:t>
            </w:r>
          </w:p>
        </w:tc>
        <w:tc>
          <w:tcPr>
            <w:tcW w:w="3278" w:type="dxa"/>
            <w:vAlign w:val="center"/>
          </w:tcPr>
          <w:p>
            <w:pPr>
              <w:keepNext w:val="0"/>
              <w:keepLines w:val="0"/>
              <w:pageBreakBefore w:val="0"/>
              <w:widowControl w:val="0"/>
              <w:kinsoku/>
              <w:wordWrap/>
              <w:overflowPunct/>
              <w:topLinePunct w:val="0"/>
              <w:autoSpaceDE w:val="0"/>
              <w:autoSpaceDN w:val="0"/>
              <w:bidi w:val="0"/>
              <w:adjustRightInd/>
              <w:snapToGrid/>
              <w:spacing w:before="0" w:after="0" w:line="260" w:lineRule="exact"/>
              <w:ind w:left="0" w:leftChars="0" w:right="0" w:rightChars="0" w:firstLine="0"/>
              <w:jc w:val="left"/>
              <w:textAlignment w:val="auto"/>
              <w:rPr>
                <w:rFonts w:ascii="仿宋" w:hAnsi="仿宋" w:eastAsia="仿宋" w:cs="仿宋"/>
                <w:sz w:val="22"/>
                <w:szCs w:val="21"/>
                <w:lang w:val="en-US" w:eastAsia="en-US" w:bidi="ar-SA"/>
              </w:rPr>
            </w:pPr>
            <w:r>
              <w:rPr>
                <w:rFonts w:ascii="仿宋" w:hAnsi="仿宋" w:eastAsia="仿宋" w:cs="仿宋"/>
                <w:sz w:val="22"/>
                <w:szCs w:val="21"/>
                <w:lang w:val="en-US" w:eastAsia="en-US" w:bidi="ar-SA"/>
              </w:rPr>
              <w:t>干净无尘</w:t>
            </w:r>
            <w:r>
              <w:rPr>
                <w:rFonts w:ascii="仿宋" w:hAnsi="仿宋" w:eastAsia="仿宋" w:cs="仿宋"/>
                <w:spacing w:val="-33"/>
                <w:sz w:val="22"/>
                <w:szCs w:val="21"/>
                <w:lang w:val="en-US" w:eastAsia="en-US" w:bidi="ar-SA"/>
              </w:rPr>
              <w:t>、</w:t>
            </w:r>
            <w:r>
              <w:rPr>
                <w:rFonts w:ascii="仿宋" w:hAnsi="仿宋" w:eastAsia="仿宋" w:cs="仿宋"/>
                <w:sz w:val="22"/>
                <w:szCs w:val="21"/>
                <w:lang w:val="en-US" w:eastAsia="en-US" w:bidi="ar-SA"/>
              </w:rPr>
              <w:t>无污渍</w:t>
            </w:r>
            <w:r>
              <w:rPr>
                <w:rFonts w:ascii="仿宋" w:hAnsi="仿宋" w:eastAsia="仿宋" w:cs="仿宋"/>
                <w:spacing w:val="-33"/>
                <w:sz w:val="22"/>
                <w:szCs w:val="21"/>
                <w:lang w:val="en-US" w:eastAsia="en-US" w:bidi="ar-SA"/>
              </w:rPr>
              <w:t>，</w:t>
            </w:r>
            <w:r>
              <w:rPr>
                <w:rFonts w:ascii="仿宋" w:hAnsi="仿宋" w:eastAsia="仿宋" w:cs="仿宋"/>
                <w:sz w:val="22"/>
                <w:szCs w:val="21"/>
                <w:lang w:val="en-US" w:eastAsia="en-US" w:bidi="ar-SA"/>
              </w:rPr>
              <w:t>地面保持干爽</w:t>
            </w:r>
            <w:r>
              <w:rPr>
                <w:rFonts w:ascii="仿宋" w:hAnsi="仿宋" w:eastAsia="仿宋" w:cs="仿宋"/>
                <w:spacing w:val="-22"/>
                <w:sz w:val="22"/>
                <w:szCs w:val="21"/>
                <w:lang w:val="en-US" w:eastAsia="en-US" w:bidi="ar-SA"/>
              </w:rPr>
              <w:t>，</w:t>
            </w:r>
            <w:r>
              <w:rPr>
                <w:rFonts w:ascii="仿宋" w:hAnsi="仿宋" w:eastAsia="仿宋" w:cs="仿宋"/>
                <w:sz w:val="22"/>
                <w:szCs w:val="21"/>
                <w:lang w:val="en-US" w:eastAsia="en-US" w:bidi="ar-SA"/>
              </w:rPr>
              <w:t>无污渍</w:t>
            </w:r>
            <w:r>
              <w:rPr>
                <w:rFonts w:ascii="仿宋" w:hAnsi="仿宋" w:eastAsia="仿宋" w:cs="仿宋"/>
                <w:spacing w:val="-22"/>
                <w:sz w:val="22"/>
                <w:szCs w:val="21"/>
                <w:lang w:val="en-US" w:eastAsia="en-US" w:bidi="ar-SA"/>
              </w:rPr>
              <w:t>、</w:t>
            </w:r>
            <w:r>
              <w:rPr>
                <w:rFonts w:ascii="仿宋" w:hAnsi="仿宋" w:eastAsia="仿宋" w:cs="仿宋"/>
                <w:sz w:val="22"/>
                <w:szCs w:val="21"/>
                <w:lang w:val="en-US" w:eastAsia="en-US" w:bidi="ar-SA"/>
              </w:rPr>
              <w:t>无垃圾</w:t>
            </w:r>
            <w:r>
              <w:rPr>
                <w:rFonts w:ascii="仿宋" w:hAnsi="仿宋" w:eastAsia="仿宋" w:cs="仿宋"/>
                <w:spacing w:val="-22"/>
                <w:sz w:val="22"/>
                <w:szCs w:val="21"/>
                <w:lang w:val="en-US" w:eastAsia="en-US" w:bidi="ar-SA"/>
              </w:rPr>
              <w:t>、</w:t>
            </w:r>
            <w:r>
              <w:rPr>
                <w:rFonts w:ascii="仿宋" w:hAnsi="仿宋" w:eastAsia="仿宋" w:cs="仿宋"/>
                <w:sz w:val="22"/>
                <w:szCs w:val="21"/>
                <w:lang w:val="en-US" w:eastAsia="en-US" w:bidi="ar-SA"/>
              </w:rPr>
              <w:t>室内无异味。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1" w:type="dxa"/>
            <w:vAlign w:val="center"/>
          </w:tcPr>
          <w:p>
            <w:pPr>
              <w:keepNext w:val="0"/>
              <w:keepLines w:val="0"/>
              <w:pageBreakBefore w:val="0"/>
              <w:widowControl w:val="0"/>
              <w:kinsoku/>
              <w:wordWrap/>
              <w:overflowPunct/>
              <w:topLinePunct w:val="0"/>
              <w:autoSpaceDE w:val="0"/>
              <w:autoSpaceDN w:val="0"/>
              <w:bidi w:val="0"/>
              <w:adjustRightInd/>
              <w:snapToGrid/>
              <w:spacing w:before="0" w:after="0" w:line="260" w:lineRule="exact"/>
              <w:ind w:left="0" w:leftChars="0" w:right="0" w:firstLine="0"/>
              <w:jc w:val="center"/>
              <w:textAlignment w:val="auto"/>
              <w:rPr>
                <w:rFonts w:ascii="仿宋" w:hAnsi="仿宋" w:eastAsia="仿宋" w:cs="仿宋"/>
                <w:sz w:val="22"/>
                <w:szCs w:val="21"/>
                <w:lang w:val="en-US" w:eastAsia="en-US" w:bidi="ar-SA"/>
              </w:rPr>
            </w:pPr>
          </w:p>
          <w:p>
            <w:pPr>
              <w:keepNext w:val="0"/>
              <w:keepLines w:val="0"/>
              <w:pageBreakBefore w:val="0"/>
              <w:widowControl w:val="0"/>
              <w:kinsoku/>
              <w:wordWrap/>
              <w:overflowPunct/>
              <w:topLinePunct w:val="0"/>
              <w:autoSpaceDE w:val="0"/>
              <w:autoSpaceDN w:val="0"/>
              <w:bidi w:val="0"/>
              <w:adjustRightInd/>
              <w:snapToGrid/>
              <w:spacing w:before="0" w:after="0" w:line="260" w:lineRule="exact"/>
              <w:ind w:left="0" w:leftChars="0" w:right="0" w:rightChars="0" w:firstLine="0"/>
              <w:jc w:val="center"/>
              <w:textAlignment w:val="auto"/>
              <w:rPr>
                <w:rFonts w:ascii="仿宋" w:hAnsi="仿宋" w:eastAsia="仿宋" w:cs="仿宋"/>
                <w:sz w:val="22"/>
                <w:szCs w:val="21"/>
                <w:lang w:val="en-US" w:eastAsia="en-US" w:bidi="ar-SA"/>
              </w:rPr>
            </w:pPr>
            <w:r>
              <w:rPr>
                <w:rFonts w:ascii="仿宋" w:hAnsi="仿宋" w:eastAsia="仿宋" w:cs="仿宋"/>
                <w:sz w:val="22"/>
                <w:szCs w:val="21"/>
                <w:lang w:val="en-US" w:eastAsia="en-US" w:bidi="ar-SA"/>
              </w:rPr>
              <w:t>10</w:t>
            </w:r>
          </w:p>
        </w:tc>
        <w:tc>
          <w:tcPr>
            <w:tcW w:w="1552" w:type="dxa"/>
            <w:vAlign w:val="center"/>
          </w:tcPr>
          <w:p>
            <w:pPr>
              <w:keepNext w:val="0"/>
              <w:keepLines w:val="0"/>
              <w:pageBreakBefore w:val="0"/>
              <w:widowControl w:val="0"/>
              <w:kinsoku/>
              <w:wordWrap/>
              <w:overflowPunct/>
              <w:topLinePunct w:val="0"/>
              <w:autoSpaceDE w:val="0"/>
              <w:autoSpaceDN w:val="0"/>
              <w:bidi w:val="0"/>
              <w:adjustRightInd/>
              <w:snapToGrid/>
              <w:spacing w:before="0" w:after="0" w:line="260" w:lineRule="exact"/>
              <w:ind w:left="0" w:leftChars="0" w:right="0" w:rightChars="0" w:firstLine="0"/>
              <w:jc w:val="left"/>
              <w:textAlignment w:val="auto"/>
              <w:rPr>
                <w:rFonts w:ascii="仿宋" w:hAnsi="仿宋" w:eastAsia="仿宋" w:cs="仿宋"/>
                <w:sz w:val="22"/>
                <w:szCs w:val="21"/>
                <w:lang w:val="en-US" w:eastAsia="en-US" w:bidi="ar-SA"/>
              </w:rPr>
            </w:pPr>
            <w:r>
              <w:rPr>
                <w:rFonts w:hint="eastAsia" w:ascii="仿宋" w:hAnsi="仿宋" w:eastAsia="仿宋" w:cs="仿宋"/>
                <w:sz w:val="22"/>
                <w:szCs w:val="21"/>
                <w:lang w:val="en-US" w:eastAsia="zh-CN" w:bidi="ar-SA"/>
              </w:rPr>
              <w:t>茶渣桶</w:t>
            </w:r>
            <w:r>
              <w:rPr>
                <w:rFonts w:ascii="仿宋" w:hAnsi="仿宋" w:eastAsia="仿宋" w:cs="仿宋"/>
                <w:sz w:val="22"/>
                <w:szCs w:val="21"/>
                <w:lang w:val="en-US" w:eastAsia="en-US" w:bidi="ar-SA"/>
              </w:rPr>
              <w:t>、垃圾箱</w:t>
            </w:r>
          </w:p>
        </w:tc>
        <w:tc>
          <w:tcPr>
            <w:tcW w:w="3709" w:type="dxa"/>
            <w:vAlign w:val="center"/>
          </w:tcPr>
          <w:p>
            <w:pPr>
              <w:keepNext w:val="0"/>
              <w:keepLines w:val="0"/>
              <w:pageBreakBefore w:val="0"/>
              <w:widowControl w:val="0"/>
              <w:kinsoku/>
              <w:wordWrap/>
              <w:overflowPunct/>
              <w:topLinePunct w:val="0"/>
              <w:autoSpaceDE w:val="0"/>
              <w:autoSpaceDN w:val="0"/>
              <w:bidi w:val="0"/>
              <w:adjustRightInd/>
              <w:snapToGrid/>
              <w:spacing w:before="0" w:after="0" w:line="260" w:lineRule="exact"/>
              <w:ind w:left="0" w:leftChars="0" w:right="0" w:firstLine="0"/>
              <w:jc w:val="left"/>
              <w:textAlignment w:val="auto"/>
              <w:rPr>
                <w:rFonts w:ascii="仿宋" w:hAnsi="仿宋" w:eastAsia="仿宋" w:cs="仿宋"/>
                <w:sz w:val="21"/>
                <w:szCs w:val="21"/>
                <w:lang w:val="en-US" w:eastAsia="en-US" w:bidi="ar-SA"/>
              </w:rPr>
            </w:pPr>
          </w:p>
          <w:p>
            <w:pPr>
              <w:keepNext w:val="0"/>
              <w:keepLines w:val="0"/>
              <w:pageBreakBefore w:val="0"/>
              <w:widowControl w:val="0"/>
              <w:kinsoku/>
              <w:wordWrap/>
              <w:overflowPunct/>
              <w:topLinePunct w:val="0"/>
              <w:autoSpaceDE w:val="0"/>
              <w:autoSpaceDN w:val="0"/>
              <w:bidi w:val="0"/>
              <w:adjustRightInd/>
              <w:snapToGrid/>
              <w:spacing w:before="0" w:after="0" w:line="260" w:lineRule="exact"/>
              <w:ind w:left="0" w:leftChars="0" w:right="0" w:rightChars="0" w:firstLine="0"/>
              <w:jc w:val="left"/>
              <w:textAlignment w:val="auto"/>
              <w:rPr>
                <w:rFonts w:ascii="仿宋" w:hAnsi="仿宋" w:eastAsia="仿宋" w:cs="仿宋"/>
                <w:sz w:val="22"/>
                <w:szCs w:val="21"/>
                <w:lang w:val="en-US" w:eastAsia="en-US" w:bidi="ar-SA"/>
              </w:rPr>
            </w:pPr>
            <w:r>
              <w:rPr>
                <w:rFonts w:ascii="仿宋" w:hAnsi="仿宋" w:eastAsia="仿宋" w:cs="仿宋"/>
                <w:sz w:val="22"/>
                <w:szCs w:val="21"/>
                <w:lang w:val="en-US" w:eastAsia="en-US" w:bidi="ar-SA"/>
              </w:rPr>
              <w:t>每天清倒垃圾一次</w:t>
            </w:r>
            <w:r>
              <w:rPr>
                <w:rFonts w:ascii="仿宋" w:hAnsi="仿宋" w:eastAsia="仿宋" w:cs="仿宋"/>
                <w:spacing w:val="-42"/>
                <w:sz w:val="22"/>
                <w:szCs w:val="21"/>
                <w:lang w:val="en-US" w:eastAsia="en-US" w:bidi="ar-SA"/>
              </w:rPr>
              <w:t>，</w:t>
            </w:r>
            <w:r>
              <w:rPr>
                <w:rFonts w:ascii="仿宋" w:hAnsi="仿宋" w:eastAsia="仿宋" w:cs="仿宋"/>
                <w:sz w:val="22"/>
                <w:szCs w:val="21"/>
                <w:lang w:val="en-US" w:eastAsia="en-US" w:bidi="ar-SA"/>
              </w:rPr>
              <w:t>清抹表面一次，每周洗刷一次。</w:t>
            </w:r>
          </w:p>
        </w:tc>
        <w:tc>
          <w:tcPr>
            <w:tcW w:w="3278" w:type="dxa"/>
            <w:vAlign w:val="center"/>
          </w:tcPr>
          <w:p>
            <w:pPr>
              <w:keepNext w:val="0"/>
              <w:keepLines w:val="0"/>
              <w:pageBreakBefore w:val="0"/>
              <w:widowControl w:val="0"/>
              <w:kinsoku/>
              <w:wordWrap/>
              <w:overflowPunct/>
              <w:topLinePunct w:val="0"/>
              <w:autoSpaceDE w:val="0"/>
              <w:autoSpaceDN w:val="0"/>
              <w:bidi w:val="0"/>
              <w:adjustRightInd/>
              <w:snapToGrid/>
              <w:spacing w:before="0" w:after="0" w:line="260" w:lineRule="exact"/>
              <w:ind w:left="0" w:leftChars="0" w:right="0" w:rightChars="0" w:firstLine="0"/>
              <w:jc w:val="left"/>
              <w:textAlignment w:val="auto"/>
              <w:rPr>
                <w:rFonts w:ascii="仿宋" w:hAnsi="仿宋" w:eastAsia="仿宋" w:cs="仿宋"/>
                <w:sz w:val="22"/>
                <w:szCs w:val="21"/>
                <w:lang w:val="en-US" w:eastAsia="en-US" w:bidi="ar-SA"/>
              </w:rPr>
            </w:pPr>
            <w:r>
              <w:rPr>
                <w:rFonts w:ascii="仿宋" w:hAnsi="仿宋" w:eastAsia="仿宋" w:cs="仿宋"/>
                <w:sz w:val="22"/>
                <w:szCs w:val="21"/>
                <w:lang w:val="en-US" w:eastAsia="en-US" w:bidi="ar-SA"/>
              </w:rPr>
              <w:t>桶体干净光亮</w:t>
            </w:r>
            <w:r>
              <w:rPr>
                <w:rFonts w:ascii="仿宋" w:hAnsi="仿宋" w:eastAsia="仿宋" w:cs="仿宋"/>
                <w:spacing w:val="-33"/>
                <w:sz w:val="22"/>
                <w:szCs w:val="21"/>
                <w:lang w:val="en-US" w:eastAsia="en-US" w:bidi="ar-SA"/>
              </w:rPr>
              <w:t>，</w:t>
            </w:r>
            <w:r>
              <w:rPr>
                <w:rFonts w:ascii="仿宋" w:hAnsi="仿宋" w:eastAsia="仿宋" w:cs="仿宋"/>
                <w:sz w:val="22"/>
                <w:szCs w:val="21"/>
                <w:lang w:val="en-US" w:eastAsia="en-US" w:bidi="ar-SA"/>
              </w:rPr>
              <w:t>无污渍</w:t>
            </w:r>
            <w:r>
              <w:rPr>
                <w:rFonts w:ascii="仿宋" w:hAnsi="仿宋" w:eastAsia="仿宋" w:cs="仿宋"/>
                <w:spacing w:val="-33"/>
                <w:sz w:val="22"/>
                <w:szCs w:val="21"/>
                <w:lang w:val="en-US" w:eastAsia="en-US" w:bidi="ar-SA"/>
              </w:rPr>
              <w:t>、</w:t>
            </w:r>
            <w:r>
              <w:rPr>
                <w:rFonts w:ascii="仿宋" w:hAnsi="仿宋" w:eastAsia="仿宋" w:cs="仿宋"/>
                <w:sz w:val="22"/>
                <w:szCs w:val="21"/>
                <w:lang w:val="en-US" w:eastAsia="en-US" w:bidi="ar-SA"/>
              </w:rPr>
              <w:t>无垃圾附着物</w:t>
            </w:r>
            <w:r>
              <w:rPr>
                <w:rFonts w:ascii="仿宋" w:hAnsi="仿宋" w:eastAsia="仿宋" w:cs="仿宋"/>
                <w:spacing w:val="-33"/>
                <w:sz w:val="22"/>
                <w:szCs w:val="21"/>
                <w:lang w:val="en-US" w:eastAsia="en-US" w:bidi="ar-SA"/>
              </w:rPr>
              <w:t>，</w:t>
            </w:r>
            <w:r>
              <w:rPr>
                <w:rFonts w:ascii="仿宋" w:hAnsi="仿宋" w:eastAsia="仿宋" w:cs="仿宋"/>
                <w:sz w:val="22"/>
                <w:szCs w:val="21"/>
                <w:lang w:val="en-US" w:eastAsia="en-US" w:bidi="ar-SA"/>
              </w:rPr>
              <w:t>桶内垃圾不超桶口</w:t>
            </w:r>
            <w:r>
              <w:rPr>
                <w:rFonts w:ascii="仿宋" w:hAnsi="仿宋" w:eastAsia="仿宋" w:cs="仿宋"/>
                <w:spacing w:val="-33"/>
                <w:sz w:val="22"/>
                <w:szCs w:val="21"/>
                <w:lang w:val="en-US" w:eastAsia="en-US" w:bidi="ar-SA"/>
              </w:rPr>
              <w:t>，</w:t>
            </w:r>
            <w:r>
              <w:rPr>
                <w:rFonts w:ascii="仿宋" w:hAnsi="仿宋" w:eastAsia="仿宋" w:cs="仿宋"/>
                <w:sz w:val="22"/>
                <w:szCs w:val="21"/>
                <w:lang w:val="en-US" w:eastAsia="en-US" w:bidi="ar-SA"/>
              </w:rPr>
              <w:t>无虫、蚁等,无异味。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1" w:type="dxa"/>
            <w:vAlign w:val="center"/>
          </w:tcPr>
          <w:p>
            <w:pPr>
              <w:keepNext w:val="0"/>
              <w:keepLines w:val="0"/>
              <w:pageBreakBefore w:val="0"/>
              <w:widowControl w:val="0"/>
              <w:kinsoku/>
              <w:wordWrap/>
              <w:overflowPunct/>
              <w:topLinePunct w:val="0"/>
              <w:autoSpaceDE w:val="0"/>
              <w:autoSpaceDN w:val="0"/>
              <w:bidi w:val="0"/>
              <w:adjustRightInd/>
              <w:snapToGrid/>
              <w:spacing w:before="0" w:after="0" w:line="260" w:lineRule="exact"/>
              <w:ind w:left="0" w:leftChars="0" w:right="0" w:firstLine="0"/>
              <w:jc w:val="center"/>
              <w:textAlignment w:val="auto"/>
              <w:rPr>
                <w:rFonts w:ascii="仿宋" w:hAnsi="仿宋" w:eastAsia="仿宋" w:cs="仿宋"/>
                <w:sz w:val="21"/>
                <w:szCs w:val="21"/>
                <w:lang w:val="en-US" w:eastAsia="en-US" w:bidi="ar-SA"/>
              </w:rPr>
            </w:pPr>
          </w:p>
          <w:p>
            <w:pPr>
              <w:keepNext w:val="0"/>
              <w:keepLines w:val="0"/>
              <w:pageBreakBefore w:val="0"/>
              <w:widowControl w:val="0"/>
              <w:kinsoku/>
              <w:wordWrap/>
              <w:overflowPunct/>
              <w:topLinePunct w:val="0"/>
              <w:autoSpaceDE w:val="0"/>
              <w:autoSpaceDN w:val="0"/>
              <w:bidi w:val="0"/>
              <w:adjustRightInd/>
              <w:snapToGrid/>
              <w:spacing w:before="0" w:after="0" w:line="260" w:lineRule="exact"/>
              <w:ind w:left="0" w:leftChars="0" w:right="0" w:rightChars="0" w:firstLine="0"/>
              <w:jc w:val="center"/>
              <w:textAlignment w:val="auto"/>
              <w:rPr>
                <w:rFonts w:ascii="仿宋" w:hAnsi="仿宋" w:eastAsia="仿宋" w:cs="仿宋"/>
                <w:sz w:val="22"/>
                <w:szCs w:val="21"/>
                <w:lang w:val="en-US" w:eastAsia="en-US" w:bidi="ar-SA"/>
              </w:rPr>
            </w:pPr>
            <w:r>
              <w:rPr>
                <w:rFonts w:ascii="仿宋" w:hAnsi="仿宋" w:eastAsia="仿宋" w:cs="仿宋"/>
                <w:sz w:val="22"/>
                <w:szCs w:val="21"/>
                <w:lang w:val="en-US" w:eastAsia="en-US" w:bidi="ar-SA"/>
              </w:rPr>
              <w:t>11</w:t>
            </w:r>
          </w:p>
        </w:tc>
        <w:tc>
          <w:tcPr>
            <w:tcW w:w="1552" w:type="dxa"/>
            <w:vAlign w:val="center"/>
          </w:tcPr>
          <w:p>
            <w:pPr>
              <w:keepNext w:val="0"/>
              <w:keepLines w:val="0"/>
              <w:pageBreakBefore w:val="0"/>
              <w:widowControl w:val="0"/>
              <w:kinsoku/>
              <w:wordWrap/>
              <w:overflowPunct/>
              <w:topLinePunct w:val="0"/>
              <w:autoSpaceDE w:val="0"/>
              <w:autoSpaceDN w:val="0"/>
              <w:bidi w:val="0"/>
              <w:adjustRightInd/>
              <w:snapToGrid/>
              <w:spacing w:before="0" w:after="0" w:line="260" w:lineRule="exact"/>
              <w:ind w:left="0" w:leftChars="0" w:right="0" w:rightChars="0" w:firstLine="0"/>
              <w:jc w:val="left"/>
              <w:textAlignment w:val="auto"/>
              <w:rPr>
                <w:rFonts w:ascii="仿宋" w:hAnsi="仿宋" w:eastAsia="仿宋" w:cs="仿宋"/>
                <w:sz w:val="22"/>
                <w:szCs w:val="21"/>
                <w:lang w:val="en-US" w:eastAsia="en-US" w:bidi="ar-SA"/>
              </w:rPr>
            </w:pPr>
            <w:r>
              <w:rPr>
                <w:rFonts w:ascii="仿宋" w:hAnsi="仿宋" w:eastAsia="仿宋" w:cs="仿宋"/>
                <w:sz w:val="22"/>
                <w:szCs w:val="21"/>
                <w:lang w:val="en-US" w:eastAsia="en-US" w:bidi="ar-SA"/>
              </w:rPr>
              <w:t>其他器材设施</w:t>
            </w:r>
          </w:p>
        </w:tc>
        <w:tc>
          <w:tcPr>
            <w:tcW w:w="3709" w:type="dxa"/>
            <w:vAlign w:val="center"/>
          </w:tcPr>
          <w:p>
            <w:pPr>
              <w:keepNext w:val="0"/>
              <w:keepLines w:val="0"/>
              <w:pageBreakBefore w:val="0"/>
              <w:widowControl w:val="0"/>
              <w:kinsoku/>
              <w:wordWrap/>
              <w:overflowPunct/>
              <w:topLinePunct w:val="0"/>
              <w:autoSpaceDE w:val="0"/>
              <w:autoSpaceDN w:val="0"/>
              <w:bidi w:val="0"/>
              <w:adjustRightInd/>
              <w:snapToGrid/>
              <w:spacing w:before="0" w:after="0" w:line="260" w:lineRule="exact"/>
              <w:ind w:left="0" w:leftChars="0" w:right="0" w:rightChars="0" w:firstLine="0"/>
              <w:jc w:val="left"/>
              <w:textAlignment w:val="auto"/>
              <w:rPr>
                <w:rFonts w:ascii="仿宋" w:hAnsi="仿宋" w:eastAsia="仿宋" w:cs="仿宋"/>
                <w:sz w:val="22"/>
                <w:szCs w:val="21"/>
                <w:lang w:val="en-US" w:eastAsia="en-US" w:bidi="ar-SA"/>
              </w:rPr>
            </w:pPr>
            <w:r>
              <w:rPr>
                <w:rFonts w:ascii="仿宋" w:hAnsi="仿宋" w:eastAsia="仿宋" w:cs="仿宋"/>
                <w:sz w:val="22"/>
                <w:szCs w:val="21"/>
                <w:lang w:val="en-US" w:eastAsia="en-US" w:bidi="ar-SA"/>
              </w:rPr>
              <w:t>随时保洁，每天擦抹一次。</w:t>
            </w:r>
          </w:p>
        </w:tc>
        <w:tc>
          <w:tcPr>
            <w:tcW w:w="3278" w:type="dxa"/>
            <w:vAlign w:val="center"/>
          </w:tcPr>
          <w:p>
            <w:pPr>
              <w:keepNext w:val="0"/>
              <w:keepLines w:val="0"/>
              <w:pageBreakBefore w:val="0"/>
              <w:widowControl w:val="0"/>
              <w:kinsoku/>
              <w:wordWrap/>
              <w:overflowPunct/>
              <w:topLinePunct w:val="0"/>
              <w:autoSpaceDE w:val="0"/>
              <w:autoSpaceDN w:val="0"/>
              <w:bidi w:val="0"/>
              <w:adjustRightInd/>
              <w:snapToGrid/>
              <w:spacing w:before="0" w:after="0" w:line="260" w:lineRule="exact"/>
              <w:ind w:left="0" w:leftChars="0" w:right="0" w:rightChars="0" w:firstLine="0"/>
              <w:jc w:val="left"/>
              <w:textAlignment w:val="auto"/>
              <w:rPr>
                <w:rFonts w:ascii="仿宋" w:hAnsi="仿宋" w:eastAsia="仿宋" w:cs="仿宋"/>
                <w:sz w:val="22"/>
                <w:szCs w:val="21"/>
                <w:lang w:val="en-US" w:eastAsia="en-US" w:bidi="ar-SA"/>
              </w:rPr>
            </w:pPr>
            <w:r>
              <w:rPr>
                <w:rFonts w:ascii="仿宋" w:hAnsi="仿宋" w:eastAsia="仿宋" w:cs="仿宋"/>
                <w:sz w:val="22"/>
                <w:szCs w:val="21"/>
                <w:lang w:val="en-US" w:eastAsia="en-US" w:bidi="ar-SA"/>
              </w:rPr>
              <w:t>以洁净手指摸去无明显尘迹</w:t>
            </w:r>
            <w:r>
              <w:rPr>
                <w:rFonts w:ascii="仿宋" w:hAnsi="仿宋" w:eastAsia="仿宋" w:cs="仿宋"/>
                <w:spacing w:val="-66"/>
                <w:sz w:val="22"/>
                <w:szCs w:val="21"/>
                <w:lang w:val="en-US" w:eastAsia="en-US" w:bidi="ar-SA"/>
              </w:rPr>
              <w:t>，</w:t>
            </w:r>
            <w:r>
              <w:rPr>
                <w:rFonts w:ascii="仿宋" w:hAnsi="仿宋" w:eastAsia="仿宋" w:cs="仿宋"/>
                <w:sz w:val="22"/>
                <w:szCs w:val="21"/>
                <w:lang w:val="en-US" w:eastAsia="en-US" w:bidi="ar-SA"/>
              </w:rPr>
              <w:t>无清洁用剂的残留痕迹。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1" w:type="dxa"/>
            <w:vAlign w:val="center"/>
          </w:tcPr>
          <w:p>
            <w:pPr>
              <w:keepNext w:val="0"/>
              <w:keepLines w:val="0"/>
              <w:pageBreakBefore w:val="0"/>
              <w:widowControl w:val="0"/>
              <w:kinsoku/>
              <w:wordWrap/>
              <w:overflowPunct/>
              <w:topLinePunct w:val="0"/>
              <w:autoSpaceDE w:val="0"/>
              <w:autoSpaceDN w:val="0"/>
              <w:bidi w:val="0"/>
              <w:adjustRightInd/>
              <w:snapToGrid/>
              <w:spacing w:before="0" w:after="0" w:line="260" w:lineRule="exact"/>
              <w:ind w:left="0" w:leftChars="0" w:right="0" w:firstLine="0"/>
              <w:jc w:val="center"/>
              <w:textAlignment w:val="auto"/>
              <w:rPr>
                <w:rFonts w:ascii="仿宋" w:hAnsi="仿宋" w:eastAsia="仿宋" w:cs="仿宋"/>
                <w:sz w:val="22"/>
                <w:szCs w:val="21"/>
                <w:lang w:val="en-US" w:eastAsia="en-US" w:bidi="ar-SA"/>
              </w:rPr>
            </w:pPr>
          </w:p>
          <w:p>
            <w:pPr>
              <w:keepNext w:val="0"/>
              <w:keepLines w:val="0"/>
              <w:pageBreakBefore w:val="0"/>
              <w:widowControl w:val="0"/>
              <w:kinsoku/>
              <w:wordWrap/>
              <w:overflowPunct/>
              <w:topLinePunct w:val="0"/>
              <w:autoSpaceDE w:val="0"/>
              <w:autoSpaceDN w:val="0"/>
              <w:bidi w:val="0"/>
              <w:adjustRightInd/>
              <w:snapToGrid/>
              <w:spacing w:before="0" w:after="0" w:line="260" w:lineRule="exact"/>
              <w:ind w:left="0" w:leftChars="0" w:right="0" w:firstLine="0"/>
              <w:jc w:val="center"/>
              <w:textAlignment w:val="auto"/>
              <w:rPr>
                <w:rFonts w:ascii="仿宋" w:hAnsi="仿宋" w:eastAsia="仿宋" w:cs="仿宋"/>
                <w:sz w:val="32"/>
                <w:szCs w:val="21"/>
                <w:lang w:val="en-US" w:eastAsia="en-US" w:bidi="ar-SA"/>
              </w:rPr>
            </w:pPr>
          </w:p>
          <w:p>
            <w:pPr>
              <w:keepNext w:val="0"/>
              <w:keepLines w:val="0"/>
              <w:pageBreakBefore w:val="0"/>
              <w:widowControl w:val="0"/>
              <w:kinsoku/>
              <w:wordWrap/>
              <w:overflowPunct/>
              <w:topLinePunct w:val="0"/>
              <w:autoSpaceDE w:val="0"/>
              <w:autoSpaceDN w:val="0"/>
              <w:bidi w:val="0"/>
              <w:adjustRightInd/>
              <w:snapToGrid/>
              <w:spacing w:before="0" w:after="0" w:line="260" w:lineRule="exact"/>
              <w:ind w:left="0" w:leftChars="0" w:right="0" w:rightChars="0" w:firstLine="0"/>
              <w:jc w:val="center"/>
              <w:textAlignment w:val="auto"/>
              <w:rPr>
                <w:rFonts w:ascii="仿宋" w:hAnsi="仿宋" w:eastAsia="仿宋" w:cs="仿宋"/>
                <w:sz w:val="22"/>
                <w:szCs w:val="21"/>
                <w:lang w:val="en-US" w:eastAsia="en-US" w:bidi="ar-SA"/>
              </w:rPr>
            </w:pPr>
            <w:r>
              <w:rPr>
                <w:rFonts w:ascii="仿宋" w:hAnsi="仿宋" w:eastAsia="仿宋" w:cs="仿宋"/>
                <w:sz w:val="22"/>
                <w:szCs w:val="21"/>
                <w:lang w:val="en-US" w:eastAsia="en-US" w:bidi="ar-SA"/>
              </w:rPr>
              <w:t>12</w:t>
            </w:r>
          </w:p>
        </w:tc>
        <w:tc>
          <w:tcPr>
            <w:tcW w:w="1552" w:type="dxa"/>
            <w:vAlign w:val="center"/>
          </w:tcPr>
          <w:p>
            <w:pPr>
              <w:keepNext w:val="0"/>
              <w:keepLines w:val="0"/>
              <w:pageBreakBefore w:val="0"/>
              <w:widowControl w:val="0"/>
              <w:kinsoku/>
              <w:wordWrap/>
              <w:overflowPunct/>
              <w:topLinePunct w:val="0"/>
              <w:autoSpaceDE w:val="0"/>
              <w:autoSpaceDN w:val="0"/>
              <w:bidi w:val="0"/>
              <w:adjustRightInd/>
              <w:snapToGrid/>
              <w:spacing w:before="0" w:after="0" w:line="260" w:lineRule="exact"/>
              <w:ind w:left="0" w:leftChars="0" w:right="0" w:rightChars="0" w:firstLine="0"/>
              <w:jc w:val="left"/>
              <w:textAlignment w:val="auto"/>
              <w:rPr>
                <w:rFonts w:ascii="仿宋" w:hAnsi="仿宋" w:eastAsia="仿宋" w:cs="仿宋"/>
                <w:sz w:val="22"/>
                <w:szCs w:val="21"/>
                <w:lang w:val="en-US" w:eastAsia="en-US" w:bidi="ar-SA"/>
              </w:rPr>
            </w:pPr>
            <w:r>
              <w:rPr>
                <w:rFonts w:ascii="仿宋" w:hAnsi="仿宋" w:eastAsia="仿宋" w:cs="仿宋"/>
                <w:sz w:val="22"/>
                <w:szCs w:val="21"/>
                <w:lang w:val="en-US" w:eastAsia="en-US" w:bidi="ar-SA"/>
              </w:rPr>
              <w:t>楼顶、天沟卫生</w:t>
            </w:r>
          </w:p>
        </w:tc>
        <w:tc>
          <w:tcPr>
            <w:tcW w:w="3709" w:type="dxa"/>
            <w:vAlign w:val="center"/>
          </w:tcPr>
          <w:p>
            <w:pPr>
              <w:keepNext w:val="0"/>
              <w:keepLines w:val="0"/>
              <w:pageBreakBefore w:val="0"/>
              <w:widowControl w:val="0"/>
              <w:kinsoku/>
              <w:wordWrap/>
              <w:overflowPunct/>
              <w:topLinePunct w:val="0"/>
              <w:autoSpaceDE w:val="0"/>
              <w:autoSpaceDN w:val="0"/>
              <w:bidi w:val="0"/>
              <w:adjustRightInd/>
              <w:snapToGrid/>
              <w:spacing w:before="0" w:after="0" w:line="260" w:lineRule="exact"/>
              <w:ind w:left="0" w:leftChars="0" w:right="0" w:rightChars="0" w:firstLine="0"/>
              <w:jc w:val="left"/>
              <w:textAlignment w:val="auto"/>
              <w:rPr>
                <w:rFonts w:ascii="仿宋" w:hAnsi="仿宋" w:eastAsia="仿宋" w:cs="仿宋"/>
                <w:sz w:val="22"/>
                <w:szCs w:val="21"/>
                <w:lang w:val="en-US" w:eastAsia="en-US" w:bidi="ar-SA"/>
              </w:rPr>
            </w:pPr>
            <w:r>
              <w:rPr>
                <w:rFonts w:ascii="仿宋" w:hAnsi="仿宋" w:eastAsia="仿宋" w:cs="仿宋"/>
                <w:sz w:val="22"/>
                <w:szCs w:val="21"/>
                <w:lang w:val="en-US" w:eastAsia="en-US" w:bidi="ar-SA"/>
              </w:rPr>
              <w:t>每周清扫一次</w:t>
            </w:r>
            <w:r>
              <w:rPr>
                <w:rFonts w:ascii="仿宋" w:hAnsi="仿宋" w:eastAsia="仿宋" w:cs="仿宋"/>
                <w:spacing w:val="-22"/>
                <w:sz w:val="22"/>
                <w:szCs w:val="21"/>
                <w:lang w:val="en-US" w:eastAsia="en-US" w:bidi="ar-SA"/>
              </w:rPr>
              <w:t>，</w:t>
            </w:r>
            <w:r>
              <w:rPr>
                <w:rFonts w:ascii="仿宋" w:hAnsi="仿宋" w:eastAsia="仿宋" w:cs="仿宋"/>
                <w:sz w:val="22"/>
                <w:szCs w:val="21"/>
                <w:lang w:val="en-US" w:eastAsia="en-US" w:bidi="ar-SA"/>
              </w:rPr>
              <w:t>遇暴雨</w:t>
            </w:r>
            <w:r>
              <w:rPr>
                <w:rFonts w:ascii="仿宋" w:hAnsi="仿宋" w:eastAsia="仿宋" w:cs="仿宋"/>
                <w:spacing w:val="-21"/>
                <w:sz w:val="22"/>
                <w:szCs w:val="21"/>
                <w:lang w:val="en-US" w:eastAsia="en-US" w:bidi="ar-SA"/>
              </w:rPr>
              <w:t>、</w:t>
            </w:r>
            <w:r>
              <w:rPr>
                <w:rFonts w:ascii="仿宋" w:hAnsi="仿宋" w:eastAsia="仿宋" w:cs="仿宋"/>
                <w:sz w:val="22"/>
                <w:szCs w:val="21"/>
                <w:lang w:val="en-US" w:eastAsia="en-US" w:bidi="ar-SA"/>
              </w:rPr>
              <w:t>冰雪等情况对楼顶</w:t>
            </w:r>
            <w:r>
              <w:rPr>
                <w:rFonts w:ascii="仿宋" w:hAnsi="仿宋" w:eastAsia="仿宋" w:cs="仿宋"/>
                <w:spacing w:val="-42"/>
                <w:sz w:val="22"/>
                <w:szCs w:val="21"/>
                <w:lang w:val="en-US" w:eastAsia="en-US" w:bidi="ar-SA"/>
              </w:rPr>
              <w:t>、</w:t>
            </w:r>
            <w:r>
              <w:rPr>
                <w:rFonts w:ascii="仿宋" w:hAnsi="仿宋" w:eastAsia="仿宋" w:cs="仿宋"/>
                <w:sz w:val="22"/>
                <w:szCs w:val="21"/>
                <w:lang w:val="en-US" w:eastAsia="en-US" w:bidi="ar-SA"/>
              </w:rPr>
              <w:t>天沟及其它下水沟渠</w:t>
            </w:r>
            <w:r>
              <w:rPr>
                <w:rFonts w:ascii="仿宋" w:hAnsi="仿宋" w:eastAsia="仿宋" w:cs="仿宋"/>
                <w:spacing w:val="-42"/>
                <w:sz w:val="22"/>
                <w:szCs w:val="21"/>
                <w:lang w:val="en-US" w:eastAsia="en-US" w:bidi="ar-SA"/>
              </w:rPr>
              <w:t>、</w:t>
            </w:r>
            <w:r>
              <w:rPr>
                <w:rFonts w:ascii="仿宋" w:hAnsi="仿宋" w:eastAsia="仿宋" w:cs="仿宋"/>
                <w:sz w:val="22"/>
                <w:szCs w:val="21"/>
                <w:lang w:val="en-US" w:eastAsia="en-US" w:bidi="ar-SA"/>
              </w:rPr>
              <w:t>管道通畅情况进行巡视，及时排除积水、积雪。</w:t>
            </w:r>
          </w:p>
        </w:tc>
        <w:tc>
          <w:tcPr>
            <w:tcW w:w="3278" w:type="dxa"/>
            <w:vAlign w:val="center"/>
          </w:tcPr>
          <w:p>
            <w:pPr>
              <w:keepNext w:val="0"/>
              <w:keepLines w:val="0"/>
              <w:pageBreakBefore w:val="0"/>
              <w:widowControl w:val="0"/>
              <w:kinsoku/>
              <w:wordWrap/>
              <w:overflowPunct/>
              <w:topLinePunct w:val="0"/>
              <w:autoSpaceDE w:val="0"/>
              <w:autoSpaceDN w:val="0"/>
              <w:bidi w:val="0"/>
              <w:adjustRightInd/>
              <w:snapToGrid/>
              <w:spacing w:before="0" w:after="0" w:line="260" w:lineRule="exact"/>
              <w:ind w:left="0" w:leftChars="0" w:right="0" w:rightChars="0" w:firstLine="0"/>
              <w:jc w:val="left"/>
              <w:textAlignment w:val="auto"/>
              <w:rPr>
                <w:rFonts w:ascii="仿宋" w:hAnsi="仿宋" w:eastAsia="仿宋" w:cs="仿宋"/>
                <w:sz w:val="22"/>
                <w:szCs w:val="21"/>
                <w:lang w:val="en-US" w:eastAsia="en-US" w:bidi="ar-SA"/>
              </w:rPr>
            </w:pPr>
            <w:r>
              <w:rPr>
                <w:rFonts w:ascii="仿宋" w:hAnsi="仿宋" w:eastAsia="仿宋" w:cs="仿宋"/>
                <w:sz w:val="22"/>
                <w:szCs w:val="21"/>
                <w:lang w:val="en-US" w:eastAsia="en-US" w:bidi="ar-SA"/>
              </w:rPr>
              <w:t>无杂物、无积水，设施无污渍地漏及水沟无污物积聚</w:t>
            </w:r>
            <w:r>
              <w:rPr>
                <w:rFonts w:ascii="仿宋" w:hAnsi="仿宋" w:eastAsia="仿宋" w:cs="仿宋"/>
                <w:spacing w:val="-120"/>
                <w:sz w:val="22"/>
                <w:szCs w:val="21"/>
                <w:lang w:val="en-US" w:eastAsia="en-US" w:bidi="ar-SA"/>
              </w:rPr>
              <w:t>、</w:t>
            </w:r>
            <w:r>
              <w:rPr>
                <w:rFonts w:ascii="仿宋" w:hAnsi="仿宋" w:eastAsia="仿宋" w:cs="仿宋"/>
                <w:sz w:val="22"/>
                <w:szCs w:val="21"/>
                <w:lang w:val="en-US" w:eastAsia="en-US" w:bidi="ar-SA"/>
              </w:rPr>
              <w:t>无堵塞</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1" w:type="dxa"/>
            <w:vAlign w:val="center"/>
          </w:tcPr>
          <w:p>
            <w:pPr>
              <w:keepNext w:val="0"/>
              <w:keepLines w:val="0"/>
              <w:pageBreakBefore w:val="0"/>
              <w:widowControl w:val="0"/>
              <w:kinsoku/>
              <w:wordWrap/>
              <w:overflowPunct/>
              <w:topLinePunct w:val="0"/>
              <w:autoSpaceDE w:val="0"/>
              <w:autoSpaceDN w:val="0"/>
              <w:bidi w:val="0"/>
              <w:adjustRightInd/>
              <w:snapToGrid/>
              <w:spacing w:before="0" w:after="0" w:line="260" w:lineRule="exact"/>
              <w:ind w:left="0" w:leftChars="0" w:right="0" w:rightChars="0" w:firstLine="0"/>
              <w:jc w:val="center"/>
              <w:textAlignment w:val="auto"/>
              <w:rPr>
                <w:rFonts w:ascii="仿宋" w:hAnsi="仿宋" w:eastAsia="仿宋" w:cs="仿宋"/>
                <w:sz w:val="22"/>
                <w:szCs w:val="21"/>
                <w:lang w:val="en-US" w:eastAsia="en-US" w:bidi="ar-SA"/>
              </w:rPr>
            </w:pPr>
            <w:r>
              <w:rPr>
                <w:rFonts w:ascii="仿宋" w:hAnsi="仿宋" w:eastAsia="仿宋" w:cs="仿宋"/>
                <w:sz w:val="22"/>
                <w:szCs w:val="21"/>
                <w:lang w:val="en-US" w:eastAsia="en-US" w:bidi="ar-SA"/>
              </w:rPr>
              <w:t>13</w:t>
            </w:r>
          </w:p>
        </w:tc>
        <w:tc>
          <w:tcPr>
            <w:tcW w:w="1552" w:type="dxa"/>
            <w:vAlign w:val="center"/>
          </w:tcPr>
          <w:p>
            <w:pPr>
              <w:keepNext w:val="0"/>
              <w:keepLines w:val="0"/>
              <w:pageBreakBefore w:val="0"/>
              <w:widowControl w:val="0"/>
              <w:kinsoku/>
              <w:wordWrap/>
              <w:overflowPunct/>
              <w:topLinePunct w:val="0"/>
              <w:autoSpaceDE w:val="0"/>
              <w:autoSpaceDN w:val="0"/>
              <w:bidi w:val="0"/>
              <w:adjustRightInd/>
              <w:snapToGrid/>
              <w:spacing w:before="0" w:after="0" w:line="260" w:lineRule="exact"/>
              <w:ind w:left="0" w:leftChars="0" w:right="0" w:rightChars="0" w:firstLine="0"/>
              <w:jc w:val="left"/>
              <w:textAlignment w:val="auto"/>
              <w:rPr>
                <w:rFonts w:ascii="仿宋" w:hAnsi="仿宋" w:eastAsia="仿宋" w:cs="仿宋"/>
                <w:sz w:val="22"/>
                <w:szCs w:val="21"/>
                <w:lang w:val="en-US" w:eastAsia="en-US" w:bidi="ar-SA"/>
              </w:rPr>
            </w:pPr>
            <w:r>
              <w:rPr>
                <w:rFonts w:ascii="仿宋" w:hAnsi="仿宋" w:eastAsia="仿宋" w:cs="仿宋"/>
                <w:sz w:val="22"/>
                <w:szCs w:val="21"/>
                <w:lang w:val="en-US" w:eastAsia="en-US" w:bidi="ar-SA"/>
              </w:rPr>
              <w:t>路面、墙角</w:t>
            </w:r>
          </w:p>
        </w:tc>
        <w:tc>
          <w:tcPr>
            <w:tcW w:w="3709" w:type="dxa"/>
            <w:vAlign w:val="center"/>
          </w:tcPr>
          <w:p>
            <w:pPr>
              <w:keepNext w:val="0"/>
              <w:keepLines w:val="0"/>
              <w:pageBreakBefore w:val="0"/>
              <w:widowControl w:val="0"/>
              <w:kinsoku/>
              <w:wordWrap/>
              <w:overflowPunct/>
              <w:topLinePunct w:val="0"/>
              <w:autoSpaceDE w:val="0"/>
              <w:autoSpaceDN w:val="0"/>
              <w:bidi w:val="0"/>
              <w:adjustRightInd/>
              <w:snapToGrid/>
              <w:spacing w:before="0" w:after="0" w:line="260" w:lineRule="exact"/>
              <w:ind w:left="0" w:leftChars="0" w:right="0" w:rightChars="0" w:firstLine="0"/>
              <w:jc w:val="left"/>
              <w:textAlignment w:val="auto"/>
              <w:rPr>
                <w:rFonts w:ascii="仿宋" w:hAnsi="仿宋" w:eastAsia="仿宋" w:cs="仿宋"/>
                <w:sz w:val="22"/>
                <w:szCs w:val="21"/>
                <w:lang w:val="en-US" w:eastAsia="en-US" w:bidi="ar-SA"/>
              </w:rPr>
            </w:pPr>
            <w:r>
              <w:rPr>
                <w:rFonts w:ascii="仿宋" w:hAnsi="仿宋" w:eastAsia="仿宋" w:cs="仿宋"/>
                <w:sz w:val="22"/>
                <w:szCs w:val="21"/>
                <w:lang w:val="en-US" w:eastAsia="en-US" w:bidi="ar-SA"/>
              </w:rPr>
              <w:t>垃圾随脏随扫。</w:t>
            </w:r>
          </w:p>
        </w:tc>
        <w:tc>
          <w:tcPr>
            <w:tcW w:w="3278" w:type="dxa"/>
            <w:vAlign w:val="center"/>
          </w:tcPr>
          <w:p>
            <w:pPr>
              <w:keepNext w:val="0"/>
              <w:keepLines w:val="0"/>
              <w:pageBreakBefore w:val="0"/>
              <w:widowControl w:val="0"/>
              <w:kinsoku/>
              <w:wordWrap/>
              <w:overflowPunct/>
              <w:topLinePunct w:val="0"/>
              <w:autoSpaceDE w:val="0"/>
              <w:autoSpaceDN w:val="0"/>
              <w:bidi w:val="0"/>
              <w:adjustRightInd/>
              <w:snapToGrid/>
              <w:spacing w:before="0" w:after="0" w:line="260" w:lineRule="exact"/>
              <w:ind w:left="0" w:leftChars="0" w:right="0" w:rightChars="0" w:firstLine="0"/>
              <w:jc w:val="left"/>
              <w:textAlignment w:val="auto"/>
              <w:rPr>
                <w:rFonts w:ascii="仿宋" w:hAnsi="仿宋" w:eastAsia="仿宋" w:cs="仿宋"/>
                <w:sz w:val="22"/>
                <w:szCs w:val="21"/>
                <w:lang w:val="en-US" w:eastAsia="en-US" w:bidi="ar-SA"/>
              </w:rPr>
            </w:pPr>
            <w:r>
              <w:rPr>
                <w:rFonts w:ascii="仿宋" w:hAnsi="仿宋" w:eastAsia="仿宋" w:cs="仿宋"/>
                <w:spacing w:val="4"/>
                <w:sz w:val="22"/>
                <w:szCs w:val="21"/>
                <w:lang w:val="en-US" w:eastAsia="en-US" w:bidi="ar-SA"/>
              </w:rPr>
              <w:t>保持“六净</w:t>
            </w:r>
            <w:r>
              <w:rPr>
                <w:rFonts w:ascii="仿宋" w:hAnsi="仿宋" w:eastAsia="仿宋" w:cs="仿宋"/>
                <w:spacing w:val="-116"/>
                <w:sz w:val="22"/>
                <w:szCs w:val="21"/>
                <w:lang w:val="en-US" w:eastAsia="en-US" w:bidi="ar-SA"/>
              </w:rPr>
              <w:t>”</w:t>
            </w:r>
            <w:r>
              <w:rPr>
                <w:rFonts w:ascii="仿宋" w:hAnsi="仿宋" w:eastAsia="仿宋" w:cs="仿宋"/>
                <w:spacing w:val="4"/>
                <w:sz w:val="22"/>
                <w:szCs w:val="21"/>
                <w:lang w:val="en-US" w:eastAsia="en-US" w:bidi="ar-SA"/>
              </w:rPr>
              <w:t>，既路面净、路</w:t>
            </w:r>
            <w:r>
              <w:rPr>
                <w:rFonts w:ascii="仿宋" w:hAnsi="仿宋" w:eastAsia="仿宋" w:cs="仿宋"/>
                <w:sz w:val="22"/>
                <w:szCs w:val="21"/>
                <w:lang w:val="en-US" w:eastAsia="en-US" w:bidi="ar-SA"/>
              </w:rPr>
              <w:t>沿净</w:t>
            </w:r>
            <w:r>
              <w:rPr>
                <w:rFonts w:ascii="仿宋" w:hAnsi="仿宋" w:eastAsia="仿宋" w:cs="仿宋"/>
                <w:spacing w:val="-62"/>
                <w:sz w:val="22"/>
                <w:szCs w:val="21"/>
                <w:lang w:val="en-US" w:eastAsia="en-US" w:bidi="ar-SA"/>
              </w:rPr>
              <w:t>、</w:t>
            </w:r>
            <w:r>
              <w:rPr>
                <w:rFonts w:ascii="仿宋" w:hAnsi="仿宋" w:eastAsia="仿宋" w:cs="仿宋"/>
                <w:sz w:val="22"/>
                <w:szCs w:val="21"/>
                <w:lang w:val="en-US" w:eastAsia="en-US" w:bidi="ar-SA"/>
              </w:rPr>
              <w:t>人行道净</w:t>
            </w:r>
            <w:r>
              <w:rPr>
                <w:rFonts w:ascii="仿宋" w:hAnsi="仿宋" w:eastAsia="仿宋" w:cs="仿宋"/>
                <w:spacing w:val="-62"/>
                <w:sz w:val="22"/>
                <w:szCs w:val="21"/>
                <w:lang w:val="en-US" w:eastAsia="en-US" w:bidi="ar-SA"/>
              </w:rPr>
              <w:t>、</w:t>
            </w:r>
            <w:r>
              <w:rPr>
                <w:rFonts w:ascii="仿宋" w:hAnsi="仿宋" w:eastAsia="仿宋" w:cs="仿宋"/>
                <w:sz w:val="22"/>
                <w:szCs w:val="21"/>
                <w:lang w:val="en-US" w:eastAsia="en-US" w:bidi="ar-SA"/>
              </w:rPr>
              <w:t>树坑净</w:t>
            </w:r>
            <w:r>
              <w:rPr>
                <w:rFonts w:ascii="仿宋" w:hAnsi="仿宋" w:eastAsia="仿宋" w:cs="仿宋"/>
                <w:spacing w:val="-62"/>
                <w:sz w:val="22"/>
                <w:szCs w:val="21"/>
                <w:lang w:val="en-US" w:eastAsia="en-US" w:bidi="ar-SA"/>
              </w:rPr>
              <w:t>，</w:t>
            </w:r>
            <w:r>
              <w:rPr>
                <w:rFonts w:ascii="仿宋" w:hAnsi="仿宋" w:eastAsia="仿宋" w:cs="仿宋"/>
                <w:sz w:val="22"/>
                <w:szCs w:val="21"/>
                <w:lang w:val="en-US" w:eastAsia="en-US" w:bidi="ar-SA"/>
              </w:rPr>
              <w:t>墙根净雨水口净；及时清除道路垃圾积水、积雪。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1" w:type="dxa"/>
            <w:vAlign w:val="center"/>
          </w:tcPr>
          <w:p>
            <w:pPr>
              <w:keepNext w:val="0"/>
              <w:keepLines w:val="0"/>
              <w:pageBreakBefore w:val="0"/>
              <w:widowControl w:val="0"/>
              <w:kinsoku/>
              <w:wordWrap/>
              <w:overflowPunct/>
              <w:topLinePunct w:val="0"/>
              <w:autoSpaceDE w:val="0"/>
              <w:autoSpaceDN w:val="0"/>
              <w:bidi w:val="0"/>
              <w:adjustRightInd/>
              <w:snapToGrid/>
              <w:spacing w:before="0" w:after="0" w:line="260" w:lineRule="exact"/>
              <w:ind w:left="0" w:leftChars="0" w:right="0" w:firstLine="0"/>
              <w:jc w:val="center"/>
              <w:textAlignment w:val="auto"/>
              <w:rPr>
                <w:rFonts w:ascii="仿宋" w:hAnsi="仿宋" w:eastAsia="仿宋" w:cs="仿宋"/>
                <w:sz w:val="21"/>
                <w:szCs w:val="21"/>
                <w:lang w:val="en-US" w:eastAsia="en-US" w:bidi="ar-SA"/>
              </w:rPr>
            </w:pPr>
          </w:p>
          <w:p>
            <w:pPr>
              <w:keepNext w:val="0"/>
              <w:keepLines w:val="0"/>
              <w:pageBreakBefore w:val="0"/>
              <w:widowControl w:val="0"/>
              <w:kinsoku/>
              <w:wordWrap/>
              <w:overflowPunct/>
              <w:topLinePunct w:val="0"/>
              <w:autoSpaceDE w:val="0"/>
              <w:autoSpaceDN w:val="0"/>
              <w:bidi w:val="0"/>
              <w:adjustRightInd/>
              <w:snapToGrid/>
              <w:spacing w:before="0" w:after="0" w:line="260" w:lineRule="exact"/>
              <w:ind w:left="0" w:leftChars="0" w:right="0" w:rightChars="0" w:firstLine="0"/>
              <w:jc w:val="center"/>
              <w:textAlignment w:val="auto"/>
              <w:rPr>
                <w:rFonts w:ascii="仿宋" w:hAnsi="仿宋" w:eastAsia="仿宋" w:cs="仿宋"/>
                <w:sz w:val="22"/>
                <w:szCs w:val="21"/>
                <w:lang w:val="en-US" w:eastAsia="en-US" w:bidi="ar-SA"/>
              </w:rPr>
            </w:pPr>
            <w:r>
              <w:rPr>
                <w:rFonts w:ascii="仿宋" w:hAnsi="仿宋" w:eastAsia="仿宋" w:cs="仿宋"/>
                <w:sz w:val="22"/>
                <w:szCs w:val="21"/>
                <w:lang w:val="en-US" w:eastAsia="en-US" w:bidi="ar-SA"/>
              </w:rPr>
              <w:t>14</w:t>
            </w:r>
          </w:p>
        </w:tc>
        <w:tc>
          <w:tcPr>
            <w:tcW w:w="1552" w:type="dxa"/>
            <w:vAlign w:val="center"/>
          </w:tcPr>
          <w:p>
            <w:pPr>
              <w:keepNext w:val="0"/>
              <w:keepLines w:val="0"/>
              <w:pageBreakBefore w:val="0"/>
              <w:widowControl w:val="0"/>
              <w:kinsoku/>
              <w:wordWrap/>
              <w:overflowPunct/>
              <w:topLinePunct w:val="0"/>
              <w:autoSpaceDE w:val="0"/>
              <w:autoSpaceDN w:val="0"/>
              <w:bidi w:val="0"/>
              <w:adjustRightInd/>
              <w:snapToGrid/>
              <w:spacing w:before="0" w:after="0" w:line="260" w:lineRule="exact"/>
              <w:ind w:left="0" w:leftChars="0" w:right="0" w:rightChars="0" w:firstLine="0"/>
              <w:jc w:val="left"/>
              <w:textAlignment w:val="auto"/>
              <w:rPr>
                <w:rFonts w:ascii="仿宋" w:hAnsi="仿宋" w:eastAsia="仿宋" w:cs="仿宋"/>
                <w:sz w:val="22"/>
                <w:szCs w:val="21"/>
                <w:lang w:val="en-US" w:eastAsia="en-US" w:bidi="ar-SA"/>
              </w:rPr>
            </w:pPr>
            <w:r>
              <w:rPr>
                <w:rFonts w:ascii="仿宋" w:hAnsi="仿宋" w:eastAsia="仿宋" w:cs="仿宋"/>
                <w:sz w:val="22"/>
                <w:szCs w:val="21"/>
                <w:lang w:val="en-US" w:eastAsia="en-US" w:bidi="ar-SA"/>
              </w:rPr>
              <w:t>各类指示牌</w:t>
            </w:r>
          </w:p>
        </w:tc>
        <w:tc>
          <w:tcPr>
            <w:tcW w:w="3709" w:type="dxa"/>
            <w:vAlign w:val="center"/>
          </w:tcPr>
          <w:p>
            <w:pPr>
              <w:keepNext w:val="0"/>
              <w:keepLines w:val="0"/>
              <w:pageBreakBefore w:val="0"/>
              <w:widowControl w:val="0"/>
              <w:kinsoku/>
              <w:wordWrap/>
              <w:overflowPunct/>
              <w:topLinePunct w:val="0"/>
              <w:autoSpaceDE w:val="0"/>
              <w:autoSpaceDN w:val="0"/>
              <w:bidi w:val="0"/>
              <w:adjustRightInd/>
              <w:snapToGrid/>
              <w:spacing w:before="0" w:after="0" w:line="260" w:lineRule="exact"/>
              <w:ind w:left="0" w:leftChars="0" w:right="0" w:rightChars="0" w:firstLine="0"/>
              <w:jc w:val="left"/>
              <w:textAlignment w:val="auto"/>
              <w:rPr>
                <w:rFonts w:ascii="仿宋" w:hAnsi="仿宋" w:eastAsia="仿宋" w:cs="仿宋"/>
                <w:sz w:val="22"/>
                <w:szCs w:val="21"/>
                <w:lang w:val="en-US" w:eastAsia="en-US" w:bidi="ar-SA"/>
              </w:rPr>
            </w:pPr>
            <w:r>
              <w:rPr>
                <w:rFonts w:ascii="仿宋" w:hAnsi="仿宋" w:eastAsia="仿宋" w:cs="仿宋"/>
                <w:sz w:val="22"/>
                <w:szCs w:val="21"/>
                <w:lang w:val="en-US" w:eastAsia="en-US" w:bidi="ar-SA"/>
              </w:rPr>
              <w:t>每天抹尘一次。</w:t>
            </w:r>
          </w:p>
        </w:tc>
        <w:tc>
          <w:tcPr>
            <w:tcW w:w="3278" w:type="dxa"/>
            <w:vAlign w:val="center"/>
          </w:tcPr>
          <w:p>
            <w:pPr>
              <w:keepNext w:val="0"/>
              <w:keepLines w:val="0"/>
              <w:pageBreakBefore w:val="0"/>
              <w:widowControl w:val="0"/>
              <w:kinsoku/>
              <w:wordWrap/>
              <w:overflowPunct/>
              <w:topLinePunct w:val="0"/>
              <w:autoSpaceDE w:val="0"/>
              <w:autoSpaceDN w:val="0"/>
              <w:bidi w:val="0"/>
              <w:adjustRightInd/>
              <w:snapToGrid/>
              <w:spacing w:before="0" w:after="0" w:line="260" w:lineRule="exact"/>
              <w:ind w:left="0" w:leftChars="0" w:right="0" w:rightChars="0" w:firstLine="0"/>
              <w:jc w:val="left"/>
              <w:textAlignment w:val="auto"/>
              <w:rPr>
                <w:rFonts w:ascii="仿宋" w:hAnsi="仿宋" w:eastAsia="仿宋" w:cs="仿宋"/>
                <w:sz w:val="22"/>
                <w:szCs w:val="21"/>
                <w:lang w:val="en-US" w:eastAsia="en-US" w:bidi="ar-SA"/>
              </w:rPr>
            </w:pPr>
            <w:r>
              <w:rPr>
                <w:rFonts w:ascii="仿宋" w:hAnsi="仿宋" w:eastAsia="仿宋" w:cs="仿宋"/>
                <w:sz w:val="22"/>
                <w:szCs w:val="21"/>
                <w:lang w:val="en-US" w:eastAsia="en-US" w:bidi="ar-SA"/>
              </w:rPr>
              <w:t>无尘</w:t>
            </w:r>
            <w:r>
              <w:rPr>
                <w:rFonts w:ascii="仿宋" w:hAnsi="仿宋" w:eastAsia="仿宋" w:cs="仿宋"/>
                <w:spacing w:val="-22"/>
                <w:sz w:val="22"/>
                <w:szCs w:val="21"/>
                <w:lang w:val="en-US" w:eastAsia="en-US" w:bidi="ar-SA"/>
              </w:rPr>
              <w:t>、</w:t>
            </w:r>
            <w:r>
              <w:rPr>
                <w:rFonts w:ascii="仿宋" w:hAnsi="仿宋" w:eastAsia="仿宋" w:cs="仿宋"/>
                <w:sz w:val="22"/>
                <w:szCs w:val="21"/>
                <w:lang w:val="en-US" w:eastAsia="en-US" w:bidi="ar-SA"/>
              </w:rPr>
              <w:t>无指印</w:t>
            </w:r>
            <w:r>
              <w:rPr>
                <w:rFonts w:ascii="仿宋" w:hAnsi="仿宋" w:eastAsia="仿宋" w:cs="仿宋"/>
                <w:spacing w:val="-22"/>
                <w:sz w:val="22"/>
                <w:szCs w:val="21"/>
                <w:lang w:val="en-US" w:eastAsia="en-US" w:bidi="ar-SA"/>
              </w:rPr>
              <w:t>、</w:t>
            </w:r>
            <w:r>
              <w:rPr>
                <w:rFonts w:ascii="仿宋" w:hAnsi="仿宋" w:eastAsia="仿宋" w:cs="仿宋"/>
                <w:sz w:val="22"/>
                <w:szCs w:val="21"/>
                <w:lang w:val="en-US" w:eastAsia="en-US" w:bidi="ar-SA"/>
              </w:rPr>
              <w:t>无污渍</w:t>
            </w:r>
            <w:r>
              <w:rPr>
                <w:rFonts w:ascii="仿宋" w:hAnsi="仿宋" w:eastAsia="仿宋" w:cs="仿宋"/>
                <w:spacing w:val="-22"/>
                <w:sz w:val="22"/>
                <w:szCs w:val="21"/>
                <w:lang w:val="en-US" w:eastAsia="en-US" w:bidi="ar-SA"/>
              </w:rPr>
              <w:t>、</w:t>
            </w:r>
            <w:r>
              <w:rPr>
                <w:rFonts w:ascii="仿宋" w:hAnsi="仿宋" w:eastAsia="仿宋" w:cs="仿宋"/>
                <w:sz w:val="22"/>
                <w:szCs w:val="21"/>
                <w:lang w:val="en-US" w:eastAsia="en-US" w:bidi="ar-SA"/>
              </w:rPr>
              <w:t>无乱张贴物。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2" w:hRule="atLeast"/>
        </w:trPr>
        <w:tc>
          <w:tcPr>
            <w:tcW w:w="521" w:type="dxa"/>
            <w:vAlign w:val="center"/>
          </w:tcPr>
          <w:p>
            <w:pPr>
              <w:keepNext w:val="0"/>
              <w:keepLines w:val="0"/>
              <w:pageBreakBefore w:val="0"/>
              <w:widowControl w:val="0"/>
              <w:kinsoku/>
              <w:wordWrap/>
              <w:overflowPunct/>
              <w:topLinePunct w:val="0"/>
              <w:autoSpaceDE w:val="0"/>
              <w:autoSpaceDN w:val="0"/>
              <w:bidi w:val="0"/>
              <w:adjustRightInd/>
              <w:snapToGrid/>
              <w:spacing w:before="0" w:after="0" w:line="260" w:lineRule="exact"/>
              <w:ind w:left="0" w:leftChars="0" w:right="0" w:rightChars="0" w:firstLine="0"/>
              <w:jc w:val="center"/>
              <w:textAlignment w:val="auto"/>
              <w:rPr>
                <w:rFonts w:ascii="仿宋" w:hAnsi="仿宋" w:eastAsia="仿宋" w:cs="仿宋"/>
                <w:sz w:val="22"/>
                <w:szCs w:val="21"/>
                <w:lang w:val="en-US" w:eastAsia="en-US" w:bidi="ar-SA"/>
              </w:rPr>
            </w:pPr>
            <w:r>
              <w:rPr>
                <w:rFonts w:ascii="仿宋" w:hAnsi="仿宋" w:eastAsia="仿宋" w:cs="仿宋"/>
                <w:sz w:val="22"/>
                <w:szCs w:val="21"/>
                <w:lang w:val="en-US" w:eastAsia="en-US" w:bidi="ar-SA"/>
              </w:rPr>
              <w:t>15</w:t>
            </w:r>
          </w:p>
        </w:tc>
        <w:tc>
          <w:tcPr>
            <w:tcW w:w="1552" w:type="dxa"/>
            <w:vAlign w:val="center"/>
          </w:tcPr>
          <w:p>
            <w:pPr>
              <w:keepNext w:val="0"/>
              <w:keepLines w:val="0"/>
              <w:pageBreakBefore w:val="0"/>
              <w:widowControl w:val="0"/>
              <w:kinsoku/>
              <w:wordWrap/>
              <w:overflowPunct/>
              <w:topLinePunct w:val="0"/>
              <w:autoSpaceDE w:val="0"/>
              <w:autoSpaceDN w:val="0"/>
              <w:bidi w:val="0"/>
              <w:adjustRightInd/>
              <w:snapToGrid/>
              <w:spacing w:before="0" w:after="0" w:line="260" w:lineRule="exact"/>
              <w:ind w:left="0" w:leftChars="0" w:right="0" w:rightChars="0" w:firstLine="0"/>
              <w:jc w:val="left"/>
              <w:textAlignment w:val="auto"/>
              <w:rPr>
                <w:rFonts w:ascii="仿宋" w:hAnsi="仿宋" w:eastAsia="仿宋" w:cs="仿宋"/>
                <w:sz w:val="22"/>
                <w:szCs w:val="21"/>
                <w:lang w:val="en-US" w:eastAsia="en-US" w:bidi="ar-SA"/>
              </w:rPr>
            </w:pPr>
            <w:r>
              <w:rPr>
                <w:rFonts w:ascii="仿宋" w:hAnsi="仿宋" w:eastAsia="仿宋" w:cs="仿宋"/>
                <w:sz w:val="22"/>
                <w:szCs w:val="21"/>
                <w:lang w:val="en-US" w:eastAsia="en-US" w:bidi="ar-SA"/>
              </w:rPr>
              <w:t>热水器</w:t>
            </w:r>
          </w:p>
        </w:tc>
        <w:tc>
          <w:tcPr>
            <w:tcW w:w="3709" w:type="dxa"/>
            <w:vAlign w:val="center"/>
          </w:tcPr>
          <w:p>
            <w:pPr>
              <w:keepNext w:val="0"/>
              <w:keepLines w:val="0"/>
              <w:pageBreakBefore w:val="0"/>
              <w:widowControl w:val="0"/>
              <w:kinsoku/>
              <w:wordWrap/>
              <w:overflowPunct/>
              <w:topLinePunct w:val="0"/>
              <w:autoSpaceDE w:val="0"/>
              <w:autoSpaceDN w:val="0"/>
              <w:bidi w:val="0"/>
              <w:adjustRightInd/>
              <w:snapToGrid/>
              <w:spacing w:before="0" w:after="0" w:line="260" w:lineRule="exact"/>
              <w:ind w:left="0" w:leftChars="0" w:right="0" w:rightChars="0" w:firstLine="0"/>
              <w:jc w:val="left"/>
              <w:textAlignment w:val="auto"/>
              <w:rPr>
                <w:rFonts w:ascii="仿宋" w:hAnsi="仿宋" w:eastAsia="仿宋" w:cs="仿宋"/>
                <w:sz w:val="22"/>
                <w:szCs w:val="21"/>
                <w:lang w:val="en-US" w:eastAsia="en-US" w:bidi="ar-SA"/>
              </w:rPr>
            </w:pPr>
            <w:r>
              <w:rPr>
                <w:rFonts w:ascii="仿宋" w:hAnsi="仿宋" w:eastAsia="仿宋" w:cs="仿宋"/>
                <w:sz w:val="22"/>
                <w:szCs w:val="21"/>
                <w:lang w:val="en-US" w:eastAsia="en-US" w:bidi="ar-SA"/>
              </w:rPr>
              <w:t>每天抹尘一次。</w:t>
            </w:r>
          </w:p>
        </w:tc>
        <w:tc>
          <w:tcPr>
            <w:tcW w:w="3278" w:type="dxa"/>
            <w:vAlign w:val="center"/>
          </w:tcPr>
          <w:p>
            <w:pPr>
              <w:keepNext w:val="0"/>
              <w:keepLines w:val="0"/>
              <w:pageBreakBefore w:val="0"/>
              <w:widowControl w:val="0"/>
              <w:kinsoku/>
              <w:wordWrap/>
              <w:overflowPunct/>
              <w:topLinePunct w:val="0"/>
              <w:autoSpaceDE w:val="0"/>
              <w:autoSpaceDN w:val="0"/>
              <w:bidi w:val="0"/>
              <w:adjustRightInd/>
              <w:snapToGrid/>
              <w:spacing w:before="0" w:after="0" w:line="260" w:lineRule="exact"/>
              <w:ind w:left="0" w:leftChars="0" w:right="0" w:rightChars="0" w:firstLine="0"/>
              <w:jc w:val="left"/>
              <w:textAlignment w:val="auto"/>
              <w:rPr>
                <w:rFonts w:ascii="仿宋" w:hAnsi="仿宋" w:eastAsia="仿宋" w:cs="仿宋"/>
                <w:sz w:val="22"/>
                <w:szCs w:val="21"/>
                <w:lang w:val="en-US" w:eastAsia="en-US" w:bidi="ar-SA"/>
              </w:rPr>
            </w:pPr>
            <w:r>
              <w:rPr>
                <w:rFonts w:ascii="仿宋" w:hAnsi="仿宋" w:eastAsia="仿宋" w:cs="仿宋"/>
                <w:sz w:val="22"/>
                <w:szCs w:val="21"/>
                <w:lang w:val="en-US" w:eastAsia="en-US" w:bidi="ar-SA"/>
              </w:rPr>
              <w:t>表面光亮、无尘、无污渍。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1" w:type="dxa"/>
            <w:vAlign w:val="center"/>
          </w:tcPr>
          <w:p>
            <w:pPr>
              <w:keepNext w:val="0"/>
              <w:keepLines w:val="0"/>
              <w:pageBreakBefore w:val="0"/>
              <w:widowControl w:val="0"/>
              <w:kinsoku/>
              <w:wordWrap/>
              <w:overflowPunct/>
              <w:topLinePunct w:val="0"/>
              <w:autoSpaceDE w:val="0"/>
              <w:autoSpaceDN w:val="0"/>
              <w:bidi w:val="0"/>
              <w:adjustRightInd/>
              <w:snapToGrid/>
              <w:spacing w:before="0" w:after="0" w:line="260" w:lineRule="exact"/>
              <w:ind w:left="0" w:leftChars="0" w:right="0" w:firstLine="0"/>
              <w:jc w:val="both"/>
              <w:textAlignment w:val="auto"/>
              <w:rPr>
                <w:rFonts w:ascii="仿宋" w:hAnsi="仿宋" w:eastAsia="仿宋" w:cs="仿宋"/>
                <w:sz w:val="18"/>
                <w:szCs w:val="21"/>
                <w:lang w:val="en-US" w:eastAsia="en-US" w:bidi="ar-SA"/>
              </w:rPr>
            </w:pPr>
          </w:p>
          <w:p>
            <w:pPr>
              <w:keepNext w:val="0"/>
              <w:keepLines w:val="0"/>
              <w:pageBreakBefore w:val="0"/>
              <w:widowControl w:val="0"/>
              <w:kinsoku/>
              <w:wordWrap/>
              <w:overflowPunct/>
              <w:topLinePunct w:val="0"/>
              <w:autoSpaceDE w:val="0"/>
              <w:autoSpaceDN w:val="0"/>
              <w:bidi w:val="0"/>
              <w:adjustRightInd/>
              <w:snapToGrid/>
              <w:spacing w:before="0" w:after="0" w:line="260" w:lineRule="exact"/>
              <w:ind w:left="0" w:leftChars="0" w:right="0" w:rightChars="0" w:firstLine="0"/>
              <w:jc w:val="center"/>
              <w:textAlignment w:val="auto"/>
              <w:rPr>
                <w:rFonts w:ascii="仿宋" w:hAnsi="仿宋" w:eastAsia="仿宋" w:cs="仿宋"/>
                <w:sz w:val="22"/>
                <w:szCs w:val="21"/>
                <w:lang w:val="en-US" w:eastAsia="en-US" w:bidi="ar-SA"/>
              </w:rPr>
            </w:pPr>
            <w:r>
              <w:rPr>
                <w:rFonts w:ascii="仿宋" w:hAnsi="仿宋" w:eastAsia="仿宋" w:cs="仿宋"/>
                <w:sz w:val="22"/>
                <w:szCs w:val="21"/>
                <w:lang w:val="en-US" w:eastAsia="en-US" w:bidi="ar-SA"/>
              </w:rPr>
              <w:t>16</w:t>
            </w:r>
          </w:p>
        </w:tc>
        <w:tc>
          <w:tcPr>
            <w:tcW w:w="1552" w:type="dxa"/>
            <w:vAlign w:val="center"/>
          </w:tcPr>
          <w:p>
            <w:pPr>
              <w:keepNext w:val="0"/>
              <w:keepLines w:val="0"/>
              <w:pageBreakBefore w:val="0"/>
              <w:widowControl w:val="0"/>
              <w:kinsoku/>
              <w:wordWrap/>
              <w:overflowPunct/>
              <w:topLinePunct w:val="0"/>
              <w:autoSpaceDE w:val="0"/>
              <w:autoSpaceDN w:val="0"/>
              <w:bidi w:val="0"/>
              <w:adjustRightInd/>
              <w:snapToGrid/>
              <w:spacing w:before="0" w:after="0" w:line="260" w:lineRule="exact"/>
              <w:ind w:left="0" w:leftChars="0" w:right="0" w:rightChars="0" w:firstLine="0" w:firstLineChars="0"/>
              <w:jc w:val="left"/>
              <w:textAlignment w:val="auto"/>
              <w:rPr>
                <w:rFonts w:ascii="仿宋" w:hAnsi="仿宋" w:eastAsia="仿宋" w:cs="仿宋"/>
                <w:sz w:val="22"/>
                <w:szCs w:val="21"/>
                <w:lang w:val="en-US" w:eastAsia="en-US" w:bidi="ar-SA"/>
              </w:rPr>
            </w:pPr>
            <w:r>
              <w:rPr>
                <w:rFonts w:hint="eastAsia" w:ascii="仿宋" w:hAnsi="仿宋" w:eastAsia="仿宋" w:cs="仿宋"/>
                <w:sz w:val="22"/>
                <w:szCs w:val="21"/>
                <w:lang w:val="en-US" w:eastAsia="zh-CN" w:bidi="ar-SA"/>
              </w:rPr>
              <w:t>防火门</w:t>
            </w:r>
            <w:r>
              <w:rPr>
                <w:rFonts w:ascii="仿宋" w:hAnsi="仿宋" w:eastAsia="仿宋" w:cs="仿宋"/>
                <w:spacing w:val="-119"/>
                <w:sz w:val="22"/>
                <w:szCs w:val="21"/>
                <w:lang w:val="en-US" w:eastAsia="en-US" w:bidi="ar-SA"/>
              </w:rPr>
              <w:t>、</w:t>
            </w:r>
            <w:r>
              <w:rPr>
                <w:rFonts w:ascii="仿宋" w:hAnsi="仿宋" w:eastAsia="仿宋" w:cs="仿宋"/>
                <w:sz w:val="22"/>
                <w:szCs w:val="21"/>
                <w:lang w:val="en-US" w:eastAsia="en-US" w:bidi="ar-SA"/>
              </w:rPr>
              <w:t>消火栓</w:t>
            </w:r>
            <w:r>
              <w:rPr>
                <w:rFonts w:hint="eastAsia" w:ascii="仿宋" w:hAnsi="仿宋" w:eastAsia="仿宋" w:cs="仿宋"/>
                <w:sz w:val="22"/>
                <w:szCs w:val="21"/>
                <w:lang w:val="en-US" w:eastAsia="zh-CN" w:bidi="ar-SA"/>
              </w:rPr>
              <w:t>、</w:t>
            </w:r>
            <w:r>
              <w:rPr>
                <w:rFonts w:ascii="仿宋" w:hAnsi="仿宋" w:eastAsia="仿宋" w:cs="仿宋"/>
                <w:sz w:val="22"/>
                <w:szCs w:val="21"/>
                <w:lang w:val="en-US" w:eastAsia="en-US" w:bidi="ar-SA"/>
              </w:rPr>
              <w:t>灭火器</w:t>
            </w:r>
          </w:p>
        </w:tc>
        <w:tc>
          <w:tcPr>
            <w:tcW w:w="3709" w:type="dxa"/>
            <w:vAlign w:val="center"/>
          </w:tcPr>
          <w:p>
            <w:pPr>
              <w:keepNext w:val="0"/>
              <w:keepLines w:val="0"/>
              <w:pageBreakBefore w:val="0"/>
              <w:widowControl w:val="0"/>
              <w:kinsoku/>
              <w:wordWrap/>
              <w:overflowPunct/>
              <w:topLinePunct w:val="0"/>
              <w:autoSpaceDE w:val="0"/>
              <w:autoSpaceDN w:val="0"/>
              <w:bidi w:val="0"/>
              <w:adjustRightInd/>
              <w:snapToGrid/>
              <w:spacing w:before="0" w:after="0" w:line="260" w:lineRule="exact"/>
              <w:ind w:left="0" w:leftChars="0" w:right="0" w:firstLine="0"/>
              <w:jc w:val="left"/>
              <w:textAlignment w:val="auto"/>
              <w:rPr>
                <w:rFonts w:ascii="仿宋" w:hAnsi="仿宋" w:eastAsia="仿宋" w:cs="仿宋"/>
                <w:sz w:val="22"/>
                <w:szCs w:val="21"/>
                <w:lang w:val="en-US" w:eastAsia="en-US" w:bidi="ar-SA"/>
              </w:rPr>
            </w:pPr>
            <w:r>
              <w:rPr>
                <w:rFonts w:ascii="仿宋" w:hAnsi="仿宋" w:eastAsia="仿宋" w:cs="仿宋"/>
                <w:sz w:val="22"/>
                <w:szCs w:val="21"/>
                <w:lang w:val="en-US" w:eastAsia="en-US" w:bidi="ar-SA"/>
              </w:rPr>
              <w:t>随时保洁，每天抹尘一次。</w:t>
            </w:r>
          </w:p>
        </w:tc>
        <w:tc>
          <w:tcPr>
            <w:tcW w:w="3278" w:type="dxa"/>
            <w:vAlign w:val="center"/>
          </w:tcPr>
          <w:p>
            <w:pPr>
              <w:keepNext w:val="0"/>
              <w:keepLines w:val="0"/>
              <w:pageBreakBefore w:val="0"/>
              <w:widowControl w:val="0"/>
              <w:kinsoku/>
              <w:wordWrap/>
              <w:overflowPunct/>
              <w:topLinePunct w:val="0"/>
              <w:autoSpaceDE w:val="0"/>
              <w:autoSpaceDN w:val="0"/>
              <w:bidi w:val="0"/>
              <w:adjustRightInd/>
              <w:snapToGrid/>
              <w:spacing w:before="0" w:after="0" w:line="260" w:lineRule="exact"/>
              <w:ind w:left="0" w:leftChars="0" w:right="0" w:rightChars="0" w:firstLine="0"/>
              <w:jc w:val="left"/>
              <w:textAlignment w:val="auto"/>
              <w:rPr>
                <w:rFonts w:ascii="仿宋" w:hAnsi="仿宋" w:eastAsia="仿宋" w:cs="仿宋"/>
                <w:sz w:val="22"/>
                <w:szCs w:val="21"/>
                <w:lang w:val="en-US" w:eastAsia="en-US" w:bidi="ar-SA"/>
              </w:rPr>
            </w:pPr>
            <w:r>
              <w:rPr>
                <w:rFonts w:ascii="仿宋" w:hAnsi="仿宋" w:eastAsia="仿宋" w:cs="仿宋"/>
                <w:sz w:val="22"/>
                <w:szCs w:val="21"/>
                <w:lang w:val="en-US" w:eastAsia="en-US" w:bidi="ar-SA"/>
              </w:rPr>
              <w:t>无尘、无污渍。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1" w:type="dxa"/>
            <w:vAlign w:val="center"/>
          </w:tcPr>
          <w:p>
            <w:pPr>
              <w:keepNext w:val="0"/>
              <w:keepLines w:val="0"/>
              <w:pageBreakBefore w:val="0"/>
              <w:widowControl w:val="0"/>
              <w:kinsoku/>
              <w:wordWrap/>
              <w:overflowPunct/>
              <w:topLinePunct w:val="0"/>
              <w:autoSpaceDE w:val="0"/>
              <w:autoSpaceDN w:val="0"/>
              <w:bidi w:val="0"/>
              <w:adjustRightInd/>
              <w:snapToGrid/>
              <w:spacing w:before="0" w:after="0" w:line="260" w:lineRule="exact"/>
              <w:ind w:left="0" w:leftChars="0" w:right="0" w:firstLine="0"/>
              <w:jc w:val="center"/>
              <w:textAlignment w:val="auto"/>
              <w:rPr>
                <w:rFonts w:ascii="仿宋" w:hAnsi="仿宋" w:eastAsia="仿宋" w:cs="仿宋"/>
                <w:sz w:val="21"/>
                <w:szCs w:val="21"/>
                <w:lang w:val="en-US" w:eastAsia="en-US" w:bidi="ar-SA"/>
              </w:rPr>
            </w:pPr>
          </w:p>
          <w:p>
            <w:pPr>
              <w:keepNext w:val="0"/>
              <w:keepLines w:val="0"/>
              <w:pageBreakBefore w:val="0"/>
              <w:widowControl w:val="0"/>
              <w:kinsoku/>
              <w:wordWrap/>
              <w:overflowPunct/>
              <w:topLinePunct w:val="0"/>
              <w:autoSpaceDE w:val="0"/>
              <w:autoSpaceDN w:val="0"/>
              <w:bidi w:val="0"/>
              <w:adjustRightInd/>
              <w:snapToGrid/>
              <w:spacing w:before="0" w:after="0" w:line="260" w:lineRule="exact"/>
              <w:ind w:left="0" w:leftChars="0" w:right="0" w:rightChars="0" w:firstLine="0"/>
              <w:jc w:val="center"/>
              <w:textAlignment w:val="auto"/>
              <w:rPr>
                <w:rFonts w:ascii="仿宋" w:hAnsi="仿宋" w:eastAsia="仿宋" w:cs="仿宋"/>
                <w:sz w:val="22"/>
                <w:szCs w:val="21"/>
                <w:lang w:val="en-US" w:eastAsia="en-US" w:bidi="ar-SA"/>
              </w:rPr>
            </w:pPr>
            <w:r>
              <w:rPr>
                <w:rFonts w:ascii="仿宋" w:hAnsi="仿宋" w:eastAsia="仿宋" w:cs="仿宋"/>
                <w:sz w:val="22"/>
                <w:szCs w:val="21"/>
                <w:lang w:val="en-US" w:eastAsia="en-US" w:bidi="ar-SA"/>
              </w:rPr>
              <w:t>17</w:t>
            </w:r>
          </w:p>
        </w:tc>
        <w:tc>
          <w:tcPr>
            <w:tcW w:w="1552" w:type="dxa"/>
            <w:vAlign w:val="center"/>
          </w:tcPr>
          <w:p>
            <w:pPr>
              <w:keepNext w:val="0"/>
              <w:keepLines w:val="0"/>
              <w:pageBreakBefore w:val="0"/>
              <w:widowControl w:val="0"/>
              <w:kinsoku/>
              <w:wordWrap/>
              <w:overflowPunct/>
              <w:topLinePunct w:val="0"/>
              <w:autoSpaceDE w:val="0"/>
              <w:autoSpaceDN w:val="0"/>
              <w:bidi w:val="0"/>
              <w:adjustRightInd/>
              <w:snapToGrid/>
              <w:spacing w:before="0" w:after="0" w:line="260" w:lineRule="exact"/>
              <w:ind w:left="0" w:leftChars="0" w:right="0" w:rightChars="0" w:firstLine="0"/>
              <w:jc w:val="left"/>
              <w:textAlignment w:val="auto"/>
              <w:rPr>
                <w:rFonts w:ascii="仿宋" w:hAnsi="仿宋" w:eastAsia="仿宋" w:cs="仿宋"/>
                <w:sz w:val="22"/>
                <w:szCs w:val="21"/>
                <w:lang w:val="en-US" w:eastAsia="en-US" w:bidi="ar-SA"/>
              </w:rPr>
            </w:pPr>
            <w:r>
              <w:rPr>
                <w:rFonts w:ascii="仿宋" w:hAnsi="仿宋" w:eastAsia="仿宋" w:cs="仿宋"/>
                <w:sz w:val="22"/>
                <w:szCs w:val="21"/>
                <w:lang w:val="en-US" w:eastAsia="en-US" w:bidi="ar-SA"/>
              </w:rPr>
              <w:t>绿化带</w:t>
            </w:r>
          </w:p>
        </w:tc>
        <w:tc>
          <w:tcPr>
            <w:tcW w:w="3709" w:type="dxa"/>
            <w:vAlign w:val="center"/>
          </w:tcPr>
          <w:p>
            <w:pPr>
              <w:keepNext w:val="0"/>
              <w:keepLines w:val="0"/>
              <w:pageBreakBefore w:val="0"/>
              <w:widowControl w:val="0"/>
              <w:kinsoku/>
              <w:wordWrap/>
              <w:overflowPunct/>
              <w:topLinePunct w:val="0"/>
              <w:autoSpaceDE w:val="0"/>
              <w:autoSpaceDN w:val="0"/>
              <w:bidi w:val="0"/>
              <w:adjustRightInd/>
              <w:snapToGrid/>
              <w:spacing w:before="0" w:after="0" w:line="260" w:lineRule="exact"/>
              <w:ind w:left="0" w:leftChars="0" w:right="0" w:rightChars="0" w:firstLine="0"/>
              <w:jc w:val="left"/>
              <w:textAlignment w:val="auto"/>
              <w:rPr>
                <w:rFonts w:ascii="仿宋" w:hAnsi="仿宋" w:eastAsia="仿宋" w:cs="仿宋"/>
                <w:sz w:val="22"/>
                <w:szCs w:val="21"/>
                <w:lang w:val="en-US" w:eastAsia="en-US" w:bidi="ar-SA"/>
              </w:rPr>
            </w:pPr>
            <w:r>
              <w:rPr>
                <w:rFonts w:ascii="仿宋" w:hAnsi="仿宋" w:eastAsia="仿宋" w:cs="仿宋"/>
                <w:sz w:val="22"/>
                <w:szCs w:val="21"/>
                <w:lang w:val="en-US" w:eastAsia="en-US" w:bidi="ar-SA"/>
              </w:rPr>
              <w:t>垃圾随脏随清。</w:t>
            </w:r>
          </w:p>
        </w:tc>
        <w:tc>
          <w:tcPr>
            <w:tcW w:w="3278" w:type="dxa"/>
            <w:vAlign w:val="center"/>
          </w:tcPr>
          <w:p>
            <w:pPr>
              <w:keepNext w:val="0"/>
              <w:keepLines w:val="0"/>
              <w:pageBreakBefore w:val="0"/>
              <w:widowControl w:val="0"/>
              <w:kinsoku/>
              <w:wordWrap/>
              <w:overflowPunct/>
              <w:topLinePunct w:val="0"/>
              <w:autoSpaceDE w:val="0"/>
              <w:autoSpaceDN w:val="0"/>
              <w:bidi w:val="0"/>
              <w:adjustRightInd/>
              <w:snapToGrid/>
              <w:spacing w:before="0" w:after="0" w:line="260" w:lineRule="exact"/>
              <w:ind w:left="0" w:leftChars="0" w:right="0" w:rightChars="0" w:firstLine="0"/>
              <w:jc w:val="left"/>
              <w:textAlignment w:val="auto"/>
              <w:rPr>
                <w:rFonts w:ascii="仿宋" w:hAnsi="仿宋" w:eastAsia="仿宋" w:cs="仿宋"/>
                <w:sz w:val="22"/>
                <w:szCs w:val="21"/>
                <w:lang w:val="en-US" w:eastAsia="en-US" w:bidi="ar-SA"/>
              </w:rPr>
            </w:pPr>
            <w:r>
              <w:rPr>
                <w:rFonts w:ascii="仿宋" w:hAnsi="仿宋" w:eastAsia="仿宋" w:cs="仿宋"/>
                <w:sz w:val="22"/>
                <w:szCs w:val="21"/>
                <w:lang w:val="en-US" w:eastAsia="en-US" w:bidi="ar-SA"/>
              </w:rPr>
              <w:t>无纸屑</w:t>
            </w:r>
            <w:r>
              <w:rPr>
                <w:rFonts w:ascii="仿宋" w:hAnsi="仿宋" w:eastAsia="仿宋" w:cs="仿宋"/>
                <w:spacing w:val="-22"/>
                <w:sz w:val="22"/>
                <w:szCs w:val="21"/>
                <w:lang w:val="en-US" w:eastAsia="en-US" w:bidi="ar-SA"/>
              </w:rPr>
              <w:t>、</w:t>
            </w:r>
            <w:r>
              <w:rPr>
                <w:rFonts w:ascii="仿宋" w:hAnsi="仿宋" w:eastAsia="仿宋" w:cs="仿宋"/>
                <w:sz w:val="22"/>
                <w:szCs w:val="21"/>
                <w:lang w:val="en-US" w:eastAsia="en-US" w:bidi="ar-SA"/>
              </w:rPr>
              <w:t>无果皮</w:t>
            </w:r>
            <w:r>
              <w:rPr>
                <w:rFonts w:ascii="仿宋" w:hAnsi="仿宋" w:eastAsia="仿宋" w:cs="仿宋"/>
                <w:spacing w:val="-22"/>
                <w:sz w:val="22"/>
                <w:szCs w:val="21"/>
                <w:lang w:val="en-US" w:eastAsia="en-US" w:bidi="ar-SA"/>
              </w:rPr>
              <w:t>、</w:t>
            </w:r>
            <w:r>
              <w:rPr>
                <w:rFonts w:ascii="仿宋" w:hAnsi="仿宋" w:eastAsia="仿宋" w:cs="仿宋"/>
                <w:sz w:val="22"/>
                <w:szCs w:val="21"/>
                <w:lang w:val="en-US" w:eastAsia="en-US" w:bidi="ar-SA"/>
              </w:rPr>
              <w:t>无杂物</w:t>
            </w:r>
            <w:r>
              <w:rPr>
                <w:rFonts w:ascii="仿宋" w:hAnsi="仿宋" w:eastAsia="仿宋" w:cs="仿宋"/>
                <w:spacing w:val="-22"/>
                <w:sz w:val="22"/>
                <w:szCs w:val="21"/>
                <w:lang w:val="en-US" w:eastAsia="en-US" w:bidi="ar-SA"/>
              </w:rPr>
              <w:t>、</w:t>
            </w:r>
            <w:r>
              <w:rPr>
                <w:rFonts w:ascii="仿宋" w:hAnsi="仿宋" w:eastAsia="仿宋" w:cs="仿宋"/>
                <w:sz w:val="22"/>
                <w:szCs w:val="21"/>
                <w:lang w:val="en-US" w:eastAsia="en-US" w:bidi="ar-SA"/>
              </w:rPr>
              <w:t>无枯枝、无积水、无树挂。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1" w:type="dxa"/>
            <w:vAlign w:val="center"/>
          </w:tcPr>
          <w:p>
            <w:pPr>
              <w:keepNext w:val="0"/>
              <w:keepLines w:val="0"/>
              <w:pageBreakBefore w:val="0"/>
              <w:widowControl w:val="0"/>
              <w:kinsoku/>
              <w:wordWrap/>
              <w:overflowPunct/>
              <w:topLinePunct w:val="0"/>
              <w:autoSpaceDE w:val="0"/>
              <w:autoSpaceDN w:val="0"/>
              <w:bidi w:val="0"/>
              <w:adjustRightInd/>
              <w:snapToGrid/>
              <w:spacing w:before="0" w:after="0" w:line="260" w:lineRule="exact"/>
              <w:ind w:left="0" w:leftChars="0" w:right="0" w:rightChars="0" w:firstLine="0"/>
              <w:jc w:val="center"/>
              <w:textAlignment w:val="auto"/>
              <w:rPr>
                <w:rFonts w:ascii="仿宋" w:hAnsi="仿宋" w:eastAsia="仿宋" w:cs="仿宋"/>
                <w:sz w:val="22"/>
                <w:szCs w:val="21"/>
                <w:lang w:val="en-US" w:eastAsia="en-US" w:bidi="ar-SA"/>
              </w:rPr>
            </w:pPr>
            <w:r>
              <w:rPr>
                <w:rFonts w:ascii="仿宋" w:hAnsi="仿宋" w:eastAsia="仿宋" w:cs="仿宋"/>
                <w:sz w:val="22"/>
                <w:szCs w:val="21"/>
                <w:lang w:val="en-US" w:eastAsia="en-US" w:bidi="ar-SA"/>
              </w:rPr>
              <w:t>18</w:t>
            </w:r>
          </w:p>
        </w:tc>
        <w:tc>
          <w:tcPr>
            <w:tcW w:w="1552" w:type="dxa"/>
            <w:vAlign w:val="center"/>
          </w:tcPr>
          <w:p>
            <w:pPr>
              <w:keepNext w:val="0"/>
              <w:keepLines w:val="0"/>
              <w:pageBreakBefore w:val="0"/>
              <w:widowControl w:val="0"/>
              <w:kinsoku/>
              <w:wordWrap/>
              <w:overflowPunct/>
              <w:topLinePunct w:val="0"/>
              <w:autoSpaceDE w:val="0"/>
              <w:autoSpaceDN w:val="0"/>
              <w:bidi w:val="0"/>
              <w:adjustRightInd/>
              <w:snapToGrid/>
              <w:spacing w:before="0" w:after="0" w:line="260" w:lineRule="exact"/>
              <w:ind w:left="0" w:leftChars="0" w:right="0" w:rightChars="0" w:firstLine="0" w:firstLineChars="0"/>
              <w:jc w:val="left"/>
              <w:textAlignment w:val="auto"/>
              <w:rPr>
                <w:rFonts w:ascii="仿宋" w:hAnsi="仿宋" w:eastAsia="仿宋" w:cs="仿宋"/>
                <w:sz w:val="22"/>
                <w:szCs w:val="21"/>
                <w:lang w:val="en-US" w:eastAsia="en-US" w:bidi="ar-SA"/>
              </w:rPr>
            </w:pPr>
            <w:r>
              <w:rPr>
                <w:rFonts w:ascii="仿宋" w:hAnsi="仿宋" w:eastAsia="仿宋" w:cs="仿宋"/>
                <w:sz w:val="22"/>
                <w:szCs w:val="21"/>
                <w:lang w:val="en-US" w:eastAsia="en-US" w:bidi="ar-SA"/>
              </w:rPr>
              <w:t>下水道</w:t>
            </w:r>
            <w:r>
              <w:rPr>
                <w:rFonts w:ascii="仿宋" w:hAnsi="仿宋" w:eastAsia="仿宋" w:cs="仿宋"/>
                <w:spacing w:val="-119"/>
                <w:sz w:val="22"/>
                <w:szCs w:val="21"/>
                <w:lang w:val="en-US" w:eastAsia="en-US" w:bidi="ar-SA"/>
              </w:rPr>
              <w:t>、</w:t>
            </w:r>
            <w:r>
              <w:rPr>
                <w:rFonts w:ascii="仿宋" w:hAnsi="仿宋" w:eastAsia="仿宋" w:cs="仿宋"/>
                <w:sz w:val="22"/>
                <w:szCs w:val="21"/>
                <w:lang w:val="en-US" w:eastAsia="en-US" w:bidi="ar-SA"/>
              </w:rPr>
              <w:t>化粪池</w:t>
            </w:r>
          </w:p>
        </w:tc>
        <w:tc>
          <w:tcPr>
            <w:tcW w:w="3709" w:type="dxa"/>
            <w:vAlign w:val="center"/>
          </w:tcPr>
          <w:p>
            <w:pPr>
              <w:keepNext w:val="0"/>
              <w:keepLines w:val="0"/>
              <w:pageBreakBefore w:val="0"/>
              <w:widowControl w:val="0"/>
              <w:kinsoku/>
              <w:wordWrap/>
              <w:overflowPunct/>
              <w:topLinePunct w:val="0"/>
              <w:autoSpaceDE w:val="0"/>
              <w:autoSpaceDN w:val="0"/>
              <w:bidi w:val="0"/>
              <w:adjustRightInd/>
              <w:snapToGrid/>
              <w:spacing w:before="0" w:after="0" w:line="260" w:lineRule="exact"/>
              <w:ind w:left="0" w:leftChars="0" w:right="0" w:firstLine="0"/>
              <w:jc w:val="left"/>
              <w:textAlignment w:val="auto"/>
              <w:rPr>
                <w:rFonts w:ascii="仿宋" w:hAnsi="仿宋" w:eastAsia="仿宋" w:cs="仿宋"/>
                <w:sz w:val="22"/>
                <w:szCs w:val="21"/>
                <w:lang w:val="en-US" w:eastAsia="en-US" w:bidi="ar-SA"/>
              </w:rPr>
            </w:pPr>
            <w:r>
              <w:rPr>
                <w:rFonts w:ascii="仿宋" w:hAnsi="仿宋" w:eastAsia="仿宋" w:cs="仿宋"/>
                <w:sz w:val="22"/>
                <w:szCs w:val="21"/>
                <w:lang w:val="en-US" w:eastAsia="en-US" w:bidi="ar-SA"/>
              </w:rPr>
              <w:t>每半年清理一次。</w:t>
            </w:r>
          </w:p>
        </w:tc>
        <w:tc>
          <w:tcPr>
            <w:tcW w:w="3278" w:type="dxa"/>
            <w:vAlign w:val="center"/>
          </w:tcPr>
          <w:p>
            <w:pPr>
              <w:keepNext w:val="0"/>
              <w:keepLines w:val="0"/>
              <w:pageBreakBefore w:val="0"/>
              <w:widowControl w:val="0"/>
              <w:kinsoku/>
              <w:wordWrap/>
              <w:overflowPunct/>
              <w:topLinePunct w:val="0"/>
              <w:autoSpaceDE w:val="0"/>
              <w:autoSpaceDN w:val="0"/>
              <w:bidi w:val="0"/>
              <w:adjustRightInd/>
              <w:snapToGrid/>
              <w:spacing w:before="0" w:after="0" w:line="260" w:lineRule="exact"/>
              <w:ind w:left="0" w:leftChars="0" w:right="0" w:rightChars="0" w:firstLine="0"/>
              <w:jc w:val="left"/>
              <w:textAlignment w:val="auto"/>
              <w:rPr>
                <w:rFonts w:ascii="仿宋" w:hAnsi="仿宋" w:eastAsia="仿宋" w:cs="仿宋"/>
                <w:sz w:val="22"/>
                <w:szCs w:val="21"/>
                <w:lang w:val="en-US" w:eastAsia="en-US" w:bidi="ar-SA"/>
              </w:rPr>
            </w:pPr>
            <w:r>
              <w:rPr>
                <w:rFonts w:ascii="仿宋" w:hAnsi="仿宋" w:eastAsia="仿宋" w:cs="仿宋"/>
                <w:sz w:val="22"/>
                <w:szCs w:val="21"/>
                <w:lang w:val="en-US" w:eastAsia="en-US" w:bidi="ar-SA"/>
              </w:rPr>
              <w:t>保持畅通。</w:t>
            </w:r>
          </w:p>
        </w:tc>
      </w:tr>
    </w:tbl>
    <w:p>
      <w:pPr>
        <w:keepNext w:val="0"/>
        <w:keepLines w:val="0"/>
        <w:pageBreakBefore w:val="0"/>
        <w:widowControl w:val="0"/>
        <w:numPr>
          <w:ilvl w:val="0"/>
          <w:numId w:val="0"/>
        </w:numPr>
        <w:kinsoku/>
        <w:wordWrap/>
        <w:overflowPunct/>
        <w:topLinePunct w:val="0"/>
        <w:autoSpaceDE w:val="0"/>
        <w:autoSpaceDN w:val="0"/>
        <w:bidi w:val="0"/>
        <w:adjustRightInd/>
        <w:snapToGrid/>
        <w:spacing w:before="0" w:after="0" w:line="260" w:lineRule="exact"/>
        <w:ind w:left="0" w:leftChars="0" w:right="0" w:rightChars="0" w:firstLine="0"/>
        <w:jc w:val="left"/>
        <w:textAlignment w:val="auto"/>
        <w:rPr>
          <w:rFonts w:ascii="仿宋" w:hAnsi="仿宋" w:eastAsia="仿宋" w:cs="仿宋"/>
          <w:spacing w:val="0"/>
          <w:sz w:val="24"/>
          <w:szCs w:val="24"/>
          <w:lang w:val="en-US" w:eastAsia="en-US" w:bidi="ar-SA"/>
        </w:rPr>
      </w:pPr>
    </w:p>
    <w:p>
      <w:pPr>
        <w:keepNext w:val="0"/>
        <w:keepLines w:val="0"/>
        <w:pageBreakBefore w:val="0"/>
        <w:widowControl w:val="0"/>
        <w:kinsoku/>
        <w:wordWrap/>
        <w:overflowPunct/>
        <w:topLinePunct w:val="0"/>
        <w:autoSpaceDE w:val="0"/>
        <w:autoSpaceDN w:val="0"/>
        <w:bidi w:val="0"/>
        <w:adjustRightInd/>
        <w:snapToGrid/>
        <w:spacing w:before="0" w:after="0" w:line="380" w:lineRule="exact"/>
        <w:ind w:left="0" w:right="0" w:firstLine="480" w:firstLineChars="200"/>
        <w:jc w:val="left"/>
        <w:textAlignment w:val="auto"/>
        <w:rPr>
          <w:rFonts w:ascii="仿宋" w:hAnsi="仿宋" w:eastAsia="仿宋" w:cs="仿宋"/>
          <w:spacing w:val="0"/>
          <w:sz w:val="24"/>
          <w:szCs w:val="24"/>
          <w:lang w:val="en-US" w:eastAsia="en-US" w:bidi="ar-SA"/>
        </w:rPr>
      </w:pPr>
      <w:r>
        <w:rPr>
          <w:rFonts w:hint="eastAsia" w:ascii="仿宋" w:hAnsi="仿宋" w:eastAsia="仿宋" w:cs="仿宋"/>
          <w:spacing w:val="0"/>
          <w:sz w:val="24"/>
          <w:szCs w:val="24"/>
          <w:lang w:val="en-US" w:eastAsia="zh-CN" w:bidi="ar-SA"/>
        </w:rPr>
        <w:t>3.</w:t>
      </w:r>
      <w:r>
        <w:rPr>
          <w:rFonts w:ascii="仿宋" w:hAnsi="仿宋" w:eastAsia="仿宋" w:cs="仿宋"/>
          <w:spacing w:val="0"/>
          <w:sz w:val="24"/>
          <w:szCs w:val="24"/>
          <w:lang w:val="en-US" w:eastAsia="en-US" w:bidi="ar-SA"/>
        </w:rPr>
        <w:t>门岗、保安、监控岗位服务要求</w:t>
      </w:r>
    </w:p>
    <w:p>
      <w:pPr>
        <w:keepNext w:val="0"/>
        <w:keepLines w:val="0"/>
        <w:pageBreakBefore w:val="0"/>
        <w:widowControl w:val="0"/>
        <w:kinsoku/>
        <w:wordWrap/>
        <w:overflowPunct/>
        <w:topLinePunct w:val="0"/>
        <w:autoSpaceDE w:val="0"/>
        <w:autoSpaceDN w:val="0"/>
        <w:bidi w:val="0"/>
        <w:adjustRightInd/>
        <w:snapToGrid/>
        <w:spacing w:before="0" w:after="0" w:line="380" w:lineRule="exact"/>
        <w:ind w:left="0" w:right="0" w:firstLine="480" w:firstLineChars="200"/>
        <w:jc w:val="left"/>
        <w:textAlignment w:val="auto"/>
        <w:rPr>
          <w:rFonts w:ascii="仿宋" w:hAnsi="仿宋" w:eastAsia="仿宋" w:cs="仿宋"/>
          <w:spacing w:val="0"/>
          <w:sz w:val="24"/>
          <w:szCs w:val="24"/>
          <w:lang w:val="en-US" w:eastAsia="en-US" w:bidi="ar-SA"/>
        </w:rPr>
      </w:pPr>
      <w:r>
        <w:rPr>
          <w:rFonts w:ascii="仿宋" w:hAnsi="仿宋" w:eastAsia="仿宋" w:cs="仿宋"/>
          <w:spacing w:val="0"/>
          <w:sz w:val="24"/>
          <w:szCs w:val="24"/>
          <w:lang w:val="en-US" w:eastAsia="en-US" w:bidi="ar-SA"/>
        </w:rPr>
        <w:t>（1）提供秩序维护、防范管理服务。维护物业区域内的公共秩序，包括秩序维护、物业巡视、安检、门岗执勤以及外来人员和车辆的登记、停放管理。确保不让易燃、易爆、枪支、弹药等危险违禁物品进入。</w:t>
      </w:r>
    </w:p>
    <w:p>
      <w:pPr>
        <w:keepNext w:val="0"/>
        <w:keepLines w:val="0"/>
        <w:pageBreakBefore w:val="0"/>
        <w:widowControl w:val="0"/>
        <w:kinsoku/>
        <w:wordWrap/>
        <w:overflowPunct/>
        <w:topLinePunct w:val="0"/>
        <w:autoSpaceDE w:val="0"/>
        <w:autoSpaceDN w:val="0"/>
        <w:bidi w:val="0"/>
        <w:adjustRightInd/>
        <w:snapToGrid/>
        <w:spacing w:before="0" w:after="0" w:line="380" w:lineRule="exact"/>
        <w:ind w:left="0" w:right="0" w:firstLine="480" w:firstLineChars="200"/>
        <w:jc w:val="both"/>
        <w:textAlignment w:val="auto"/>
        <w:rPr>
          <w:rFonts w:ascii="仿宋" w:hAnsi="仿宋" w:eastAsia="仿宋" w:cs="仿宋"/>
          <w:spacing w:val="0"/>
          <w:sz w:val="24"/>
          <w:szCs w:val="24"/>
          <w:lang w:val="en-US" w:eastAsia="en-US" w:bidi="ar-SA"/>
        </w:rPr>
      </w:pPr>
      <w:r>
        <w:rPr>
          <w:rFonts w:ascii="仿宋" w:hAnsi="仿宋" w:eastAsia="仿宋" w:cs="仿宋"/>
          <w:spacing w:val="0"/>
          <w:sz w:val="24"/>
          <w:szCs w:val="24"/>
          <w:lang w:val="en-US" w:eastAsia="en-US" w:bidi="ar-SA"/>
        </w:rPr>
        <w:t>（2）实行24小时门岗值勤，按时巡逻，做好突发事件应急处置。针对自然灾害或突发安全事件（火灾、治安、公共卫生和群体性事件等），按照采购人相关应急预案提供应急支援和先期处理。建立健全监测预警机制，定期参加采购人组织的各类演练。在突发事件发生时迅速响应，及时报告采购人相关部门，并采取相应处置措施。</w:t>
      </w:r>
    </w:p>
    <w:p>
      <w:pPr>
        <w:keepNext w:val="0"/>
        <w:keepLines w:val="0"/>
        <w:pageBreakBefore w:val="0"/>
        <w:widowControl w:val="0"/>
        <w:kinsoku/>
        <w:wordWrap/>
        <w:overflowPunct/>
        <w:topLinePunct w:val="0"/>
        <w:autoSpaceDE w:val="0"/>
        <w:autoSpaceDN w:val="0"/>
        <w:bidi w:val="0"/>
        <w:adjustRightInd/>
        <w:snapToGrid/>
        <w:spacing w:before="0" w:after="0" w:line="380" w:lineRule="exact"/>
        <w:ind w:left="0" w:right="0" w:firstLine="480" w:firstLineChars="200"/>
        <w:jc w:val="both"/>
        <w:textAlignment w:val="auto"/>
        <w:rPr>
          <w:rFonts w:ascii="仿宋" w:hAnsi="仿宋" w:eastAsia="仿宋" w:cs="仿宋"/>
          <w:spacing w:val="0"/>
          <w:sz w:val="24"/>
          <w:szCs w:val="24"/>
          <w:lang w:val="en-US" w:eastAsia="en-US" w:bidi="ar-SA"/>
        </w:rPr>
      </w:pPr>
      <w:r>
        <w:rPr>
          <w:rFonts w:ascii="仿宋" w:hAnsi="仿宋" w:eastAsia="仿宋" w:cs="仿宋"/>
          <w:spacing w:val="0"/>
          <w:sz w:val="24"/>
          <w:szCs w:val="24"/>
          <w:lang w:val="en-US" w:eastAsia="en-US" w:bidi="ar-SA"/>
        </w:rPr>
        <w:t>（3）</w:t>
      </w:r>
      <w:r>
        <w:rPr>
          <w:rFonts w:hint="eastAsia" w:ascii="仿宋" w:hAnsi="仿宋" w:eastAsia="仿宋" w:cs="仿宋"/>
          <w:spacing w:val="0"/>
          <w:sz w:val="24"/>
          <w:szCs w:val="24"/>
          <w:lang w:val="en-US" w:eastAsia="zh-CN" w:bidi="ar-SA"/>
        </w:rPr>
        <w:t>引到</w:t>
      </w:r>
      <w:r>
        <w:rPr>
          <w:rFonts w:ascii="仿宋" w:hAnsi="仿宋" w:eastAsia="仿宋" w:cs="仿宋"/>
          <w:spacing w:val="0"/>
          <w:sz w:val="24"/>
          <w:szCs w:val="24"/>
          <w:lang w:val="en-US" w:eastAsia="en-US" w:bidi="ar-SA"/>
        </w:rPr>
        <w:t>将车辆停放于指定位置。指导摩托车、电动车、自行车定点停放。</w:t>
      </w:r>
    </w:p>
    <w:p>
      <w:pPr>
        <w:keepNext w:val="0"/>
        <w:keepLines w:val="0"/>
        <w:pageBreakBefore w:val="0"/>
        <w:widowControl w:val="0"/>
        <w:kinsoku/>
        <w:wordWrap/>
        <w:overflowPunct/>
        <w:topLinePunct w:val="0"/>
        <w:autoSpaceDE w:val="0"/>
        <w:autoSpaceDN w:val="0"/>
        <w:bidi w:val="0"/>
        <w:adjustRightInd/>
        <w:snapToGrid/>
        <w:spacing w:before="0" w:after="0" w:line="380" w:lineRule="exact"/>
        <w:ind w:left="0" w:right="0" w:firstLine="480" w:firstLineChars="200"/>
        <w:jc w:val="left"/>
        <w:textAlignment w:val="auto"/>
        <w:rPr>
          <w:rFonts w:ascii="仿宋" w:hAnsi="仿宋" w:eastAsia="仿宋" w:cs="仿宋"/>
          <w:spacing w:val="0"/>
          <w:sz w:val="24"/>
          <w:szCs w:val="24"/>
          <w:lang w:val="en-US" w:eastAsia="en-US" w:bidi="ar-SA"/>
        </w:rPr>
      </w:pPr>
      <w:r>
        <w:rPr>
          <w:rFonts w:ascii="仿宋" w:hAnsi="仿宋" w:eastAsia="仿宋" w:cs="仿宋"/>
          <w:spacing w:val="0"/>
          <w:sz w:val="24"/>
          <w:szCs w:val="24"/>
          <w:lang w:val="en-US" w:eastAsia="en-US" w:bidi="ar-SA"/>
        </w:rPr>
        <w:t>（4）协助做好重大活动、会议的安保执勤工作。提供应急服务和重大活动期间全程保障服务，提供对其他外来维保单位或改造更新服务单位的人员进行监管。</w:t>
      </w:r>
    </w:p>
    <w:p>
      <w:pPr>
        <w:keepNext w:val="0"/>
        <w:keepLines w:val="0"/>
        <w:pageBreakBefore w:val="0"/>
        <w:widowControl w:val="0"/>
        <w:kinsoku/>
        <w:wordWrap/>
        <w:overflowPunct/>
        <w:topLinePunct w:val="0"/>
        <w:autoSpaceDE w:val="0"/>
        <w:autoSpaceDN w:val="0"/>
        <w:bidi w:val="0"/>
        <w:adjustRightInd/>
        <w:snapToGrid/>
        <w:spacing w:before="0" w:after="0" w:line="380" w:lineRule="exact"/>
        <w:ind w:left="0" w:right="0" w:firstLine="480" w:firstLineChars="200"/>
        <w:jc w:val="both"/>
        <w:textAlignment w:val="auto"/>
        <w:rPr>
          <w:rFonts w:ascii="仿宋" w:hAnsi="仿宋" w:eastAsia="仿宋" w:cs="仿宋"/>
          <w:color w:val="0000FF"/>
          <w:spacing w:val="0"/>
          <w:sz w:val="24"/>
          <w:szCs w:val="24"/>
          <w:lang w:val="en-US" w:eastAsia="en-US" w:bidi="ar-SA"/>
        </w:rPr>
      </w:pPr>
      <w:r>
        <w:rPr>
          <w:rFonts w:ascii="仿宋" w:hAnsi="仿宋" w:eastAsia="仿宋" w:cs="仿宋"/>
          <w:spacing w:val="0"/>
          <w:sz w:val="24"/>
          <w:szCs w:val="24"/>
          <w:lang w:val="en-US" w:eastAsia="en-US" w:bidi="ar-SA"/>
        </w:rPr>
        <w:t>（5）做好24小时消防监控值班值守，消防重点位置的日常巡查、维保工作。每天必须对楼内消防设备设施等进行巡查走访，做好巡查记录，对存在的问题及时报告；</w:t>
      </w:r>
      <w:r>
        <w:rPr>
          <w:rFonts w:hint="eastAsia" w:ascii="仿宋" w:hAnsi="仿宋" w:eastAsia="仿宋" w:cs="仿宋"/>
          <w:spacing w:val="0"/>
          <w:sz w:val="24"/>
          <w:szCs w:val="24"/>
          <w:lang w:val="en-US" w:eastAsia="zh-CN" w:bidi="ar-SA"/>
        </w:rPr>
        <w:t>督促配合维保单位</w:t>
      </w:r>
      <w:r>
        <w:rPr>
          <w:rFonts w:ascii="仿宋" w:hAnsi="仿宋" w:eastAsia="仿宋" w:cs="仿宋"/>
          <w:spacing w:val="0"/>
          <w:sz w:val="24"/>
          <w:szCs w:val="24"/>
          <w:lang w:val="en-US" w:eastAsia="en-US" w:bidi="ar-SA"/>
        </w:rPr>
        <w:t>对楼道、房间内损坏或过期的消防设施（如灭火器、消火栓、喷淋、烟感、指示牌等）及时进行更换、维修；如有火灾警情，消防监控室人员要熟悉消防设备使用方法及正确接警、报警处置流程，其他安保人员负责协助灭火、人员疏散，畅通消防通道，严格控制出入车辆和人员，维护好现场秩序；</w:t>
      </w:r>
      <w:r>
        <w:rPr>
          <w:rFonts w:hint="eastAsia" w:ascii="仿宋" w:hAnsi="仿宋" w:eastAsia="仿宋" w:cs="仿宋"/>
          <w:color w:val="auto"/>
          <w:spacing w:val="0"/>
          <w:sz w:val="24"/>
          <w:szCs w:val="24"/>
          <w:lang w:val="en-US" w:eastAsia="zh-CN" w:bidi="ar-SA"/>
        </w:rPr>
        <w:t>每半年组织一次</w:t>
      </w:r>
      <w:r>
        <w:rPr>
          <w:rFonts w:ascii="仿宋" w:hAnsi="仿宋" w:eastAsia="仿宋" w:cs="仿宋"/>
          <w:color w:val="auto"/>
          <w:spacing w:val="0"/>
          <w:sz w:val="24"/>
          <w:szCs w:val="24"/>
          <w:lang w:val="en-US" w:eastAsia="en-US" w:bidi="ar-SA"/>
        </w:rPr>
        <w:t>消防</w:t>
      </w:r>
      <w:r>
        <w:rPr>
          <w:rFonts w:hint="eastAsia" w:ascii="仿宋" w:hAnsi="仿宋" w:eastAsia="仿宋" w:cs="仿宋"/>
          <w:color w:val="auto"/>
          <w:spacing w:val="0"/>
          <w:sz w:val="24"/>
          <w:szCs w:val="24"/>
          <w:lang w:val="en-US" w:eastAsia="zh-CN" w:bidi="ar-SA"/>
        </w:rPr>
        <w:t>应急疏散及电梯困人</w:t>
      </w:r>
      <w:r>
        <w:rPr>
          <w:rFonts w:ascii="仿宋" w:hAnsi="仿宋" w:eastAsia="仿宋" w:cs="仿宋"/>
          <w:color w:val="auto"/>
          <w:spacing w:val="0"/>
          <w:sz w:val="24"/>
          <w:szCs w:val="24"/>
          <w:lang w:val="en-US" w:eastAsia="en-US" w:bidi="ar-SA"/>
        </w:rPr>
        <w:t>演练。</w:t>
      </w:r>
    </w:p>
    <w:p>
      <w:pPr>
        <w:keepNext w:val="0"/>
        <w:keepLines w:val="0"/>
        <w:pageBreakBefore w:val="0"/>
        <w:widowControl w:val="0"/>
        <w:kinsoku/>
        <w:wordWrap/>
        <w:overflowPunct/>
        <w:topLinePunct w:val="0"/>
        <w:autoSpaceDE w:val="0"/>
        <w:autoSpaceDN w:val="0"/>
        <w:bidi w:val="0"/>
        <w:adjustRightInd/>
        <w:snapToGrid/>
        <w:spacing w:before="0" w:after="0" w:line="380" w:lineRule="exact"/>
        <w:ind w:left="0" w:right="0" w:firstLine="480" w:firstLineChars="200"/>
        <w:jc w:val="both"/>
        <w:textAlignment w:val="auto"/>
        <w:rPr>
          <w:rFonts w:ascii="仿宋" w:hAnsi="仿宋" w:eastAsia="仿宋" w:cs="仿宋"/>
          <w:spacing w:val="0"/>
          <w:sz w:val="24"/>
          <w:szCs w:val="24"/>
          <w:lang w:val="en-US" w:eastAsia="en-US" w:bidi="ar-SA"/>
        </w:rPr>
      </w:pPr>
      <w:r>
        <w:rPr>
          <w:rFonts w:ascii="仿宋" w:hAnsi="仿宋" w:eastAsia="仿宋" w:cs="仿宋"/>
          <w:spacing w:val="0"/>
          <w:sz w:val="24"/>
          <w:szCs w:val="24"/>
          <w:lang w:val="en-US" w:eastAsia="en-US" w:bidi="ar-SA"/>
        </w:rPr>
        <w:t>（6）如物业区域内发生治安安全事件、刑事案件，应马上报告采购人，迅速调集人员赶到现场，控制局面，争取主动，并配合做好报警、紧急救护等善后工作。</w:t>
      </w:r>
    </w:p>
    <w:p>
      <w:pPr>
        <w:keepNext w:val="0"/>
        <w:keepLines w:val="0"/>
        <w:pageBreakBefore w:val="0"/>
        <w:widowControl w:val="0"/>
        <w:numPr>
          <w:ilvl w:val="0"/>
          <w:numId w:val="0"/>
        </w:numPr>
        <w:tabs>
          <w:tab w:val="left" w:pos="2138"/>
        </w:tabs>
        <w:kinsoku/>
        <w:wordWrap/>
        <w:overflowPunct/>
        <w:topLinePunct w:val="0"/>
        <w:autoSpaceDE w:val="0"/>
        <w:autoSpaceDN w:val="0"/>
        <w:bidi w:val="0"/>
        <w:adjustRightInd/>
        <w:snapToGrid/>
        <w:spacing w:before="0" w:after="0" w:line="380" w:lineRule="exact"/>
        <w:ind w:left="0" w:leftChars="0" w:right="0" w:rightChars="0" w:firstLine="480" w:firstLineChars="200"/>
        <w:jc w:val="left"/>
        <w:textAlignment w:val="auto"/>
        <w:rPr>
          <w:rFonts w:ascii="仿宋" w:hAnsi="仿宋" w:eastAsia="仿宋" w:cs="仿宋"/>
          <w:spacing w:val="0"/>
          <w:sz w:val="24"/>
          <w:szCs w:val="22"/>
          <w:lang w:val="en-US" w:eastAsia="en-US" w:bidi="ar-SA"/>
        </w:rPr>
      </w:pPr>
      <w:r>
        <w:rPr>
          <w:rFonts w:hint="eastAsia" w:ascii="仿宋" w:hAnsi="仿宋" w:eastAsia="仿宋" w:cs="仿宋"/>
          <w:spacing w:val="0"/>
          <w:sz w:val="24"/>
          <w:szCs w:val="22"/>
          <w:lang w:val="en-US" w:eastAsia="zh-CN" w:bidi="ar-SA"/>
        </w:rPr>
        <w:t>4.</w:t>
      </w:r>
      <w:r>
        <w:rPr>
          <w:rFonts w:ascii="仿宋" w:hAnsi="仿宋" w:eastAsia="仿宋" w:cs="仿宋"/>
          <w:spacing w:val="0"/>
          <w:sz w:val="24"/>
          <w:szCs w:val="22"/>
          <w:lang w:val="en-US" w:eastAsia="en-US" w:bidi="ar-SA"/>
        </w:rPr>
        <w:t>绿化养护管理服务要求</w:t>
      </w:r>
    </w:p>
    <w:p>
      <w:pPr>
        <w:keepNext w:val="0"/>
        <w:keepLines w:val="0"/>
        <w:pageBreakBefore w:val="0"/>
        <w:widowControl w:val="0"/>
        <w:kinsoku/>
        <w:wordWrap/>
        <w:overflowPunct/>
        <w:topLinePunct w:val="0"/>
        <w:autoSpaceDE w:val="0"/>
        <w:autoSpaceDN w:val="0"/>
        <w:bidi w:val="0"/>
        <w:adjustRightInd/>
        <w:snapToGrid/>
        <w:spacing w:before="0" w:after="0" w:line="380" w:lineRule="exact"/>
        <w:ind w:left="0" w:right="0" w:firstLine="480" w:firstLineChars="200"/>
        <w:jc w:val="both"/>
        <w:textAlignment w:val="auto"/>
        <w:rPr>
          <w:rFonts w:ascii="仿宋" w:hAnsi="仿宋" w:eastAsia="仿宋" w:cs="仿宋"/>
          <w:spacing w:val="0"/>
          <w:sz w:val="24"/>
          <w:szCs w:val="24"/>
          <w:lang w:val="en-US" w:eastAsia="en-US" w:bidi="ar-SA"/>
        </w:rPr>
      </w:pPr>
      <w:r>
        <w:rPr>
          <w:rFonts w:ascii="仿宋" w:hAnsi="仿宋" w:eastAsia="仿宋" w:cs="仿宋"/>
          <w:spacing w:val="0"/>
          <w:sz w:val="24"/>
          <w:szCs w:val="24"/>
          <w:lang w:val="en-US" w:eastAsia="en-US" w:bidi="ar-SA"/>
        </w:rPr>
        <w:t>（1）对园内草坪、花卉、绿篱、树木定期进行修剪、养护。绿化充分，植物配置合理，绿植生长势好；树基本无缺株，园内无死树，树木修剪合理，树形美观，能及时解决树木与电线、建筑物、交通之间的矛盾。</w:t>
      </w:r>
    </w:p>
    <w:p>
      <w:pPr>
        <w:keepNext w:val="0"/>
        <w:keepLines w:val="0"/>
        <w:pageBreakBefore w:val="0"/>
        <w:widowControl w:val="0"/>
        <w:kinsoku/>
        <w:wordWrap/>
        <w:overflowPunct/>
        <w:topLinePunct w:val="0"/>
        <w:autoSpaceDE w:val="0"/>
        <w:autoSpaceDN w:val="0"/>
        <w:bidi w:val="0"/>
        <w:adjustRightInd/>
        <w:snapToGrid/>
        <w:spacing w:before="0" w:after="0" w:line="380" w:lineRule="exact"/>
        <w:ind w:left="0" w:right="0" w:firstLine="480" w:firstLineChars="200"/>
        <w:jc w:val="left"/>
        <w:textAlignment w:val="auto"/>
        <w:rPr>
          <w:rFonts w:ascii="仿宋" w:hAnsi="仿宋" w:eastAsia="仿宋" w:cs="仿宋"/>
          <w:spacing w:val="0"/>
          <w:sz w:val="24"/>
          <w:szCs w:val="24"/>
          <w:lang w:val="en-US" w:eastAsia="en-US" w:bidi="ar-SA"/>
        </w:rPr>
      </w:pPr>
      <w:r>
        <w:rPr>
          <w:rFonts w:ascii="仿宋" w:hAnsi="仿宋" w:eastAsia="仿宋" w:cs="仿宋"/>
          <w:spacing w:val="0"/>
          <w:sz w:val="24"/>
          <w:szCs w:val="24"/>
          <w:lang w:val="en-US" w:eastAsia="en-US" w:bidi="ar-SA"/>
        </w:rPr>
        <w:t>（2）及时清除绿地杂草、杂物。</w:t>
      </w:r>
    </w:p>
    <w:p>
      <w:pPr>
        <w:keepNext w:val="0"/>
        <w:keepLines w:val="0"/>
        <w:pageBreakBefore w:val="0"/>
        <w:widowControl w:val="0"/>
        <w:kinsoku/>
        <w:wordWrap/>
        <w:overflowPunct/>
        <w:topLinePunct w:val="0"/>
        <w:autoSpaceDE w:val="0"/>
        <w:autoSpaceDN w:val="0"/>
        <w:bidi w:val="0"/>
        <w:adjustRightInd/>
        <w:snapToGrid/>
        <w:spacing w:before="0" w:after="0" w:line="380" w:lineRule="exact"/>
        <w:ind w:left="0" w:right="0" w:firstLine="480" w:firstLineChars="200"/>
        <w:jc w:val="both"/>
        <w:textAlignment w:val="auto"/>
        <w:rPr>
          <w:rFonts w:ascii="仿宋" w:hAnsi="仿宋" w:eastAsia="仿宋" w:cs="仿宋"/>
          <w:spacing w:val="0"/>
          <w:sz w:val="24"/>
          <w:szCs w:val="24"/>
          <w:lang w:val="en-US" w:eastAsia="en-US" w:bidi="ar-SA"/>
        </w:rPr>
      </w:pPr>
      <w:r>
        <w:rPr>
          <w:rFonts w:ascii="仿宋" w:hAnsi="仿宋" w:eastAsia="仿宋" w:cs="仿宋"/>
          <w:spacing w:val="0"/>
          <w:sz w:val="24"/>
          <w:szCs w:val="24"/>
          <w:lang w:val="en-US" w:eastAsia="en-US" w:bidi="ar-SA"/>
        </w:rPr>
        <w:t>（3）适时组织浇灌、施肥和松土。对园内草坪、花卉、树木定期浇水，旱季一月两次；草坪每年施肥一次，花、树每年施肥两次；及时做好防旱、防冻工作。</w:t>
      </w:r>
    </w:p>
    <w:p>
      <w:pPr>
        <w:keepNext w:val="0"/>
        <w:keepLines w:val="0"/>
        <w:pageBreakBefore w:val="0"/>
        <w:widowControl w:val="0"/>
        <w:kinsoku/>
        <w:wordWrap/>
        <w:overflowPunct/>
        <w:topLinePunct w:val="0"/>
        <w:autoSpaceDE w:val="0"/>
        <w:autoSpaceDN w:val="0"/>
        <w:bidi w:val="0"/>
        <w:adjustRightInd/>
        <w:snapToGrid/>
        <w:spacing w:before="0" w:after="0" w:line="380" w:lineRule="exact"/>
        <w:ind w:left="0" w:right="0" w:firstLine="480" w:firstLineChars="200"/>
        <w:jc w:val="both"/>
        <w:textAlignment w:val="auto"/>
        <w:rPr>
          <w:rFonts w:ascii="仿宋" w:hAnsi="仿宋" w:eastAsia="仿宋" w:cs="仿宋"/>
          <w:spacing w:val="0"/>
          <w:sz w:val="24"/>
          <w:szCs w:val="24"/>
          <w:lang w:val="en-US" w:eastAsia="en-US" w:bidi="ar-SA"/>
        </w:rPr>
      </w:pPr>
      <w:r>
        <w:rPr>
          <w:rFonts w:ascii="仿宋" w:hAnsi="仿宋" w:eastAsia="仿宋" w:cs="仿宋"/>
          <w:spacing w:val="0"/>
          <w:sz w:val="24"/>
          <w:szCs w:val="24"/>
          <w:lang w:val="en-US" w:eastAsia="en-US" w:bidi="ar-SA"/>
        </w:rPr>
        <w:t>（4）园内绿化植物病虫害根据季节气候及病虫害活动规律制定防治计划和治疗措施，合理用药，不受病虫害危害。适时喷洒药物，定期治虫，每季度两次，入冬前为树木刷石灰粉一次，绿化完好率在95%以上。</w:t>
      </w:r>
    </w:p>
    <w:p>
      <w:pPr>
        <w:keepNext w:val="0"/>
        <w:keepLines w:val="0"/>
        <w:pageBreakBefore w:val="0"/>
        <w:widowControl w:val="0"/>
        <w:kinsoku/>
        <w:wordWrap/>
        <w:overflowPunct/>
        <w:topLinePunct w:val="0"/>
        <w:autoSpaceDE w:val="0"/>
        <w:autoSpaceDN w:val="0"/>
        <w:bidi w:val="0"/>
        <w:adjustRightInd/>
        <w:snapToGrid/>
        <w:spacing w:before="0" w:after="0" w:line="380" w:lineRule="exact"/>
        <w:ind w:left="0" w:right="0" w:firstLine="480" w:firstLineChars="200"/>
        <w:jc w:val="both"/>
        <w:textAlignment w:val="auto"/>
        <w:rPr>
          <w:rFonts w:ascii="仿宋" w:hAnsi="仿宋" w:eastAsia="仿宋" w:cs="仿宋"/>
          <w:spacing w:val="0"/>
          <w:sz w:val="24"/>
          <w:szCs w:val="24"/>
          <w:lang w:val="en-US" w:eastAsia="en-US" w:bidi="ar-SA"/>
        </w:rPr>
      </w:pPr>
      <w:r>
        <w:rPr>
          <w:rFonts w:ascii="仿宋" w:hAnsi="仿宋" w:eastAsia="仿宋" w:cs="仿宋"/>
          <w:spacing w:val="0"/>
          <w:sz w:val="24"/>
          <w:szCs w:val="24"/>
          <w:lang w:val="en-US" w:eastAsia="en-US" w:bidi="ar-SA"/>
        </w:rPr>
        <w:t>（5）做好树木、绿化地带内的环境卫生。无杂物，无树挂，绿化生产垃圾随产随清。</w:t>
      </w:r>
    </w:p>
    <w:p>
      <w:pPr>
        <w:keepNext w:val="0"/>
        <w:keepLines w:val="0"/>
        <w:pageBreakBefore w:val="0"/>
        <w:widowControl w:val="0"/>
        <w:kinsoku/>
        <w:wordWrap/>
        <w:overflowPunct/>
        <w:topLinePunct w:val="0"/>
        <w:autoSpaceDE w:val="0"/>
        <w:autoSpaceDN w:val="0"/>
        <w:bidi w:val="0"/>
        <w:adjustRightInd/>
        <w:snapToGrid/>
        <w:spacing w:before="0" w:after="0" w:line="380" w:lineRule="exact"/>
        <w:ind w:left="0" w:right="0" w:firstLine="480" w:firstLineChars="200"/>
        <w:jc w:val="left"/>
        <w:textAlignment w:val="auto"/>
        <w:rPr>
          <w:rFonts w:ascii="仿宋" w:hAnsi="仿宋" w:eastAsia="仿宋" w:cs="仿宋"/>
          <w:spacing w:val="0"/>
          <w:sz w:val="24"/>
          <w:szCs w:val="24"/>
          <w:lang w:val="en-US" w:eastAsia="en-US" w:bidi="ar-SA"/>
        </w:rPr>
      </w:pPr>
      <w:r>
        <w:rPr>
          <w:rFonts w:ascii="仿宋" w:hAnsi="仿宋" w:eastAsia="仿宋" w:cs="仿宋"/>
          <w:spacing w:val="0"/>
          <w:sz w:val="24"/>
          <w:szCs w:val="24"/>
          <w:lang w:val="en-US" w:eastAsia="en-US" w:bidi="ar-SA"/>
        </w:rPr>
        <w:t>（6）制止绿化带内的乱种植、践踏等破坏行为。</w:t>
      </w:r>
    </w:p>
    <w:p>
      <w:pPr>
        <w:keepNext w:val="0"/>
        <w:keepLines w:val="0"/>
        <w:pageBreakBefore w:val="0"/>
        <w:widowControl w:val="0"/>
        <w:numPr>
          <w:ilvl w:val="0"/>
          <w:numId w:val="0"/>
        </w:numPr>
        <w:tabs>
          <w:tab w:val="left" w:pos="2138"/>
        </w:tabs>
        <w:kinsoku/>
        <w:wordWrap/>
        <w:overflowPunct/>
        <w:topLinePunct w:val="0"/>
        <w:autoSpaceDE w:val="0"/>
        <w:autoSpaceDN w:val="0"/>
        <w:bidi w:val="0"/>
        <w:adjustRightInd/>
        <w:snapToGrid/>
        <w:spacing w:before="0" w:after="0" w:line="380" w:lineRule="exact"/>
        <w:ind w:left="0" w:leftChars="0" w:right="0" w:rightChars="0" w:firstLine="480" w:firstLineChars="200"/>
        <w:jc w:val="left"/>
        <w:textAlignment w:val="auto"/>
        <w:rPr>
          <w:rFonts w:ascii="仿宋" w:hAnsi="仿宋" w:eastAsia="仿宋" w:cs="仿宋"/>
          <w:spacing w:val="0"/>
          <w:sz w:val="24"/>
          <w:szCs w:val="22"/>
          <w:lang w:val="en-US" w:eastAsia="en-US" w:bidi="ar-SA"/>
        </w:rPr>
      </w:pPr>
      <w:r>
        <w:rPr>
          <w:rFonts w:hint="eastAsia" w:ascii="仿宋" w:hAnsi="仿宋" w:eastAsia="仿宋" w:cs="仿宋"/>
          <w:spacing w:val="0"/>
          <w:sz w:val="24"/>
          <w:szCs w:val="22"/>
          <w:lang w:val="en-US" w:eastAsia="zh-CN" w:bidi="ar-SA"/>
        </w:rPr>
        <w:t>5.</w:t>
      </w:r>
      <w:r>
        <w:rPr>
          <w:rFonts w:ascii="仿宋" w:hAnsi="仿宋" w:eastAsia="仿宋" w:cs="仿宋"/>
          <w:spacing w:val="0"/>
          <w:sz w:val="24"/>
          <w:szCs w:val="22"/>
          <w:lang w:val="en-US" w:eastAsia="en-US" w:bidi="ar-SA"/>
        </w:rPr>
        <w:t>设施设备的日常维护管理服务要求</w:t>
      </w:r>
    </w:p>
    <w:p>
      <w:pPr>
        <w:keepNext w:val="0"/>
        <w:keepLines w:val="0"/>
        <w:pageBreakBefore w:val="0"/>
        <w:widowControl w:val="0"/>
        <w:kinsoku/>
        <w:wordWrap/>
        <w:overflowPunct/>
        <w:topLinePunct w:val="0"/>
        <w:autoSpaceDE w:val="0"/>
        <w:autoSpaceDN w:val="0"/>
        <w:bidi w:val="0"/>
        <w:adjustRightInd/>
        <w:snapToGrid/>
        <w:spacing w:before="0" w:after="0" w:line="380" w:lineRule="exact"/>
        <w:ind w:left="0" w:right="0" w:firstLine="480" w:firstLineChars="200"/>
        <w:jc w:val="left"/>
        <w:textAlignment w:val="auto"/>
        <w:rPr>
          <w:rFonts w:ascii="仿宋" w:hAnsi="仿宋" w:eastAsia="仿宋" w:cs="仿宋"/>
          <w:spacing w:val="0"/>
          <w:sz w:val="24"/>
          <w:szCs w:val="24"/>
          <w:lang w:val="en-US" w:eastAsia="en-US" w:bidi="ar-SA"/>
        </w:rPr>
      </w:pPr>
      <w:r>
        <w:rPr>
          <w:rFonts w:ascii="仿宋" w:hAnsi="仿宋" w:eastAsia="仿宋" w:cs="仿宋"/>
          <w:spacing w:val="0"/>
          <w:sz w:val="24"/>
          <w:szCs w:val="24"/>
          <w:lang w:val="en-US" w:eastAsia="en-US" w:bidi="ar-SA"/>
        </w:rPr>
        <w:t>（1）做好</w:t>
      </w:r>
      <w:r>
        <w:rPr>
          <w:rFonts w:hint="eastAsia" w:ascii="仿宋" w:hAnsi="仿宋" w:eastAsia="仿宋" w:cs="仿宋"/>
          <w:spacing w:val="0"/>
          <w:sz w:val="24"/>
          <w:szCs w:val="24"/>
          <w:lang w:val="en-US" w:eastAsia="zh-CN" w:bidi="ar-SA"/>
        </w:rPr>
        <w:t>办公区</w:t>
      </w:r>
      <w:r>
        <w:rPr>
          <w:rFonts w:ascii="仿宋" w:hAnsi="仿宋" w:eastAsia="仿宋" w:cs="仿宋"/>
          <w:spacing w:val="0"/>
          <w:sz w:val="24"/>
          <w:szCs w:val="24"/>
          <w:lang w:val="en-US" w:eastAsia="en-US" w:bidi="ar-SA"/>
        </w:rPr>
        <w:t>水</w:t>
      </w:r>
      <w:r>
        <w:rPr>
          <w:rFonts w:hint="eastAsia" w:ascii="仿宋" w:hAnsi="仿宋" w:eastAsia="仿宋" w:cs="仿宋"/>
          <w:spacing w:val="0"/>
          <w:sz w:val="24"/>
          <w:szCs w:val="24"/>
          <w:lang w:val="en-US" w:eastAsia="zh-CN" w:bidi="ar-SA"/>
        </w:rPr>
        <w:t>、强弱电</w:t>
      </w:r>
      <w:r>
        <w:rPr>
          <w:rFonts w:ascii="仿宋" w:hAnsi="仿宋" w:eastAsia="仿宋" w:cs="仿宋"/>
          <w:spacing w:val="0"/>
          <w:sz w:val="24"/>
          <w:szCs w:val="24"/>
          <w:lang w:val="en-US" w:eastAsia="en-US" w:bidi="ar-SA"/>
        </w:rPr>
        <w:t>线路、设施设备等的维修服务，公共设施无破损、变形、无明显锈蚀，照明设施、各类标识清晰、完好，严格执行操作规则，无重大安全管理责任事故。</w:t>
      </w:r>
    </w:p>
    <w:p>
      <w:pPr>
        <w:keepNext w:val="0"/>
        <w:keepLines w:val="0"/>
        <w:pageBreakBefore w:val="0"/>
        <w:widowControl w:val="0"/>
        <w:kinsoku/>
        <w:wordWrap/>
        <w:overflowPunct/>
        <w:topLinePunct w:val="0"/>
        <w:autoSpaceDE w:val="0"/>
        <w:autoSpaceDN w:val="0"/>
        <w:bidi w:val="0"/>
        <w:adjustRightInd/>
        <w:snapToGrid/>
        <w:spacing w:before="0" w:after="0" w:line="380" w:lineRule="exact"/>
        <w:ind w:left="0" w:right="0" w:firstLine="480" w:firstLineChars="200"/>
        <w:jc w:val="both"/>
        <w:textAlignment w:val="auto"/>
        <w:rPr>
          <w:rFonts w:ascii="仿宋" w:hAnsi="仿宋" w:eastAsia="仿宋" w:cs="仿宋"/>
          <w:spacing w:val="0"/>
          <w:sz w:val="24"/>
          <w:szCs w:val="24"/>
          <w:lang w:val="en-US" w:eastAsia="en-US" w:bidi="ar-SA"/>
        </w:rPr>
      </w:pPr>
      <w:r>
        <w:rPr>
          <w:rFonts w:ascii="仿宋" w:hAnsi="仿宋" w:eastAsia="仿宋" w:cs="仿宋"/>
          <w:spacing w:val="0"/>
          <w:sz w:val="24"/>
          <w:szCs w:val="24"/>
          <w:lang w:val="en-US" w:eastAsia="en-US" w:bidi="ar-SA"/>
        </w:rPr>
        <w:t>（2）负责提供设备设施的软件、硬件方面完善、升级和技术培训服务，起草各类设备（系统）操作说明、操作规程及管理制度和整体系统改造、更新、维护方案编制服务。</w:t>
      </w:r>
    </w:p>
    <w:p>
      <w:pPr>
        <w:keepNext w:val="0"/>
        <w:keepLines w:val="0"/>
        <w:pageBreakBefore w:val="0"/>
        <w:widowControl w:val="0"/>
        <w:kinsoku/>
        <w:wordWrap/>
        <w:overflowPunct/>
        <w:topLinePunct w:val="0"/>
        <w:autoSpaceDE w:val="0"/>
        <w:autoSpaceDN w:val="0"/>
        <w:bidi w:val="0"/>
        <w:adjustRightInd/>
        <w:snapToGrid/>
        <w:spacing w:before="0" w:after="0" w:line="380" w:lineRule="exact"/>
        <w:ind w:left="0" w:right="0" w:firstLine="480" w:firstLineChars="200"/>
        <w:jc w:val="left"/>
        <w:textAlignment w:val="auto"/>
        <w:rPr>
          <w:rFonts w:ascii="仿宋" w:hAnsi="仿宋" w:eastAsia="仿宋" w:cs="仿宋"/>
          <w:spacing w:val="0"/>
          <w:sz w:val="24"/>
          <w:szCs w:val="24"/>
          <w:lang w:val="en-US" w:eastAsia="en-US" w:bidi="ar-SA"/>
        </w:rPr>
      </w:pPr>
      <w:r>
        <w:rPr>
          <w:rFonts w:ascii="仿宋" w:hAnsi="仿宋" w:eastAsia="仿宋" w:cs="仿宋"/>
          <w:spacing w:val="0"/>
          <w:sz w:val="24"/>
          <w:szCs w:val="24"/>
          <w:lang w:val="en-US" w:eastAsia="en-US" w:bidi="ar-SA"/>
        </w:rPr>
        <w:t>（3）</w:t>
      </w:r>
      <w:r>
        <w:rPr>
          <w:rFonts w:ascii="仿宋" w:hAnsi="仿宋" w:eastAsia="仿宋" w:cs="仿宋"/>
          <w:spacing w:val="0"/>
          <w:sz w:val="24"/>
          <w:szCs w:val="24"/>
          <w:highlight w:val="none"/>
          <w:lang w:val="en-US" w:eastAsia="en-US" w:bidi="ar-SA"/>
        </w:rPr>
        <w:t>加强</w:t>
      </w:r>
      <w:r>
        <w:rPr>
          <w:rFonts w:hint="eastAsia" w:ascii="仿宋" w:hAnsi="仿宋" w:eastAsia="仿宋" w:cs="仿宋"/>
          <w:spacing w:val="0"/>
          <w:sz w:val="24"/>
          <w:szCs w:val="24"/>
          <w:highlight w:val="none"/>
          <w:lang w:val="en-US" w:eastAsia="zh-CN" w:bidi="ar-SA"/>
        </w:rPr>
        <w:t>强弱电</w:t>
      </w:r>
      <w:r>
        <w:rPr>
          <w:rFonts w:ascii="仿宋" w:hAnsi="仿宋" w:eastAsia="仿宋" w:cs="仿宋"/>
          <w:spacing w:val="0"/>
          <w:sz w:val="24"/>
          <w:szCs w:val="24"/>
          <w:highlight w:val="none"/>
          <w:lang w:val="en-US" w:eastAsia="en-US" w:bidi="ar-SA"/>
        </w:rPr>
        <w:t>设备管理维护，供电运行和维修人员等特殊岗位应持证上岗，</w:t>
      </w:r>
      <w:r>
        <w:rPr>
          <w:rFonts w:ascii="仿宋" w:hAnsi="仿宋" w:eastAsia="仿宋" w:cs="仿宋"/>
          <w:spacing w:val="0"/>
          <w:sz w:val="24"/>
          <w:szCs w:val="24"/>
          <w:lang w:val="en-US" w:eastAsia="en-US" w:bidi="ar-SA"/>
        </w:rPr>
        <w:t>并符合地方行政管理部门的规范要求；加强日常维护检修，照明设备、指示灯具及线路、开关要保证完好；每日巡查，及时关闭</w:t>
      </w:r>
      <w:r>
        <w:rPr>
          <w:rFonts w:hint="eastAsia" w:ascii="仿宋" w:hAnsi="仿宋" w:eastAsia="仿宋" w:cs="仿宋"/>
          <w:spacing w:val="0"/>
          <w:sz w:val="24"/>
          <w:szCs w:val="24"/>
          <w:lang w:val="en-US" w:eastAsia="zh-CN" w:bidi="ar-SA"/>
        </w:rPr>
        <w:t>院</w:t>
      </w:r>
      <w:r>
        <w:rPr>
          <w:rFonts w:ascii="仿宋" w:hAnsi="仿宋" w:eastAsia="仿宋" w:cs="仿宋"/>
          <w:spacing w:val="0"/>
          <w:sz w:val="24"/>
          <w:szCs w:val="24"/>
          <w:lang w:val="en-US" w:eastAsia="en-US" w:bidi="ar-SA"/>
        </w:rPr>
        <w:t>区及楼内公共区域的照明设施，做到人离灯灭，节能降耗；严格执行用电安全规范，确保用电安全；保证避雷设备完好、有效、安全；在接到相关部门停电通知后，按规定时间提前通知采购人；设备出现故障时，维修人员应在接到报修后及时到达现场，设备零修合格率达到100%，一般性维修不过夜。</w:t>
      </w:r>
    </w:p>
    <w:p>
      <w:pPr>
        <w:keepNext w:val="0"/>
        <w:keepLines w:val="0"/>
        <w:pageBreakBefore w:val="0"/>
        <w:widowControl w:val="0"/>
        <w:kinsoku/>
        <w:wordWrap/>
        <w:overflowPunct/>
        <w:topLinePunct w:val="0"/>
        <w:autoSpaceDE w:val="0"/>
        <w:autoSpaceDN w:val="0"/>
        <w:bidi w:val="0"/>
        <w:adjustRightInd/>
        <w:snapToGrid/>
        <w:spacing w:before="0" w:after="0" w:line="380" w:lineRule="exact"/>
        <w:ind w:left="0" w:right="0" w:firstLine="480" w:firstLineChars="200"/>
        <w:jc w:val="both"/>
        <w:textAlignment w:val="auto"/>
        <w:rPr>
          <w:rFonts w:ascii="仿宋" w:hAnsi="仿宋" w:eastAsia="仿宋" w:cs="仿宋"/>
          <w:spacing w:val="0"/>
          <w:sz w:val="24"/>
          <w:szCs w:val="24"/>
          <w:lang w:val="en-US" w:eastAsia="en-US" w:bidi="ar-SA"/>
        </w:rPr>
      </w:pPr>
      <w:r>
        <w:rPr>
          <w:rFonts w:ascii="仿宋" w:hAnsi="仿宋" w:eastAsia="仿宋" w:cs="仿宋"/>
          <w:spacing w:val="0"/>
          <w:sz w:val="24"/>
          <w:szCs w:val="24"/>
          <w:lang w:val="en-US" w:eastAsia="en-US" w:bidi="ar-SA"/>
        </w:rPr>
        <w:t>（4）加强给排水设备运行维护，控制室24小时值班，加强日常检查巡视，保证给排水系统正常使用；加强巡查，防止跑、冒、滴、漏，保证设备设施完好；负责室内外雨污水井清理、排污，保持通畅；设备出现故障时，维修人员应在接到报修后及时到达现场维修，一般性故障排除不过夜。</w:t>
      </w:r>
    </w:p>
    <w:p>
      <w:pPr>
        <w:keepNext w:val="0"/>
        <w:keepLines w:val="0"/>
        <w:pageBreakBefore w:val="0"/>
        <w:widowControl w:val="0"/>
        <w:kinsoku/>
        <w:wordWrap/>
        <w:overflowPunct/>
        <w:topLinePunct w:val="0"/>
        <w:autoSpaceDE w:val="0"/>
        <w:autoSpaceDN w:val="0"/>
        <w:bidi w:val="0"/>
        <w:adjustRightInd/>
        <w:snapToGrid/>
        <w:spacing w:before="0" w:after="0" w:line="380" w:lineRule="exact"/>
        <w:ind w:left="0" w:right="0" w:firstLine="480" w:firstLineChars="200"/>
        <w:jc w:val="both"/>
        <w:textAlignment w:val="auto"/>
        <w:rPr>
          <w:rFonts w:ascii="仿宋" w:hAnsi="仿宋" w:eastAsia="仿宋" w:cs="仿宋"/>
          <w:spacing w:val="0"/>
          <w:sz w:val="24"/>
          <w:szCs w:val="24"/>
          <w:lang w:val="en-US" w:eastAsia="en-US" w:bidi="ar-SA"/>
        </w:rPr>
      </w:pPr>
      <w:r>
        <w:rPr>
          <w:rFonts w:ascii="仿宋" w:hAnsi="仿宋" w:eastAsia="仿宋" w:cs="仿宋"/>
          <w:spacing w:val="0"/>
          <w:sz w:val="24"/>
          <w:szCs w:val="24"/>
          <w:lang w:val="en-US" w:eastAsia="en-US" w:bidi="ar-SA"/>
        </w:rPr>
        <w:t>（</w:t>
      </w:r>
      <w:r>
        <w:rPr>
          <w:rFonts w:hint="eastAsia" w:ascii="仿宋" w:hAnsi="仿宋" w:eastAsia="仿宋" w:cs="仿宋"/>
          <w:spacing w:val="0"/>
          <w:sz w:val="24"/>
          <w:szCs w:val="24"/>
          <w:lang w:val="en-US" w:eastAsia="zh-CN" w:bidi="ar-SA"/>
        </w:rPr>
        <w:t>5</w:t>
      </w:r>
      <w:r>
        <w:rPr>
          <w:rFonts w:ascii="仿宋" w:hAnsi="仿宋" w:eastAsia="仿宋" w:cs="仿宋"/>
          <w:spacing w:val="0"/>
          <w:sz w:val="24"/>
          <w:szCs w:val="24"/>
          <w:lang w:val="en-US" w:eastAsia="en-US" w:bidi="ar-SA"/>
        </w:rPr>
        <w:t>）加强电梯运行维护，安全设施齐全有效，电梯内通话系统保持正常工作状态；通风、照明及其它附属设施完好，工作正常；因故障停梯，接到报修后维修人员及时赶到现场并通知维保人员到场抢修，及时排除故障；维修期间，项目负责人对维保人员监管。</w:t>
      </w:r>
    </w:p>
    <w:p>
      <w:pPr>
        <w:keepNext w:val="0"/>
        <w:keepLines w:val="0"/>
        <w:pageBreakBefore w:val="0"/>
        <w:widowControl w:val="0"/>
        <w:kinsoku/>
        <w:wordWrap/>
        <w:overflowPunct/>
        <w:topLinePunct w:val="0"/>
        <w:autoSpaceDE w:val="0"/>
        <w:autoSpaceDN w:val="0"/>
        <w:bidi w:val="0"/>
        <w:adjustRightInd/>
        <w:snapToGrid/>
        <w:spacing w:before="0" w:after="0" w:line="380" w:lineRule="exact"/>
        <w:ind w:left="0" w:right="0" w:firstLine="480" w:firstLineChars="200"/>
        <w:jc w:val="both"/>
        <w:textAlignment w:val="auto"/>
        <w:rPr>
          <w:rFonts w:ascii="仿宋" w:hAnsi="仿宋" w:eastAsia="仿宋" w:cs="仿宋"/>
          <w:spacing w:val="0"/>
          <w:sz w:val="24"/>
          <w:szCs w:val="24"/>
          <w:lang w:val="en-US" w:eastAsia="en-US" w:bidi="ar-SA"/>
        </w:rPr>
      </w:pPr>
      <w:r>
        <w:rPr>
          <w:rFonts w:ascii="仿宋" w:hAnsi="仿宋" w:eastAsia="仿宋" w:cs="仿宋"/>
          <w:spacing w:val="0"/>
          <w:sz w:val="24"/>
          <w:szCs w:val="24"/>
          <w:lang w:val="en-US" w:eastAsia="en-US" w:bidi="ar-SA"/>
        </w:rPr>
        <w:t>（</w:t>
      </w:r>
      <w:r>
        <w:rPr>
          <w:rFonts w:hint="eastAsia" w:ascii="仿宋" w:hAnsi="仿宋" w:eastAsia="仿宋" w:cs="仿宋"/>
          <w:spacing w:val="0"/>
          <w:sz w:val="24"/>
          <w:szCs w:val="24"/>
          <w:lang w:val="en-US" w:eastAsia="zh-CN" w:bidi="ar-SA"/>
        </w:rPr>
        <w:t>6</w:t>
      </w:r>
      <w:r>
        <w:rPr>
          <w:rFonts w:ascii="仿宋" w:hAnsi="仿宋" w:eastAsia="仿宋" w:cs="仿宋"/>
          <w:spacing w:val="0"/>
          <w:sz w:val="24"/>
          <w:szCs w:val="24"/>
          <w:lang w:val="en-US" w:eastAsia="en-US" w:bidi="ar-SA"/>
        </w:rPr>
        <w:t>）加强空调运行维护。专业空调操作人员应保障各楼层空调系统及通风系统设备的正常运转；加强日常定期检修、维护；设备出现故障时，维修人员应在接到报修后及时到达现场，检查维修，一般性维修不过夜。</w:t>
      </w:r>
    </w:p>
    <w:p>
      <w:pPr>
        <w:keepNext w:val="0"/>
        <w:keepLines w:val="0"/>
        <w:pageBreakBefore w:val="0"/>
        <w:widowControl w:val="0"/>
        <w:kinsoku/>
        <w:wordWrap/>
        <w:overflowPunct/>
        <w:topLinePunct w:val="0"/>
        <w:autoSpaceDE w:val="0"/>
        <w:autoSpaceDN w:val="0"/>
        <w:bidi w:val="0"/>
        <w:adjustRightInd/>
        <w:snapToGrid/>
        <w:spacing w:before="0" w:after="0" w:line="380" w:lineRule="exact"/>
        <w:ind w:left="0" w:right="0" w:firstLine="480" w:firstLineChars="200"/>
        <w:jc w:val="left"/>
        <w:textAlignment w:val="auto"/>
        <w:rPr>
          <w:rFonts w:ascii="仿宋" w:hAnsi="仿宋" w:eastAsia="仿宋" w:cs="仿宋"/>
          <w:spacing w:val="0"/>
          <w:sz w:val="24"/>
          <w:szCs w:val="24"/>
          <w:lang w:val="en-US" w:eastAsia="en-US" w:bidi="ar-SA"/>
        </w:rPr>
      </w:pPr>
      <w:r>
        <w:rPr>
          <w:rFonts w:ascii="仿宋" w:hAnsi="仿宋" w:eastAsia="仿宋" w:cs="仿宋"/>
          <w:spacing w:val="0"/>
          <w:sz w:val="24"/>
          <w:szCs w:val="24"/>
          <w:lang w:val="en-US" w:eastAsia="en-US" w:bidi="ar-SA"/>
        </w:rPr>
        <w:t>（</w:t>
      </w:r>
      <w:r>
        <w:rPr>
          <w:rFonts w:hint="eastAsia" w:ascii="仿宋" w:hAnsi="仿宋" w:eastAsia="仿宋" w:cs="仿宋"/>
          <w:spacing w:val="0"/>
          <w:sz w:val="24"/>
          <w:szCs w:val="24"/>
          <w:lang w:val="en-US" w:eastAsia="zh-CN" w:bidi="ar-SA"/>
        </w:rPr>
        <w:t>7</w:t>
      </w:r>
      <w:r>
        <w:rPr>
          <w:rFonts w:ascii="仿宋" w:hAnsi="仿宋" w:eastAsia="仿宋" w:cs="仿宋"/>
          <w:spacing w:val="0"/>
          <w:sz w:val="24"/>
          <w:szCs w:val="24"/>
          <w:lang w:val="en-US" w:eastAsia="en-US" w:bidi="ar-SA"/>
        </w:rPr>
        <w:t>）加强消防系统维修保养。加强日常检查巡视，做好巡查记录，确保消防系统的设施、线路齐全，完好无损，随时可启用；</w:t>
      </w:r>
      <w:r>
        <w:rPr>
          <w:rFonts w:hint="eastAsia" w:ascii="仿宋" w:hAnsi="仿宋" w:eastAsia="仿宋" w:cs="仿宋"/>
          <w:spacing w:val="0"/>
          <w:sz w:val="24"/>
          <w:szCs w:val="24"/>
          <w:lang w:val="en-US" w:eastAsia="zh-CN" w:bidi="ar-SA"/>
        </w:rPr>
        <w:t>消防系统管理符合相关管理规定，</w:t>
      </w:r>
      <w:r>
        <w:rPr>
          <w:rFonts w:ascii="仿宋" w:hAnsi="仿宋" w:eastAsia="仿宋" w:cs="仿宋"/>
          <w:spacing w:val="0"/>
          <w:sz w:val="24"/>
          <w:szCs w:val="24"/>
          <w:lang w:val="en-US" w:eastAsia="en-US" w:bidi="ar-SA"/>
        </w:rPr>
        <w:t>定期进行联动测试，确保整个系统反应正常；对楼道、房间内损坏或过期的消防设施（灭火器、消火栓、喷淋、烟感、指示牌等）及时进行更换、维修；制定突发性火灾等应急方案，设立消防疏散示意图，紧急疏散通道通畅；应急照明设备，引路标志完好，合格率100%；</w:t>
      </w:r>
      <w:r>
        <w:rPr>
          <w:rFonts w:hint="eastAsia" w:ascii="仿宋" w:hAnsi="仿宋" w:eastAsia="仿宋" w:cs="仿宋"/>
          <w:spacing w:val="0"/>
          <w:sz w:val="24"/>
          <w:szCs w:val="24"/>
          <w:lang w:val="en-US" w:eastAsia="zh-CN" w:bidi="ar-SA"/>
        </w:rPr>
        <w:t>督促</w:t>
      </w:r>
      <w:r>
        <w:rPr>
          <w:rFonts w:ascii="仿宋" w:hAnsi="仿宋" w:eastAsia="仿宋" w:cs="仿宋"/>
          <w:spacing w:val="0"/>
          <w:sz w:val="24"/>
          <w:szCs w:val="24"/>
          <w:lang w:val="en-US" w:eastAsia="en-US" w:bidi="ar-SA"/>
        </w:rPr>
        <w:t>协调维保单位按规范每月对消防系统进行一次检查、保养、维护；应急处理随叫随到，提供故障分析和处理报告；每周对设备表面清洁除尘一次；消防水泵至少每季度进行一次试泵，水泵正常上水，管道阀门、消火栓水龙头（带）配套完整</w:t>
      </w:r>
      <w:r>
        <w:rPr>
          <w:rFonts w:hint="eastAsia" w:ascii="仿宋" w:hAnsi="仿宋" w:eastAsia="仿宋" w:cs="仿宋"/>
          <w:spacing w:val="0"/>
          <w:sz w:val="24"/>
          <w:szCs w:val="24"/>
          <w:lang w:val="en-US" w:eastAsia="zh-CN" w:bidi="ar-SA"/>
        </w:rPr>
        <w:t>；</w:t>
      </w:r>
      <w:r>
        <w:rPr>
          <w:rFonts w:ascii="仿宋" w:hAnsi="仿宋" w:eastAsia="仿宋" w:cs="仿宋"/>
          <w:spacing w:val="0"/>
          <w:sz w:val="24"/>
          <w:szCs w:val="24"/>
          <w:lang w:val="en-US" w:eastAsia="en-US" w:bidi="ar-SA"/>
        </w:rPr>
        <w:t>应急发电机设备坚持周检查、月维护、季试机制度，发现问题及时处置并报告相关人员。</w:t>
      </w:r>
    </w:p>
    <w:p>
      <w:pPr>
        <w:keepNext w:val="0"/>
        <w:keepLines w:val="0"/>
        <w:pageBreakBefore w:val="0"/>
        <w:widowControl w:val="0"/>
        <w:kinsoku/>
        <w:wordWrap/>
        <w:overflowPunct/>
        <w:topLinePunct w:val="0"/>
        <w:autoSpaceDE w:val="0"/>
        <w:autoSpaceDN w:val="0"/>
        <w:bidi w:val="0"/>
        <w:adjustRightInd/>
        <w:snapToGrid/>
        <w:spacing w:before="0" w:after="0" w:line="380" w:lineRule="exact"/>
        <w:ind w:left="0" w:right="0" w:firstLine="480" w:firstLineChars="200"/>
        <w:jc w:val="left"/>
        <w:textAlignment w:val="auto"/>
        <w:rPr>
          <w:rFonts w:hint="eastAsia" w:ascii="仿宋" w:hAnsi="仿宋" w:eastAsia="仿宋" w:cs="仿宋"/>
          <w:spacing w:val="0"/>
          <w:sz w:val="24"/>
          <w:szCs w:val="24"/>
          <w:lang w:val="en-US" w:eastAsia="zh-CN" w:bidi="ar-SA"/>
        </w:rPr>
      </w:pPr>
      <w:r>
        <w:rPr>
          <w:rFonts w:hint="eastAsia" w:ascii="仿宋" w:hAnsi="仿宋" w:eastAsia="仿宋" w:cs="仿宋"/>
          <w:spacing w:val="0"/>
          <w:sz w:val="24"/>
          <w:szCs w:val="24"/>
          <w:lang w:val="en-US" w:eastAsia="zh-CN" w:bidi="ar-SA"/>
        </w:rPr>
        <w:t>（8）</w:t>
      </w:r>
      <w:r>
        <w:rPr>
          <w:rFonts w:ascii="仿宋" w:hAnsi="仿宋" w:eastAsia="仿宋" w:cs="仿宋"/>
          <w:spacing w:val="0"/>
          <w:sz w:val="24"/>
          <w:szCs w:val="24"/>
          <w:lang w:val="en-US" w:eastAsia="en-US" w:bidi="ar-SA"/>
        </w:rPr>
        <w:t>加强</w:t>
      </w:r>
      <w:r>
        <w:rPr>
          <w:rFonts w:hint="eastAsia" w:ascii="仿宋" w:hAnsi="仿宋" w:eastAsia="仿宋" w:cs="仿宋"/>
          <w:spacing w:val="0"/>
          <w:sz w:val="24"/>
          <w:szCs w:val="24"/>
          <w:lang w:val="en-US" w:eastAsia="zh-CN" w:bidi="ar-SA"/>
        </w:rPr>
        <w:t>网络、监控系统</w:t>
      </w:r>
      <w:r>
        <w:rPr>
          <w:rFonts w:ascii="仿宋" w:hAnsi="仿宋" w:eastAsia="仿宋" w:cs="仿宋"/>
          <w:spacing w:val="0"/>
          <w:sz w:val="24"/>
          <w:szCs w:val="24"/>
          <w:lang w:val="en-US" w:eastAsia="en-US" w:bidi="ar-SA"/>
        </w:rPr>
        <w:t>运行维护。专业</w:t>
      </w:r>
      <w:r>
        <w:rPr>
          <w:rFonts w:hint="eastAsia" w:ascii="仿宋" w:hAnsi="仿宋" w:eastAsia="仿宋" w:cs="仿宋"/>
          <w:spacing w:val="0"/>
          <w:sz w:val="24"/>
          <w:szCs w:val="24"/>
          <w:lang w:val="en-US" w:eastAsia="zh-CN" w:bidi="ar-SA"/>
        </w:rPr>
        <w:t>维护</w:t>
      </w:r>
      <w:r>
        <w:rPr>
          <w:rFonts w:ascii="仿宋" w:hAnsi="仿宋" w:eastAsia="仿宋" w:cs="仿宋"/>
          <w:spacing w:val="0"/>
          <w:sz w:val="24"/>
          <w:szCs w:val="24"/>
          <w:lang w:val="en-US" w:eastAsia="en-US" w:bidi="ar-SA"/>
        </w:rPr>
        <w:t>人员应保障</w:t>
      </w:r>
      <w:r>
        <w:rPr>
          <w:rFonts w:hint="eastAsia" w:ascii="仿宋" w:hAnsi="仿宋" w:eastAsia="仿宋" w:cs="仿宋"/>
          <w:spacing w:val="0"/>
          <w:sz w:val="24"/>
          <w:szCs w:val="24"/>
          <w:lang w:val="en-US" w:eastAsia="zh-CN" w:bidi="ar-SA"/>
        </w:rPr>
        <w:t>办公区网络、监控等弱电</w:t>
      </w:r>
      <w:r>
        <w:rPr>
          <w:rFonts w:ascii="仿宋" w:hAnsi="仿宋" w:eastAsia="仿宋" w:cs="仿宋"/>
          <w:spacing w:val="0"/>
          <w:sz w:val="24"/>
          <w:szCs w:val="24"/>
          <w:lang w:val="en-US" w:eastAsia="en-US" w:bidi="ar-SA"/>
        </w:rPr>
        <w:t>系统设备的正常运转；加强日常定期检修、维护；设备出现故障时，维修人员应在接到报修后及时到达现场，检查维修，一般性维修不过夜。</w:t>
      </w:r>
    </w:p>
    <w:p>
      <w:pPr>
        <w:keepNext w:val="0"/>
        <w:keepLines w:val="0"/>
        <w:pageBreakBefore w:val="0"/>
        <w:widowControl w:val="0"/>
        <w:kinsoku/>
        <w:wordWrap/>
        <w:overflowPunct/>
        <w:topLinePunct w:val="0"/>
        <w:autoSpaceDE w:val="0"/>
        <w:autoSpaceDN w:val="0"/>
        <w:bidi w:val="0"/>
        <w:adjustRightInd/>
        <w:snapToGrid/>
        <w:spacing w:before="0" w:after="0" w:line="380" w:lineRule="exact"/>
        <w:ind w:left="0" w:right="0" w:firstLine="480" w:firstLineChars="200"/>
        <w:jc w:val="left"/>
        <w:textAlignment w:val="auto"/>
        <w:rPr>
          <w:rFonts w:hint="eastAsia" w:ascii="仿宋" w:hAnsi="仿宋" w:eastAsia="仿宋" w:cs="仿宋"/>
          <w:spacing w:val="0"/>
          <w:sz w:val="24"/>
          <w:szCs w:val="24"/>
          <w:lang w:val="en-US" w:eastAsia="zh-CN" w:bidi="ar-SA"/>
        </w:rPr>
      </w:pPr>
      <w:r>
        <w:rPr>
          <w:rFonts w:hint="eastAsia" w:ascii="仿宋" w:hAnsi="仿宋" w:eastAsia="仿宋" w:cs="仿宋"/>
          <w:spacing w:val="0"/>
          <w:sz w:val="24"/>
          <w:szCs w:val="24"/>
          <w:lang w:val="en-US" w:eastAsia="zh-CN" w:bidi="ar-SA"/>
        </w:rPr>
        <w:t>6.能源资源节约管理</w:t>
      </w:r>
    </w:p>
    <w:p>
      <w:pPr>
        <w:keepNext w:val="0"/>
        <w:keepLines w:val="0"/>
        <w:pageBreakBefore w:val="0"/>
        <w:widowControl w:val="0"/>
        <w:kinsoku/>
        <w:wordWrap/>
        <w:overflowPunct/>
        <w:topLinePunct w:val="0"/>
        <w:autoSpaceDE w:val="0"/>
        <w:autoSpaceDN w:val="0"/>
        <w:bidi w:val="0"/>
        <w:adjustRightInd/>
        <w:snapToGrid/>
        <w:spacing w:before="0" w:after="0" w:line="380" w:lineRule="exact"/>
        <w:ind w:left="0" w:right="0" w:firstLine="480" w:firstLineChars="200"/>
        <w:jc w:val="left"/>
        <w:textAlignment w:val="auto"/>
        <w:rPr>
          <w:rFonts w:hint="eastAsia" w:ascii="仿宋" w:hAnsi="仿宋" w:eastAsia="仿宋" w:cs="仿宋"/>
          <w:spacing w:val="0"/>
          <w:sz w:val="24"/>
          <w:szCs w:val="24"/>
          <w:lang w:val="zh-CN" w:eastAsia="zh-CN" w:bidi="ar-SA"/>
        </w:rPr>
      </w:pPr>
      <w:r>
        <w:rPr>
          <w:rFonts w:hint="eastAsia" w:ascii="仿宋" w:hAnsi="仿宋" w:eastAsia="仿宋" w:cs="仿宋"/>
          <w:spacing w:val="0"/>
          <w:sz w:val="24"/>
          <w:szCs w:val="24"/>
          <w:lang w:val="zh-CN" w:eastAsia="zh-CN" w:bidi="ar-SA"/>
        </w:rPr>
        <w:t>（</w:t>
      </w:r>
      <w:r>
        <w:rPr>
          <w:rFonts w:hint="eastAsia" w:ascii="仿宋" w:hAnsi="仿宋" w:eastAsia="仿宋" w:cs="仿宋"/>
          <w:spacing w:val="0"/>
          <w:sz w:val="24"/>
          <w:szCs w:val="24"/>
          <w:lang w:val="en-US" w:eastAsia="zh-CN" w:bidi="ar-SA"/>
        </w:rPr>
        <w:t>1</w:t>
      </w:r>
      <w:r>
        <w:rPr>
          <w:rFonts w:hint="eastAsia" w:ascii="仿宋" w:hAnsi="仿宋" w:eastAsia="仿宋" w:cs="仿宋"/>
          <w:spacing w:val="0"/>
          <w:sz w:val="24"/>
          <w:szCs w:val="24"/>
          <w:lang w:val="zh-CN" w:eastAsia="zh-CN" w:bidi="ar-SA"/>
        </w:rPr>
        <w:t>）成交供应商应依据《公共机构节能条例》等相关能源资源管理规定要求，制定在办公设备、空调、电梯、照明等用能、用水系统和设备以及网络机房、食堂等重点用能部位的能源资源节约运行规范。</w:t>
      </w:r>
    </w:p>
    <w:p>
      <w:pPr>
        <w:keepNext w:val="0"/>
        <w:keepLines w:val="0"/>
        <w:pageBreakBefore w:val="0"/>
        <w:widowControl w:val="0"/>
        <w:kinsoku/>
        <w:wordWrap/>
        <w:overflowPunct/>
        <w:topLinePunct w:val="0"/>
        <w:autoSpaceDE w:val="0"/>
        <w:autoSpaceDN w:val="0"/>
        <w:bidi w:val="0"/>
        <w:adjustRightInd/>
        <w:snapToGrid/>
        <w:spacing w:before="0" w:after="0" w:line="380" w:lineRule="exact"/>
        <w:ind w:left="0" w:right="0" w:firstLine="480" w:firstLineChars="200"/>
        <w:jc w:val="left"/>
        <w:textAlignment w:val="auto"/>
        <w:rPr>
          <w:rFonts w:hint="eastAsia" w:ascii="仿宋" w:hAnsi="仿宋" w:eastAsia="仿宋" w:cs="仿宋"/>
          <w:spacing w:val="0"/>
          <w:sz w:val="24"/>
          <w:szCs w:val="24"/>
          <w:lang w:val="zh-CN" w:eastAsia="zh-CN" w:bidi="ar-SA"/>
        </w:rPr>
      </w:pPr>
      <w:r>
        <w:rPr>
          <w:rFonts w:hint="eastAsia" w:ascii="仿宋" w:hAnsi="仿宋" w:eastAsia="仿宋" w:cs="仿宋"/>
          <w:spacing w:val="0"/>
          <w:sz w:val="24"/>
          <w:szCs w:val="24"/>
          <w:lang w:val="zh-CN" w:eastAsia="zh-CN" w:bidi="ar-SA"/>
        </w:rPr>
        <w:t>（</w:t>
      </w:r>
      <w:r>
        <w:rPr>
          <w:rFonts w:hint="eastAsia" w:ascii="仿宋" w:hAnsi="仿宋" w:eastAsia="仿宋" w:cs="仿宋"/>
          <w:spacing w:val="0"/>
          <w:sz w:val="24"/>
          <w:szCs w:val="24"/>
          <w:lang w:val="en-US" w:eastAsia="zh-CN" w:bidi="ar-SA"/>
        </w:rPr>
        <w:t>2</w:t>
      </w:r>
      <w:r>
        <w:rPr>
          <w:rFonts w:hint="eastAsia" w:ascii="仿宋" w:hAnsi="仿宋" w:eastAsia="仿宋" w:cs="仿宋"/>
          <w:spacing w:val="0"/>
          <w:sz w:val="24"/>
          <w:szCs w:val="24"/>
          <w:lang w:val="zh-CN" w:eastAsia="zh-CN" w:bidi="ar-SA"/>
        </w:rPr>
        <w:t>）成交供应商应指定专人负责能源资源消费统计，如实记录能源消费计量原始数据，建立统计台账，并及时向招标人报送消费状况情况。</w:t>
      </w:r>
    </w:p>
    <w:p>
      <w:pPr>
        <w:keepNext w:val="0"/>
        <w:keepLines w:val="0"/>
        <w:pageBreakBefore w:val="0"/>
        <w:widowControl w:val="0"/>
        <w:kinsoku/>
        <w:wordWrap/>
        <w:overflowPunct/>
        <w:topLinePunct w:val="0"/>
        <w:autoSpaceDE w:val="0"/>
        <w:autoSpaceDN w:val="0"/>
        <w:bidi w:val="0"/>
        <w:adjustRightInd/>
        <w:snapToGrid/>
        <w:spacing w:before="0" w:after="0" w:line="380" w:lineRule="exact"/>
        <w:ind w:left="0" w:right="0" w:firstLine="480" w:firstLineChars="200"/>
        <w:jc w:val="left"/>
        <w:textAlignment w:val="auto"/>
        <w:rPr>
          <w:rFonts w:ascii="仿宋" w:hAnsi="仿宋" w:eastAsia="仿宋" w:cs="仿宋"/>
          <w:color w:val="000000" w:themeColor="text1"/>
          <w:spacing w:val="0"/>
          <w:sz w:val="24"/>
          <w:szCs w:val="24"/>
          <w:lang w:val="en-US" w:eastAsia="en-US" w:bidi="ar-SA"/>
          <w14:textFill>
            <w14:solidFill>
              <w14:schemeClr w14:val="tx1"/>
            </w14:solidFill>
          </w14:textFill>
        </w:rPr>
      </w:pPr>
      <w:r>
        <w:rPr>
          <w:rFonts w:hint="eastAsia" w:ascii="仿宋" w:hAnsi="仿宋" w:eastAsia="仿宋" w:cs="仿宋"/>
          <w:spacing w:val="0"/>
          <w:sz w:val="24"/>
          <w:szCs w:val="24"/>
          <w:lang w:val="zh-CN" w:eastAsia="zh-CN" w:bidi="ar-SA"/>
        </w:rPr>
        <w:t>（</w:t>
      </w:r>
      <w:r>
        <w:rPr>
          <w:rFonts w:hint="eastAsia" w:ascii="仿宋" w:hAnsi="仿宋" w:eastAsia="仿宋" w:cs="仿宋"/>
          <w:spacing w:val="0"/>
          <w:sz w:val="24"/>
          <w:szCs w:val="24"/>
          <w:lang w:val="en-US" w:eastAsia="zh-CN" w:bidi="ar-SA"/>
        </w:rPr>
        <w:t>3）</w:t>
      </w:r>
      <w:r>
        <w:rPr>
          <w:rFonts w:hint="eastAsia" w:ascii="仿宋" w:hAnsi="仿宋" w:eastAsia="仿宋" w:cs="仿宋"/>
          <w:spacing w:val="0"/>
          <w:sz w:val="24"/>
          <w:szCs w:val="24"/>
          <w:lang w:val="zh-CN" w:eastAsia="zh-CN" w:bidi="ar-SA"/>
        </w:rPr>
        <w:t>成交供应商应当在制定的能源资源消耗定额范围内使用能源资源，加强能源资源消耗管理;超出消耗定额的，应当查明超额原因并说明相关情况，对非正常原因超出</w:t>
      </w:r>
      <w:r>
        <w:rPr>
          <w:rFonts w:hint="eastAsia" w:ascii="仿宋" w:hAnsi="仿宋" w:eastAsia="仿宋" w:cs="仿宋"/>
          <w:color w:val="000000" w:themeColor="text1"/>
          <w:spacing w:val="0"/>
          <w:sz w:val="24"/>
          <w:szCs w:val="24"/>
          <w:lang w:val="zh-CN" w:eastAsia="zh-CN" w:bidi="ar-SA"/>
          <w14:textFill>
            <w14:solidFill>
              <w14:schemeClr w14:val="tx1"/>
            </w14:solidFill>
          </w14:textFill>
        </w:rPr>
        <w:t>定额管理的，招标人将依据考核标准进行处罚。</w:t>
      </w:r>
    </w:p>
    <w:p>
      <w:pPr>
        <w:keepNext w:val="0"/>
        <w:keepLines w:val="0"/>
        <w:pageBreakBefore w:val="0"/>
        <w:widowControl w:val="0"/>
        <w:numPr>
          <w:ilvl w:val="0"/>
          <w:numId w:val="0"/>
        </w:numPr>
        <w:tabs>
          <w:tab w:val="left" w:pos="1901"/>
        </w:tabs>
        <w:kinsoku/>
        <w:wordWrap/>
        <w:overflowPunct/>
        <w:topLinePunct w:val="0"/>
        <w:autoSpaceDE w:val="0"/>
        <w:autoSpaceDN w:val="0"/>
        <w:bidi w:val="0"/>
        <w:adjustRightInd/>
        <w:snapToGrid/>
        <w:spacing w:before="0" w:after="0" w:line="380" w:lineRule="exact"/>
        <w:ind w:right="0" w:rightChars="0"/>
        <w:jc w:val="left"/>
        <w:textAlignment w:val="auto"/>
        <w:outlineLvl w:val="8"/>
        <w:rPr>
          <w:rFonts w:hint="eastAsia" w:ascii="仿宋" w:hAnsi="仿宋" w:eastAsia="仿宋" w:cs="仿宋"/>
          <w:b w:val="0"/>
          <w:bCs w:val="0"/>
          <w:color w:val="000000" w:themeColor="text1"/>
          <w:sz w:val="24"/>
          <w:szCs w:val="24"/>
          <w:lang w:val="zh-CN" w:eastAsia="zh-CN" w:bidi="ar-SA"/>
          <w14:textFill>
            <w14:solidFill>
              <w14:schemeClr w14:val="tx1"/>
            </w14:solidFill>
          </w14:textFill>
        </w:rPr>
      </w:pPr>
      <w:r>
        <w:rPr>
          <w:rFonts w:hint="eastAsia" w:ascii="仿宋" w:hAnsi="仿宋" w:eastAsia="仿宋" w:cs="仿宋"/>
          <w:b w:val="0"/>
          <w:bCs w:val="0"/>
          <w:color w:val="000000" w:themeColor="text1"/>
          <w:sz w:val="24"/>
          <w:szCs w:val="24"/>
          <w:lang w:val="zh-CN" w:eastAsia="zh-CN" w:bidi="ar-SA"/>
          <w14:textFill>
            <w14:solidFill>
              <w14:schemeClr w14:val="tx1"/>
            </w14:solidFill>
          </w14:textFill>
        </w:rPr>
        <w:t>（四）岗位配备</w:t>
      </w:r>
    </w:p>
    <w:p>
      <w:pPr>
        <w:keepNext w:val="0"/>
        <w:keepLines w:val="0"/>
        <w:pageBreakBefore w:val="0"/>
        <w:widowControl w:val="0"/>
        <w:kinsoku/>
        <w:wordWrap/>
        <w:overflowPunct/>
        <w:topLinePunct w:val="0"/>
        <w:autoSpaceDE w:val="0"/>
        <w:autoSpaceDN w:val="0"/>
        <w:bidi w:val="0"/>
        <w:adjustRightInd/>
        <w:snapToGrid/>
        <w:spacing w:before="0" w:after="0" w:line="380" w:lineRule="exact"/>
        <w:ind w:left="0" w:right="0" w:firstLine="480" w:firstLineChars="200"/>
        <w:jc w:val="center"/>
        <w:textAlignment w:val="auto"/>
        <w:rPr>
          <w:rFonts w:hint="eastAsia" w:ascii="仿宋" w:hAnsi="仿宋" w:eastAsia="仿宋" w:cs="仿宋"/>
          <w:color w:val="000000" w:themeColor="text1"/>
          <w:spacing w:val="0"/>
          <w:sz w:val="24"/>
          <w:szCs w:val="24"/>
          <w:lang w:val="zh-CN" w:eastAsia="en-US" w:bidi="ar-SA"/>
          <w14:textFill>
            <w14:solidFill>
              <w14:schemeClr w14:val="tx1"/>
            </w14:solidFill>
          </w14:textFill>
        </w:rPr>
      </w:pPr>
      <w:r>
        <w:rPr>
          <w:rFonts w:hint="eastAsia" w:ascii="仿宋" w:hAnsi="仿宋" w:eastAsia="仿宋" w:cs="仿宋"/>
          <w:color w:val="000000" w:themeColor="text1"/>
          <w:spacing w:val="0"/>
          <w:sz w:val="24"/>
          <w:szCs w:val="24"/>
          <w:lang w:val="zh-CN" w:eastAsia="zh-CN" w:bidi="ar-SA"/>
          <w14:textFill>
            <w14:solidFill>
              <w14:schemeClr w14:val="tx1"/>
            </w14:solidFill>
          </w14:textFill>
        </w:rPr>
        <w:t>政务服务中心办公区</w:t>
      </w:r>
      <w:r>
        <w:rPr>
          <w:rFonts w:hint="eastAsia" w:ascii="仿宋" w:hAnsi="仿宋" w:eastAsia="仿宋" w:cs="仿宋"/>
          <w:color w:val="000000" w:themeColor="text1"/>
          <w:spacing w:val="0"/>
          <w:sz w:val="24"/>
          <w:szCs w:val="24"/>
          <w:lang w:val="zh-CN" w:eastAsia="en-US" w:bidi="ar-SA"/>
          <w14:textFill>
            <w14:solidFill>
              <w14:schemeClr w14:val="tx1"/>
            </w14:solidFill>
          </w14:textFill>
        </w:rPr>
        <w:t>人员配置要求</w:t>
      </w:r>
    </w:p>
    <w:tbl>
      <w:tblPr>
        <w:tblStyle w:val="11"/>
        <w:tblW w:w="997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10"/>
        <w:gridCol w:w="685"/>
        <w:gridCol w:w="137"/>
        <w:gridCol w:w="624"/>
        <w:gridCol w:w="885"/>
        <w:gridCol w:w="2339"/>
        <w:gridCol w:w="2669"/>
        <w:gridCol w:w="192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8" w:hRule="atLeast"/>
          <w:jc w:val="center"/>
        </w:trPr>
        <w:tc>
          <w:tcPr>
            <w:tcW w:w="710" w:type="dxa"/>
            <w:vAlign w:val="center"/>
          </w:tcPr>
          <w:p>
            <w:pPr>
              <w:autoSpaceDE w:val="0"/>
              <w:autoSpaceDN w:val="0"/>
              <w:spacing w:before="0" w:after="0" w:line="320" w:lineRule="exact"/>
              <w:ind w:left="0" w:right="0"/>
              <w:jc w:val="left"/>
              <w:rPr>
                <w:rFonts w:eastAsia="仿宋" w:cs="宋体" w:asciiTheme="minorEastAsia" w:hAnsiTheme="minorEastAsia"/>
                <w:b w:val="0"/>
                <w:bCs w:val="0"/>
                <w:color w:val="000000" w:themeColor="text1"/>
                <w:kern w:val="0"/>
                <w:sz w:val="20"/>
                <w:szCs w:val="20"/>
                <w:highlight w:val="none"/>
                <w:shd w:val="clear" w:color="auto" w:fill="auto"/>
                <w:lang w:eastAsia="en-US"/>
                <w14:textFill>
                  <w14:solidFill>
                    <w14:schemeClr w14:val="tx1"/>
                  </w14:solidFill>
                </w14:textFill>
              </w:rPr>
            </w:pPr>
            <w:r>
              <w:rPr>
                <w:rFonts w:hint="eastAsia" w:eastAsia="仿宋" w:cs="宋体" w:asciiTheme="minorEastAsia" w:hAnsiTheme="minorEastAsia"/>
                <w:b w:val="0"/>
                <w:bCs w:val="0"/>
                <w:color w:val="000000" w:themeColor="text1"/>
                <w:kern w:val="0"/>
                <w:sz w:val="20"/>
                <w:szCs w:val="20"/>
                <w:highlight w:val="none"/>
                <w:shd w:val="clear" w:color="auto" w:fill="auto"/>
                <w:lang w:eastAsia="en-US"/>
                <w14:textFill>
                  <w14:solidFill>
                    <w14:schemeClr w14:val="tx1"/>
                  </w14:solidFill>
                </w14:textFill>
              </w:rPr>
              <w:t>序号</w:t>
            </w:r>
          </w:p>
        </w:tc>
        <w:tc>
          <w:tcPr>
            <w:tcW w:w="1446" w:type="dxa"/>
            <w:gridSpan w:val="3"/>
            <w:vAlign w:val="center"/>
          </w:tcPr>
          <w:p>
            <w:pPr>
              <w:autoSpaceDE w:val="0"/>
              <w:autoSpaceDN w:val="0"/>
              <w:spacing w:before="0" w:after="0" w:line="320" w:lineRule="exact"/>
              <w:ind w:left="0" w:right="0"/>
              <w:jc w:val="left"/>
              <w:rPr>
                <w:rFonts w:eastAsia="仿宋" w:cs="宋体" w:asciiTheme="minorEastAsia" w:hAnsiTheme="minorEastAsia"/>
                <w:b w:val="0"/>
                <w:bCs w:val="0"/>
                <w:color w:val="000000" w:themeColor="text1"/>
                <w:kern w:val="0"/>
                <w:sz w:val="20"/>
                <w:szCs w:val="20"/>
                <w:highlight w:val="none"/>
                <w:shd w:val="clear" w:color="auto" w:fill="auto"/>
                <w:lang w:eastAsia="en-US"/>
                <w14:textFill>
                  <w14:solidFill>
                    <w14:schemeClr w14:val="tx1"/>
                  </w14:solidFill>
                </w14:textFill>
              </w:rPr>
            </w:pPr>
            <w:r>
              <w:rPr>
                <w:rFonts w:hint="eastAsia" w:eastAsia="仿宋" w:cs="宋体" w:asciiTheme="minorEastAsia" w:hAnsiTheme="minorEastAsia"/>
                <w:b w:val="0"/>
                <w:bCs w:val="0"/>
                <w:color w:val="000000" w:themeColor="text1"/>
                <w:kern w:val="0"/>
                <w:sz w:val="20"/>
                <w:szCs w:val="20"/>
                <w:highlight w:val="none"/>
                <w:shd w:val="clear" w:color="auto" w:fill="auto"/>
                <w:lang w:eastAsia="en-US"/>
                <w14:textFill>
                  <w14:solidFill>
                    <w14:schemeClr w14:val="tx1"/>
                  </w14:solidFill>
                </w14:textFill>
              </w:rPr>
              <w:t>类别</w:t>
            </w:r>
          </w:p>
        </w:tc>
        <w:tc>
          <w:tcPr>
            <w:tcW w:w="885" w:type="dxa"/>
            <w:vAlign w:val="center"/>
          </w:tcPr>
          <w:p>
            <w:pPr>
              <w:autoSpaceDE w:val="0"/>
              <w:autoSpaceDN w:val="0"/>
              <w:spacing w:before="0" w:after="0" w:line="320" w:lineRule="exact"/>
              <w:ind w:left="0" w:right="0"/>
              <w:jc w:val="left"/>
              <w:rPr>
                <w:rFonts w:eastAsia="仿宋" w:cs="宋体" w:asciiTheme="minorEastAsia" w:hAnsiTheme="minorEastAsia"/>
                <w:b w:val="0"/>
                <w:bCs w:val="0"/>
                <w:color w:val="000000" w:themeColor="text1"/>
                <w:kern w:val="0"/>
                <w:sz w:val="20"/>
                <w:szCs w:val="20"/>
                <w:highlight w:val="none"/>
                <w:shd w:val="clear" w:color="auto" w:fill="auto"/>
                <w:lang w:eastAsia="en-US"/>
                <w14:textFill>
                  <w14:solidFill>
                    <w14:schemeClr w14:val="tx1"/>
                  </w14:solidFill>
                </w14:textFill>
              </w:rPr>
            </w:pPr>
            <w:r>
              <w:rPr>
                <w:rFonts w:hint="eastAsia" w:eastAsia="仿宋" w:cs="宋体" w:asciiTheme="minorEastAsia" w:hAnsiTheme="minorEastAsia"/>
                <w:b w:val="0"/>
                <w:bCs w:val="0"/>
                <w:color w:val="000000" w:themeColor="text1"/>
                <w:kern w:val="0"/>
                <w:sz w:val="20"/>
                <w:szCs w:val="20"/>
                <w:highlight w:val="none"/>
                <w:shd w:val="clear" w:color="auto" w:fill="auto"/>
                <w:lang w:eastAsia="en-US"/>
                <w14:textFill>
                  <w14:solidFill>
                    <w14:schemeClr w14:val="tx1"/>
                  </w14:solidFill>
                </w14:textFill>
              </w:rPr>
              <w:t>数量</w:t>
            </w:r>
          </w:p>
        </w:tc>
        <w:tc>
          <w:tcPr>
            <w:tcW w:w="2339" w:type="dxa"/>
            <w:vAlign w:val="center"/>
          </w:tcPr>
          <w:p>
            <w:pPr>
              <w:autoSpaceDE w:val="0"/>
              <w:autoSpaceDN w:val="0"/>
              <w:spacing w:before="0" w:after="0" w:line="320" w:lineRule="exact"/>
              <w:ind w:left="0" w:right="0"/>
              <w:jc w:val="left"/>
              <w:rPr>
                <w:rFonts w:eastAsia="仿宋" w:cs="宋体" w:asciiTheme="minorEastAsia" w:hAnsiTheme="minorEastAsia"/>
                <w:b w:val="0"/>
                <w:bCs w:val="0"/>
                <w:color w:val="000000" w:themeColor="text1"/>
                <w:kern w:val="0"/>
                <w:sz w:val="20"/>
                <w:szCs w:val="20"/>
                <w:highlight w:val="none"/>
                <w:shd w:val="clear" w:color="auto" w:fill="auto"/>
                <w:lang w:eastAsia="en-US"/>
                <w14:textFill>
                  <w14:solidFill>
                    <w14:schemeClr w14:val="tx1"/>
                  </w14:solidFill>
                </w14:textFill>
              </w:rPr>
            </w:pPr>
            <w:r>
              <w:rPr>
                <w:rFonts w:hint="eastAsia" w:eastAsia="仿宋" w:cs="宋体" w:asciiTheme="minorEastAsia" w:hAnsiTheme="minorEastAsia"/>
                <w:b w:val="0"/>
                <w:bCs w:val="0"/>
                <w:color w:val="000000" w:themeColor="text1"/>
                <w:kern w:val="0"/>
                <w:sz w:val="20"/>
                <w:szCs w:val="20"/>
                <w:highlight w:val="none"/>
                <w:shd w:val="clear" w:color="auto" w:fill="auto"/>
                <w:lang w:eastAsia="en-US"/>
                <w14:textFill>
                  <w14:solidFill>
                    <w14:schemeClr w14:val="tx1"/>
                  </w14:solidFill>
                </w14:textFill>
              </w:rPr>
              <w:t>人员要求</w:t>
            </w:r>
          </w:p>
        </w:tc>
        <w:tc>
          <w:tcPr>
            <w:tcW w:w="2669" w:type="dxa"/>
            <w:vAlign w:val="center"/>
          </w:tcPr>
          <w:p>
            <w:pPr>
              <w:autoSpaceDE w:val="0"/>
              <w:autoSpaceDN w:val="0"/>
              <w:spacing w:before="0" w:after="0" w:line="320" w:lineRule="exact"/>
              <w:ind w:left="0" w:right="0"/>
              <w:jc w:val="left"/>
              <w:rPr>
                <w:rFonts w:eastAsia="仿宋" w:cs="宋体" w:asciiTheme="minorEastAsia" w:hAnsiTheme="minorEastAsia"/>
                <w:b w:val="0"/>
                <w:bCs w:val="0"/>
                <w:color w:val="000000" w:themeColor="text1"/>
                <w:kern w:val="0"/>
                <w:sz w:val="20"/>
                <w:szCs w:val="20"/>
                <w:highlight w:val="none"/>
                <w:shd w:val="clear" w:color="auto" w:fill="auto"/>
                <w:lang w:eastAsia="en-US"/>
                <w14:textFill>
                  <w14:solidFill>
                    <w14:schemeClr w14:val="tx1"/>
                  </w14:solidFill>
                </w14:textFill>
              </w:rPr>
            </w:pPr>
            <w:r>
              <w:rPr>
                <w:rFonts w:hint="eastAsia" w:eastAsia="仿宋" w:cs="宋体" w:asciiTheme="minorEastAsia" w:hAnsiTheme="minorEastAsia"/>
                <w:b w:val="0"/>
                <w:bCs w:val="0"/>
                <w:color w:val="000000" w:themeColor="text1"/>
                <w:kern w:val="0"/>
                <w:sz w:val="20"/>
                <w:szCs w:val="20"/>
                <w:highlight w:val="none"/>
                <w:shd w:val="clear" w:color="auto" w:fill="auto"/>
                <w:lang w:eastAsia="en-US"/>
                <w14:textFill>
                  <w14:solidFill>
                    <w14:schemeClr w14:val="tx1"/>
                  </w14:solidFill>
                </w14:textFill>
              </w:rPr>
              <w:t>备注</w:t>
            </w:r>
          </w:p>
        </w:tc>
        <w:tc>
          <w:tcPr>
            <w:tcW w:w="1924" w:type="dxa"/>
            <w:vAlign w:val="center"/>
          </w:tcPr>
          <w:p>
            <w:pPr>
              <w:autoSpaceDE w:val="0"/>
              <w:autoSpaceDN w:val="0"/>
              <w:spacing w:before="0" w:after="0" w:line="320" w:lineRule="exact"/>
              <w:ind w:left="0" w:right="0"/>
              <w:jc w:val="left"/>
              <w:rPr>
                <w:rFonts w:hint="eastAsia" w:eastAsia="仿宋" w:cs="宋体" w:asciiTheme="minorEastAsia" w:hAnsiTheme="minorEastAsia"/>
                <w:b w:val="0"/>
                <w:bCs w:val="0"/>
                <w:color w:val="000000" w:themeColor="text1"/>
                <w:kern w:val="0"/>
                <w:sz w:val="20"/>
                <w:szCs w:val="20"/>
                <w:highlight w:val="none"/>
                <w:shd w:val="clear" w:color="auto" w:fill="auto"/>
                <w:lang w:eastAsia="en-US"/>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404" w:hRule="atLeast"/>
          <w:jc w:val="center"/>
        </w:trPr>
        <w:tc>
          <w:tcPr>
            <w:tcW w:w="710" w:type="dxa"/>
            <w:vAlign w:val="center"/>
          </w:tcPr>
          <w:p>
            <w:pPr>
              <w:keepNext w:val="0"/>
              <w:keepLines w:val="0"/>
              <w:pageBreakBefore w:val="0"/>
              <w:widowControl w:val="0"/>
              <w:kinsoku/>
              <w:wordWrap/>
              <w:overflowPunct/>
              <w:topLinePunct w:val="0"/>
              <w:autoSpaceDE w:val="0"/>
              <w:autoSpaceDN w:val="0"/>
              <w:bidi w:val="0"/>
              <w:adjustRightInd/>
              <w:snapToGrid/>
              <w:spacing w:before="0" w:after="0" w:line="280" w:lineRule="exact"/>
              <w:ind w:left="0" w:right="0"/>
              <w:jc w:val="left"/>
              <w:textAlignment w:val="auto"/>
              <w:rPr>
                <w:rFonts w:eastAsia="仿宋" w:cs="宋体" w:asciiTheme="minorEastAsia" w:hAnsiTheme="minorEastAsia"/>
                <w:b w:val="0"/>
                <w:bCs w:val="0"/>
                <w:color w:val="000000" w:themeColor="text1"/>
                <w:kern w:val="0"/>
                <w:sz w:val="20"/>
                <w:szCs w:val="20"/>
                <w:highlight w:val="none"/>
                <w:shd w:val="clear" w:color="auto" w:fill="auto"/>
                <w:lang w:eastAsia="en-US"/>
                <w14:textFill>
                  <w14:solidFill>
                    <w14:schemeClr w14:val="tx1"/>
                  </w14:solidFill>
                </w14:textFill>
              </w:rPr>
            </w:pPr>
            <w:r>
              <w:rPr>
                <w:rFonts w:hint="eastAsia" w:eastAsia="仿宋" w:cs="宋体" w:asciiTheme="minorEastAsia" w:hAnsiTheme="minorEastAsia"/>
                <w:b w:val="0"/>
                <w:bCs w:val="0"/>
                <w:color w:val="000000" w:themeColor="text1"/>
                <w:kern w:val="0"/>
                <w:sz w:val="20"/>
                <w:szCs w:val="20"/>
                <w:highlight w:val="none"/>
                <w:shd w:val="clear" w:color="auto" w:fill="auto"/>
                <w:lang w:eastAsia="en-US"/>
                <w14:textFill>
                  <w14:solidFill>
                    <w14:schemeClr w14:val="tx1"/>
                  </w14:solidFill>
                </w14:textFill>
              </w:rPr>
              <w:t>1</w:t>
            </w:r>
          </w:p>
        </w:tc>
        <w:tc>
          <w:tcPr>
            <w:tcW w:w="1446" w:type="dxa"/>
            <w:gridSpan w:val="3"/>
            <w:vAlign w:val="center"/>
          </w:tcPr>
          <w:p>
            <w:pPr>
              <w:keepNext w:val="0"/>
              <w:keepLines w:val="0"/>
              <w:pageBreakBefore w:val="0"/>
              <w:widowControl w:val="0"/>
              <w:kinsoku/>
              <w:wordWrap/>
              <w:overflowPunct/>
              <w:topLinePunct w:val="0"/>
              <w:autoSpaceDE w:val="0"/>
              <w:autoSpaceDN w:val="0"/>
              <w:bidi w:val="0"/>
              <w:adjustRightInd/>
              <w:snapToGrid/>
              <w:spacing w:before="0" w:after="0" w:line="280" w:lineRule="exact"/>
              <w:ind w:left="0" w:right="0"/>
              <w:jc w:val="left"/>
              <w:textAlignment w:val="auto"/>
              <w:rPr>
                <w:rFonts w:eastAsia="仿宋" w:cs="宋体" w:asciiTheme="minorEastAsia" w:hAnsiTheme="minorEastAsia"/>
                <w:b w:val="0"/>
                <w:bCs w:val="0"/>
                <w:color w:val="000000" w:themeColor="text1"/>
                <w:kern w:val="0"/>
                <w:sz w:val="20"/>
                <w:szCs w:val="20"/>
                <w:highlight w:val="none"/>
                <w:shd w:val="clear" w:color="auto" w:fill="auto"/>
                <w:lang w:eastAsia="en-US"/>
                <w14:textFill>
                  <w14:solidFill>
                    <w14:schemeClr w14:val="tx1"/>
                  </w14:solidFill>
                </w14:textFill>
              </w:rPr>
            </w:pPr>
            <w:r>
              <w:rPr>
                <w:rFonts w:hint="eastAsia" w:eastAsia="仿宋" w:cs="宋体" w:asciiTheme="minorEastAsia" w:hAnsiTheme="minorEastAsia"/>
                <w:b w:val="0"/>
                <w:bCs w:val="0"/>
                <w:color w:val="000000" w:themeColor="text1"/>
                <w:kern w:val="0"/>
                <w:sz w:val="20"/>
                <w:szCs w:val="20"/>
                <w:highlight w:val="none"/>
                <w:shd w:val="clear" w:color="auto" w:fill="auto"/>
                <w:lang w:eastAsia="en-US"/>
                <w14:textFill>
                  <w14:solidFill>
                    <w14:schemeClr w14:val="tx1"/>
                  </w14:solidFill>
                </w14:textFill>
              </w:rPr>
              <w:t>物业经理</w:t>
            </w:r>
          </w:p>
        </w:tc>
        <w:tc>
          <w:tcPr>
            <w:tcW w:w="885" w:type="dxa"/>
            <w:vAlign w:val="center"/>
          </w:tcPr>
          <w:p>
            <w:pPr>
              <w:keepNext w:val="0"/>
              <w:keepLines w:val="0"/>
              <w:pageBreakBefore w:val="0"/>
              <w:widowControl w:val="0"/>
              <w:kinsoku/>
              <w:wordWrap/>
              <w:overflowPunct/>
              <w:topLinePunct w:val="0"/>
              <w:autoSpaceDE w:val="0"/>
              <w:autoSpaceDN w:val="0"/>
              <w:bidi w:val="0"/>
              <w:adjustRightInd/>
              <w:snapToGrid/>
              <w:spacing w:before="0" w:after="0" w:line="280" w:lineRule="exact"/>
              <w:ind w:left="0" w:right="0"/>
              <w:jc w:val="left"/>
              <w:textAlignment w:val="auto"/>
              <w:rPr>
                <w:rFonts w:eastAsia="仿宋" w:cs="宋体" w:asciiTheme="minorEastAsia" w:hAnsiTheme="minorEastAsia"/>
                <w:b w:val="0"/>
                <w:bCs w:val="0"/>
                <w:color w:val="000000" w:themeColor="text1"/>
                <w:kern w:val="0"/>
                <w:sz w:val="20"/>
                <w:szCs w:val="20"/>
                <w:highlight w:val="none"/>
                <w:shd w:val="clear" w:color="auto" w:fill="auto"/>
                <w:lang w:eastAsia="en-US"/>
                <w14:textFill>
                  <w14:solidFill>
                    <w14:schemeClr w14:val="tx1"/>
                  </w14:solidFill>
                </w14:textFill>
              </w:rPr>
            </w:pPr>
            <w:r>
              <w:rPr>
                <w:rFonts w:hint="eastAsia" w:eastAsia="仿宋" w:cs="宋体" w:asciiTheme="minorEastAsia" w:hAnsiTheme="minorEastAsia"/>
                <w:b w:val="0"/>
                <w:bCs w:val="0"/>
                <w:color w:val="000000" w:themeColor="text1"/>
                <w:kern w:val="0"/>
                <w:sz w:val="20"/>
                <w:szCs w:val="20"/>
                <w:highlight w:val="none"/>
                <w:shd w:val="clear" w:color="auto" w:fill="auto"/>
                <w:lang w:eastAsia="en-US"/>
                <w14:textFill>
                  <w14:solidFill>
                    <w14:schemeClr w14:val="tx1"/>
                  </w14:solidFill>
                </w14:textFill>
              </w:rPr>
              <w:t>1人</w:t>
            </w:r>
          </w:p>
        </w:tc>
        <w:tc>
          <w:tcPr>
            <w:tcW w:w="2339" w:type="dxa"/>
            <w:vAlign w:val="center"/>
          </w:tcPr>
          <w:p>
            <w:pPr>
              <w:keepNext w:val="0"/>
              <w:keepLines w:val="0"/>
              <w:pageBreakBefore w:val="0"/>
              <w:widowControl w:val="0"/>
              <w:kinsoku/>
              <w:wordWrap/>
              <w:overflowPunct/>
              <w:topLinePunct w:val="0"/>
              <w:autoSpaceDE w:val="0"/>
              <w:autoSpaceDN w:val="0"/>
              <w:bidi w:val="0"/>
              <w:adjustRightInd/>
              <w:snapToGrid/>
              <w:spacing w:before="0" w:after="0" w:line="280" w:lineRule="exact"/>
              <w:ind w:left="0" w:right="0"/>
              <w:jc w:val="left"/>
              <w:textAlignment w:val="auto"/>
              <w:rPr>
                <w:rFonts w:eastAsia="仿宋" w:cs="宋体" w:asciiTheme="minorEastAsia" w:hAnsiTheme="minorEastAsia"/>
                <w:b w:val="0"/>
                <w:bCs w:val="0"/>
                <w:color w:val="000000" w:themeColor="text1"/>
                <w:kern w:val="0"/>
                <w:sz w:val="20"/>
                <w:szCs w:val="20"/>
                <w:highlight w:val="none"/>
                <w:shd w:val="clear" w:color="auto" w:fill="auto"/>
                <w:lang w:eastAsia="en-US"/>
                <w14:textFill>
                  <w14:solidFill>
                    <w14:schemeClr w14:val="tx1"/>
                  </w14:solidFill>
                </w14:textFill>
              </w:rPr>
            </w:pPr>
            <w:r>
              <w:rPr>
                <w:rFonts w:hint="eastAsia" w:eastAsia="仿宋" w:cs="宋体" w:asciiTheme="minorEastAsia" w:hAnsiTheme="minorEastAsia"/>
                <w:b w:val="0"/>
                <w:bCs w:val="0"/>
                <w:color w:val="000000" w:themeColor="text1"/>
                <w:kern w:val="0"/>
                <w:sz w:val="20"/>
                <w:szCs w:val="20"/>
                <w:highlight w:val="none"/>
                <w:shd w:val="clear" w:color="auto" w:fill="auto"/>
                <w:lang w:eastAsia="en-US"/>
                <w14:textFill>
                  <w14:solidFill>
                    <w14:schemeClr w14:val="tx1"/>
                  </w14:solidFill>
                </w14:textFill>
              </w:rPr>
              <w:t>责任心强，工作经验丰富，有较高的政治思想素质和组织管理能力。</w:t>
            </w:r>
          </w:p>
        </w:tc>
        <w:tc>
          <w:tcPr>
            <w:tcW w:w="2669" w:type="dxa"/>
            <w:vAlign w:val="center"/>
          </w:tcPr>
          <w:p>
            <w:pPr>
              <w:keepNext w:val="0"/>
              <w:keepLines w:val="0"/>
              <w:pageBreakBefore w:val="0"/>
              <w:widowControl w:val="0"/>
              <w:kinsoku/>
              <w:wordWrap/>
              <w:overflowPunct/>
              <w:topLinePunct w:val="0"/>
              <w:autoSpaceDE w:val="0"/>
              <w:autoSpaceDN w:val="0"/>
              <w:bidi w:val="0"/>
              <w:adjustRightInd/>
              <w:snapToGrid/>
              <w:spacing w:before="0" w:after="0" w:line="280" w:lineRule="exact"/>
              <w:ind w:left="0" w:right="0"/>
              <w:jc w:val="left"/>
              <w:textAlignment w:val="auto"/>
              <w:rPr>
                <w:rFonts w:eastAsia="仿宋" w:cs="宋体" w:asciiTheme="minorEastAsia" w:hAnsiTheme="minorEastAsia"/>
                <w:b w:val="0"/>
                <w:bCs w:val="0"/>
                <w:color w:val="000000" w:themeColor="text1"/>
                <w:kern w:val="0"/>
                <w:sz w:val="20"/>
                <w:szCs w:val="20"/>
                <w:highlight w:val="none"/>
                <w:shd w:val="clear" w:color="auto" w:fill="auto"/>
                <w:lang w:eastAsia="en-US"/>
                <w14:textFill>
                  <w14:solidFill>
                    <w14:schemeClr w14:val="tx1"/>
                  </w14:solidFill>
                </w14:textFill>
              </w:rPr>
            </w:pPr>
            <w:r>
              <w:rPr>
                <w:rFonts w:hint="eastAsia" w:eastAsia="仿宋" w:cs="宋体" w:asciiTheme="minorEastAsia" w:hAnsiTheme="minorEastAsia"/>
                <w:b w:val="0"/>
                <w:bCs w:val="0"/>
                <w:color w:val="000000" w:themeColor="text1"/>
                <w:kern w:val="0"/>
                <w:sz w:val="20"/>
                <w:szCs w:val="20"/>
                <w:highlight w:val="none"/>
                <w:shd w:val="clear" w:color="auto" w:fill="auto"/>
                <w:lang w:eastAsia="zh-CN"/>
                <w14:textFill>
                  <w14:solidFill>
                    <w14:schemeClr w14:val="tx1"/>
                  </w14:solidFill>
                </w14:textFill>
              </w:rPr>
              <w:t>政务服务中心</w:t>
            </w:r>
            <w:r>
              <w:rPr>
                <w:rFonts w:hint="eastAsia" w:eastAsia="仿宋" w:cs="宋体" w:asciiTheme="minorEastAsia" w:hAnsiTheme="minorEastAsia"/>
                <w:b w:val="0"/>
                <w:bCs w:val="0"/>
                <w:color w:val="000000" w:themeColor="text1"/>
                <w:kern w:val="0"/>
                <w:sz w:val="20"/>
                <w:szCs w:val="20"/>
                <w:highlight w:val="none"/>
                <w:shd w:val="clear" w:color="auto" w:fill="auto"/>
                <w:lang w:eastAsia="en-US"/>
                <w14:textFill>
                  <w14:solidFill>
                    <w14:schemeClr w14:val="tx1"/>
                  </w14:solidFill>
                </w14:textFill>
              </w:rPr>
              <w:t>办公区、</w:t>
            </w:r>
            <w:r>
              <w:rPr>
                <w:rFonts w:hint="eastAsia" w:eastAsia="仿宋" w:cs="宋体" w:asciiTheme="minorEastAsia" w:hAnsiTheme="minorEastAsia"/>
                <w:b w:val="0"/>
                <w:bCs w:val="0"/>
                <w:color w:val="000000" w:themeColor="text1"/>
                <w:kern w:val="0"/>
                <w:sz w:val="20"/>
                <w:szCs w:val="20"/>
                <w:highlight w:val="none"/>
                <w:shd w:val="clear" w:color="auto" w:fill="auto"/>
                <w:lang w:eastAsia="zh-CN"/>
                <w14:textFill>
                  <w14:solidFill>
                    <w14:schemeClr w14:val="tx1"/>
                  </w14:solidFill>
                </w14:textFill>
              </w:rPr>
              <w:t>纪委</w:t>
            </w:r>
            <w:r>
              <w:rPr>
                <w:rFonts w:hint="eastAsia" w:eastAsia="仿宋" w:cs="宋体" w:asciiTheme="minorEastAsia" w:hAnsiTheme="minorEastAsia"/>
                <w:b w:val="0"/>
                <w:bCs w:val="0"/>
                <w:color w:val="000000" w:themeColor="text1"/>
                <w:kern w:val="0"/>
                <w:sz w:val="20"/>
                <w:szCs w:val="20"/>
                <w:highlight w:val="none"/>
                <w:shd w:val="clear" w:color="auto" w:fill="auto"/>
                <w:lang w:eastAsia="en-US"/>
                <w14:textFill>
                  <w14:solidFill>
                    <w14:schemeClr w14:val="tx1"/>
                  </w14:solidFill>
                </w14:textFill>
              </w:rPr>
              <w:t>办公区两地办公区总负责人</w:t>
            </w:r>
          </w:p>
        </w:tc>
        <w:tc>
          <w:tcPr>
            <w:tcW w:w="1924" w:type="dxa"/>
            <w:vAlign w:val="center"/>
          </w:tcPr>
          <w:p>
            <w:pPr>
              <w:keepNext w:val="0"/>
              <w:keepLines w:val="0"/>
              <w:pageBreakBefore w:val="0"/>
              <w:widowControl w:val="0"/>
              <w:kinsoku/>
              <w:wordWrap/>
              <w:overflowPunct/>
              <w:topLinePunct w:val="0"/>
              <w:autoSpaceDE w:val="0"/>
              <w:autoSpaceDN w:val="0"/>
              <w:bidi w:val="0"/>
              <w:adjustRightInd/>
              <w:snapToGrid/>
              <w:spacing w:before="0" w:after="0" w:line="280" w:lineRule="exact"/>
              <w:ind w:left="0" w:right="0"/>
              <w:jc w:val="left"/>
              <w:textAlignment w:val="auto"/>
              <w:rPr>
                <w:rFonts w:hint="eastAsia" w:eastAsia="仿宋" w:cs="宋体" w:asciiTheme="minorEastAsia" w:hAnsiTheme="minorEastAsia"/>
                <w:b w:val="0"/>
                <w:bCs w:val="0"/>
                <w:color w:val="000000" w:themeColor="text1"/>
                <w:kern w:val="0"/>
                <w:sz w:val="20"/>
                <w:szCs w:val="20"/>
                <w:highlight w:val="none"/>
                <w:shd w:val="clear" w:color="auto" w:fill="auto"/>
                <w:lang w:val="en-US"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jc w:val="center"/>
        </w:trPr>
        <w:tc>
          <w:tcPr>
            <w:tcW w:w="710" w:type="dxa"/>
            <w:vAlign w:val="center"/>
          </w:tcPr>
          <w:p>
            <w:pPr>
              <w:keepNext w:val="0"/>
              <w:keepLines w:val="0"/>
              <w:pageBreakBefore w:val="0"/>
              <w:widowControl w:val="0"/>
              <w:kinsoku/>
              <w:wordWrap/>
              <w:overflowPunct/>
              <w:topLinePunct w:val="0"/>
              <w:autoSpaceDE w:val="0"/>
              <w:autoSpaceDN w:val="0"/>
              <w:bidi w:val="0"/>
              <w:adjustRightInd/>
              <w:snapToGrid/>
              <w:spacing w:before="0" w:after="0" w:line="280" w:lineRule="exact"/>
              <w:ind w:left="0" w:right="0"/>
              <w:jc w:val="left"/>
              <w:textAlignment w:val="auto"/>
              <w:rPr>
                <w:rFonts w:hint="eastAsia" w:eastAsia="仿宋" w:cs="宋体" w:asciiTheme="minorEastAsia" w:hAnsiTheme="minorEastAsia"/>
                <w:b w:val="0"/>
                <w:bCs w:val="0"/>
                <w:color w:val="000000" w:themeColor="text1"/>
                <w:kern w:val="0"/>
                <w:sz w:val="20"/>
                <w:szCs w:val="20"/>
                <w:highlight w:val="none"/>
                <w:shd w:val="clear" w:color="auto" w:fill="auto"/>
                <w:lang w:val="en-US" w:eastAsia="zh-CN"/>
                <w14:textFill>
                  <w14:solidFill>
                    <w14:schemeClr w14:val="tx1"/>
                  </w14:solidFill>
                </w14:textFill>
              </w:rPr>
            </w:pPr>
            <w:r>
              <w:rPr>
                <w:rFonts w:hint="eastAsia" w:eastAsia="仿宋" w:cs="宋体" w:asciiTheme="minorEastAsia" w:hAnsiTheme="minorEastAsia"/>
                <w:b w:val="0"/>
                <w:bCs w:val="0"/>
                <w:color w:val="000000" w:themeColor="text1"/>
                <w:kern w:val="0"/>
                <w:sz w:val="20"/>
                <w:szCs w:val="20"/>
                <w:highlight w:val="none"/>
                <w:shd w:val="clear" w:color="auto" w:fill="auto"/>
                <w:lang w:val="en-US" w:eastAsia="zh-CN"/>
                <w14:textFill>
                  <w14:solidFill>
                    <w14:schemeClr w14:val="tx1"/>
                  </w14:solidFill>
                </w14:textFill>
              </w:rPr>
              <w:t>2</w:t>
            </w:r>
          </w:p>
        </w:tc>
        <w:tc>
          <w:tcPr>
            <w:tcW w:w="1446" w:type="dxa"/>
            <w:gridSpan w:val="3"/>
            <w:vAlign w:val="center"/>
          </w:tcPr>
          <w:p>
            <w:pPr>
              <w:keepNext w:val="0"/>
              <w:keepLines w:val="0"/>
              <w:pageBreakBefore w:val="0"/>
              <w:widowControl w:val="0"/>
              <w:kinsoku/>
              <w:wordWrap/>
              <w:overflowPunct/>
              <w:topLinePunct w:val="0"/>
              <w:autoSpaceDE w:val="0"/>
              <w:autoSpaceDN w:val="0"/>
              <w:bidi w:val="0"/>
              <w:adjustRightInd/>
              <w:snapToGrid/>
              <w:spacing w:before="0" w:after="0" w:line="280" w:lineRule="exact"/>
              <w:ind w:left="0" w:right="0"/>
              <w:jc w:val="left"/>
              <w:textAlignment w:val="auto"/>
              <w:rPr>
                <w:rFonts w:hint="eastAsia" w:eastAsia="仿宋" w:cs="宋体" w:asciiTheme="minorEastAsia" w:hAnsiTheme="minorEastAsia"/>
                <w:b w:val="0"/>
                <w:bCs w:val="0"/>
                <w:color w:val="000000" w:themeColor="text1"/>
                <w:kern w:val="0"/>
                <w:sz w:val="20"/>
                <w:szCs w:val="20"/>
                <w:highlight w:val="none"/>
                <w:shd w:val="clear" w:color="auto" w:fill="auto"/>
                <w:lang w:val="en-US" w:eastAsia="zh-CN"/>
                <w14:textFill>
                  <w14:solidFill>
                    <w14:schemeClr w14:val="tx1"/>
                  </w14:solidFill>
                </w14:textFill>
              </w:rPr>
            </w:pPr>
            <w:r>
              <w:rPr>
                <w:rFonts w:hint="eastAsia" w:eastAsia="仿宋" w:cs="宋体" w:asciiTheme="minorEastAsia" w:hAnsiTheme="minorEastAsia"/>
                <w:b w:val="0"/>
                <w:bCs w:val="0"/>
                <w:color w:val="000000" w:themeColor="text1"/>
                <w:kern w:val="0"/>
                <w:sz w:val="20"/>
                <w:szCs w:val="20"/>
                <w:highlight w:val="none"/>
                <w:shd w:val="clear" w:color="auto" w:fill="auto"/>
                <w:lang w:val="en-US" w:eastAsia="zh-CN"/>
                <w14:textFill>
                  <w14:solidFill>
                    <w14:schemeClr w14:val="tx1"/>
                  </w14:solidFill>
                </w14:textFill>
              </w:rPr>
              <w:t>办公室内勤</w:t>
            </w:r>
          </w:p>
        </w:tc>
        <w:tc>
          <w:tcPr>
            <w:tcW w:w="885" w:type="dxa"/>
            <w:vAlign w:val="center"/>
          </w:tcPr>
          <w:p>
            <w:pPr>
              <w:keepNext w:val="0"/>
              <w:keepLines w:val="0"/>
              <w:pageBreakBefore w:val="0"/>
              <w:widowControl w:val="0"/>
              <w:kinsoku/>
              <w:wordWrap/>
              <w:overflowPunct/>
              <w:topLinePunct w:val="0"/>
              <w:autoSpaceDE w:val="0"/>
              <w:autoSpaceDN w:val="0"/>
              <w:bidi w:val="0"/>
              <w:adjustRightInd/>
              <w:snapToGrid/>
              <w:spacing w:before="0" w:after="0" w:line="280" w:lineRule="exact"/>
              <w:ind w:left="0" w:right="0"/>
              <w:jc w:val="left"/>
              <w:textAlignment w:val="auto"/>
              <w:rPr>
                <w:rFonts w:hint="eastAsia" w:eastAsia="仿宋" w:cs="宋体" w:asciiTheme="minorEastAsia" w:hAnsiTheme="minorEastAsia"/>
                <w:b w:val="0"/>
                <w:bCs w:val="0"/>
                <w:color w:val="000000" w:themeColor="text1"/>
                <w:kern w:val="0"/>
                <w:sz w:val="20"/>
                <w:szCs w:val="20"/>
                <w:highlight w:val="none"/>
                <w:shd w:val="clear" w:color="auto" w:fill="auto"/>
                <w:lang w:val="en-US" w:eastAsia="zh-CN"/>
                <w14:textFill>
                  <w14:solidFill>
                    <w14:schemeClr w14:val="tx1"/>
                  </w14:solidFill>
                </w14:textFill>
              </w:rPr>
            </w:pPr>
            <w:r>
              <w:rPr>
                <w:rFonts w:hint="eastAsia" w:eastAsia="仿宋" w:cs="宋体" w:asciiTheme="minorEastAsia" w:hAnsiTheme="minorEastAsia"/>
                <w:b w:val="0"/>
                <w:bCs w:val="0"/>
                <w:color w:val="000000" w:themeColor="text1"/>
                <w:kern w:val="0"/>
                <w:sz w:val="20"/>
                <w:szCs w:val="20"/>
                <w:highlight w:val="none"/>
                <w:shd w:val="clear" w:color="auto" w:fill="auto"/>
                <w:lang w:val="en-US" w:eastAsia="zh-CN"/>
                <w14:textFill>
                  <w14:solidFill>
                    <w14:schemeClr w14:val="tx1"/>
                  </w14:solidFill>
                </w14:textFill>
              </w:rPr>
              <w:t>2人</w:t>
            </w:r>
          </w:p>
        </w:tc>
        <w:tc>
          <w:tcPr>
            <w:tcW w:w="2339" w:type="dxa"/>
            <w:vAlign w:val="center"/>
          </w:tcPr>
          <w:p>
            <w:pPr>
              <w:keepNext w:val="0"/>
              <w:keepLines w:val="0"/>
              <w:pageBreakBefore w:val="0"/>
              <w:widowControl w:val="0"/>
              <w:kinsoku/>
              <w:wordWrap/>
              <w:overflowPunct/>
              <w:topLinePunct w:val="0"/>
              <w:autoSpaceDE w:val="0"/>
              <w:autoSpaceDN w:val="0"/>
              <w:bidi w:val="0"/>
              <w:adjustRightInd/>
              <w:snapToGrid/>
              <w:spacing w:before="0" w:after="0" w:line="280" w:lineRule="exact"/>
              <w:ind w:left="0" w:right="0"/>
              <w:jc w:val="left"/>
              <w:textAlignment w:val="auto"/>
              <w:rPr>
                <w:rFonts w:hint="eastAsia" w:eastAsia="仿宋" w:cs="宋体" w:asciiTheme="minorEastAsia" w:hAnsiTheme="minorEastAsia"/>
                <w:b w:val="0"/>
                <w:bCs w:val="0"/>
                <w:color w:val="000000" w:themeColor="text1"/>
                <w:kern w:val="0"/>
                <w:sz w:val="20"/>
                <w:szCs w:val="20"/>
                <w:highlight w:val="none"/>
                <w:shd w:val="clear" w:color="auto" w:fill="auto"/>
                <w:lang w:eastAsia="zh-CN"/>
                <w14:textFill>
                  <w14:solidFill>
                    <w14:schemeClr w14:val="tx1"/>
                  </w14:solidFill>
                </w14:textFill>
              </w:rPr>
            </w:pPr>
            <w:r>
              <w:rPr>
                <w:rFonts w:hint="eastAsia" w:eastAsia="仿宋" w:cs="宋体" w:asciiTheme="minorEastAsia" w:hAnsiTheme="minorEastAsia"/>
                <w:b w:val="0"/>
                <w:bCs w:val="0"/>
                <w:color w:val="000000" w:themeColor="text1"/>
                <w:kern w:val="0"/>
                <w:sz w:val="20"/>
                <w:szCs w:val="20"/>
                <w:highlight w:val="none"/>
                <w:shd w:val="clear" w:color="auto" w:fill="auto"/>
                <w:lang w:eastAsia="zh-CN"/>
                <w14:textFill>
                  <w14:solidFill>
                    <w14:schemeClr w14:val="tx1"/>
                  </w14:solidFill>
                </w14:textFill>
              </w:rPr>
              <w:t>沟通能力強</w:t>
            </w:r>
            <w:r>
              <w:rPr>
                <w:rFonts w:hint="eastAsia" w:eastAsia="仿宋" w:cs="宋体" w:asciiTheme="minorEastAsia" w:hAnsiTheme="minorEastAsia"/>
                <w:b w:val="0"/>
                <w:bCs w:val="0"/>
                <w:color w:val="000000" w:themeColor="text1"/>
                <w:kern w:val="0"/>
                <w:sz w:val="20"/>
                <w:szCs w:val="20"/>
                <w:highlight w:val="none"/>
                <w:shd w:val="clear" w:color="auto" w:fill="auto"/>
                <w:lang w:eastAsia="en-US"/>
                <w14:textFill>
                  <w14:solidFill>
                    <w14:schemeClr w14:val="tx1"/>
                  </w14:solidFill>
                </w14:textFill>
              </w:rPr>
              <w:t>，服务态度好，工作经验丰富</w:t>
            </w:r>
            <w:r>
              <w:rPr>
                <w:rFonts w:hint="eastAsia" w:eastAsia="仿宋" w:cs="宋体" w:asciiTheme="minorEastAsia" w:hAnsiTheme="minorEastAsia"/>
                <w:b w:val="0"/>
                <w:bCs w:val="0"/>
                <w:color w:val="000000" w:themeColor="text1"/>
                <w:kern w:val="0"/>
                <w:sz w:val="20"/>
                <w:szCs w:val="20"/>
                <w:highlight w:val="none"/>
                <w:shd w:val="clear" w:color="auto" w:fill="auto"/>
                <w:lang w:eastAsia="zh-CN"/>
                <w14:textFill>
                  <w14:solidFill>
                    <w14:schemeClr w14:val="tx1"/>
                  </w14:solidFill>
                </w14:textFill>
              </w:rPr>
              <w:t>，熟练应用</w:t>
            </w:r>
            <w:r>
              <w:rPr>
                <w:rFonts w:hint="eastAsia" w:eastAsia="仿宋" w:cs="宋体" w:asciiTheme="minorEastAsia" w:hAnsiTheme="minorEastAsia"/>
                <w:b w:val="0"/>
                <w:bCs w:val="0"/>
                <w:color w:val="000000" w:themeColor="text1"/>
                <w:kern w:val="0"/>
                <w:sz w:val="20"/>
                <w:szCs w:val="20"/>
                <w:highlight w:val="none"/>
                <w:shd w:val="clear" w:color="auto" w:fill="auto"/>
                <w:lang w:val="en-US" w:eastAsia="zh-CN"/>
                <w14:textFill>
                  <w14:solidFill>
                    <w14:schemeClr w14:val="tx1"/>
                  </w14:solidFill>
                </w14:textFill>
              </w:rPr>
              <w:t>office</w:t>
            </w:r>
            <w:r>
              <w:rPr>
                <w:rFonts w:hint="eastAsia" w:eastAsia="仿宋" w:cs="宋体" w:asciiTheme="minorEastAsia" w:hAnsiTheme="minorEastAsia"/>
                <w:b w:val="0"/>
                <w:bCs w:val="0"/>
                <w:color w:val="000000" w:themeColor="text1"/>
                <w:kern w:val="0"/>
                <w:sz w:val="20"/>
                <w:szCs w:val="20"/>
                <w:highlight w:val="none"/>
                <w:shd w:val="clear" w:color="auto" w:fill="auto"/>
                <w:lang w:eastAsia="zh-CN"/>
                <w14:textFill>
                  <w14:solidFill>
                    <w14:schemeClr w14:val="tx1"/>
                  </w14:solidFill>
                </w14:textFill>
              </w:rPr>
              <w:t>办公软件，具有一定的文字总结能力。</w:t>
            </w:r>
          </w:p>
        </w:tc>
        <w:tc>
          <w:tcPr>
            <w:tcW w:w="2669" w:type="dxa"/>
            <w:vAlign w:val="center"/>
          </w:tcPr>
          <w:p>
            <w:pPr>
              <w:keepNext w:val="0"/>
              <w:keepLines w:val="0"/>
              <w:pageBreakBefore w:val="0"/>
              <w:widowControl w:val="0"/>
              <w:kinsoku/>
              <w:wordWrap/>
              <w:overflowPunct/>
              <w:topLinePunct w:val="0"/>
              <w:autoSpaceDE w:val="0"/>
              <w:autoSpaceDN w:val="0"/>
              <w:bidi w:val="0"/>
              <w:adjustRightInd/>
              <w:snapToGrid/>
              <w:spacing w:before="0" w:after="0" w:line="280" w:lineRule="exact"/>
              <w:ind w:left="0" w:right="0"/>
              <w:jc w:val="left"/>
              <w:textAlignment w:val="auto"/>
              <w:rPr>
                <w:rFonts w:hint="eastAsia" w:eastAsia="仿宋" w:cs="宋体" w:asciiTheme="minorEastAsia" w:hAnsiTheme="minorEastAsia"/>
                <w:b w:val="0"/>
                <w:bCs w:val="0"/>
                <w:color w:val="000000" w:themeColor="text1"/>
                <w:kern w:val="0"/>
                <w:sz w:val="20"/>
                <w:szCs w:val="20"/>
                <w:highlight w:val="none"/>
                <w:shd w:val="clear" w:color="auto" w:fill="auto"/>
                <w:lang w:eastAsia="en-US"/>
                <w14:textFill>
                  <w14:solidFill>
                    <w14:schemeClr w14:val="tx1"/>
                  </w14:solidFill>
                </w14:textFill>
              </w:rPr>
            </w:pPr>
            <w:r>
              <w:rPr>
                <w:rFonts w:hint="eastAsia" w:eastAsia="仿宋" w:cs="宋体" w:asciiTheme="minorEastAsia" w:hAnsiTheme="minorEastAsia"/>
                <w:b w:val="0"/>
                <w:bCs w:val="0"/>
                <w:color w:val="000000" w:themeColor="text1"/>
                <w:kern w:val="0"/>
                <w:sz w:val="20"/>
                <w:szCs w:val="20"/>
                <w:highlight w:val="none"/>
                <w:shd w:val="clear" w:color="auto" w:fill="auto"/>
                <w:lang w:eastAsia="en-US"/>
                <w14:textFill>
                  <w14:solidFill>
                    <w14:schemeClr w14:val="tx1"/>
                  </w14:solidFill>
                </w14:textFill>
              </w:rPr>
              <w:t>专科</w:t>
            </w:r>
            <w:r>
              <w:rPr>
                <w:rFonts w:hint="eastAsia" w:eastAsia="仿宋" w:cs="宋体" w:asciiTheme="minorEastAsia" w:hAnsiTheme="minorEastAsia"/>
                <w:b w:val="0"/>
                <w:bCs w:val="0"/>
                <w:color w:val="000000" w:themeColor="text1"/>
                <w:kern w:val="0"/>
                <w:sz w:val="20"/>
                <w:szCs w:val="20"/>
                <w:highlight w:val="none"/>
                <w:shd w:val="clear" w:color="auto" w:fill="auto"/>
                <w:lang w:val="en-US" w:eastAsia="zh-CN"/>
                <w14:textFill>
                  <w14:solidFill>
                    <w14:schemeClr w14:val="tx1"/>
                  </w14:solidFill>
                </w14:textFill>
              </w:rPr>
              <w:t>及</w:t>
            </w:r>
            <w:r>
              <w:rPr>
                <w:rFonts w:hint="eastAsia" w:eastAsia="仿宋" w:cs="宋体" w:asciiTheme="minorEastAsia" w:hAnsiTheme="minorEastAsia"/>
                <w:b w:val="0"/>
                <w:bCs w:val="0"/>
                <w:color w:val="000000" w:themeColor="text1"/>
                <w:kern w:val="0"/>
                <w:sz w:val="20"/>
                <w:szCs w:val="20"/>
                <w:highlight w:val="none"/>
                <w:shd w:val="clear" w:color="auto" w:fill="auto"/>
                <w:lang w:eastAsia="en-US"/>
                <w14:textFill>
                  <w14:solidFill>
                    <w14:schemeClr w14:val="tx1"/>
                  </w14:solidFill>
                </w14:textFill>
              </w:rPr>
              <w:t>以上学历</w:t>
            </w:r>
          </w:p>
        </w:tc>
        <w:tc>
          <w:tcPr>
            <w:tcW w:w="1924" w:type="dxa"/>
            <w:vAlign w:val="center"/>
          </w:tcPr>
          <w:p>
            <w:pPr>
              <w:keepNext w:val="0"/>
              <w:keepLines w:val="0"/>
              <w:pageBreakBefore w:val="0"/>
              <w:widowControl w:val="0"/>
              <w:kinsoku/>
              <w:wordWrap/>
              <w:overflowPunct/>
              <w:topLinePunct w:val="0"/>
              <w:autoSpaceDE w:val="0"/>
              <w:autoSpaceDN w:val="0"/>
              <w:bidi w:val="0"/>
              <w:adjustRightInd/>
              <w:snapToGrid/>
              <w:spacing w:before="0" w:after="0" w:line="280" w:lineRule="exact"/>
              <w:ind w:left="0" w:right="0"/>
              <w:jc w:val="left"/>
              <w:textAlignment w:val="auto"/>
              <w:rPr>
                <w:rFonts w:hint="eastAsia" w:eastAsia="仿宋" w:cs="宋体" w:asciiTheme="minorEastAsia" w:hAnsiTheme="minorEastAsia"/>
                <w:b w:val="0"/>
                <w:bCs w:val="0"/>
                <w:color w:val="000000" w:themeColor="text1"/>
                <w:kern w:val="0"/>
                <w:sz w:val="20"/>
                <w:szCs w:val="20"/>
                <w:highlight w:val="none"/>
                <w:shd w:val="clear" w:color="auto" w:fill="auto"/>
                <w:lang w:eastAsia="en-US"/>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798" w:hRule="atLeast"/>
          <w:jc w:val="center"/>
        </w:trPr>
        <w:tc>
          <w:tcPr>
            <w:tcW w:w="710" w:type="dxa"/>
            <w:vAlign w:val="center"/>
          </w:tcPr>
          <w:p>
            <w:pPr>
              <w:keepNext w:val="0"/>
              <w:keepLines w:val="0"/>
              <w:pageBreakBefore w:val="0"/>
              <w:widowControl w:val="0"/>
              <w:kinsoku/>
              <w:wordWrap/>
              <w:overflowPunct/>
              <w:topLinePunct w:val="0"/>
              <w:autoSpaceDE w:val="0"/>
              <w:autoSpaceDN w:val="0"/>
              <w:bidi w:val="0"/>
              <w:adjustRightInd/>
              <w:snapToGrid/>
              <w:spacing w:before="0" w:after="0" w:line="280" w:lineRule="exact"/>
              <w:ind w:left="0" w:right="0"/>
              <w:jc w:val="left"/>
              <w:textAlignment w:val="auto"/>
              <w:rPr>
                <w:rFonts w:hint="eastAsia" w:eastAsia="仿宋" w:cs="宋体" w:asciiTheme="minorEastAsia" w:hAnsiTheme="minorEastAsia"/>
                <w:b w:val="0"/>
                <w:bCs w:val="0"/>
                <w:color w:val="000000" w:themeColor="text1"/>
                <w:kern w:val="0"/>
                <w:sz w:val="20"/>
                <w:szCs w:val="20"/>
                <w:highlight w:val="none"/>
                <w:shd w:val="clear" w:color="auto" w:fill="auto"/>
                <w:lang w:eastAsia="zh-CN"/>
                <w14:textFill>
                  <w14:solidFill>
                    <w14:schemeClr w14:val="tx1"/>
                  </w14:solidFill>
                </w14:textFill>
              </w:rPr>
            </w:pPr>
            <w:r>
              <w:rPr>
                <w:rFonts w:hint="eastAsia" w:eastAsia="仿宋" w:cs="宋体" w:asciiTheme="minorEastAsia" w:hAnsiTheme="minorEastAsia"/>
                <w:b w:val="0"/>
                <w:bCs w:val="0"/>
                <w:color w:val="000000" w:themeColor="text1"/>
                <w:kern w:val="0"/>
                <w:sz w:val="20"/>
                <w:szCs w:val="20"/>
                <w:highlight w:val="none"/>
                <w:shd w:val="clear" w:color="auto" w:fill="auto"/>
                <w:lang w:val="en-US" w:eastAsia="zh-CN"/>
                <w14:textFill>
                  <w14:solidFill>
                    <w14:schemeClr w14:val="tx1"/>
                  </w14:solidFill>
                </w14:textFill>
              </w:rPr>
              <w:t>4</w:t>
            </w:r>
          </w:p>
        </w:tc>
        <w:tc>
          <w:tcPr>
            <w:tcW w:w="1446" w:type="dxa"/>
            <w:gridSpan w:val="3"/>
            <w:vAlign w:val="center"/>
          </w:tcPr>
          <w:p>
            <w:pPr>
              <w:keepNext w:val="0"/>
              <w:keepLines w:val="0"/>
              <w:pageBreakBefore w:val="0"/>
              <w:widowControl w:val="0"/>
              <w:kinsoku/>
              <w:wordWrap/>
              <w:overflowPunct/>
              <w:topLinePunct w:val="0"/>
              <w:autoSpaceDE w:val="0"/>
              <w:autoSpaceDN w:val="0"/>
              <w:bidi w:val="0"/>
              <w:adjustRightInd/>
              <w:snapToGrid/>
              <w:spacing w:before="0" w:after="0" w:line="280" w:lineRule="exact"/>
              <w:ind w:left="0" w:right="0"/>
              <w:jc w:val="left"/>
              <w:textAlignment w:val="auto"/>
              <w:rPr>
                <w:rFonts w:eastAsia="仿宋" w:cs="宋体" w:asciiTheme="minorEastAsia" w:hAnsiTheme="minorEastAsia"/>
                <w:b w:val="0"/>
                <w:bCs w:val="0"/>
                <w:color w:val="000000" w:themeColor="text1"/>
                <w:kern w:val="0"/>
                <w:sz w:val="20"/>
                <w:szCs w:val="20"/>
                <w:highlight w:val="none"/>
                <w:shd w:val="clear" w:color="auto" w:fill="auto"/>
                <w:lang w:eastAsia="en-US"/>
                <w14:textFill>
                  <w14:solidFill>
                    <w14:schemeClr w14:val="tx1"/>
                  </w14:solidFill>
                </w14:textFill>
              </w:rPr>
            </w:pPr>
            <w:r>
              <w:rPr>
                <w:rFonts w:hint="eastAsia" w:eastAsia="仿宋" w:cs="宋体" w:asciiTheme="minorEastAsia" w:hAnsiTheme="minorEastAsia"/>
                <w:b w:val="0"/>
                <w:bCs w:val="0"/>
                <w:color w:val="000000" w:themeColor="text1"/>
                <w:kern w:val="0"/>
                <w:sz w:val="20"/>
                <w:szCs w:val="20"/>
                <w:highlight w:val="none"/>
                <w:shd w:val="clear" w:color="auto" w:fill="auto"/>
                <w:lang w:eastAsia="en-US"/>
                <w14:textFill>
                  <w14:solidFill>
                    <w14:schemeClr w14:val="tx1"/>
                  </w14:solidFill>
                </w14:textFill>
              </w:rPr>
              <w:t>工程部</w:t>
            </w:r>
          </w:p>
        </w:tc>
        <w:tc>
          <w:tcPr>
            <w:tcW w:w="885" w:type="dxa"/>
            <w:vAlign w:val="center"/>
          </w:tcPr>
          <w:p>
            <w:pPr>
              <w:keepNext w:val="0"/>
              <w:keepLines w:val="0"/>
              <w:pageBreakBefore w:val="0"/>
              <w:widowControl w:val="0"/>
              <w:kinsoku/>
              <w:wordWrap/>
              <w:overflowPunct/>
              <w:topLinePunct w:val="0"/>
              <w:autoSpaceDE w:val="0"/>
              <w:autoSpaceDN w:val="0"/>
              <w:bidi w:val="0"/>
              <w:adjustRightInd/>
              <w:snapToGrid/>
              <w:spacing w:before="0" w:after="0" w:line="280" w:lineRule="exact"/>
              <w:ind w:left="0" w:right="0"/>
              <w:jc w:val="left"/>
              <w:textAlignment w:val="auto"/>
              <w:rPr>
                <w:rFonts w:eastAsia="仿宋" w:cs="宋体" w:asciiTheme="minorEastAsia" w:hAnsiTheme="minorEastAsia"/>
                <w:b w:val="0"/>
                <w:bCs w:val="0"/>
                <w:color w:val="000000" w:themeColor="text1"/>
                <w:kern w:val="0"/>
                <w:sz w:val="20"/>
                <w:szCs w:val="20"/>
                <w:highlight w:val="none"/>
                <w:shd w:val="clear" w:color="auto" w:fill="auto"/>
                <w:lang w:eastAsia="en-US"/>
                <w14:textFill>
                  <w14:solidFill>
                    <w14:schemeClr w14:val="tx1"/>
                  </w14:solidFill>
                </w14:textFill>
              </w:rPr>
            </w:pPr>
            <w:r>
              <w:rPr>
                <w:rFonts w:hint="eastAsia" w:eastAsia="仿宋" w:cs="宋体" w:asciiTheme="minorEastAsia" w:hAnsiTheme="minorEastAsia"/>
                <w:b w:val="0"/>
                <w:bCs w:val="0"/>
                <w:color w:val="000000" w:themeColor="text1"/>
                <w:kern w:val="0"/>
                <w:sz w:val="20"/>
                <w:szCs w:val="20"/>
                <w:highlight w:val="none"/>
                <w:shd w:val="clear" w:color="auto" w:fill="auto"/>
                <w:lang w:eastAsia="en-US"/>
                <w14:textFill>
                  <w14:solidFill>
                    <w14:schemeClr w14:val="tx1"/>
                  </w14:solidFill>
                </w14:textFill>
              </w:rPr>
              <w:t>总数不少于</w:t>
            </w:r>
            <w:r>
              <w:rPr>
                <w:rFonts w:hint="eastAsia" w:eastAsia="仿宋" w:cs="宋体" w:asciiTheme="minorEastAsia" w:hAnsiTheme="minorEastAsia"/>
                <w:b w:val="0"/>
                <w:bCs w:val="0"/>
                <w:color w:val="000000" w:themeColor="text1"/>
                <w:kern w:val="0"/>
                <w:sz w:val="20"/>
                <w:szCs w:val="20"/>
                <w:highlight w:val="none"/>
                <w:shd w:val="clear" w:color="auto" w:fill="auto"/>
                <w:lang w:val="en-US" w:eastAsia="zh-CN"/>
                <w14:textFill>
                  <w14:solidFill>
                    <w14:schemeClr w14:val="tx1"/>
                  </w14:solidFill>
                </w14:textFill>
              </w:rPr>
              <w:t>7</w:t>
            </w:r>
            <w:r>
              <w:rPr>
                <w:rFonts w:hint="eastAsia" w:eastAsia="仿宋" w:cs="宋体" w:asciiTheme="minorEastAsia" w:hAnsiTheme="minorEastAsia"/>
                <w:b w:val="0"/>
                <w:bCs w:val="0"/>
                <w:color w:val="000000" w:themeColor="text1"/>
                <w:kern w:val="0"/>
                <w:sz w:val="20"/>
                <w:szCs w:val="20"/>
                <w:highlight w:val="none"/>
                <w:shd w:val="clear" w:color="auto" w:fill="auto"/>
                <w:lang w:eastAsia="en-US"/>
                <w14:textFill>
                  <w14:solidFill>
                    <w14:schemeClr w14:val="tx1"/>
                  </w14:solidFill>
                </w14:textFill>
              </w:rPr>
              <w:t>人</w:t>
            </w:r>
          </w:p>
        </w:tc>
        <w:tc>
          <w:tcPr>
            <w:tcW w:w="2339" w:type="dxa"/>
            <w:vAlign w:val="center"/>
          </w:tcPr>
          <w:p>
            <w:pPr>
              <w:keepNext w:val="0"/>
              <w:keepLines w:val="0"/>
              <w:pageBreakBefore w:val="0"/>
              <w:widowControl w:val="0"/>
              <w:kinsoku/>
              <w:wordWrap/>
              <w:overflowPunct/>
              <w:topLinePunct w:val="0"/>
              <w:autoSpaceDE w:val="0"/>
              <w:autoSpaceDN w:val="0"/>
              <w:bidi w:val="0"/>
              <w:adjustRightInd/>
              <w:snapToGrid/>
              <w:spacing w:before="0" w:after="0" w:line="280" w:lineRule="exact"/>
              <w:ind w:left="0" w:right="0"/>
              <w:jc w:val="left"/>
              <w:textAlignment w:val="auto"/>
              <w:rPr>
                <w:rFonts w:eastAsia="仿宋" w:cs="宋体" w:asciiTheme="minorEastAsia" w:hAnsiTheme="minorEastAsia"/>
                <w:b w:val="0"/>
                <w:bCs w:val="0"/>
                <w:color w:val="000000" w:themeColor="text1"/>
                <w:kern w:val="0"/>
                <w:sz w:val="20"/>
                <w:szCs w:val="20"/>
                <w:highlight w:val="none"/>
                <w:shd w:val="clear" w:color="auto" w:fill="auto"/>
                <w:lang w:eastAsia="en-US"/>
                <w14:textFill>
                  <w14:solidFill>
                    <w14:schemeClr w14:val="tx1"/>
                  </w14:solidFill>
                </w14:textFill>
              </w:rPr>
            </w:pPr>
            <w:r>
              <w:rPr>
                <w:rFonts w:hint="eastAsia" w:eastAsia="仿宋" w:cs="宋体" w:asciiTheme="minorEastAsia" w:hAnsiTheme="minorEastAsia"/>
                <w:b w:val="0"/>
                <w:bCs w:val="0"/>
                <w:color w:val="000000" w:themeColor="text1"/>
                <w:kern w:val="0"/>
                <w:sz w:val="20"/>
                <w:szCs w:val="20"/>
                <w:highlight w:val="none"/>
                <w:shd w:val="clear" w:color="auto" w:fill="auto"/>
                <w:lang w:eastAsia="en-US"/>
                <w14:textFill>
                  <w14:solidFill>
                    <w14:schemeClr w14:val="tx1"/>
                  </w14:solidFill>
                </w14:textFill>
              </w:rPr>
              <w:t>男性，年龄18—5</w:t>
            </w:r>
            <w:r>
              <w:rPr>
                <w:rFonts w:hint="eastAsia" w:eastAsia="仿宋" w:cs="宋体" w:asciiTheme="minorEastAsia" w:hAnsiTheme="minorEastAsia"/>
                <w:b w:val="0"/>
                <w:bCs w:val="0"/>
                <w:color w:val="000000" w:themeColor="text1"/>
                <w:kern w:val="0"/>
                <w:sz w:val="20"/>
                <w:szCs w:val="20"/>
                <w:highlight w:val="none"/>
                <w:shd w:val="clear" w:color="auto" w:fill="auto"/>
                <w:lang w:val="en-US" w:eastAsia="zh-CN"/>
                <w14:textFill>
                  <w14:solidFill>
                    <w14:schemeClr w14:val="tx1"/>
                  </w14:solidFill>
                </w14:textFill>
              </w:rPr>
              <w:t>5</w:t>
            </w:r>
            <w:r>
              <w:rPr>
                <w:rFonts w:hint="eastAsia" w:eastAsia="仿宋" w:cs="宋体" w:asciiTheme="minorEastAsia" w:hAnsiTheme="minorEastAsia"/>
                <w:b w:val="0"/>
                <w:bCs w:val="0"/>
                <w:color w:val="000000" w:themeColor="text1"/>
                <w:kern w:val="0"/>
                <w:sz w:val="20"/>
                <w:szCs w:val="20"/>
                <w:highlight w:val="none"/>
                <w:shd w:val="clear" w:color="auto" w:fill="auto"/>
                <w:lang w:eastAsia="en-US"/>
                <w14:textFill>
                  <w14:solidFill>
                    <w14:schemeClr w14:val="tx1"/>
                  </w14:solidFill>
                </w14:textFill>
              </w:rPr>
              <w:t>周岁，熟悉水、电（强、弱）、暖（冷）、电梯、消防设施等方面的知识；责任心强，服务态度好，工作经验丰富。</w:t>
            </w:r>
          </w:p>
        </w:tc>
        <w:tc>
          <w:tcPr>
            <w:tcW w:w="2669" w:type="dxa"/>
            <w:vAlign w:val="center"/>
          </w:tcPr>
          <w:p>
            <w:pPr>
              <w:keepNext w:val="0"/>
              <w:keepLines w:val="0"/>
              <w:pageBreakBefore w:val="0"/>
              <w:widowControl w:val="0"/>
              <w:kinsoku/>
              <w:wordWrap/>
              <w:overflowPunct/>
              <w:topLinePunct w:val="0"/>
              <w:autoSpaceDE w:val="0"/>
              <w:autoSpaceDN w:val="0"/>
              <w:bidi w:val="0"/>
              <w:adjustRightInd/>
              <w:snapToGrid/>
              <w:spacing w:before="0" w:after="0" w:line="280" w:lineRule="exact"/>
              <w:ind w:left="0" w:right="0"/>
              <w:jc w:val="left"/>
              <w:textAlignment w:val="auto"/>
              <w:rPr>
                <w:rFonts w:eastAsia="仿宋" w:cs="宋体" w:asciiTheme="minorEastAsia" w:hAnsiTheme="minorEastAsia"/>
                <w:b w:val="0"/>
                <w:bCs w:val="0"/>
                <w:color w:val="000000" w:themeColor="text1"/>
                <w:kern w:val="0"/>
                <w:sz w:val="20"/>
                <w:szCs w:val="20"/>
                <w:highlight w:val="none"/>
                <w:shd w:val="clear" w:color="auto" w:fill="auto"/>
                <w:lang w:eastAsia="en-US"/>
                <w14:textFill>
                  <w14:solidFill>
                    <w14:schemeClr w14:val="tx1"/>
                  </w14:solidFill>
                </w14:textFill>
              </w:rPr>
            </w:pPr>
            <w:r>
              <w:rPr>
                <w:rFonts w:hint="eastAsia" w:eastAsia="仿宋" w:cs="宋体" w:asciiTheme="minorEastAsia" w:hAnsiTheme="minorEastAsia"/>
                <w:b w:val="0"/>
                <w:bCs w:val="0"/>
                <w:color w:val="000000" w:themeColor="text1"/>
                <w:kern w:val="0"/>
                <w:sz w:val="20"/>
                <w:szCs w:val="20"/>
                <w:highlight w:val="none"/>
                <w:shd w:val="clear" w:color="auto" w:fill="auto"/>
                <w:lang w:eastAsia="en-US"/>
                <w14:textFill>
                  <w14:solidFill>
                    <w14:schemeClr w14:val="tx1"/>
                  </w14:solidFill>
                </w14:textFill>
              </w:rPr>
              <w:t>其中至少有</w:t>
            </w:r>
            <w:r>
              <w:rPr>
                <w:rFonts w:hint="eastAsia" w:eastAsia="仿宋" w:cs="宋体" w:asciiTheme="minorEastAsia" w:hAnsiTheme="minorEastAsia"/>
                <w:b w:val="0"/>
                <w:bCs w:val="0"/>
                <w:color w:val="000000" w:themeColor="text1"/>
                <w:kern w:val="0"/>
                <w:sz w:val="20"/>
                <w:szCs w:val="20"/>
                <w:highlight w:val="none"/>
                <w:shd w:val="clear" w:color="auto" w:fill="auto"/>
                <w:lang w:val="en-US" w:eastAsia="zh-CN"/>
                <w14:textFill>
                  <w14:solidFill>
                    <w14:schemeClr w14:val="tx1"/>
                  </w14:solidFill>
                </w14:textFill>
              </w:rPr>
              <w:t>5</w:t>
            </w:r>
            <w:r>
              <w:rPr>
                <w:rFonts w:hint="eastAsia" w:eastAsia="仿宋" w:cs="宋体" w:asciiTheme="minorEastAsia" w:hAnsiTheme="minorEastAsia"/>
                <w:b w:val="0"/>
                <w:bCs w:val="0"/>
                <w:color w:val="000000" w:themeColor="text1"/>
                <w:kern w:val="0"/>
                <w:sz w:val="20"/>
                <w:szCs w:val="20"/>
                <w:highlight w:val="none"/>
                <w:shd w:val="clear" w:color="auto" w:fill="auto"/>
                <w:lang w:eastAsia="en-US"/>
                <w14:textFill>
                  <w14:solidFill>
                    <w14:schemeClr w14:val="tx1"/>
                  </w14:solidFill>
                </w14:textFill>
              </w:rPr>
              <w:t>人具有</w:t>
            </w:r>
            <w:r>
              <w:rPr>
                <w:rFonts w:hint="eastAsia" w:eastAsia="仿宋" w:cs="宋体" w:asciiTheme="minorEastAsia" w:hAnsiTheme="minorEastAsia"/>
                <w:b w:val="0"/>
                <w:bCs w:val="0"/>
                <w:color w:val="auto"/>
                <w:kern w:val="0"/>
                <w:sz w:val="20"/>
                <w:szCs w:val="20"/>
                <w:highlight w:val="none"/>
                <w:shd w:val="clear" w:color="auto" w:fill="auto"/>
                <w:lang w:eastAsia="en-US"/>
              </w:rPr>
              <w:t>电工</w:t>
            </w:r>
            <w:r>
              <w:rPr>
                <w:rFonts w:hint="eastAsia" w:eastAsia="仿宋" w:cs="宋体" w:asciiTheme="minorEastAsia" w:hAnsiTheme="minorEastAsia"/>
                <w:b w:val="0"/>
                <w:bCs w:val="0"/>
                <w:color w:val="auto"/>
                <w:kern w:val="0"/>
                <w:sz w:val="20"/>
                <w:szCs w:val="20"/>
                <w:highlight w:val="none"/>
                <w:shd w:val="clear" w:color="auto" w:fill="auto"/>
                <w:lang w:eastAsia="zh-CN"/>
              </w:rPr>
              <w:t>职业资格证</w:t>
            </w:r>
            <w:r>
              <w:rPr>
                <w:rFonts w:hint="eastAsia" w:eastAsia="仿宋" w:cs="宋体" w:asciiTheme="minorEastAsia" w:hAnsiTheme="minorEastAsia"/>
                <w:b w:val="0"/>
                <w:bCs w:val="0"/>
                <w:color w:val="000000" w:themeColor="text1"/>
                <w:kern w:val="0"/>
                <w:sz w:val="20"/>
                <w:szCs w:val="20"/>
                <w:highlight w:val="none"/>
                <w:shd w:val="clear" w:color="auto" w:fill="auto"/>
                <w:lang w:eastAsia="en-US"/>
                <w14:textFill>
                  <w14:solidFill>
                    <w14:schemeClr w14:val="tx1"/>
                  </w14:solidFill>
                </w14:textFill>
              </w:rPr>
              <w:t>或电工类特种作业操作证</w:t>
            </w:r>
            <w:r>
              <w:rPr>
                <w:rFonts w:hint="eastAsia" w:eastAsia="仿宋" w:cs="宋体" w:asciiTheme="minorEastAsia" w:hAnsiTheme="minorEastAsia"/>
                <w:b w:val="0"/>
                <w:bCs w:val="0"/>
                <w:color w:val="000000" w:themeColor="text1"/>
                <w:kern w:val="0"/>
                <w:sz w:val="20"/>
                <w:szCs w:val="20"/>
                <w:highlight w:val="none"/>
                <w:shd w:val="clear" w:color="auto" w:fill="auto"/>
                <w:lang w:eastAsia="zh-CN"/>
                <w14:textFill>
                  <w14:solidFill>
                    <w14:schemeClr w14:val="tx1"/>
                  </w14:solidFill>
                </w14:textFill>
              </w:rPr>
              <w:t>；</w:t>
            </w:r>
            <w:r>
              <w:rPr>
                <w:rFonts w:hint="eastAsia" w:eastAsia="仿宋" w:cs="宋体" w:asciiTheme="minorEastAsia" w:hAnsiTheme="minorEastAsia"/>
                <w:b w:val="0"/>
                <w:bCs w:val="0"/>
                <w:color w:val="000000" w:themeColor="text1"/>
                <w:kern w:val="0"/>
                <w:sz w:val="20"/>
                <w:szCs w:val="20"/>
                <w:highlight w:val="none"/>
                <w:shd w:val="clear" w:color="auto" w:fill="auto"/>
                <w:lang w:val="en-US" w:eastAsia="zh-CN"/>
                <w14:textFill>
                  <w14:solidFill>
                    <w14:schemeClr w14:val="tx1"/>
                  </w14:solidFill>
                </w14:textFill>
              </w:rPr>
              <w:t>电梯管理</w:t>
            </w:r>
            <w:r>
              <w:rPr>
                <w:rFonts w:hint="eastAsia" w:eastAsia="仿宋" w:cs="宋体" w:asciiTheme="minorEastAsia" w:hAnsiTheme="minorEastAsia"/>
                <w:b w:val="0"/>
                <w:bCs w:val="0"/>
                <w:color w:val="000000" w:themeColor="text1"/>
                <w:kern w:val="0"/>
                <w:sz w:val="20"/>
                <w:szCs w:val="20"/>
                <w:highlight w:val="none"/>
                <w:shd w:val="clear" w:color="auto" w:fill="auto"/>
                <w:lang w:eastAsia="en-US"/>
                <w14:textFill>
                  <w14:solidFill>
                    <w14:schemeClr w14:val="tx1"/>
                  </w14:solidFill>
                </w14:textFill>
              </w:rPr>
              <w:t>至少有1人须具有特种</w:t>
            </w:r>
            <w:r>
              <w:rPr>
                <w:rFonts w:hint="eastAsia" w:eastAsia="仿宋" w:cs="宋体" w:asciiTheme="minorEastAsia" w:hAnsiTheme="minorEastAsia"/>
                <w:b w:val="0"/>
                <w:bCs w:val="0"/>
                <w:color w:val="000000" w:themeColor="text1"/>
                <w:kern w:val="0"/>
                <w:sz w:val="20"/>
                <w:szCs w:val="20"/>
                <w:highlight w:val="none"/>
                <w:shd w:val="clear" w:color="auto" w:fill="auto"/>
                <w:lang w:val="en-US" w:eastAsia="zh-CN"/>
                <w14:textFill>
                  <w14:solidFill>
                    <w14:schemeClr w14:val="tx1"/>
                  </w14:solidFill>
                </w14:textFill>
              </w:rPr>
              <w:t>设备安全管理和作业人员</w:t>
            </w:r>
            <w:r>
              <w:rPr>
                <w:rFonts w:hint="eastAsia" w:eastAsia="仿宋" w:cs="宋体" w:asciiTheme="minorEastAsia" w:hAnsiTheme="minorEastAsia"/>
                <w:b w:val="0"/>
                <w:bCs w:val="0"/>
                <w:color w:val="000000" w:themeColor="text1"/>
                <w:kern w:val="0"/>
                <w:sz w:val="20"/>
                <w:szCs w:val="20"/>
                <w:highlight w:val="none"/>
                <w:shd w:val="clear" w:color="auto" w:fill="auto"/>
                <w:lang w:eastAsia="en-US"/>
                <w14:textFill>
                  <w14:solidFill>
                    <w14:schemeClr w14:val="tx1"/>
                  </w14:solidFill>
                </w14:textFill>
              </w:rPr>
              <w:t>证</w:t>
            </w:r>
            <w:r>
              <w:rPr>
                <w:rFonts w:hint="eastAsia" w:eastAsia="仿宋" w:cs="宋体" w:asciiTheme="minorEastAsia" w:hAnsiTheme="minorEastAsia"/>
                <w:b w:val="0"/>
                <w:bCs w:val="0"/>
                <w:color w:val="000000" w:themeColor="text1"/>
                <w:kern w:val="0"/>
                <w:sz w:val="20"/>
                <w:szCs w:val="20"/>
                <w:highlight w:val="none"/>
                <w:shd w:val="clear" w:color="auto" w:fill="auto"/>
                <w:lang w:eastAsia="zh-CN"/>
                <w14:textFill>
                  <w14:solidFill>
                    <w14:schemeClr w14:val="tx1"/>
                  </w14:solidFill>
                </w14:textFill>
              </w:rPr>
              <w:t>；</w:t>
            </w:r>
            <w:r>
              <w:rPr>
                <w:rFonts w:hint="eastAsia" w:eastAsia="仿宋" w:cs="宋体" w:asciiTheme="minorEastAsia" w:hAnsiTheme="minorEastAsia"/>
                <w:b w:val="0"/>
                <w:bCs w:val="0"/>
                <w:color w:val="000000" w:themeColor="text1"/>
                <w:kern w:val="0"/>
                <w:sz w:val="20"/>
                <w:szCs w:val="20"/>
                <w:highlight w:val="none"/>
                <w:shd w:val="clear" w:color="auto" w:fill="auto"/>
                <w:lang w:eastAsia="en-US"/>
                <w14:textFill>
                  <w14:solidFill>
                    <w14:schemeClr w14:val="tx1"/>
                  </w14:solidFill>
                </w14:textFill>
              </w:rPr>
              <w:t>至少有</w:t>
            </w:r>
            <w:r>
              <w:rPr>
                <w:rFonts w:hint="eastAsia" w:eastAsia="仿宋" w:cs="宋体" w:asciiTheme="minorEastAsia" w:hAnsiTheme="minorEastAsia"/>
                <w:b w:val="0"/>
                <w:bCs w:val="0"/>
                <w:color w:val="000000" w:themeColor="text1"/>
                <w:kern w:val="0"/>
                <w:sz w:val="20"/>
                <w:szCs w:val="20"/>
                <w:highlight w:val="none"/>
                <w:shd w:val="clear" w:color="auto" w:fill="auto"/>
                <w:lang w:val="en-US" w:eastAsia="zh-CN"/>
                <w14:textFill>
                  <w14:solidFill>
                    <w14:schemeClr w14:val="tx1"/>
                  </w14:solidFill>
                </w14:textFill>
              </w:rPr>
              <w:t>1</w:t>
            </w:r>
            <w:r>
              <w:rPr>
                <w:rFonts w:hint="eastAsia" w:eastAsia="仿宋" w:cs="宋体" w:asciiTheme="minorEastAsia" w:hAnsiTheme="minorEastAsia"/>
                <w:b w:val="0"/>
                <w:bCs w:val="0"/>
                <w:color w:val="000000" w:themeColor="text1"/>
                <w:kern w:val="0"/>
                <w:sz w:val="20"/>
                <w:szCs w:val="20"/>
                <w:highlight w:val="none"/>
                <w:shd w:val="clear" w:color="auto" w:fill="auto"/>
                <w:lang w:eastAsia="en-US"/>
                <w14:textFill>
                  <w14:solidFill>
                    <w14:schemeClr w14:val="tx1"/>
                  </w14:solidFill>
                </w14:textFill>
              </w:rPr>
              <w:t>人熟知监控设备、</w:t>
            </w:r>
            <w:r>
              <w:rPr>
                <w:rFonts w:hint="eastAsia" w:eastAsia="仿宋" w:cs="宋体" w:asciiTheme="minorEastAsia" w:hAnsiTheme="minorEastAsia"/>
                <w:b w:val="0"/>
                <w:bCs w:val="0"/>
                <w:color w:val="000000" w:themeColor="text1"/>
                <w:kern w:val="0"/>
                <w:sz w:val="20"/>
                <w:szCs w:val="20"/>
                <w:highlight w:val="none"/>
                <w:shd w:val="clear" w:color="auto" w:fill="auto"/>
                <w:lang w:val="en-US" w:eastAsia="zh-CN"/>
                <w14:textFill>
                  <w14:solidFill>
                    <w14:schemeClr w14:val="tx1"/>
                  </w14:solidFill>
                </w14:textFill>
              </w:rPr>
              <w:t>网络、</w:t>
            </w:r>
            <w:r>
              <w:rPr>
                <w:rFonts w:hint="eastAsia" w:eastAsia="仿宋" w:cs="宋体" w:asciiTheme="minorEastAsia" w:hAnsiTheme="minorEastAsia"/>
                <w:b w:val="0"/>
                <w:bCs w:val="0"/>
                <w:color w:val="000000" w:themeColor="text1"/>
                <w:kern w:val="0"/>
                <w:sz w:val="20"/>
                <w:szCs w:val="20"/>
                <w:highlight w:val="none"/>
                <w:shd w:val="clear" w:color="auto" w:fill="auto"/>
                <w:lang w:eastAsia="en-US"/>
                <w14:textFill>
                  <w14:solidFill>
                    <w14:schemeClr w14:val="tx1"/>
                  </w14:solidFill>
                </w14:textFill>
              </w:rPr>
              <w:t>会务视频音响设备调试等弱电工作。</w:t>
            </w:r>
          </w:p>
        </w:tc>
        <w:tc>
          <w:tcPr>
            <w:tcW w:w="1924" w:type="dxa"/>
            <w:vAlign w:val="center"/>
          </w:tcPr>
          <w:p>
            <w:pPr>
              <w:keepNext w:val="0"/>
              <w:keepLines w:val="0"/>
              <w:pageBreakBefore w:val="0"/>
              <w:widowControl w:val="0"/>
              <w:kinsoku/>
              <w:wordWrap/>
              <w:overflowPunct/>
              <w:topLinePunct w:val="0"/>
              <w:autoSpaceDE w:val="0"/>
              <w:autoSpaceDN w:val="0"/>
              <w:bidi w:val="0"/>
              <w:adjustRightInd/>
              <w:snapToGrid/>
              <w:spacing w:before="0" w:after="0" w:line="280" w:lineRule="exact"/>
              <w:ind w:left="0" w:right="0"/>
              <w:jc w:val="left"/>
              <w:textAlignment w:val="auto"/>
              <w:rPr>
                <w:rFonts w:hint="eastAsia" w:eastAsia="仿宋" w:cs="宋体" w:asciiTheme="minorEastAsia" w:hAnsiTheme="minorEastAsia"/>
                <w:b w:val="0"/>
                <w:bCs w:val="0"/>
                <w:color w:val="000000" w:themeColor="text1"/>
                <w:kern w:val="0"/>
                <w:sz w:val="20"/>
                <w:szCs w:val="20"/>
                <w:highlight w:val="none"/>
                <w:shd w:val="clear" w:color="auto" w:fill="auto"/>
                <w:lang w:eastAsia="en-US"/>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jc w:val="center"/>
        </w:trPr>
        <w:tc>
          <w:tcPr>
            <w:tcW w:w="710" w:type="dxa"/>
            <w:vMerge w:val="restart"/>
            <w:vAlign w:val="center"/>
          </w:tcPr>
          <w:p>
            <w:pPr>
              <w:keepNext w:val="0"/>
              <w:keepLines w:val="0"/>
              <w:pageBreakBefore w:val="0"/>
              <w:widowControl w:val="0"/>
              <w:kinsoku/>
              <w:wordWrap/>
              <w:overflowPunct/>
              <w:topLinePunct w:val="0"/>
              <w:autoSpaceDE w:val="0"/>
              <w:autoSpaceDN w:val="0"/>
              <w:bidi w:val="0"/>
              <w:adjustRightInd/>
              <w:snapToGrid/>
              <w:spacing w:before="0" w:after="0" w:line="280" w:lineRule="exact"/>
              <w:ind w:left="0" w:right="0"/>
              <w:jc w:val="left"/>
              <w:textAlignment w:val="auto"/>
              <w:rPr>
                <w:rFonts w:hint="eastAsia" w:eastAsia="仿宋" w:cs="宋体" w:asciiTheme="minorEastAsia" w:hAnsiTheme="minorEastAsia"/>
                <w:b w:val="0"/>
                <w:bCs w:val="0"/>
                <w:color w:val="000000" w:themeColor="text1"/>
                <w:kern w:val="0"/>
                <w:sz w:val="20"/>
                <w:szCs w:val="20"/>
                <w:highlight w:val="none"/>
                <w:shd w:val="clear" w:color="auto" w:fill="auto"/>
                <w:lang w:eastAsia="zh-CN"/>
                <w14:textFill>
                  <w14:solidFill>
                    <w14:schemeClr w14:val="tx1"/>
                  </w14:solidFill>
                </w14:textFill>
              </w:rPr>
            </w:pPr>
            <w:r>
              <w:rPr>
                <w:rFonts w:hint="eastAsia" w:eastAsia="仿宋" w:cs="宋体" w:asciiTheme="minorEastAsia" w:hAnsiTheme="minorEastAsia"/>
                <w:b w:val="0"/>
                <w:bCs w:val="0"/>
                <w:color w:val="000000" w:themeColor="text1"/>
                <w:kern w:val="0"/>
                <w:sz w:val="20"/>
                <w:szCs w:val="20"/>
                <w:highlight w:val="none"/>
                <w:shd w:val="clear" w:color="auto" w:fill="auto"/>
                <w:lang w:val="en-US" w:eastAsia="zh-CN"/>
                <w14:textFill>
                  <w14:solidFill>
                    <w14:schemeClr w14:val="tx1"/>
                  </w14:solidFill>
                </w14:textFill>
              </w:rPr>
              <w:t>5</w:t>
            </w:r>
          </w:p>
        </w:tc>
        <w:tc>
          <w:tcPr>
            <w:tcW w:w="822" w:type="dxa"/>
            <w:gridSpan w:val="2"/>
            <w:vMerge w:val="restart"/>
            <w:vAlign w:val="center"/>
          </w:tcPr>
          <w:p>
            <w:pPr>
              <w:keepNext w:val="0"/>
              <w:keepLines w:val="0"/>
              <w:pageBreakBefore w:val="0"/>
              <w:widowControl w:val="0"/>
              <w:kinsoku/>
              <w:wordWrap/>
              <w:overflowPunct/>
              <w:topLinePunct w:val="0"/>
              <w:autoSpaceDE w:val="0"/>
              <w:autoSpaceDN w:val="0"/>
              <w:bidi w:val="0"/>
              <w:adjustRightInd/>
              <w:snapToGrid/>
              <w:spacing w:before="0" w:after="0" w:line="280" w:lineRule="exact"/>
              <w:ind w:left="0" w:right="0"/>
              <w:jc w:val="left"/>
              <w:textAlignment w:val="auto"/>
              <w:rPr>
                <w:rFonts w:eastAsia="仿宋" w:cs="宋体" w:asciiTheme="minorEastAsia" w:hAnsiTheme="minorEastAsia"/>
                <w:b w:val="0"/>
                <w:bCs w:val="0"/>
                <w:color w:val="000000" w:themeColor="text1"/>
                <w:kern w:val="0"/>
                <w:sz w:val="20"/>
                <w:szCs w:val="20"/>
                <w:highlight w:val="none"/>
                <w:shd w:val="clear" w:color="auto" w:fill="auto"/>
                <w:lang w:eastAsia="en-US"/>
                <w14:textFill>
                  <w14:solidFill>
                    <w14:schemeClr w14:val="tx1"/>
                  </w14:solidFill>
                </w14:textFill>
              </w:rPr>
            </w:pPr>
            <w:r>
              <w:rPr>
                <w:rFonts w:hint="eastAsia" w:eastAsia="仿宋" w:cs="宋体" w:asciiTheme="minorEastAsia" w:hAnsiTheme="minorEastAsia"/>
                <w:b w:val="0"/>
                <w:bCs w:val="0"/>
                <w:color w:val="000000" w:themeColor="text1"/>
                <w:kern w:val="0"/>
                <w:sz w:val="20"/>
                <w:szCs w:val="20"/>
                <w:highlight w:val="none"/>
                <w:shd w:val="clear" w:color="auto" w:fill="auto"/>
                <w:lang w:eastAsia="en-US"/>
                <w14:textFill>
                  <w14:solidFill>
                    <w14:schemeClr w14:val="tx1"/>
                  </w14:solidFill>
                </w14:textFill>
              </w:rPr>
              <w:t>安保部</w:t>
            </w:r>
          </w:p>
        </w:tc>
        <w:tc>
          <w:tcPr>
            <w:tcW w:w="624" w:type="dxa"/>
            <w:vAlign w:val="center"/>
          </w:tcPr>
          <w:p>
            <w:pPr>
              <w:keepNext w:val="0"/>
              <w:keepLines w:val="0"/>
              <w:pageBreakBefore w:val="0"/>
              <w:widowControl w:val="0"/>
              <w:kinsoku/>
              <w:wordWrap/>
              <w:overflowPunct/>
              <w:topLinePunct w:val="0"/>
              <w:autoSpaceDE w:val="0"/>
              <w:autoSpaceDN w:val="0"/>
              <w:bidi w:val="0"/>
              <w:adjustRightInd/>
              <w:snapToGrid/>
              <w:spacing w:before="0" w:after="0" w:line="280" w:lineRule="exact"/>
              <w:ind w:left="0" w:right="0"/>
              <w:jc w:val="left"/>
              <w:textAlignment w:val="auto"/>
              <w:rPr>
                <w:rFonts w:eastAsia="仿宋" w:cs="宋体" w:asciiTheme="minorEastAsia" w:hAnsiTheme="minorEastAsia"/>
                <w:b w:val="0"/>
                <w:bCs w:val="0"/>
                <w:color w:val="000000" w:themeColor="text1"/>
                <w:kern w:val="0"/>
                <w:sz w:val="20"/>
                <w:szCs w:val="20"/>
                <w:highlight w:val="none"/>
                <w:shd w:val="clear" w:color="auto" w:fill="auto"/>
                <w:lang w:eastAsia="en-US"/>
                <w14:textFill>
                  <w14:solidFill>
                    <w14:schemeClr w14:val="tx1"/>
                  </w14:solidFill>
                </w14:textFill>
              </w:rPr>
            </w:pPr>
            <w:r>
              <w:rPr>
                <w:rFonts w:hint="eastAsia" w:eastAsia="仿宋" w:cs="宋体" w:asciiTheme="minorEastAsia" w:hAnsiTheme="minorEastAsia"/>
                <w:b w:val="0"/>
                <w:bCs w:val="0"/>
                <w:color w:val="000000" w:themeColor="text1"/>
                <w:kern w:val="0"/>
                <w:sz w:val="20"/>
                <w:szCs w:val="20"/>
                <w:highlight w:val="none"/>
                <w:shd w:val="clear" w:color="auto" w:fill="auto"/>
                <w:lang w:eastAsia="en-US"/>
                <w14:textFill>
                  <w14:solidFill>
                    <w14:schemeClr w14:val="tx1"/>
                  </w14:solidFill>
                </w14:textFill>
              </w:rPr>
              <w:t>保安</w:t>
            </w:r>
          </w:p>
        </w:tc>
        <w:tc>
          <w:tcPr>
            <w:tcW w:w="885" w:type="dxa"/>
            <w:vAlign w:val="center"/>
          </w:tcPr>
          <w:p>
            <w:pPr>
              <w:keepNext w:val="0"/>
              <w:keepLines w:val="0"/>
              <w:pageBreakBefore w:val="0"/>
              <w:widowControl w:val="0"/>
              <w:kinsoku/>
              <w:wordWrap/>
              <w:overflowPunct/>
              <w:topLinePunct w:val="0"/>
              <w:autoSpaceDE w:val="0"/>
              <w:autoSpaceDN w:val="0"/>
              <w:bidi w:val="0"/>
              <w:adjustRightInd/>
              <w:snapToGrid/>
              <w:spacing w:before="0" w:after="0" w:line="280" w:lineRule="exact"/>
              <w:ind w:left="0" w:right="0"/>
              <w:jc w:val="left"/>
              <w:textAlignment w:val="auto"/>
              <w:rPr>
                <w:rFonts w:eastAsia="仿宋" w:cs="宋体" w:asciiTheme="minorEastAsia" w:hAnsiTheme="minorEastAsia"/>
                <w:b w:val="0"/>
                <w:bCs w:val="0"/>
                <w:color w:val="000000" w:themeColor="text1"/>
                <w:kern w:val="0"/>
                <w:sz w:val="20"/>
                <w:szCs w:val="20"/>
                <w:highlight w:val="none"/>
                <w:shd w:val="clear" w:color="auto" w:fill="auto"/>
                <w:lang w:eastAsia="en-US"/>
                <w14:textFill>
                  <w14:solidFill>
                    <w14:schemeClr w14:val="tx1"/>
                  </w14:solidFill>
                </w14:textFill>
              </w:rPr>
            </w:pPr>
            <w:r>
              <w:rPr>
                <w:rFonts w:hint="eastAsia" w:eastAsia="仿宋" w:cs="宋体" w:asciiTheme="minorEastAsia" w:hAnsiTheme="minorEastAsia"/>
                <w:b w:val="0"/>
                <w:bCs w:val="0"/>
                <w:color w:val="000000" w:themeColor="text1"/>
                <w:kern w:val="0"/>
                <w:sz w:val="20"/>
                <w:szCs w:val="20"/>
                <w:highlight w:val="none"/>
                <w:shd w:val="clear" w:color="auto" w:fill="auto"/>
                <w:lang w:eastAsia="en-US"/>
                <w14:textFill>
                  <w14:solidFill>
                    <w14:schemeClr w14:val="tx1"/>
                  </w14:solidFill>
                </w14:textFill>
              </w:rPr>
              <w:t>不少于</w:t>
            </w:r>
            <w:r>
              <w:rPr>
                <w:rFonts w:hint="eastAsia" w:eastAsia="仿宋" w:cs="宋体" w:asciiTheme="minorEastAsia" w:hAnsiTheme="minorEastAsia"/>
                <w:b w:val="0"/>
                <w:bCs w:val="0"/>
                <w:color w:val="000000" w:themeColor="text1"/>
                <w:kern w:val="0"/>
                <w:sz w:val="20"/>
                <w:szCs w:val="20"/>
                <w:highlight w:val="none"/>
                <w:shd w:val="clear" w:color="auto" w:fill="auto"/>
                <w:lang w:val="en-US" w:eastAsia="zh-CN"/>
                <w14:textFill>
                  <w14:solidFill>
                    <w14:schemeClr w14:val="tx1"/>
                  </w14:solidFill>
                </w14:textFill>
              </w:rPr>
              <w:t>15</w:t>
            </w:r>
            <w:r>
              <w:rPr>
                <w:rFonts w:hint="eastAsia" w:eastAsia="仿宋" w:cs="宋体" w:asciiTheme="minorEastAsia" w:hAnsiTheme="minorEastAsia"/>
                <w:b w:val="0"/>
                <w:bCs w:val="0"/>
                <w:color w:val="000000" w:themeColor="text1"/>
                <w:kern w:val="0"/>
                <w:sz w:val="20"/>
                <w:szCs w:val="20"/>
                <w:highlight w:val="none"/>
                <w:shd w:val="clear" w:color="auto" w:fill="auto"/>
                <w:lang w:eastAsia="en-US"/>
                <w14:textFill>
                  <w14:solidFill>
                    <w14:schemeClr w14:val="tx1"/>
                  </w14:solidFill>
                </w14:textFill>
              </w:rPr>
              <w:t>人</w:t>
            </w:r>
          </w:p>
        </w:tc>
        <w:tc>
          <w:tcPr>
            <w:tcW w:w="2339" w:type="dxa"/>
            <w:vAlign w:val="center"/>
          </w:tcPr>
          <w:p>
            <w:pPr>
              <w:keepNext w:val="0"/>
              <w:keepLines w:val="0"/>
              <w:pageBreakBefore w:val="0"/>
              <w:widowControl w:val="0"/>
              <w:kinsoku/>
              <w:wordWrap/>
              <w:overflowPunct/>
              <w:topLinePunct w:val="0"/>
              <w:autoSpaceDE w:val="0"/>
              <w:autoSpaceDN w:val="0"/>
              <w:bidi w:val="0"/>
              <w:adjustRightInd/>
              <w:snapToGrid/>
              <w:spacing w:before="0" w:after="0" w:line="280" w:lineRule="exact"/>
              <w:ind w:left="0" w:right="0"/>
              <w:jc w:val="left"/>
              <w:textAlignment w:val="auto"/>
              <w:rPr>
                <w:rFonts w:hint="eastAsia" w:eastAsia="仿宋" w:cs="宋体" w:asciiTheme="minorEastAsia" w:hAnsiTheme="minorEastAsia"/>
                <w:b w:val="0"/>
                <w:bCs w:val="0"/>
                <w:color w:val="000000" w:themeColor="text1"/>
                <w:kern w:val="0"/>
                <w:sz w:val="20"/>
                <w:szCs w:val="20"/>
                <w:highlight w:val="none"/>
                <w:shd w:val="clear" w:color="auto" w:fill="auto"/>
                <w:lang w:eastAsia="zh-CN"/>
                <w14:textFill>
                  <w14:solidFill>
                    <w14:schemeClr w14:val="tx1"/>
                  </w14:solidFill>
                </w14:textFill>
              </w:rPr>
            </w:pPr>
            <w:r>
              <w:rPr>
                <w:rFonts w:hint="eastAsia" w:eastAsia="仿宋" w:cs="宋体" w:asciiTheme="minorEastAsia" w:hAnsiTheme="minorEastAsia"/>
                <w:b w:val="0"/>
                <w:bCs w:val="0"/>
                <w:color w:val="000000" w:themeColor="text1"/>
                <w:kern w:val="0"/>
                <w:sz w:val="20"/>
                <w:szCs w:val="20"/>
                <w:highlight w:val="none"/>
                <w:shd w:val="clear" w:color="auto" w:fill="auto"/>
                <w:lang w:eastAsia="en-US"/>
                <w14:textFill>
                  <w14:solidFill>
                    <w14:schemeClr w14:val="tx1"/>
                  </w14:solidFill>
                </w14:textFill>
              </w:rPr>
              <w:t>男性，年龄18—</w:t>
            </w:r>
            <w:r>
              <w:rPr>
                <w:rFonts w:hint="eastAsia" w:eastAsia="仿宋" w:cs="宋体" w:asciiTheme="minorEastAsia" w:hAnsiTheme="minorEastAsia"/>
                <w:b w:val="0"/>
                <w:bCs w:val="0"/>
                <w:color w:val="000000" w:themeColor="text1"/>
                <w:kern w:val="0"/>
                <w:sz w:val="20"/>
                <w:szCs w:val="20"/>
                <w:highlight w:val="none"/>
                <w:shd w:val="clear" w:color="auto" w:fill="auto"/>
                <w:lang w:val="en-US" w:eastAsia="zh-CN"/>
                <w14:textFill>
                  <w14:solidFill>
                    <w14:schemeClr w14:val="tx1"/>
                  </w14:solidFill>
                </w14:textFill>
              </w:rPr>
              <w:t>55</w:t>
            </w:r>
            <w:r>
              <w:rPr>
                <w:rFonts w:hint="eastAsia" w:eastAsia="仿宋" w:cs="宋体" w:asciiTheme="minorEastAsia" w:hAnsiTheme="minorEastAsia"/>
                <w:b w:val="0"/>
                <w:bCs w:val="0"/>
                <w:color w:val="000000" w:themeColor="text1"/>
                <w:kern w:val="0"/>
                <w:sz w:val="20"/>
                <w:szCs w:val="20"/>
                <w:highlight w:val="none"/>
                <w:shd w:val="clear" w:color="auto" w:fill="auto"/>
                <w:lang w:eastAsia="en-US"/>
                <w14:textFill>
                  <w14:solidFill>
                    <w14:schemeClr w14:val="tx1"/>
                  </w14:solidFill>
                </w14:textFill>
              </w:rPr>
              <w:t>周岁，思想素质好，责任心强，身体健康，工作经验丰富。</w:t>
            </w:r>
          </w:p>
        </w:tc>
        <w:tc>
          <w:tcPr>
            <w:tcW w:w="2669" w:type="dxa"/>
            <w:vMerge w:val="restart"/>
            <w:vAlign w:val="center"/>
          </w:tcPr>
          <w:p>
            <w:pPr>
              <w:keepNext w:val="0"/>
              <w:keepLines w:val="0"/>
              <w:pageBreakBefore w:val="0"/>
              <w:widowControl w:val="0"/>
              <w:kinsoku/>
              <w:wordWrap/>
              <w:overflowPunct/>
              <w:topLinePunct w:val="0"/>
              <w:autoSpaceDE w:val="0"/>
              <w:autoSpaceDN w:val="0"/>
              <w:bidi w:val="0"/>
              <w:adjustRightInd/>
              <w:snapToGrid/>
              <w:spacing w:before="0" w:after="0" w:line="280" w:lineRule="exact"/>
              <w:ind w:left="0" w:right="0"/>
              <w:jc w:val="left"/>
              <w:textAlignment w:val="auto"/>
              <w:rPr>
                <w:rFonts w:hint="default" w:eastAsia="仿宋" w:cs="宋体" w:asciiTheme="minorEastAsia" w:hAnsiTheme="minorEastAsia"/>
                <w:b w:val="0"/>
                <w:bCs w:val="0"/>
                <w:color w:val="000000" w:themeColor="text1"/>
                <w:kern w:val="0"/>
                <w:sz w:val="20"/>
                <w:szCs w:val="20"/>
                <w:highlight w:val="none"/>
                <w:shd w:val="clear" w:color="auto" w:fill="auto"/>
                <w:lang w:val="en-US" w:eastAsia="zh-CN"/>
                <w14:textFill>
                  <w14:solidFill>
                    <w14:schemeClr w14:val="tx1"/>
                  </w14:solidFill>
                </w14:textFill>
              </w:rPr>
            </w:pPr>
            <w:r>
              <w:rPr>
                <w:rFonts w:hint="eastAsia" w:eastAsia="仿宋" w:cs="宋体" w:asciiTheme="minorEastAsia" w:hAnsiTheme="minorEastAsia"/>
                <w:b w:val="0"/>
                <w:bCs w:val="0"/>
                <w:color w:val="000000" w:themeColor="text1"/>
                <w:kern w:val="0"/>
                <w:sz w:val="20"/>
                <w:szCs w:val="20"/>
                <w:highlight w:val="none"/>
                <w:shd w:val="clear" w:color="auto" w:fill="auto"/>
                <w:lang w:eastAsia="en-US"/>
                <w14:textFill>
                  <w14:solidFill>
                    <w14:schemeClr w14:val="tx1"/>
                  </w14:solidFill>
                </w14:textFill>
              </w:rPr>
              <w:t>重要出入口均设置保安岗（辖区内2座办公楼出入口、地上停车场、地下停车场、大院出入口、巡逻岗）；至少</w:t>
            </w:r>
            <w:r>
              <w:rPr>
                <w:rFonts w:hint="eastAsia" w:eastAsia="仿宋" w:cs="宋体" w:asciiTheme="minorEastAsia" w:hAnsiTheme="minorEastAsia"/>
                <w:b w:val="0"/>
                <w:bCs w:val="0"/>
                <w:color w:val="000000" w:themeColor="text1"/>
                <w:kern w:val="0"/>
                <w:sz w:val="20"/>
                <w:szCs w:val="20"/>
                <w:highlight w:val="none"/>
                <w:shd w:val="clear" w:color="auto" w:fill="auto"/>
                <w:lang w:val="en-US" w:eastAsia="zh-CN"/>
                <w14:textFill>
                  <w14:solidFill>
                    <w14:schemeClr w14:val="tx1"/>
                  </w14:solidFill>
                </w14:textFill>
              </w:rPr>
              <w:t>3</w:t>
            </w:r>
            <w:r>
              <w:rPr>
                <w:rFonts w:hint="eastAsia" w:eastAsia="仿宋" w:cs="宋体" w:asciiTheme="minorEastAsia" w:hAnsiTheme="minorEastAsia"/>
                <w:b w:val="0"/>
                <w:bCs w:val="0"/>
                <w:color w:val="000000" w:themeColor="text1"/>
                <w:kern w:val="0"/>
                <w:sz w:val="20"/>
                <w:szCs w:val="20"/>
                <w:highlight w:val="none"/>
                <w:shd w:val="clear" w:color="auto" w:fill="auto"/>
                <w:lang w:eastAsia="en-US"/>
                <w14:textFill>
                  <w14:solidFill>
                    <w14:schemeClr w14:val="tx1"/>
                  </w14:solidFill>
                </w14:textFill>
              </w:rPr>
              <w:t>人具有初级及以上消防设施操作员证</w:t>
            </w:r>
            <w:r>
              <w:rPr>
                <w:rFonts w:hint="eastAsia" w:eastAsia="仿宋" w:cs="宋体" w:asciiTheme="minorEastAsia" w:hAnsiTheme="minorEastAsia"/>
                <w:b w:val="0"/>
                <w:bCs w:val="0"/>
                <w:color w:val="000000" w:themeColor="text1"/>
                <w:kern w:val="0"/>
                <w:sz w:val="20"/>
                <w:szCs w:val="20"/>
                <w:highlight w:val="none"/>
                <w:shd w:val="clear" w:color="auto" w:fill="auto"/>
                <w:lang w:eastAsia="zh-CN"/>
                <w14:textFill>
                  <w14:solidFill>
                    <w14:schemeClr w14:val="tx1"/>
                  </w14:solidFill>
                </w14:textFill>
              </w:rPr>
              <w:t>；</w:t>
            </w:r>
            <w:r>
              <w:rPr>
                <w:rFonts w:hint="eastAsia" w:eastAsia="仿宋" w:cs="宋体" w:asciiTheme="minorEastAsia" w:hAnsiTheme="minorEastAsia"/>
                <w:b w:val="0"/>
                <w:bCs w:val="0"/>
                <w:color w:val="000000" w:themeColor="text1"/>
                <w:kern w:val="0"/>
                <w:sz w:val="20"/>
                <w:szCs w:val="20"/>
                <w:highlight w:val="none"/>
                <w:shd w:val="clear" w:color="auto" w:fill="auto"/>
                <w:lang w:val="en-US" w:eastAsia="zh-CN"/>
                <w14:textFill>
                  <w14:solidFill>
                    <w14:schemeClr w14:val="tx1"/>
                  </w14:solidFill>
                </w14:textFill>
              </w:rPr>
              <w:t>1人具有中级以上消防设施操作员证。</w:t>
            </w:r>
          </w:p>
        </w:tc>
        <w:tc>
          <w:tcPr>
            <w:tcW w:w="1924" w:type="dxa"/>
            <w:vAlign w:val="center"/>
          </w:tcPr>
          <w:p>
            <w:pPr>
              <w:keepNext w:val="0"/>
              <w:keepLines w:val="0"/>
              <w:pageBreakBefore w:val="0"/>
              <w:widowControl w:val="0"/>
              <w:kinsoku/>
              <w:wordWrap/>
              <w:overflowPunct/>
              <w:topLinePunct w:val="0"/>
              <w:autoSpaceDE w:val="0"/>
              <w:autoSpaceDN w:val="0"/>
              <w:bidi w:val="0"/>
              <w:adjustRightInd/>
              <w:snapToGrid/>
              <w:spacing w:before="0" w:after="0" w:line="280" w:lineRule="exact"/>
              <w:ind w:left="0" w:right="0"/>
              <w:jc w:val="left"/>
              <w:textAlignment w:val="auto"/>
              <w:rPr>
                <w:rFonts w:hint="eastAsia" w:eastAsia="仿宋" w:cs="宋体" w:asciiTheme="minorEastAsia" w:hAnsiTheme="minorEastAsia"/>
                <w:b w:val="0"/>
                <w:bCs w:val="0"/>
                <w:color w:val="000000" w:themeColor="text1"/>
                <w:kern w:val="0"/>
                <w:sz w:val="20"/>
                <w:szCs w:val="20"/>
                <w:highlight w:val="none"/>
                <w:shd w:val="clear" w:color="auto" w:fill="auto"/>
                <w:lang w:eastAsia="en-US"/>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02" w:hRule="atLeast"/>
          <w:jc w:val="center"/>
        </w:trPr>
        <w:tc>
          <w:tcPr>
            <w:tcW w:w="710"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before="0" w:after="0" w:line="280" w:lineRule="exact"/>
              <w:ind w:left="0" w:right="0"/>
              <w:jc w:val="left"/>
              <w:textAlignment w:val="auto"/>
              <w:rPr>
                <w:rFonts w:eastAsia="仿宋" w:cs="宋体" w:asciiTheme="minorEastAsia" w:hAnsiTheme="minorEastAsia"/>
                <w:b w:val="0"/>
                <w:bCs w:val="0"/>
                <w:color w:val="000000" w:themeColor="text1"/>
                <w:kern w:val="0"/>
                <w:sz w:val="20"/>
                <w:szCs w:val="20"/>
                <w:highlight w:val="none"/>
                <w:shd w:val="clear" w:color="auto" w:fill="auto"/>
                <w:lang w:eastAsia="en-US"/>
                <w14:textFill>
                  <w14:solidFill>
                    <w14:schemeClr w14:val="tx1"/>
                  </w14:solidFill>
                </w14:textFill>
              </w:rPr>
            </w:pPr>
          </w:p>
        </w:tc>
        <w:tc>
          <w:tcPr>
            <w:tcW w:w="822" w:type="dxa"/>
            <w:gridSpan w:val="2"/>
            <w:vMerge w:val="continue"/>
            <w:vAlign w:val="center"/>
          </w:tcPr>
          <w:p>
            <w:pPr>
              <w:keepNext w:val="0"/>
              <w:keepLines w:val="0"/>
              <w:pageBreakBefore w:val="0"/>
              <w:widowControl w:val="0"/>
              <w:kinsoku/>
              <w:wordWrap/>
              <w:overflowPunct/>
              <w:topLinePunct w:val="0"/>
              <w:autoSpaceDE w:val="0"/>
              <w:autoSpaceDN w:val="0"/>
              <w:bidi w:val="0"/>
              <w:adjustRightInd/>
              <w:snapToGrid/>
              <w:spacing w:before="0" w:after="0" w:line="280" w:lineRule="exact"/>
              <w:ind w:left="0" w:right="0"/>
              <w:jc w:val="left"/>
              <w:textAlignment w:val="auto"/>
              <w:rPr>
                <w:rFonts w:eastAsia="仿宋" w:cs="宋体" w:asciiTheme="minorEastAsia" w:hAnsiTheme="minorEastAsia"/>
                <w:b w:val="0"/>
                <w:bCs w:val="0"/>
                <w:color w:val="000000" w:themeColor="text1"/>
                <w:kern w:val="0"/>
                <w:sz w:val="20"/>
                <w:szCs w:val="20"/>
                <w:highlight w:val="none"/>
                <w:shd w:val="clear" w:color="auto" w:fill="auto"/>
                <w:lang w:eastAsia="en-US"/>
                <w14:textFill>
                  <w14:solidFill>
                    <w14:schemeClr w14:val="tx1"/>
                  </w14:solidFill>
                </w14:textFill>
              </w:rPr>
            </w:pPr>
          </w:p>
        </w:tc>
        <w:tc>
          <w:tcPr>
            <w:tcW w:w="624" w:type="dxa"/>
            <w:vAlign w:val="center"/>
          </w:tcPr>
          <w:p>
            <w:pPr>
              <w:keepNext w:val="0"/>
              <w:keepLines w:val="0"/>
              <w:pageBreakBefore w:val="0"/>
              <w:widowControl w:val="0"/>
              <w:kinsoku/>
              <w:wordWrap/>
              <w:overflowPunct/>
              <w:topLinePunct w:val="0"/>
              <w:autoSpaceDE w:val="0"/>
              <w:autoSpaceDN w:val="0"/>
              <w:bidi w:val="0"/>
              <w:adjustRightInd/>
              <w:snapToGrid/>
              <w:spacing w:before="0" w:after="0" w:line="280" w:lineRule="exact"/>
              <w:ind w:left="0" w:right="0"/>
              <w:jc w:val="left"/>
              <w:textAlignment w:val="auto"/>
              <w:rPr>
                <w:rFonts w:eastAsia="仿宋" w:cs="宋体" w:asciiTheme="minorEastAsia" w:hAnsiTheme="minorEastAsia"/>
                <w:b w:val="0"/>
                <w:bCs w:val="0"/>
                <w:color w:val="000000" w:themeColor="text1"/>
                <w:kern w:val="0"/>
                <w:sz w:val="20"/>
                <w:szCs w:val="20"/>
                <w:highlight w:val="none"/>
                <w:shd w:val="clear" w:color="auto" w:fill="auto"/>
                <w:lang w:eastAsia="en-US"/>
                <w14:textFill>
                  <w14:solidFill>
                    <w14:schemeClr w14:val="tx1"/>
                  </w14:solidFill>
                </w14:textFill>
              </w:rPr>
            </w:pPr>
            <w:r>
              <w:rPr>
                <w:rFonts w:hint="eastAsia" w:eastAsia="仿宋" w:cs="宋体" w:asciiTheme="minorEastAsia" w:hAnsiTheme="minorEastAsia"/>
                <w:b w:val="0"/>
                <w:bCs w:val="0"/>
                <w:color w:val="000000" w:themeColor="text1"/>
                <w:kern w:val="0"/>
                <w:sz w:val="20"/>
                <w:szCs w:val="20"/>
                <w:highlight w:val="none"/>
                <w:shd w:val="clear" w:color="auto" w:fill="auto"/>
                <w:lang w:eastAsia="en-US"/>
                <w14:textFill>
                  <w14:solidFill>
                    <w14:schemeClr w14:val="tx1"/>
                  </w14:solidFill>
                </w14:textFill>
              </w:rPr>
              <w:t>监控</w:t>
            </w:r>
          </w:p>
        </w:tc>
        <w:tc>
          <w:tcPr>
            <w:tcW w:w="885" w:type="dxa"/>
            <w:vAlign w:val="center"/>
          </w:tcPr>
          <w:p>
            <w:pPr>
              <w:keepNext w:val="0"/>
              <w:keepLines w:val="0"/>
              <w:pageBreakBefore w:val="0"/>
              <w:widowControl w:val="0"/>
              <w:kinsoku/>
              <w:wordWrap/>
              <w:overflowPunct/>
              <w:topLinePunct w:val="0"/>
              <w:autoSpaceDE w:val="0"/>
              <w:autoSpaceDN w:val="0"/>
              <w:bidi w:val="0"/>
              <w:adjustRightInd/>
              <w:snapToGrid/>
              <w:spacing w:before="0" w:after="0" w:line="280" w:lineRule="exact"/>
              <w:ind w:left="0" w:right="0"/>
              <w:jc w:val="left"/>
              <w:textAlignment w:val="auto"/>
              <w:rPr>
                <w:rFonts w:eastAsia="仿宋" w:cs="宋体" w:asciiTheme="minorEastAsia" w:hAnsiTheme="minorEastAsia"/>
                <w:b w:val="0"/>
                <w:bCs w:val="0"/>
                <w:color w:val="000000" w:themeColor="text1"/>
                <w:kern w:val="0"/>
                <w:sz w:val="20"/>
                <w:szCs w:val="20"/>
                <w:highlight w:val="none"/>
                <w:shd w:val="clear" w:color="auto" w:fill="auto"/>
                <w:lang w:eastAsia="en-US"/>
                <w14:textFill>
                  <w14:solidFill>
                    <w14:schemeClr w14:val="tx1"/>
                  </w14:solidFill>
                </w14:textFill>
              </w:rPr>
            </w:pPr>
            <w:r>
              <w:rPr>
                <w:rFonts w:hint="eastAsia" w:eastAsia="仿宋" w:cs="宋体" w:asciiTheme="minorEastAsia" w:hAnsiTheme="minorEastAsia"/>
                <w:b w:val="0"/>
                <w:bCs w:val="0"/>
                <w:color w:val="000000" w:themeColor="text1"/>
                <w:kern w:val="0"/>
                <w:sz w:val="20"/>
                <w:szCs w:val="20"/>
                <w:highlight w:val="none"/>
                <w:shd w:val="clear" w:color="auto" w:fill="auto"/>
                <w:lang w:eastAsia="en-US"/>
                <w14:textFill>
                  <w14:solidFill>
                    <w14:schemeClr w14:val="tx1"/>
                  </w14:solidFill>
                </w14:textFill>
              </w:rPr>
              <w:t>总数不少于</w:t>
            </w:r>
            <w:r>
              <w:rPr>
                <w:rFonts w:hint="eastAsia" w:eastAsia="仿宋" w:cs="宋体" w:asciiTheme="minorEastAsia" w:hAnsiTheme="minorEastAsia"/>
                <w:b w:val="0"/>
                <w:bCs w:val="0"/>
                <w:color w:val="000000" w:themeColor="text1"/>
                <w:kern w:val="0"/>
                <w:sz w:val="20"/>
                <w:szCs w:val="20"/>
                <w:highlight w:val="none"/>
                <w:shd w:val="clear" w:color="auto" w:fill="auto"/>
                <w:lang w:val="en-US" w:eastAsia="zh-CN"/>
                <w14:textFill>
                  <w14:solidFill>
                    <w14:schemeClr w14:val="tx1"/>
                  </w14:solidFill>
                </w14:textFill>
              </w:rPr>
              <w:t>6</w:t>
            </w:r>
            <w:r>
              <w:rPr>
                <w:rFonts w:hint="eastAsia" w:eastAsia="仿宋" w:cs="宋体" w:asciiTheme="minorEastAsia" w:hAnsiTheme="minorEastAsia"/>
                <w:b w:val="0"/>
                <w:bCs w:val="0"/>
                <w:color w:val="000000" w:themeColor="text1"/>
                <w:kern w:val="0"/>
                <w:sz w:val="20"/>
                <w:szCs w:val="20"/>
                <w:highlight w:val="none"/>
                <w:shd w:val="clear" w:color="auto" w:fill="auto"/>
                <w:lang w:eastAsia="en-US"/>
                <w14:textFill>
                  <w14:solidFill>
                    <w14:schemeClr w14:val="tx1"/>
                  </w14:solidFill>
                </w14:textFill>
              </w:rPr>
              <w:t>人</w:t>
            </w:r>
            <w:r>
              <w:rPr>
                <w:rFonts w:hint="eastAsia" w:eastAsia="仿宋" w:cs="宋体" w:asciiTheme="minorEastAsia" w:hAnsiTheme="minorEastAsia"/>
                <w:b w:val="0"/>
                <w:bCs w:val="0"/>
                <w:color w:val="000000" w:themeColor="text1"/>
                <w:kern w:val="0"/>
                <w:sz w:val="20"/>
                <w:szCs w:val="20"/>
                <w:highlight w:val="none"/>
                <w:shd w:val="clear" w:color="auto" w:fill="auto"/>
                <w:lang w:eastAsia="zh-CN"/>
                <w14:textFill>
                  <w14:solidFill>
                    <w14:schemeClr w14:val="tx1"/>
                  </w14:solidFill>
                </w14:textFill>
              </w:rPr>
              <w:t>，</w:t>
            </w:r>
            <w:r>
              <w:rPr>
                <w:rFonts w:hint="eastAsia" w:eastAsia="仿宋" w:cs="宋体" w:asciiTheme="minorEastAsia" w:hAnsiTheme="minorEastAsia"/>
                <w:b w:val="0"/>
                <w:bCs w:val="0"/>
                <w:color w:val="000000" w:themeColor="text1"/>
                <w:kern w:val="0"/>
                <w:sz w:val="20"/>
                <w:szCs w:val="20"/>
                <w:highlight w:val="none"/>
                <w:shd w:val="clear" w:color="auto" w:fill="auto"/>
                <w:lang w:eastAsia="en-US"/>
                <w14:textFill>
                  <w14:solidFill>
                    <w14:schemeClr w14:val="tx1"/>
                  </w14:solidFill>
                </w14:textFill>
              </w:rPr>
              <w:t>每岗不低于2人</w:t>
            </w:r>
          </w:p>
        </w:tc>
        <w:tc>
          <w:tcPr>
            <w:tcW w:w="2339" w:type="dxa"/>
            <w:vAlign w:val="center"/>
          </w:tcPr>
          <w:p>
            <w:pPr>
              <w:keepNext w:val="0"/>
              <w:keepLines w:val="0"/>
              <w:pageBreakBefore w:val="0"/>
              <w:widowControl w:val="0"/>
              <w:kinsoku/>
              <w:wordWrap/>
              <w:overflowPunct/>
              <w:topLinePunct w:val="0"/>
              <w:autoSpaceDE w:val="0"/>
              <w:autoSpaceDN w:val="0"/>
              <w:bidi w:val="0"/>
              <w:adjustRightInd/>
              <w:snapToGrid/>
              <w:spacing w:before="0" w:after="0" w:line="280" w:lineRule="exact"/>
              <w:ind w:left="0" w:right="0"/>
              <w:jc w:val="left"/>
              <w:textAlignment w:val="auto"/>
              <w:rPr>
                <w:rFonts w:hint="eastAsia" w:eastAsia="仿宋" w:cs="宋体" w:asciiTheme="minorEastAsia" w:hAnsiTheme="minorEastAsia"/>
                <w:b w:val="0"/>
                <w:bCs w:val="0"/>
                <w:color w:val="000000" w:themeColor="text1"/>
                <w:kern w:val="0"/>
                <w:sz w:val="20"/>
                <w:szCs w:val="20"/>
                <w:highlight w:val="none"/>
                <w:shd w:val="clear" w:color="auto" w:fill="auto"/>
                <w:lang w:eastAsia="zh-CN"/>
                <w14:textFill>
                  <w14:solidFill>
                    <w14:schemeClr w14:val="tx1"/>
                  </w14:solidFill>
                </w14:textFill>
              </w:rPr>
            </w:pPr>
            <w:r>
              <w:rPr>
                <w:rFonts w:hint="eastAsia" w:eastAsia="仿宋" w:cs="宋体" w:asciiTheme="minorEastAsia" w:hAnsiTheme="minorEastAsia"/>
                <w:b w:val="0"/>
                <w:bCs w:val="0"/>
                <w:color w:val="000000" w:themeColor="text1"/>
                <w:kern w:val="0"/>
                <w:sz w:val="20"/>
                <w:szCs w:val="20"/>
                <w:highlight w:val="none"/>
                <w:shd w:val="clear" w:color="auto" w:fill="auto"/>
                <w:lang w:eastAsia="en-US"/>
                <w14:textFill>
                  <w14:solidFill>
                    <w14:schemeClr w14:val="tx1"/>
                  </w14:solidFill>
                </w14:textFill>
              </w:rPr>
              <w:t>思想素质好，责任心强，身体健康，工作经验丰富。</w:t>
            </w:r>
          </w:p>
        </w:tc>
        <w:tc>
          <w:tcPr>
            <w:tcW w:w="2669"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before="0" w:after="0" w:line="280" w:lineRule="exact"/>
              <w:ind w:left="0" w:right="0"/>
              <w:jc w:val="left"/>
              <w:textAlignment w:val="auto"/>
              <w:rPr>
                <w:rFonts w:eastAsia="仿宋" w:cs="宋体" w:asciiTheme="minorEastAsia" w:hAnsiTheme="minorEastAsia"/>
                <w:b w:val="0"/>
                <w:bCs w:val="0"/>
                <w:color w:val="000000" w:themeColor="text1"/>
                <w:kern w:val="0"/>
                <w:sz w:val="20"/>
                <w:szCs w:val="20"/>
                <w:highlight w:val="none"/>
                <w:shd w:val="clear" w:color="auto" w:fill="auto"/>
                <w:lang w:eastAsia="en-US"/>
                <w14:textFill>
                  <w14:solidFill>
                    <w14:schemeClr w14:val="tx1"/>
                  </w14:solidFill>
                </w14:textFill>
              </w:rPr>
            </w:pPr>
          </w:p>
        </w:tc>
        <w:tc>
          <w:tcPr>
            <w:tcW w:w="1924" w:type="dxa"/>
            <w:vAlign w:val="center"/>
          </w:tcPr>
          <w:p>
            <w:pPr>
              <w:keepNext w:val="0"/>
              <w:keepLines w:val="0"/>
              <w:pageBreakBefore w:val="0"/>
              <w:widowControl w:val="0"/>
              <w:kinsoku/>
              <w:wordWrap/>
              <w:overflowPunct/>
              <w:topLinePunct w:val="0"/>
              <w:autoSpaceDE w:val="0"/>
              <w:autoSpaceDN w:val="0"/>
              <w:bidi w:val="0"/>
              <w:adjustRightInd/>
              <w:snapToGrid/>
              <w:spacing w:before="0" w:after="0" w:line="280" w:lineRule="exact"/>
              <w:ind w:left="0" w:right="0"/>
              <w:jc w:val="left"/>
              <w:textAlignment w:val="auto"/>
              <w:rPr>
                <w:rFonts w:eastAsia="仿宋" w:cs="宋体" w:asciiTheme="minorEastAsia" w:hAnsiTheme="minorEastAsia"/>
                <w:b w:val="0"/>
                <w:bCs w:val="0"/>
                <w:color w:val="000000" w:themeColor="text1"/>
                <w:kern w:val="0"/>
                <w:sz w:val="20"/>
                <w:szCs w:val="20"/>
                <w:highlight w:val="none"/>
                <w:shd w:val="clear" w:color="auto" w:fill="auto"/>
                <w:lang w:eastAsia="en-US"/>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25" w:hRule="atLeast"/>
          <w:jc w:val="center"/>
        </w:trPr>
        <w:tc>
          <w:tcPr>
            <w:tcW w:w="710" w:type="dxa"/>
            <w:vAlign w:val="center"/>
          </w:tcPr>
          <w:p>
            <w:pPr>
              <w:keepNext w:val="0"/>
              <w:keepLines w:val="0"/>
              <w:pageBreakBefore w:val="0"/>
              <w:widowControl w:val="0"/>
              <w:kinsoku/>
              <w:wordWrap/>
              <w:overflowPunct/>
              <w:topLinePunct w:val="0"/>
              <w:autoSpaceDE w:val="0"/>
              <w:autoSpaceDN w:val="0"/>
              <w:bidi w:val="0"/>
              <w:adjustRightInd/>
              <w:snapToGrid/>
              <w:spacing w:before="0" w:after="0" w:line="280" w:lineRule="exact"/>
              <w:ind w:left="0" w:right="0"/>
              <w:jc w:val="left"/>
              <w:textAlignment w:val="auto"/>
              <w:rPr>
                <w:rFonts w:hint="default" w:eastAsia="仿宋" w:cs="宋体" w:asciiTheme="minorEastAsia" w:hAnsiTheme="minorEastAsia"/>
                <w:b w:val="0"/>
                <w:bCs w:val="0"/>
                <w:color w:val="000000" w:themeColor="text1"/>
                <w:kern w:val="0"/>
                <w:sz w:val="20"/>
                <w:szCs w:val="20"/>
                <w:highlight w:val="none"/>
                <w:shd w:val="clear" w:color="auto" w:fill="auto"/>
                <w:lang w:val="en-US" w:eastAsia="zh-CN"/>
                <w14:textFill>
                  <w14:solidFill>
                    <w14:schemeClr w14:val="tx1"/>
                  </w14:solidFill>
                </w14:textFill>
              </w:rPr>
            </w:pPr>
            <w:r>
              <w:rPr>
                <w:rFonts w:hint="eastAsia" w:eastAsia="仿宋" w:cs="宋体" w:asciiTheme="minorEastAsia" w:hAnsiTheme="minorEastAsia"/>
                <w:b w:val="0"/>
                <w:bCs w:val="0"/>
                <w:color w:val="000000" w:themeColor="text1"/>
                <w:kern w:val="0"/>
                <w:sz w:val="20"/>
                <w:szCs w:val="20"/>
                <w:highlight w:val="none"/>
                <w:shd w:val="clear" w:color="auto" w:fill="auto"/>
                <w:lang w:val="en-US" w:eastAsia="zh-CN"/>
                <w14:textFill>
                  <w14:solidFill>
                    <w14:schemeClr w14:val="tx1"/>
                  </w14:solidFill>
                </w14:textFill>
              </w:rPr>
              <w:t>6</w:t>
            </w:r>
          </w:p>
        </w:tc>
        <w:tc>
          <w:tcPr>
            <w:tcW w:w="1446" w:type="dxa"/>
            <w:gridSpan w:val="3"/>
            <w:vAlign w:val="center"/>
          </w:tcPr>
          <w:p>
            <w:pPr>
              <w:keepNext w:val="0"/>
              <w:keepLines w:val="0"/>
              <w:pageBreakBefore w:val="0"/>
              <w:widowControl w:val="0"/>
              <w:kinsoku/>
              <w:wordWrap/>
              <w:overflowPunct/>
              <w:topLinePunct w:val="0"/>
              <w:autoSpaceDE w:val="0"/>
              <w:autoSpaceDN w:val="0"/>
              <w:bidi w:val="0"/>
              <w:adjustRightInd/>
              <w:snapToGrid/>
              <w:spacing w:before="0" w:after="0" w:line="280" w:lineRule="exact"/>
              <w:ind w:left="0" w:right="0"/>
              <w:jc w:val="left"/>
              <w:textAlignment w:val="auto"/>
              <w:rPr>
                <w:rFonts w:eastAsia="仿宋" w:cs="宋体" w:asciiTheme="minorEastAsia" w:hAnsiTheme="minorEastAsia"/>
                <w:b w:val="0"/>
                <w:bCs w:val="0"/>
                <w:color w:val="000000" w:themeColor="text1"/>
                <w:kern w:val="0"/>
                <w:sz w:val="20"/>
                <w:szCs w:val="20"/>
                <w:highlight w:val="none"/>
                <w:shd w:val="clear" w:color="auto" w:fill="auto"/>
                <w:lang w:eastAsia="en-US"/>
                <w14:textFill>
                  <w14:solidFill>
                    <w14:schemeClr w14:val="tx1"/>
                  </w14:solidFill>
                </w14:textFill>
              </w:rPr>
            </w:pPr>
            <w:r>
              <w:rPr>
                <w:rFonts w:hint="eastAsia" w:eastAsia="仿宋" w:cs="宋体" w:asciiTheme="minorEastAsia" w:hAnsiTheme="minorEastAsia"/>
                <w:b w:val="0"/>
                <w:bCs w:val="0"/>
                <w:color w:val="000000" w:themeColor="text1"/>
                <w:kern w:val="0"/>
                <w:sz w:val="20"/>
                <w:szCs w:val="20"/>
                <w:highlight w:val="none"/>
                <w:shd w:val="clear" w:color="auto" w:fill="auto"/>
                <w:lang w:eastAsia="en-US"/>
                <w14:textFill>
                  <w14:solidFill>
                    <w14:schemeClr w14:val="tx1"/>
                  </w14:solidFill>
                </w14:textFill>
              </w:rPr>
              <w:t>会务服务部</w:t>
            </w:r>
          </w:p>
        </w:tc>
        <w:tc>
          <w:tcPr>
            <w:tcW w:w="885" w:type="dxa"/>
            <w:vAlign w:val="center"/>
          </w:tcPr>
          <w:p>
            <w:pPr>
              <w:keepNext w:val="0"/>
              <w:keepLines w:val="0"/>
              <w:pageBreakBefore w:val="0"/>
              <w:widowControl w:val="0"/>
              <w:kinsoku/>
              <w:wordWrap/>
              <w:overflowPunct/>
              <w:topLinePunct w:val="0"/>
              <w:autoSpaceDE w:val="0"/>
              <w:autoSpaceDN w:val="0"/>
              <w:bidi w:val="0"/>
              <w:adjustRightInd/>
              <w:snapToGrid/>
              <w:spacing w:before="0" w:after="0" w:line="280" w:lineRule="exact"/>
              <w:ind w:left="0" w:right="0"/>
              <w:jc w:val="left"/>
              <w:textAlignment w:val="auto"/>
              <w:rPr>
                <w:rFonts w:eastAsia="仿宋" w:cs="宋体" w:asciiTheme="minorEastAsia" w:hAnsiTheme="minorEastAsia"/>
                <w:b w:val="0"/>
                <w:bCs w:val="0"/>
                <w:color w:val="000000" w:themeColor="text1"/>
                <w:kern w:val="0"/>
                <w:sz w:val="20"/>
                <w:szCs w:val="20"/>
                <w:highlight w:val="none"/>
                <w:shd w:val="clear" w:color="auto" w:fill="auto"/>
                <w:lang w:eastAsia="en-US"/>
                <w14:textFill>
                  <w14:solidFill>
                    <w14:schemeClr w14:val="tx1"/>
                  </w14:solidFill>
                </w14:textFill>
              </w:rPr>
            </w:pPr>
            <w:r>
              <w:rPr>
                <w:rFonts w:hint="eastAsia" w:eastAsia="仿宋" w:cs="宋体" w:asciiTheme="minorEastAsia" w:hAnsiTheme="minorEastAsia"/>
                <w:b w:val="0"/>
                <w:bCs w:val="0"/>
                <w:color w:val="000000" w:themeColor="text1"/>
                <w:kern w:val="0"/>
                <w:sz w:val="20"/>
                <w:szCs w:val="20"/>
                <w:highlight w:val="none"/>
                <w:shd w:val="clear" w:color="auto" w:fill="auto"/>
                <w:lang w:eastAsia="en-US"/>
                <w14:textFill>
                  <w14:solidFill>
                    <w14:schemeClr w14:val="tx1"/>
                  </w14:solidFill>
                </w14:textFill>
              </w:rPr>
              <w:t>不少于</w:t>
            </w:r>
            <w:r>
              <w:rPr>
                <w:rFonts w:hint="eastAsia" w:eastAsia="仿宋" w:cs="宋体" w:asciiTheme="minorEastAsia" w:hAnsiTheme="minorEastAsia"/>
                <w:b w:val="0"/>
                <w:bCs w:val="0"/>
                <w:color w:val="000000" w:themeColor="text1"/>
                <w:kern w:val="0"/>
                <w:sz w:val="20"/>
                <w:szCs w:val="20"/>
                <w:highlight w:val="none"/>
                <w:shd w:val="clear" w:color="auto" w:fill="auto"/>
                <w:lang w:val="en-US" w:eastAsia="zh-CN"/>
                <w14:textFill>
                  <w14:solidFill>
                    <w14:schemeClr w14:val="tx1"/>
                  </w14:solidFill>
                </w14:textFill>
              </w:rPr>
              <w:t>4</w:t>
            </w:r>
            <w:r>
              <w:rPr>
                <w:rFonts w:hint="eastAsia" w:eastAsia="仿宋" w:cs="宋体" w:asciiTheme="minorEastAsia" w:hAnsiTheme="minorEastAsia"/>
                <w:b w:val="0"/>
                <w:bCs w:val="0"/>
                <w:color w:val="000000" w:themeColor="text1"/>
                <w:kern w:val="0"/>
                <w:sz w:val="20"/>
                <w:szCs w:val="20"/>
                <w:highlight w:val="none"/>
                <w:shd w:val="clear" w:color="auto" w:fill="auto"/>
                <w:lang w:eastAsia="en-US"/>
                <w14:textFill>
                  <w14:solidFill>
                    <w14:schemeClr w14:val="tx1"/>
                  </w14:solidFill>
                </w14:textFill>
              </w:rPr>
              <w:t>人</w:t>
            </w:r>
          </w:p>
        </w:tc>
        <w:tc>
          <w:tcPr>
            <w:tcW w:w="2339" w:type="dxa"/>
            <w:vAlign w:val="center"/>
          </w:tcPr>
          <w:p>
            <w:pPr>
              <w:keepNext w:val="0"/>
              <w:keepLines w:val="0"/>
              <w:pageBreakBefore w:val="0"/>
              <w:widowControl w:val="0"/>
              <w:kinsoku/>
              <w:wordWrap/>
              <w:overflowPunct/>
              <w:topLinePunct w:val="0"/>
              <w:autoSpaceDE w:val="0"/>
              <w:autoSpaceDN w:val="0"/>
              <w:bidi w:val="0"/>
              <w:adjustRightInd/>
              <w:snapToGrid/>
              <w:spacing w:before="0" w:after="0" w:line="280" w:lineRule="exact"/>
              <w:ind w:left="0" w:right="0"/>
              <w:jc w:val="left"/>
              <w:textAlignment w:val="auto"/>
              <w:rPr>
                <w:rFonts w:eastAsia="仿宋" w:cs="宋体" w:asciiTheme="minorEastAsia" w:hAnsiTheme="minorEastAsia"/>
                <w:b w:val="0"/>
                <w:bCs w:val="0"/>
                <w:color w:val="000000" w:themeColor="text1"/>
                <w:kern w:val="0"/>
                <w:sz w:val="20"/>
                <w:szCs w:val="20"/>
                <w:highlight w:val="none"/>
                <w:shd w:val="clear" w:color="auto" w:fill="auto"/>
                <w:lang w:eastAsia="en-US"/>
                <w14:textFill>
                  <w14:solidFill>
                    <w14:schemeClr w14:val="tx1"/>
                  </w14:solidFill>
                </w14:textFill>
              </w:rPr>
            </w:pPr>
            <w:r>
              <w:rPr>
                <w:rFonts w:hint="eastAsia" w:eastAsia="仿宋" w:cs="宋体" w:asciiTheme="minorEastAsia" w:hAnsiTheme="minorEastAsia"/>
                <w:b w:val="0"/>
                <w:bCs w:val="0"/>
                <w:color w:val="000000" w:themeColor="text1"/>
                <w:kern w:val="0"/>
                <w:sz w:val="20"/>
                <w:szCs w:val="20"/>
                <w:highlight w:val="none"/>
                <w:shd w:val="clear" w:color="auto" w:fill="auto"/>
                <w:lang w:eastAsia="en-US"/>
                <w14:textFill>
                  <w14:solidFill>
                    <w14:schemeClr w14:val="tx1"/>
                  </w14:solidFill>
                </w14:textFill>
              </w:rPr>
              <w:t>女性，18-</w:t>
            </w:r>
            <w:r>
              <w:rPr>
                <w:rFonts w:hint="eastAsia" w:eastAsia="仿宋" w:cs="宋体" w:asciiTheme="minorEastAsia" w:hAnsiTheme="minorEastAsia"/>
                <w:b w:val="0"/>
                <w:bCs w:val="0"/>
                <w:color w:val="000000" w:themeColor="text1"/>
                <w:kern w:val="0"/>
                <w:sz w:val="20"/>
                <w:szCs w:val="20"/>
                <w:highlight w:val="none"/>
                <w:shd w:val="clear" w:color="auto" w:fill="auto"/>
                <w:lang w:val="en-US" w:eastAsia="zh-CN"/>
                <w14:textFill>
                  <w14:solidFill>
                    <w14:schemeClr w14:val="tx1"/>
                  </w14:solidFill>
                </w14:textFill>
              </w:rPr>
              <w:t>40</w:t>
            </w:r>
            <w:r>
              <w:rPr>
                <w:rFonts w:hint="eastAsia" w:eastAsia="仿宋" w:cs="宋体" w:asciiTheme="minorEastAsia" w:hAnsiTheme="minorEastAsia"/>
                <w:b w:val="0"/>
                <w:bCs w:val="0"/>
                <w:color w:val="000000" w:themeColor="text1"/>
                <w:kern w:val="0"/>
                <w:sz w:val="20"/>
                <w:szCs w:val="20"/>
                <w:highlight w:val="none"/>
                <w:shd w:val="clear" w:color="auto" w:fill="auto"/>
                <w:lang w:eastAsia="en-US"/>
                <w14:textFill>
                  <w14:solidFill>
                    <w14:schemeClr w14:val="tx1"/>
                  </w14:solidFill>
                </w14:textFill>
              </w:rPr>
              <w:t>岁，形象气质佳，普通话标准，责任心强，服务态度好。</w:t>
            </w:r>
          </w:p>
        </w:tc>
        <w:tc>
          <w:tcPr>
            <w:tcW w:w="2669" w:type="dxa"/>
            <w:vAlign w:val="center"/>
          </w:tcPr>
          <w:p>
            <w:pPr>
              <w:keepNext w:val="0"/>
              <w:keepLines w:val="0"/>
              <w:pageBreakBefore w:val="0"/>
              <w:widowControl w:val="0"/>
              <w:kinsoku/>
              <w:wordWrap/>
              <w:overflowPunct/>
              <w:topLinePunct w:val="0"/>
              <w:autoSpaceDE w:val="0"/>
              <w:autoSpaceDN w:val="0"/>
              <w:bidi w:val="0"/>
              <w:adjustRightInd/>
              <w:snapToGrid/>
              <w:spacing w:before="0" w:after="0" w:line="280" w:lineRule="exact"/>
              <w:ind w:left="0" w:right="0"/>
              <w:jc w:val="left"/>
              <w:textAlignment w:val="auto"/>
              <w:rPr>
                <w:rFonts w:eastAsia="仿宋" w:cs="宋体" w:asciiTheme="minorEastAsia" w:hAnsiTheme="minorEastAsia"/>
                <w:b w:val="0"/>
                <w:bCs w:val="0"/>
                <w:color w:val="000000" w:themeColor="text1"/>
                <w:kern w:val="0"/>
                <w:sz w:val="20"/>
                <w:szCs w:val="20"/>
                <w:highlight w:val="none"/>
                <w:shd w:val="clear" w:color="auto" w:fill="auto"/>
                <w:lang w:eastAsia="en-US"/>
                <w14:textFill>
                  <w14:solidFill>
                    <w14:schemeClr w14:val="tx1"/>
                  </w14:solidFill>
                </w14:textFill>
              </w:rPr>
            </w:pPr>
          </w:p>
        </w:tc>
        <w:tc>
          <w:tcPr>
            <w:tcW w:w="1924" w:type="dxa"/>
            <w:vAlign w:val="center"/>
          </w:tcPr>
          <w:p>
            <w:pPr>
              <w:keepNext w:val="0"/>
              <w:keepLines w:val="0"/>
              <w:pageBreakBefore w:val="0"/>
              <w:widowControl w:val="0"/>
              <w:kinsoku/>
              <w:wordWrap/>
              <w:overflowPunct/>
              <w:topLinePunct w:val="0"/>
              <w:autoSpaceDE w:val="0"/>
              <w:autoSpaceDN w:val="0"/>
              <w:bidi w:val="0"/>
              <w:adjustRightInd/>
              <w:snapToGrid/>
              <w:spacing w:before="0" w:after="0" w:line="280" w:lineRule="exact"/>
              <w:ind w:left="0" w:right="0"/>
              <w:jc w:val="left"/>
              <w:textAlignment w:val="auto"/>
              <w:rPr>
                <w:rFonts w:eastAsia="仿宋" w:cs="宋体" w:asciiTheme="minorEastAsia" w:hAnsiTheme="minorEastAsia"/>
                <w:b w:val="0"/>
                <w:bCs w:val="0"/>
                <w:color w:val="000000" w:themeColor="text1"/>
                <w:kern w:val="0"/>
                <w:sz w:val="20"/>
                <w:szCs w:val="20"/>
                <w:highlight w:val="none"/>
                <w:shd w:val="clear" w:color="auto" w:fill="auto"/>
                <w:lang w:eastAsia="en-US"/>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1" w:hRule="atLeast"/>
          <w:jc w:val="center"/>
        </w:trPr>
        <w:tc>
          <w:tcPr>
            <w:tcW w:w="710" w:type="dxa"/>
            <w:vMerge w:val="restart"/>
            <w:vAlign w:val="center"/>
          </w:tcPr>
          <w:p>
            <w:pPr>
              <w:keepNext w:val="0"/>
              <w:keepLines w:val="0"/>
              <w:pageBreakBefore w:val="0"/>
              <w:widowControl w:val="0"/>
              <w:kinsoku/>
              <w:wordWrap/>
              <w:overflowPunct/>
              <w:topLinePunct w:val="0"/>
              <w:autoSpaceDE w:val="0"/>
              <w:autoSpaceDN w:val="0"/>
              <w:bidi w:val="0"/>
              <w:adjustRightInd/>
              <w:snapToGrid/>
              <w:spacing w:before="0" w:after="0" w:line="280" w:lineRule="exact"/>
              <w:ind w:left="0" w:right="0"/>
              <w:jc w:val="left"/>
              <w:textAlignment w:val="auto"/>
              <w:rPr>
                <w:rFonts w:hint="eastAsia" w:eastAsia="仿宋" w:cs="宋体" w:asciiTheme="minorEastAsia" w:hAnsiTheme="minorEastAsia"/>
                <w:b w:val="0"/>
                <w:bCs w:val="0"/>
                <w:color w:val="000000" w:themeColor="text1"/>
                <w:kern w:val="0"/>
                <w:sz w:val="20"/>
                <w:szCs w:val="20"/>
                <w:highlight w:val="none"/>
                <w:shd w:val="clear" w:color="auto" w:fill="auto"/>
                <w:lang w:eastAsia="zh-CN"/>
                <w14:textFill>
                  <w14:solidFill>
                    <w14:schemeClr w14:val="tx1"/>
                  </w14:solidFill>
                </w14:textFill>
              </w:rPr>
            </w:pPr>
            <w:r>
              <w:rPr>
                <w:rFonts w:hint="eastAsia" w:eastAsia="仿宋" w:cs="宋体" w:asciiTheme="minorEastAsia" w:hAnsiTheme="minorEastAsia"/>
                <w:b w:val="0"/>
                <w:bCs w:val="0"/>
                <w:color w:val="000000" w:themeColor="text1"/>
                <w:kern w:val="0"/>
                <w:sz w:val="20"/>
                <w:szCs w:val="20"/>
                <w:highlight w:val="none"/>
                <w:shd w:val="clear" w:color="auto" w:fill="auto"/>
                <w:lang w:val="en-US" w:eastAsia="zh-CN"/>
                <w14:textFill>
                  <w14:solidFill>
                    <w14:schemeClr w14:val="tx1"/>
                  </w14:solidFill>
                </w14:textFill>
              </w:rPr>
              <w:t>7</w:t>
            </w:r>
          </w:p>
        </w:tc>
        <w:tc>
          <w:tcPr>
            <w:tcW w:w="685" w:type="dxa"/>
            <w:vMerge w:val="restart"/>
            <w:vAlign w:val="center"/>
          </w:tcPr>
          <w:p>
            <w:pPr>
              <w:keepNext w:val="0"/>
              <w:keepLines w:val="0"/>
              <w:pageBreakBefore w:val="0"/>
              <w:widowControl w:val="0"/>
              <w:kinsoku/>
              <w:wordWrap/>
              <w:overflowPunct/>
              <w:topLinePunct w:val="0"/>
              <w:autoSpaceDE w:val="0"/>
              <w:autoSpaceDN w:val="0"/>
              <w:bidi w:val="0"/>
              <w:adjustRightInd/>
              <w:snapToGrid/>
              <w:spacing w:before="0" w:after="0" w:line="280" w:lineRule="exact"/>
              <w:ind w:left="0" w:right="0"/>
              <w:jc w:val="left"/>
              <w:textAlignment w:val="auto"/>
              <w:rPr>
                <w:rFonts w:hint="eastAsia" w:eastAsia="仿宋" w:cs="宋体" w:asciiTheme="minorEastAsia" w:hAnsiTheme="minorEastAsia"/>
                <w:b w:val="0"/>
                <w:bCs w:val="0"/>
                <w:color w:val="000000" w:themeColor="text1"/>
                <w:kern w:val="0"/>
                <w:sz w:val="20"/>
                <w:szCs w:val="20"/>
                <w:highlight w:val="none"/>
                <w:shd w:val="clear" w:color="auto" w:fill="auto"/>
                <w:lang w:eastAsia="en-US"/>
                <w14:textFill>
                  <w14:solidFill>
                    <w14:schemeClr w14:val="tx1"/>
                  </w14:solidFill>
                </w14:textFill>
              </w:rPr>
            </w:pPr>
            <w:r>
              <w:rPr>
                <w:rFonts w:hint="eastAsia" w:eastAsia="仿宋" w:cs="宋体" w:asciiTheme="minorEastAsia" w:hAnsiTheme="minorEastAsia"/>
                <w:b w:val="0"/>
                <w:bCs w:val="0"/>
                <w:color w:val="000000" w:themeColor="text1"/>
                <w:kern w:val="0"/>
                <w:sz w:val="20"/>
                <w:szCs w:val="20"/>
                <w:highlight w:val="none"/>
                <w:shd w:val="clear" w:color="auto" w:fill="auto"/>
                <w:lang w:eastAsia="en-US"/>
                <w14:textFill>
                  <w14:solidFill>
                    <w14:schemeClr w14:val="tx1"/>
                  </w14:solidFill>
                </w14:textFill>
              </w:rPr>
              <w:t>保洁绿化部</w:t>
            </w:r>
          </w:p>
        </w:tc>
        <w:tc>
          <w:tcPr>
            <w:tcW w:w="761" w:type="dxa"/>
            <w:gridSpan w:val="2"/>
            <w:vAlign w:val="center"/>
          </w:tcPr>
          <w:p>
            <w:pPr>
              <w:keepNext w:val="0"/>
              <w:keepLines w:val="0"/>
              <w:pageBreakBefore w:val="0"/>
              <w:widowControl w:val="0"/>
              <w:kinsoku/>
              <w:wordWrap/>
              <w:overflowPunct/>
              <w:topLinePunct w:val="0"/>
              <w:autoSpaceDE w:val="0"/>
              <w:autoSpaceDN w:val="0"/>
              <w:bidi w:val="0"/>
              <w:adjustRightInd/>
              <w:snapToGrid/>
              <w:spacing w:before="0" w:after="0" w:line="280" w:lineRule="exact"/>
              <w:ind w:left="0" w:right="0"/>
              <w:jc w:val="left"/>
              <w:textAlignment w:val="auto"/>
              <w:rPr>
                <w:rFonts w:hint="eastAsia" w:eastAsia="仿宋" w:cs="宋体" w:asciiTheme="minorEastAsia" w:hAnsiTheme="minorEastAsia"/>
                <w:b w:val="0"/>
                <w:bCs w:val="0"/>
                <w:color w:val="000000" w:themeColor="text1"/>
                <w:kern w:val="0"/>
                <w:sz w:val="20"/>
                <w:szCs w:val="20"/>
                <w:highlight w:val="none"/>
                <w:shd w:val="clear" w:color="auto" w:fill="auto"/>
                <w:lang w:eastAsia="en-US"/>
                <w14:textFill>
                  <w14:solidFill>
                    <w14:schemeClr w14:val="tx1"/>
                  </w14:solidFill>
                </w14:textFill>
              </w:rPr>
            </w:pPr>
            <w:r>
              <w:rPr>
                <w:rFonts w:hint="eastAsia" w:eastAsia="仿宋" w:cs="宋体" w:asciiTheme="minorEastAsia" w:hAnsiTheme="minorEastAsia"/>
                <w:b w:val="0"/>
                <w:bCs w:val="0"/>
                <w:color w:val="000000" w:themeColor="text1"/>
                <w:kern w:val="0"/>
                <w:sz w:val="20"/>
                <w:szCs w:val="20"/>
                <w:highlight w:val="none"/>
                <w:shd w:val="clear" w:color="auto" w:fill="auto"/>
                <w:lang w:eastAsia="en-US"/>
                <w14:textFill>
                  <w14:solidFill>
                    <w14:schemeClr w14:val="tx1"/>
                  </w14:solidFill>
                </w14:textFill>
              </w:rPr>
              <w:t>保洁员</w:t>
            </w:r>
          </w:p>
        </w:tc>
        <w:tc>
          <w:tcPr>
            <w:tcW w:w="885" w:type="dxa"/>
            <w:vAlign w:val="center"/>
          </w:tcPr>
          <w:p>
            <w:pPr>
              <w:keepNext w:val="0"/>
              <w:keepLines w:val="0"/>
              <w:pageBreakBefore w:val="0"/>
              <w:widowControl w:val="0"/>
              <w:kinsoku/>
              <w:wordWrap/>
              <w:overflowPunct/>
              <w:topLinePunct w:val="0"/>
              <w:autoSpaceDE w:val="0"/>
              <w:autoSpaceDN w:val="0"/>
              <w:bidi w:val="0"/>
              <w:adjustRightInd/>
              <w:snapToGrid/>
              <w:spacing w:before="0" w:after="0" w:line="280" w:lineRule="exact"/>
              <w:ind w:left="0" w:right="0"/>
              <w:jc w:val="left"/>
              <w:textAlignment w:val="auto"/>
              <w:rPr>
                <w:rFonts w:hint="eastAsia" w:eastAsia="仿宋" w:cs="宋体" w:asciiTheme="minorEastAsia" w:hAnsiTheme="minorEastAsia"/>
                <w:b w:val="0"/>
                <w:bCs w:val="0"/>
                <w:color w:val="000000" w:themeColor="text1"/>
                <w:kern w:val="0"/>
                <w:sz w:val="20"/>
                <w:szCs w:val="20"/>
                <w:highlight w:val="none"/>
                <w:shd w:val="clear" w:color="auto" w:fill="auto"/>
                <w:lang w:eastAsia="en-US"/>
                <w14:textFill>
                  <w14:solidFill>
                    <w14:schemeClr w14:val="tx1"/>
                  </w14:solidFill>
                </w14:textFill>
              </w:rPr>
            </w:pPr>
            <w:r>
              <w:rPr>
                <w:rFonts w:hint="eastAsia" w:eastAsia="仿宋" w:cs="宋体" w:asciiTheme="minorEastAsia" w:hAnsiTheme="minorEastAsia"/>
                <w:b w:val="0"/>
                <w:bCs w:val="0"/>
                <w:color w:val="000000" w:themeColor="text1"/>
                <w:kern w:val="0"/>
                <w:sz w:val="20"/>
                <w:szCs w:val="20"/>
                <w:highlight w:val="none"/>
                <w:shd w:val="clear" w:color="auto" w:fill="auto"/>
                <w:lang w:eastAsia="en-US"/>
                <w14:textFill>
                  <w14:solidFill>
                    <w14:schemeClr w14:val="tx1"/>
                  </w14:solidFill>
                </w14:textFill>
              </w:rPr>
              <w:t>不低于</w:t>
            </w:r>
            <w:r>
              <w:rPr>
                <w:rFonts w:hint="eastAsia" w:eastAsia="仿宋" w:cs="宋体" w:asciiTheme="minorEastAsia" w:hAnsiTheme="minorEastAsia"/>
                <w:b w:val="0"/>
                <w:bCs w:val="0"/>
                <w:color w:val="000000" w:themeColor="text1"/>
                <w:kern w:val="0"/>
                <w:sz w:val="20"/>
                <w:szCs w:val="20"/>
                <w:highlight w:val="none"/>
                <w:shd w:val="clear" w:color="auto" w:fill="auto"/>
                <w:lang w:val="en-US" w:eastAsia="zh-CN"/>
                <w14:textFill>
                  <w14:solidFill>
                    <w14:schemeClr w14:val="tx1"/>
                  </w14:solidFill>
                </w14:textFill>
              </w:rPr>
              <w:t>13</w:t>
            </w:r>
            <w:r>
              <w:rPr>
                <w:rFonts w:hint="eastAsia" w:eastAsia="仿宋" w:cs="宋体" w:asciiTheme="minorEastAsia" w:hAnsiTheme="minorEastAsia"/>
                <w:b w:val="0"/>
                <w:bCs w:val="0"/>
                <w:color w:val="000000" w:themeColor="text1"/>
                <w:kern w:val="0"/>
                <w:sz w:val="20"/>
                <w:szCs w:val="20"/>
                <w:highlight w:val="none"/>
                <w:shd w:val="clear" w:color="auto" w:fill="auto"/>
                <w:lang w:eastAsia="en-US"/>
                <w14:textFill>
                  <w14:solidFill>
                    <w14:schemeClr w14:val="tx1"/>
                  </w14:solidFill>
                </w14:textFill>
              </w:rPr>
              <w:t>人</w:t>
            </w:r>
          </w:p>
        </w:tc>
        <w:tc>
          <w:tcPr>
            <w:tcW w:w="2339" w:type="dxa"/>
            <w:vMerge w:val="restart"/>
            <w:vAlign w:val="center"/>
          </w:tcPr>
          <w:p>
            <w:pPr>
              <w:keepNext w:val="0"/>
              <w:keepLines w:val="0"/>
              <w:pageBreakBefore w:val="0"/>
              <w:widowControl w:val="0"/>
              <w:kinsoku/>
              <w:wordWrap/>
              <w:overflowPunct/>
              <w:topLinePunct w:val="0"/>
              <w:autoSpaceDE w:val="0"/>
              <w:autoSpaceDN w:val="0"/>
              <w:bidi w:val="0"/>
              <w:adjustRightInd/>
              <w:snapToGrid/>
              <w:spacing w:before="0" w:after="0" w:line="280" w:lineRule="exact"/>
              <w:ind w:left="0" w:right="0"/>
              <w:jc w:val="left"/>
              <w:textAlignment w:val="auto"/>
              <w:rPr>
                <w:rFonts w:eastAsia="仿宋" w:cs="宋体" w:asciiTheme="minorEastAsia" w:hAnsiTheme="minorEastAsia"/>
                <w:b w:val="0"/>
                <w:bCs w:val="0"/>
                <w:color w:val="000000" w:themeColor="text1"/>
                <w:kern w:val="0"/>
                <w:sz w:val="20"/>
                <w:szCs w:val="20"/>
                <w:highlight w:val="none"/>
                <w:shd w:val="clear" w:color="auto" w:fill="auto"/>
                <w:lang w:eastAsia="en-US"/>
                <w14:textFill>
                  <w14:solidFill>
                    <w14:schemeClr w14:val="tx1"/>
                  </w14:solidFill>
                </w14:textFill>
              </w:rPr>
            </w:pPr>
            <w:r>
              <w:rPr>
                <w:rFonts w:hint="eastAsia" w:eastAsia="仿宋" w:cs="宋体" w:asciiTheme="minorEastAsia" w:hAnsiTheme="minorEastAsia"/>
                <w:b w:val="0"/>
                <w:bCs w:val="0"/>
                <w:color w:val="000000" w:themeColor="text1"/>
                <w:kern w:val="0"/>
                <w:sz w:val="20"/>
                <w:szCs w:val="20"/>
                <w:highlight w:val="none"/>
                <w:shd w:val="clear" w:color="auto" w:fill="auto"/>
                <w:lang w:eastAsia="en-US"/>
                <w14:textFill>
                  <w14:solidFill>
                    <w14:schemeClr w14:val="tx1"/>
                  </w14:solidFill>
                </w14:textFill>
              </w:rPr>
              <w:t>身体健康，责任心强，服务态度好，工作经验丰富。</w:t>
            </w:r>
          </w:p>
        </w:tc>
        <w:tc>
          <w:tcPr>
            <w:tcW w:w="2669" w:type="dxa"/>
            <w:vMerge w:val="restart"/>
            <w:vAlign w:val="center"/>
          </w:tcPr>
          <w:p>
            <w:pPr>
              <w:keepNext w:val="0"/>
              <w:keepLines w:val="0"/>
              <w:pageBreakBefore w:val="0"/>
              <w:widowControl w:val="0"/>
              <w:kinsoku/>
              <w:wordWrap/>
              <w:overflowPunct/>
              <w:topLinePunct w:val="0"/>
              <w:autoSpaceDE w:val="0"/>
              <w:autoSpaceDN w:val="0"/>
              <w:bidi w:val="0"/>
              <w:adjustRightInd/>
              <w:snapToGrid/>
              <w:spacing w:before="0" w:after="0" w:line="280" w:lineRule="exact"/>
              <w:ind w:left="0" w:right="0"/>
              <w:jc w:val="left"/>
              <w:textAlignment w:val="auto"/>
              <w:rPr>
                <w:rFonts w:eastAsia="仿宋" w:cs="宋体" w:asciiTheme="minorEastAsia" w:hAnsiTheme="minorEastAsia"/>
                <w:b w:val="0"/>
                <w:bCs w:val="0"/>
                <w:color w:val="000000" w:themeColor="text1"/>
                <w:kern w:val="0"/>
                <w:sz w:val="20"/>
                <w:szCs w:val="20"/>
                <w:highlight w:val="none"/>
                <w:shd w:val="clear" w:color="auto" w:fill="auto"/>
                <w:lang w:eastAsia="en-US"/>
                <w14:textFill>
                  <w14:solidFill>
                    <w14:schemeClr w14:val="tx1"/>
                  </w14:solidFill>
                </w14:textFill>
              </w:rPr>
            </w:pPr>
          </w:p>
        </w:tc>
        <w:tc>
          <w:tcPr>
            <w:tcW w:w="1924" w:type="dxa"/>
            <w:vAlign w:val="center"/>
          </w:tcPr>
          <w:p>
            <w:pPr>
              <w:keepNext w:val="0"/>
              <w:keepLines w:val="0"/>
              <w:pageBreakBefore w:val="0"/>
              <w:widowControl w:val="0"/>
              <w:kinsoku/>
              <w:wordWrap/>
              <w:overflowPunct/>
              <w:topLinePunct w:val="0"/>
              <w:autoSpaceDE w:val="0"/>
              <w:autoSpaceDN w:val="0"/>
              <w:bidi w:val="0"/>
              <w:adjustRightInd/>
              <w:snapToGrid/>
              <w:spacing w:before="0" w:after="0" w:line="280" w:lineRule="exact"/>
              <w:ind w:left="0" w:right="0"/>
              <w:jc w:val="left"/>
              <w:textAlignment w:val="auto"/>
              <w:rPr>
                <w:rFonts w:eastAsia="仿宋" w:cs="宋体" w:asciiTheme="minorEastAsia" w:hAnsiTheme="minorEastAsia"/>
                <w:b w:val="0"/>
                <w:bCs w:val="0"/>
                <w:color w:val="000000" w:themeColor="text1"/>
                <w:kern w:val="0"/>
                <w:sz w:val="20"/>
                <w:szCs w:val="20"/>
                <w:highlight w:val="none"/>
                <w:shd w:val="clear" w:color="auto" w:fill="auto"/>
                <w:lang w:eastAsia="en-US"/>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61" w:hRule="atLeast"/>
          <w:jc w:val="center"/>
        </w:trPr>
        <w:tc>
          <w:tcPr>
            <w:tcW w:w="710"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before="0" w:after="0" w:line="280" w:lineRule="exact"/>
              <w:ind w:left="0" w:right="0"/>
              <w:jc w:val="left"/>
              <w:textAlignment w:val="auto"/>
              <w:rPr>
                <w:rFonts w:eastAsia="仿宋" w:cs="宋体" w:asciiTheme="minorEastAsia" w:hAnsiTheme="minorEastAsia"/>
                <w:b w:val="0"/>
                <w:bCs w:val="0"/>
                <w:color w:val="000000" w:themeColor="text1"/>
                <w:kern w:val="0"/>
                <w:sz w:val="20"/>
                <w:szCs w:val="20"/>
                <w:highlight w:val="none"/>
                <w:shd w:val="clear" w:color="auto" w:fill="auto"/>
                <w:lang w:eastAsia="en-US"/>
                <w14:textFill>
                  <w14:solidFill>
                    <w14:schemeClr w14:val="tx1"/>
                  </w14:solidFill>
                </w14:textFill>
              </w:rPr>
            </w:pPr>
          </w:p>
        </w:tc>
        <w:tc>
          <w:tcPr>
            <w:tcW w:w="685"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before="0" w:after="0" w:line="280" w:lineRule="exact"/>
              <w:ind w:left="0" w:right="0"/>
              <w:jc w:val="left"/>
              <w:textAlignment w:val="auto"/>
              <w:rPr>
                <w:rFonts w:hint="eastAsia" w:eastAsia="仿宋" w:cs="宋体" w:asciiTheme="minorEastAsia" w:hAnsiTheme="minorEastAsia"/>
                <w:b w:val="0"/>
                <w:bCs w:val="0"/>
                <w:color w:val="000000" w:themeColor="text1"/>
                <w:kern w:val="0"/>
                <w:sz w:val="20"/>
                <w:szCs w:val="20"/>
                <w:highlight w:val="none"/>
                <w:shd w:val="clear" w:color="auto" w:fill="auto"/>
                <w:lang w:eastAsia="en-US"/>
                <w14:textFill>
                  <w14:solidFill>
                    <w14:schemeClr w14:val="tx1"/>
                  </w14:solidFill>
                </w14:textFill>
              </w:rPr>
            </w:pPr>
          </w:p>
        </w:tc>
        <w:tc>
          <w:tcPr>
            <w:tcW w:w="761" w:type="dxa"/>
            <w:gridSpan w:val="2"/>
            <w:vAlign w:val="center"/>
          </w:tcPr>
          <w:p>
            <w:pPr>
              <w:keepNext w:val="0"/>
              <w:keepLines w:val="0"/>
              <w:pageBreakBefore w:val="0"/>
              <w:widowControl w:val="0"/>
              <w:kinsoku/>
              <w:wordWrap/>
              <w:overflowPunct/>
              <w:topLinePunct w:val="0"/>
              <w:autoSpaceDE w:val="0"/>
              <w:autoSpaceDN w:val="0"/>
              <w:bidi w:val="0"/>
              <w:adjustRightInd/>
              <w:snapToGrid/>
              <w:spacing w:before="0" w:after="0" w:line="280" w:lineRule="exact"/>
              <w:ind w:left="0" w:right="0"/>
              <w:jc w:val="left"/>
              <w:textAlignment w:val="auto"/>
              <w:rPr>
                <w:rFonts w:hint="eastAsia" w:eastAsia="仿宋" w:cs="宋体" w:asciiTheme="minorEastAsia" w:hAnsiTheme="minorEastAsia"/>
                <w:b w:val="0"/>
                <w:bCs w:val="0"/>
                <w:color w:val="000000" w:themeColor="text1"/>
                <w:kern w:val="0"/>
                <w:sz w:val="20"/>
                <w:szCs w:val="20"/>
                <w:highlight w:val="none"/>
                <w:shd w:val="clear" w:color="auto" w:fill="auto"/>
                <w:lang w:eastAsia="en-US"/>
                <w14:textFill>
                  <w14:solidFill>
                    <w14:schemeClr w14:val="tx1"/>
                  </w14:solidFill>
                </w14:textFill>
              </w:rPr>
            </w:pPr>
            <w:r>
              <w:rPr>
                <w:rFonts w:hint="eastAsia" w:eastAsia="仿宋" w:cs="宋体" w:asciiTheme="minorEastAsia" w:hAnsiTheme="minorEastAsia"/>
                <w:b w:val="0"/>
                <w:bCs w:val="0"/>
                <w:color w:val="000000" w:themeColor="text1"/>
                <w:kern w:val="0"/>
                <w:sz w:val="20"/>
                <w:szCs w:val="20"/>
                <w:highlight w:val="none"/>
                <w:shd w:val="clear" w:color="auto" w:fill="auto"/>
                <w:lang w:eastAsia="en-US"/>
                <w14:textFill>
                  <w14:solidFill>
                    <w14:schemeClr w14:val="tx1"/>
                  </w14:solidFill>
                </w14:textFill>
              </w:rPr>
              <w:t>绿化人员</w:t>
            </w:r>
          </w:p>
        </w:tc>
        <w:tc>
          <w:tcPr>
            <w:tcW w:w="885" w:type="dxa"/>
            <w:vAlign w:val="center"/>
          </w:tcPr>
          <w:p>
            <w:pPr>
              <w:keepNext w:val="0"/>
              <w:keepLines w:val="0"/>
              <w:pageBreakBefore w:val="0"/>
              <w:widowControl w:val="0"/>
              <w:kinsoku/>
              <w:wordWrap/>
              <w:overflowPunct/>
              <w:topLinePunct w:val="0"/>
              <w:autoSpaceDE w:val="0"/>
              <w:autoSpaceDN w:val="0"/>
              <w:bidi w:val="0"/>
              <w:adjustRightInd/>
              <w:snapToGrid/>
              <w:spacing w:before="0" w:after="0" w:line="280" w:lineRule="exact"/>
              <w:ind w:left="0" w:right="0"/>
              <w:jc w:val="left"/>
              <w:textAlignment w:val="auto"/>
              <w:rPr>
                <w:rFonts w:hint="eastAsia" w:eastAsia="仿宋" w:cs="宋体" w:asciiTheme="minorEastAsia" w:hAnsiTheme="minorEastAsia"/>
                <w:b w:val="0"/>
                <w:bCs w:val="0"/>
                <w:color w:val="000000" w:themeColor="text1"/>
                <w:kern w:val="0"/>
                <w:sz w:val="20"/>
                <w:szCs w:val="20"/>
                <w:highlight w:val="none"/>
                <w:shd w:val="clear" w:color="auto" w:fill="auto"/>
                <w:lang w:eastAsia="en-US"/>
                <w14:textFill>
                  <w14:solidFill>
                    <w14:schemeClr w14:val="tx1"/>
                  </w14:solidFill>
                </w14:textFill>
              </w:rPr>
            </w:pPr>
            <w:r>
              <w:rPr>
                <w:rFonts w:hint="eastAsia" w:eastAsia="仿宋" w:cs="宋体" w:asciiTheme="minorEastAsia" w:hAnsiTheme="minorEastAsia"/>
                <w:b w:val="0"/>
                <w:bCs w:val="0"/>
                <w:color w:val="000000" w:themeColor="text1"/>
                <w:kern w:val="0"/>
                <w:sz w:val="20"/>
                <w:szCs w:val="20"/>
                <w:highlight w:val="none"/>
                <w:shd w:val="clear" w:color="auto" w:fill="auto"/>
                <w:lang w:eastAsia="en-US"/>
                <w14:textFill>
                  <w14:solidFill>
                    <w14:schemeClr w14:val="tx1"/>
                  </w14:solidFill>
                </w14:textFill>
              </w:rPr>
              <w:t>不少于</w:t>
            </w:r>
            <w:r>
              <w:rPr>
                <w:rFonts w:hint="eastAsia" w:eastAsia="仿宋" w:cs="宋体" w:asciiTheme="minorEastAsia" w:hAnsiTheme="minorEastAsia"/>
                <w:b w:val="0"/>
                <w:bCs w:val="0"/>
                <w:color w:val="000000" w:themeColor="text1"/>
                <w:kern w:val="0"/>
                <w:sz w:val="20"/>
                <w:szCs w:val="20"/>
                <w:highlight w:val="none"/>
                <w:shd w:val="clear" w:color="auto" w:fill="auto"/>
                <w:lang w:val="en-US" w:eastAsia="zh-CN"/>
                <w14:textFill>
                  <w14:solidFill>
                    <w14:schemeClr w14:val="tx1"/>
                  </w14:solidFill>
                </w14:textFill>
              </w:rPr>
              <w:t>2</w:t>
            </w:r>
            <w:r>
              <w:rPr>
                <w:rFonts w:hint="eastAsia" w:eastAsia="仿宋" w:cs="宋体" w:asciiTheme="minorEastAsia" w:hAnsiTheme="minorEastAsia"/>
                <w:b w:val="0"/>
                <w:bCs w:val="0"/>
                <w:color w:val="000000" w:themeColor="text1"/>
                <w:kern w:val="0"/>
                <w:sz w:val="20"/>
                <w:szCs w:val="20"/>
                <w:highlight w:val="none"/>
                <w:shd w:val="clear" w:color="auto" w:fill="auto"/>
                <w:lang w:eastAsia="en-US"/>
                <w14:textFill>
                  <w14:solidFill>
                    <w14:schemeClr w14:val="tx1"/>
                  </w14:solidFill>
                </w14:textFill>
              </w:rPr>
              <w:t>人</w:t>
            </w:r>
          </w:p>
        </w:tc>
        <w:tc>
          <w:tcPr>
            <w:tcW w:w="2339"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before="0" w:after="0" w:line="280" w:lineRule="exact"/>
              <w:ind w:left="0" w:right="0"/>
              <w:jc w:val="left"/>
              <w:textAlignment w:val="auto"/>
              <w:rPr>
                <w:rFonts w:eastAsia="仿宋" w:cs="宋体" w:asciiTheme="minorEastAsia" w:hAnsiTheme="minorEastAsia"/>
                <w:b w:val="0"/>
                <w:bCs w:val="0"/>
                <w:color w:val="000000" w:themeColor="text1"/>
                <w:kern w:val="0"/>
                <w:sz w:val="20"/>
                <w:szCs w:val="20"/>
                <w:highlight w:val="none"/>
                <w:shd w:val="clear" w:color="auto" w:fill="auto"/>
                <w:lang w:eastAsia="en-US"/>
                <w14:textFill>
                  <w14:solidFill>
                    <w14:schemeClr w14:val="tx1"/>
                  </w14:solidFill>
                </w14:textFill>
              </w:rPr>
            </w:pPr>
          </w:p>
        </w:tc>
        <w:tc>
          <w:tcPr>
            <w:tcW w:w="2669" w:type="dxa"/>
            <w:vMerge w:val="continue"/>
            <w:vAlign w:val="center"/>
          </w:tcPr>
          <w:p>
            <w:pPr>
              <w:keepNext w:val="0"/>
              <w:keepLines w:val="0"/>
              <w:pageBreakBefore w:val="0"/>
              <w:widowControl w:val="0"/>
              <w:kinsoku/>
              <w:wordWrap/>
              <w:overflowPunct/>
              <w:topLinePunct w:val="0"/>
              <w:autoSpaceDE w:val="0"/>
              <w:autoSpaceDN w:val="0"/>
              <w:bidi w:val="0"/>
              <w:adjustRightInd/>
              <w:snapToGrid/>
              <w:spacing w:before="0" w:after="0" w:line="280" w:lineRule="exact"/>
              <w:ind w:left="0" w:right="0"/>
              <w:jc w:val="left"/>
              <w:textAlignment w:val="auto"/>
              <w:rPr>
                <w:rFonts w:eastAsia="仿宋" w:cs="宋体" w:asciiTheme="minorEastAsia" w:hAnsiTheme="minorEastAsia"/>
                <w:b w:val="0"/>
                <w:bCs w:val="0"/>
                <w:color w:val="000000" w:themeColor="text1"/>
                <w:kern w:val="0"/>
                <w:sz w:val="20"/>
                <w:szCs w:val="20"/>
                <w:highlight w:val="none"/>
                <w:shd w:val="clear" w:color="auto" w:fill="auto"/>
                <w:lang w:eastAsia="en-US"/>
                <w14:textFill>
                  <w14:solidFill>
                    <w14:schemeClr w14:val="tx1"/>
                  </w14:solidFill>
                </w14:textFill>
              </w:rPr>
            </w:pPr>
          </w:p>
        </w:tc>
        <w:tc>
          <w:tcPr>
            <w:tcW w:w="1924" w:type="dxa"/>
            <w:vAlign w:val="center"/>
          </w:tcPr>
          <w:p>
            <w:pPr>
              <w:keepNext w:val="0"/>
              <w:keepLines w:val="0"/>
              <w:pageBreakBefore w:val="0"/>
              <w:widowControl w:val="0"/>
              <w:kinsoku/>
              <w:wordWrap/>
              <w:overflowPunct/>
              <w:topLinePunct w:val="0"/>
              <w:autoSpaceDE w:val="0"/>
              <w:autoSpaceDN w:val="0"/>
              <w:bidi w:val="0"/>
              <w:adjustRightInd/>
              <w:snapToGrid/>
              <w:spacing w:before="0" w:after="0" w:line="280" w:lineRule="exact"/>
              <w:ind w:left="0" w:right="0"/>
              <w:jc w:val="left"/>
              <w:textAlignment w:val="auto"/>
              <w:rPr>
                <w:rFonts w:eastAsia="仿宋" w:cs="宋体" w:asciiTheme="minorEastAsia" w:hAnsiTheme="minorEastAsia"/>
                <w:b w:val="0"/>
                <w:bCs w:val="0"/>
                <w:color w:val="000000" w:themeColor="text1"/>
                <w:kern w:val="0"/>
                <w:sz w:val="20"/>
                <w:szCs w:val="20"/>
                <w:highlight w:val="none"/>
                <w:shd w:val="clear" w:color="auto" w:fill="auto"/>
                <w:lang w:eastAsia="en-US"/>
                <w14:textFill>
                  <w14:solidFill>
                    <w14:schemeClr w14:val="tx1"/>
                  </w14:solidFill>
                </w14:textFill>
              </w:rPr>
            </w:pPr>
          </w:p>
        </w:tc>
      </w:tr>
    </w:tbl>
    <w:p>
      <w:pPr>
        <w:keepNext w:val="0"/>
        <w:keepLines w:val="0"/>
        <w:pageBreakBefore w:val="0"/>
        <w:widowControl w:val="0"/>
        <w:kinsoku/>
        <w:wordWrap/>
        <w:overflowPunct/>
        <w:topLinePunct w:val="0"/>
        <w:autoSpaceDE w:val="0"/>
        <w:autoSpaceDN w:val="0"/>
        <w:bidi w:val="0"/>
        <w:adjustRightInd/>
        <w:snapToGrid/>
        <w:spacing w:before="0" w:after="0" w:line="304" w:lineRule="auto"/>
        <w:ind w:left="0" w:right="0" w:firstLine="480" w:firstLineChars="200"/>
        <w:jc w:val="center"/>
        <w:textAlignment w:val="auto"/>
        <w:rPr>
          <w:rFonts w:hint="eastAsia" w:ascii="仿宋" w:hAnsi="仿宋" w:eastAsia="仿宋" w:cs="仿宋"/>
          <w:color w:val="000000" w:themeColor="text1"/>
          <w:spacing w:val="0"/>
          <w:sz w:val="24"/>
          <w:szCs w:val="24"/>
          <w:highlight w:val="none"/>
          <w:shd w:val="clear" w:color="auto" w:fill="auto"/>
          <w:lang w:val="zh-CN" w:eastAsia="en-US" w:bidi="ar-SA"/>
          <w14:textFill>
            <w14:solidFill>
              <w14:schemeClr w14:val="tx1"/>
            </w14:solidFill>
          </w14:textFill>
        </w:rPr>
      </w:pPr>
      <w:r>
        <w:rPr>
          <w:rFonts w:hint="eastAsia" w:ascii="仿宋" w:hAnsi="仿宋" w:eastAsia="仿宋" w:cs="仿宋"/>
          <w:color w:val="000000" w:themeColor="text1"/>
          <w:spacing w:val="0"/>
          <w:sz w:val="24"/>
          <w:szCs w:val="24"/>
          <w:highlight w:val="none"/>
          <w:shd w:val="clear" w:color="auto" w:fill="auto"/>
          <w:lang w:val="zh-CN" w:eastAsia="zh-CN" w:bidi="ar-SA"/>
          <w14:textFill>
            <w14:solidFill>
              <w14:schemeClr w14:val="tx1"/>
            </w14:solidFill>
          </w14:textFill>
        </w:rPr>
        <w:t>纪委办公区办公区</w:t>
      </w:r>
      <w:r>
        <w:rPr>
          <w:rFonts w:hint="eastAsia" w:ascii="仿宋" w:hAnsi="仿宋" w:eastAsia="仿宋" w:cs="仿宋"/>
          <w:color w:val="000000" w:themeColor="text1"/>
          <w:spacing w:val="0"/>
          <w:sz w:val="24"/>
          <w:szCs w:val="24"/>
          <w:highlight w:val="none"/>
          <w:shd w:val="clear" w:color="auto" w:fill="auto"/>
          <w:lang w:val="zh-CN" w:eastAsia="en-US" w:bidi="ar-SA"/>
          <w14:textFill>
            <w14:solidFill>
              <w14:schemeClr w14:val="tx1"/>
            </w14:solidFill>
          </w14:textFill>
        </w:rPr>
        <w:t>人员配置要求</w:t>
      </w:r>
      <w:r>
        <w:rPr>
          <w:rFonts w:hint="eastAsia" w:ascii="仿宋" w:hAnsi="仿宋" w:eastAsia="仿宋" w:cs="仿宋"/>
          <w:color w:val="000000" w:themeColor="text1"/>
          <w:spacing w:val="0"/>
          <w:sz w:val="24"/>
          <w:szCs w:val="24"/>
          <w:highlight w:val="none"/>
          <w:shd w:val="clear" w:color="auto" w:fill="auto"/>
          <w:lang w:val="zh-CN" w:eastAsia="zh-CN" w:bidi="ar-SA"/>
          <w14:textFill>
            <w14:solidFill>
              <w14:schemeClr w14:val="tx1"/>
            </w14:solidFill>
          </w14:textFill>
        </w:rPr>
        <w:t>：</w:t>
      </w:r>
    </w:p>
    <w:tbl>
      <w:tblPr>
        <w:tblStyle w:val="11"/>
        <w:tblW w:w="8790" w:type="dxa"/>
        <w:tblInd w:w="45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77"/>
        <w:gridCol w:w="1582"/>
        <w:gridCol w:w="968"/>
        <w:gridCol w:w="2559"/>
        <w:gridCol w:w="29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trHeight w:val="506" w:hRule="atLeast"/>
        </w:trPr>
        <w:tc>
          <w:tcPr>
            <w:tcW w:w="777" w:type="dxa"/>
            <w:vAlign w:val="center"/>
          </w:tcPr>
          <w:p>
            <w:pPr>
              <w:keepNext w:val="0"/>
              <w:keepLines w:val="0"/>
              <w:pageBreakBefore w:val="0"/>
              <w:widowControl w:val="0"/>
              <w:kinsoku/>
              <w:wordWrap/>
              <w:overflowPunct/>
              <w:topLinePunct w:val="0"/>
              <w:autoSpaceDE w:val="0"/>
              <w:autoSpaceDN w:val="0"/>
              <w:bidi w:val="0"/>
              <w:adjustRightInd/>
              <w:snapToGrid/>
              <w:spacing w:before="0" w:after="0" w:line="280" w:lineRule="exact"/>
              <w:ind w:left="0" w:right="0"/>
              <w:jc w:val="left"/>
              <w:textAlignment w:val="auto"/>
              <w:rPr>
                <w:rFonts w:eastAsia="仿宋" w:cs="宋体" w:asciiTheme="minorEastAsia" w:hAnsiTheme="minorEastAsia"/>
                <w:b w:val="0"/>
                <w:bCs w:val="0"/>
                <w:color w:val="000000" w:themeColor="text1"/>
                <w:kern w:val="0"/>
                <w:sz w:val="20"/>
                <w:szCs w:val="20"/>
                <w:highlight w:val="none"/>
                <w:shd w:val="clear" w:color="auto" w:fill="auto"/>
                <w:lang w:eastAsia="en-US"/>
                <w14:textFill>
                  <w14:solidFill>
                    <w14:schemeClr w14:val="tx1"/>
                  </w14:solidFill>
                </w14:textFill>
              </w:rPr>
            </w:pPr>
            <w:r>
              <w:rPr>
                <w:rFonts w:hint="eastAsia" w:eastAsia="仿宋" w:cs="宋体" w:asciiTheme="minorEastAsia" w:hAnsiTheme="minorEastAsia"/>
                <w:b w:val="0"/>
                <w:bCs w:val="0"/>
                <w:color w:val="000000" w:themeColor="text1"/>
                <w:kern w:val="0"/>
                <w:sz w:val="20"/>
                <w:szCs w:val="20"/>
                <w:highlight w:val="none"/>
                <w:shd w:val="clear" w:color="auto" w:fill="auto"/>
                <w:lang w:eastAsia="en-US"/>
                <w14:textFill>
                  <w14:solidFill>
                    <w14:schemeClr w14:val="tx1"/>
                  </w14:solidFill>
                </w14:textFill>
              </w:rPr>
              <w:t>序号</w:t>
            </w:r>
          </w:p>
        </w:tc>
        <w:tc>
          <w:tcPr>
            <w:tcW w:w="1582" w:type="dxa"/>
            <w:vAlign w:val="center"/>
          </w:tcPr>
          <w:p>
            <w:pPr>
              <w:keepNext w:val="0"/>
              <w:keepLines w:val="0"/>
              <w:pageBreakBefore w:val="0"/>
              <w:widowControl w:val="0"/>
              <w:kinsoku/>
              <w:wordWrap/>
              <w:overflowPunct/>
              <w:topLinePunct w:val="0"/>
              <w:autoSpaceDE w:val="0"/>
              <w:autoSpaceDN w:val="0"/>
              <w:bidi w:val="0"/>
              <w:adjustRightInd/>
              <w:snapToGrid/>
              <w:spacing w:before="0" w:after="0" w:line="280" w:lineRule="exact"/>
              <w:ind w:left="0" w:right="0"/>
              <w:jc w:val="left"/>
              <w:textAlignment w:val="auto"/>
              <w:rPr>
                <w:rFonts w:eastAsia="仿宋" w:cs="宋体" w:asciiTheme="minorEastAsia" w:hAnsiTheme="minorEastAsia"/>
                <w:b w:val="0"/>
                <w:bCs w:val="0"/>
                <w:color w:val="000000" w:themeColor="text1"/>
                <w:kern w:val="0"/>
                <w:sz w:val="20"/>
                <w:szCs w:val="20"/>
                <w:highlight w:val="none"/>
                <w:shd w:val="clear" w:color="auto" w:fill="auto"/>
                <w:lang w:eastAsia="en-US"/>
                <w14:textFill>
                  <w14:solidFill>
                    <w14:schemeClr w14:val="tx1"/>
                  </w14:solidFill>
                </w14:textFill>
              </w:rPr>
            </w:pPr>
            <w:r>
              <w:rPr>
                <w:rFonts w:hint="eastAsia" w:eastAsia="仿宋" w:cs="宋体" w:asciiTheme="minorEastAsia" w:hAnsiTheme="minorEastAsia"/>
                <w:b w:val="0"/>
                <w:bCs w:val="0"/>
                <w:color w:val="000000" w:themeColor="text1"/>
                <w:kern w:val="0"/>
                <w:sz w:val="20"/>
                <w:szCs w:val="20"/>
                <w:highlight w:val="none"/>
                <w:shd w:val="clear" w:color="auto" w:fill="auto"/>
                <w:lang w:eastAsia="en-US"/>
                <w14:textFill>
                  <w14:solidFill>
                    <w14:schemeClr w14:val="tx1"/>
                  </w14:solidFill>
                </w14:textFill>
              </w:rPr>
              <w:t>类别</w:t>
            </w:r>
          </w:p>
        </w:tc>
        <w:tc>
          <w:tcPr>
            <w:tcW w:w="968" w:type="dxa"/>
            <w:vAlign w:val="center"/>
          </w:tcPr>
          <w:p>
            <w:pPr>
              <w:keepNext w:val="0"/>
              <w:keepLines w:val="0"/>
              <w:pageBreakBefore w:val="0"/>
              <w:widowControl w:val="0"/>
              <w:kinsoku/>
              <w:wordWrap/>
              <w:overflowPunct/>
              <w:topLinePunct w:val="0"/>
              <w:autoSpaceDE w:val="0"/>
              <w:autoSpaceDN w:val="0"/>
              <w:bidi w:val="0"/>
              <w:adjustRightInd/>
              <w:snapToGrid/>
              <w:spacing w:before="0" w:after="0" w:line="280" w:lineRule="exact"/>
              <w:ind w:left="0" w:right="0"/>
              <w:jc w:val="left"/>
              <w:textAlignment w:val="auto"/>
              <w:rPr>
                <w:rFonts w:eastAsia="仿宋" w:cs="宋体" w:asciiTheme="minorEastAsia" w:hAnsiTheme="minorEastAsia"/>
                <w:b w:val="0"/>
                <w:bCs w:val="0"/>
                <w:color w:val="000000" w:themeColor="text1"/>
                <w:kern w:val="0"/>
                <w:sz w:val="20"/>
                <w:szCs w:val="20"/>
                <w:highlight w:val="none"/>
                <w:shd w:val="clear" w:color="auto" w:fill="auto"/>
                <w:lang w:eastAsia="en-US"/>
                <w14:textFill>
                  <w14:solidFill>
                    <w14:schemeClr w14:val="tx1"/>
                  </w14:solidFill>
                </w14:textFill>
              </w:rPr>
            </w:pPr>
            <w:r>
              <w:rPr>
                <w:rFonts w:hint="eastAsia" w:eastAsia="仿宋" w:cs="宋体" w:asciiTheme="minorEastAsia" w:hAnsiTheme="minorEastAsia"/>
                <w:b w:val="0"/>
                <w:bCs w:val="0"/>
                <w:color w:val="000000" w:themeColor="text1"/>
                <w:kern w:val="0"/>
                <w:sz w:val="20"/>
                <w:szCs w:val="20"/>
                <w:highlight w:val="none"/>
                <w:shd w:val="clear" w:color="auto" w:fill="auto"/>
                <w:lang w:eastAsia="en-US"/>
                <w14:textFill>
                  <w14:solidFill>
                    <w14:schemeClr w14:val="tx1"/>
                  </w14:solidFill>
                </w14:textFill>
              </w:rPr>
              <w:t>数量</w:t>
            </w:r>
          </w:p>
        </w:tc>
        <w:tc>
          <w:tcPr>
            <w:tcW w:w="2559" w:type="dxa"/>
            <w:vAlign w:val="center"/>
          </w:tcPr>
          <w:p>
            <w:pPr>
              <w:keepNext w:val="0"/>
              <w:keepLines w:val="0"/>
              <w:pageBreakBefore w:val="0"/>
              <w:widowControl w:val="0"/>
              <w:kinsoku/>
              <w:wordWrap/>
              <w:overflowPunct/>
              <w:topLinePunct w:val="0"/>
              <w:autoSpaceDE w:val="0"/>
              <w:autoSpaceDN w:val="0"/>
              <w:bidi w:val="0"/>
              <w:adjustRightInd/>
              <w:snapToGrid/>
              <w:spacing w:before="0" w:after="0" w:line="280" w:lineRule="exact"/>
              <w:ind w:left="0" w:right="0"/>
              <w:jc w:val="left"/>
              <w:textAlignment w:val="auto"/>
              <w:rPr>
                <w:rFonts w:eastAsia="仿宋" w:cs="宋体" w:asciiTheme="minorEastAsia" w:hAnsiTheme="minorEastAsia"/>
                <w:b w:val="0"/>
                <w:bCs w:val="0"/>
                <w:color w:val="000000" w:themeColor="text1"/>
                <w:kern w:val="0"/>
                <w:sz w:val="20"/>
                <w:szCs w:val="20"/>
                <w:highlight w:val="none"/>
                <w:shd w:val="clear" w:color="auto" w:fill="auto"/>
                <w:lang w:eastAsia="en-US"/>
                <w14:textFill>
                  <w14:solidFill>
                    <w14:schemeClr w14:val="tx1"/>
                  </w14:solidFill>
                </w14:textFill>
              </w:rPr>
            </w:pPr>
            <w:r>
              <w:rPr>
                <w:rFonts w:hint="eastAsia" w:eastAsia="仿宋" w:cs="宋体" w:asciiTheme="minorEastAsia" w:hAnsiTheme="minorEastAsia"/>
                <w:b w:val="0"/>
                <w:bCs w:val="0"/>
                <w:color w:val="000000" w:themeColor="text1"/>
                <w:kern w:val="0"/>
                <w:sz w:val="20"/>
                <w:szCs w:val="20"/>
                <w:highlight w:val="none"/>
                <w:shd w:val="clear" w:color="auto" w:fill="auto"/>
                <w:lang w:eastAsia="en-US"/>
                <w14:textFill>
                  <w14:solidFill>
                    <w14:schemeClr w14:val="tx1"/>
                  </w14:solidFill>
                </w14:textFill>
              </w:rPr>
              <w:t>人员要求</w:t>
            </w:r>
          </w:p>
        </w:tc>
        <w:tc>
          <w:tcPr>
            <w:tcW w:w="2904" w:type="dxa"/>
            <w:vAlign w:val="center"/>
          </w:tcPr>
          <w:p>
            <w:pPr>
              <w:keepNext w:val="0"/>
              <w:keepLines w:val="0"/>
              <w:pageBreakBefore w:val="0"/>
              <w:widowControl w:val="0"/>
              <w:kinsoku/>
              <w:wordWrap/>
              <w:overflowPunct/>
              <w:topLinePunct w:val="0"/>
              <w:autoSpaceDE w:val="0"/>
              <w:autoSpaceDN w:val="0"/>
              <w:bidi w:val="0"/>
              <w:adjustRightInd/>
              <w:snapToGrid/>
              <w:spacing w:before="0" w:after="0" w:line="280" w:lineRule="exact"/>
              <w:ind w:left="0" w:right="0"/>
              <w:jc w:val="left"/>
              <w:textAlignment w:val="auto"/>
              <w:rPr>
                <w:rFonts w:eastAsia="仿宋" w:cs="宋体" w:asciiTheme="minorEastAsia" w:hAnsiTheme="minorEastAsia"/>
                <w:b w:val="0"/>
                <w:bCs w:val="0"/>
                <w:color w:val="000000" w:themeColor="text1"/>
                <w:kern w:val="0"/>
                <w:sz w:val="20"/>
                <w:szCs w:val="20"/>
                <w:highlight w:val="none"/>
                <w:shd w:val="clear" w:color="auto" w:fill="auto"/>
                <w:lang w:eastAsia="en-US"/>
                <w14:textFill>
                  <w14:solidFill>
                    <w14:schemeClr w14:val="tx1"/>
                  </w14:solidFill>
                </w14:textFill>
              </w:rPr>
            </w:pPr>
            <w:r>
              <w:rPr>
                <w:rFonts w:hint="eastAsia" w:eastAsia="仿宋" w:cs="宋体" w:asciiTheme="minorEastAsia" w:hAnsiTheme="minorEastAsia"/>
                <w:b w:val="0"/>
                <w:bCs w:val="0"/>
                <w:color w:val="000000" w:themeColor="text1"/>
                <w:kern w:val="0"/>
                <w:sz w:val="20"/>
                <w:szCs w:val="20"/>
                <w:highlight w:val="none"/>
                <w:shd w:val="clear" w:color="auto" w:fill="auto"/>
                <w:lang w:eastAsia="en-US"/>
                <w14:textFill>
                  <w14:solidFill>
                    <w14:schemeClr w14:val="tx1"/>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49" w:hRule="atLeast"/>
        </w:trPr>
        <w:tc>
          <w:tcPr>
            <w:tcW w:w="777" w:type="dxa"/>
            <w:vAlign w:val="center"/>
          </w:tcPr>
          <w:p>
            <w:pPr>
              <w:keepNext w:val="0"/>
              <w:keepLines w:val="0"/>
              <w:pageBreakBefore w:val="0"/>
              <w:widowControl w:val="0"/>
              <w:kinsoku/>
              <w:wordWrap/>
              <w:overflowPunct/>
              <w:topLinePunct w:val="0"/>
              <w:autoSpaceDE w:val="0"/>
              <w:autoSpaceDN w:val="0"/>
              <w:bidi w:val="0"/>
              <w:adjustRightInd/>
              <w:snapToGrid/>
              <w:spacing w:before="0" w:after="0" w:line="280" w:lineRule="exact"/>
              <w:ind w:left="0" w:right="0"/>
              <w:jc w:val="left"/>
              <w:textAlignment w:val="auto"/>
              <w:rPr>
                <w:rFonts w:eastAsia="仿宋" w:cs="宋体" w:asciiTheme="minorEastAsia" w:hAnsiTheme="minorEastAsia"/>
                <w:b w:val="0"/>
                <w:bCs w:val="0"/>
                <w:color w:val="000000" w:themeColor="text1"/>
                <w:kern w:val="0"/>
                <w:sz w:val="20"/>
                <w:szCs w:val="20"/>
                <w:highlight w:val="none"/>
                <w:shd w:val="clear" w:color="auto" w:fill="auto"/>
                <w:lang w:eastAsia="en-US"/>
                <w14:textFill>
                  <w14:solidFill>
                    <w14:schemeClr w14:val="tx1"/>
                  </w14:solidFill>
                </w14:textFill>
              </w:rPr>
            </w:pPr>
            <w:r>
              <w:rPr>
                <w:rFonts w:hint="eastAsia" w:eastAsia="仿宋" w:cs="宋体" w:asciiTheme="minorEastAsia" w:hAnsiTheme="minorEastAsia"/>
                <w:b w:val="0"/>
                <w:bCs w:val="0"/>
                <w:color w:val="000000" w:themeColor="text1"/>
                <w:kern w:val="0"/>
                <w:sz w:val="20"/>
                <w:szCs w:val="20"/>
                <w:highlight w:val="none"/>
                <w:shd w:val="clear" w:color="auto" w:fill="auto"/>
                <w:lang w:eastAsia="en-US"/>
                <w14:textFill>
                  <w14:solidFill>
                    <w14:schemeClr w14:val="tx1"/>
                  </w14:solidFill>
                </w14:textFill>
              </w:rPr>
              <w:t>1</w:t>
            </w:r>
          </w:p>
        </w:tc>
        <w:tc>
          <w:tcPr>
            <w:tcW w:w="1582" w:type="dxa"/>
            <w:vAlign w:val="center"/>
          </w:tcPr>
          <w:p>
            <w:pPr>
              <w:keepNext w:val="0"/>
              <w:keepLines w:val="0"/>
              <w:pageBreakBefore w:val="0"/>
              <w:widowControl w:val="0"/>
              <w:kinsoku/>
              <w:wordWrap/>
              <w:overflowPunct/>
              <w:topLinePunct w:val="0"/>
              <w:autoSpaceDE w:val="0"/>
              <w:autoSpaceDN w:val="0"/>
              <w:bidi w:val="0"/>
              <w:adjustRightInd/>
              <w:snapToGrid/>
              <w:spacing w:before="0" w:after="0" w:line="280" w:lineRule="exact"/>
              <w:ind w:left="0" w:right="0"/>
              <w:jc w:val="left"/>
              <w:textAlignment w:val="auto"/>
              <w:rPr>
                <w:rFonts w:hint="eastAsia" w:eastAsia="仿宋" w:cs="宋体" w:asciiTheme="minorEastAsia" w:hAnsiTheme="minorEastAsia"/>
                <w:b w:val="0"/>
                <w:bCs w:val="0"/>
                <w:color w:val="000000" w:themeColor="text1"/>
                <w:kern w:val="0"/>
                <w:sz w:val="20"/>
                <w:szCs w:val="20"/>
                <w:highlight w:val="none"/>
                <w:shd w:val="clear" w:color="auto" w:fill="auto"/>
                <w:lang w:eastAsia="zh-CN"/>
                <w14:textFill>
                  <w14:solidFill>
                    <w14:schemeClr w14:val="tx1"/>
                  </w14:solidFill>
                </w14:textFill>
              </w:rPr>
            </w:pPr>
            <w:r>
              <w:rPr>
                <w:rFonts w:hint="eastAsia" w:eastAsia="仿宋" w:cs="宋体" w:asciiTheme="minorEastAsia" w:hAnsiTheme="minorEastAsia"/>
                <w:b w:val="0"/>
                <w:bCs w:val="0"/>
                <w:color w:val="000000" w:themeColor="text1"/>
                <w:kern w:val="0"/>
                <w:sz w:val="20"/>
                <w:szCs w:val="20"/>
                <w:highlight w:val="none"/>
                <w:shd w:val="clear" w:color="auto" w:fill="auto"/>
                <w:lang w:eastAsia="zh-CN"/>
                <w14:textFill>
                  <w14:solidFill>
                    <w14:schemeClr w14:val="tx1"/>
                  </w14:solidFill>
                </w14:textFill>
              </w:rPr>
              <w:t>项目主管</w:t>
            </w:r>
          </w:p>
        </w:tc>
        <w:tc>
          <w:tcPr>
            <w:tcW w:w="968" w:type="dxa"/>
            <w:vAlign w:val="center"/>
          </w:tcPr>
          <w:p>
            <w:pPr>
              <w:keepNext w:val="0"/>
              <w:keepLines w:val="0"/>
              <w:pageBreakBefore w:val="0"/>
              <w:widowControl w:val="0"/>
              <w:kinsoku/>
              <w:wordWrap/>
              <w:overflowPunct/>
              <w:topLinePunct w:val="0"/>
              <w:autoSpaceDE w:val="0"/>
              <w:autoSpaceDN w:val="0"/>
              <w:bidi w:val="0"/>
              <w:adjustRightInd/>
              <w:snapToGrid/>
              <w:spacing w:before="0" w:after="0" w:line="280" w:lineRule="exact"/>
              <w:ind w:left="0" w:right="0"/>
              <w:jc w:val="left"/>
              <w:textAlignment w:val="auto"/>
              <w:rPr>
                <w:rFonts w:eastAsia="仿宋" w:cs="宋体" w:asciiTheme="minorEastAsia" w:hAnsiTheme="minorEastAsia"/>
                <w:b w:val="0"/>
                <w:bCs w:val="0"/>
                <w:color w:val="000000" w:themeColor="text1"/>
                <w:kern w:val="0"/>
                <w:sz w:val="20"/>
                <w:szCs w:val="20"/>
                <w:highlight w:val="none"/>
                <w:shd w:val="clear" w:color="auto" w:fill="auto"/>
                <w:lang w:eastAsia="en-US"/>
                <w14:textFill>
                  <w14:solidFill>
                    <w14:schemeClr w14:val="tx1"/>
                  </w14:solidFill>
                </w14:textFill>
              </w:rPr>
            </w:pPr>
            <w:r>
              <w:rPr>
                <w:rFonts w:hint="eastAsia" w:eastAsia="仿宋" w:cs="宋体" w:asciiTheme="minorEastAsia" w:hAnsiTheme="minorEastAsia"/>
                <w:b w:val="0"/>
                <w:bCs w:val="0"/>
                <w:color w:val="000000" w:themeColor="text1"/>
                <w:kern w:val="0"/>
                <w:sz w:val="20"/>
                <w:szCs w:val="20"/>
                <w:highlight w:val="none"/>
                <w:shd w:val="clear" w:color="auto" w:fill="auto"/>
                <w:lang w:eastAsia="en-US"/>
                <w14:textFill>
                  <w14:solidFill>
                    <w14:schemeClr w14:val="tx1"/>
                  </w14:solidFill>
                </w14:textFill>
              </w:rPr>
              <w:t>1人</w:t>
            </w:r>
          </w:p>
        </w:tc>
        <w:tc>
          <w:tcPr>
            <w:tcW w:w="2559" w:type="dxa"/>
            <w:vAlign w:val="center"/>
          </w:tcPr>
          <w:p>
            <w:pPr>
              <w:keepNext w:val="0"/>
              <w:keepLines w:val="0"/>
              <w:pageBreakBefore w:val="0"/>
              <w:widowControl w:val="0"/>
              <w:kinsoku/>
              <w:wordWrap/>
              <w:overflowPunct/>
              <w:topLinePunct w:val="0"/>
              <w:autoSpaceDE w:val="0"/>
              <w:autoSpaceDN w:val="0"/>
              <w:bidi w:val="0"/>
              <w:adjustRightInd/>
              <w:snapToGrid/>
              <w:spacing w:before="0" w:after="0" w:line="280" w:lineRule="exact"/>
              <w:ind w:left="0" w:right="0"/>
              <w:jc w:val="left"/>
              <w:textAlignment w:val="auto"/>
              <w:rPr>
                <w:rFonts w:eastAsia="仿宋" w:cs="宋体" w:asciiTheme="minorEastAsia" w:hAnsiTheme="minorEastAsia"/>
                <w:b w:val="0"/>
                <w:bCs w:val="0"/>
                <w:color w:val="000000" w:themeColor="text1"/>
                <w:kern w:val="0"/>
                <w:sz w:val="20"/>
                <w:szCs w:val="20"/>
                <w:highlight w:val="none"/>
                <w:shd w:val="clear" w:color="auto" w:fill="auto"/>
                <w:lang w:eastAsia="en-US"/>
                <w14:textFill>
                  <w14:solidFill>
                    <w14:schemeClr w14:val="tx1"/>
                  </w14:solidFill>
                </w14:textFill>
              </w:rPr>
            </w:pPr>
            <w:r>
              <w:rPr>
                <w:rFonts w:hint="eastAsia" w:eastAsia="仿宋" w:cs="宋体" w:asciiTheme="minorEastAsia" w:hAnsiTheme="minorEastAsia"/>
                <w:b w:val="0"/>
                <w:bCs w:val="0"/>
                <w:color w:val="000000" w:themeColor="text1"/>
                <w:kern w:val="0"/>
                <w:sz w:val="20"/>
                <w:szCs w:val="20"/>
                <w:highlight w:val="none"/>
                <w:shd w:val="clear" w:color="auto" w:fill="auto"/>
                <w:lang w:eastAsia="en-US"/>
                <w14:textFill>
                  <w14:solidFill>
                    <w14:schemeClr w14:val="tx1"/>
                  </w14:solidFill>
                </w14:textFill>
              </w:rPr>
              <w:t>责任心强，工作经验丰富，有较高的政治思想素质和组织管理能力</w:t>
            </w:r>
            <w:r>
              <w:rPr>
                <w:rFonts w:hint="eastAsia" w:eastAsia="仿宋" w:cs="宋体" w:asciiTheme="minorEastAsia" w:hAnsiTheme="minorEastAsia"/>
                <w:b w:val="0"/>
                <w:bCs w:val="0"/>
                <w:color w:val="000000" w:themeColor="text1"/>
                <w:kern w:val="0"/>
                <w:sz w:val="20"/>
                <w:szCs w:val="20"/>
                <w:highlight w:val="none"/>
                <w:shd w:val="clear" w:color="auto" w:fill="auto"/>
                <w:lang w:eastAsia="zh-CN"/>
                <w14:textFill>
                  <w14:solidFill>
                    <w14:schemeClr w14:val="tx1"/>
                  </w14:solidFill>
                </w14:textFill>
              </w:rPr>
              <w:t>。熟练应用</w:t>
            </w:r>
            <w:r>
              <w:rPr>
                <w:rFonts w:hint="eastAsia" w:eastAsia="仿宋" w:cs="宋体" w:asciiTheme="minorEastAsia" w:hAnsiTheme="minorEastAsia"/>
                <w:b w:val="0"/>
                <w:bCs w:val="0"/>
                <w:color w:val="000000" w:themeColor="text1"/>
                <w:kern w:val="0"/>
                <w:sz w:val="20"/>
                <w:szCs w:val="20"/>
                <w:highlight w:val="none"/>
                <w:shd w:val="clear" w:color="auto" w:fill="auto"/>
                <w:lang w:val="en-US" w:eastAsia="zh-CN"/>
                <w14:textFill>
                  <w14:solidFill>
                    <w14:schemeClr w14:val="tx1"/>
                  </w14:solidFill>
                </w14:textFill>
              </w:rPr>
              <w:t>office</w:t>
            </w:r>
            <w:r>
              <w:rPr>
                <w:rFonts w:hint="eastAsia" w:eastAsia="仿宋" w:cs="宋体" w:asciiTheme="minorEastAsia" w:hAnsiTheme="minorEastAsia"/>
                <w:b w:val="0"/>
                <w:bCs w:val="0"/>
                <w:color w:val="000000" w:themeColor="text1"/>
                <w:kern w:val="0"/>
                <w:sz w:val="20"/>
                <w:szCs w:val="20"/>
                <w:highlight w:val="none"/>
                <w:shd w:val="clear" w:color="auto" w:fill="auto"/>
                <w:lang w:eastAsia="zh-CN"/>
                <w14:textFill>
                  <w14:solidFill>
                    <w14:schemeClr w14:val="tx1"/>
                  </w14:solidFill>
                </w14:textFill>
              </w:rPr>
              <w:t>办公软件，具有一定的文字总结能力</w:t>
            </w:r>
            <w:r>
              <w:rPr>
                <w:rFonts w:hint="eastAsia" w:eastAsia="仿宋" w:cs="宋体" w:asciiTheme="minorEastAsia" w:hAnsiTheme="minorEastAsia"/>
                <w:b w:val="0"/>
                <w:bCs w:val="0"/>
                <w:color w:val="000000" w:themeColor="text1"/>
                <w:kern w:val="0"/>
                <w:sz w:val="20"/>
                <w:szCs w:val="20"/>
                <w:highlight w:val="none"/>
                <w:shd w:val="clear" w:color="auto" w:fill="auto"/>
                <w:lang w:eastAsia="en-US"/>
                <w14:textFill>
                  <w14:solidFill>
                    <w14:schemeClr w14:val="tx1"/>
                  </w14:solidFill>
                </w14:textFill>
              </w:rPr>
              <w:t>。</w:t>
            </w:r>
          </w:p>
        </w:tc>
        <w:tc>
          <w:tcPr>
            <w:tcW w:w="2904" w:type="dxa"/>
            <w:vAlign w:val="center"/>
          </w:tcPr>
          <w:p>
            <w:pPr>
              <w:keepNext w:val="0"/>
              <w:keepLines w:val="0"/>
              <w:pageBreakBefore w:val="0"/>
              <w:widowControl w:val="0"/>
              <w:kinsoku/>
              <w:wordWrap/>
              <w:overflowPunct/>
              <w:topLinePunct w:val="0"/>
              <w:autoSpaceDE w:val="0"/>
              <w:autoSpaceDN w:val="0"/>
              <w:bidi w:val="0"/>
              <w:adjustRightInd/>
              <w:snapToGrid/>
              <w:spacing w:before="0" w:after="0" w:line="280" w:lineRule="exact"/>
              <w:ind w:left="0" w:right="0"/>
              <w:jc w:val="left"/>
              <w:textAlignment w:val="auto"/>
              <w:rPr>
                <w:rFonts w:eastAsia="仿宋" w:cs="宋体" w:asciiTheme="minorEastAsia" w:hAnsiTheme="minorEastAsia"/>
                <w:b w:val="0"/>
                <w:bCs w:val="0"/>
                <w:color w:val="000000" w:themeColor="text1"/>
                <w:kern w:val="0"/>
                <w:sz w:val="20"/>
                <w:szCs w:val="20"/>
                <w:highlight w:val="none"/>
                <w:shd w:val="clear" w:color="auto" w:fill="auto"/>
                <w:lang w:eastAsia="en-US"/>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67" w:hRule="atLeast"/>
        </w:trPr>
        <w:tc>
          <w:tcPr>
            <w:tcW w:w="777" w:type="dxa"/>
            <w:vAlign w:val="center"/>
          </w:tcPr>
          <w:p>
            <w:pPr>
              <w:keepNext w:val="0"/>
              <w:keepLines w:val="0"/>
              <w:pageBreakBefore w:val="0"/>
              <w:widowControl w:val="0"/>
              <w:kinsoku/>
              <w:wordWrap/>
              <w:overflowPunct/>
              <w:topLinePunct w:val="0"/>
              <w:autoSpaceDE w:val="0"/>
              <w:autoSpaceDN w:val="0"/>
              <w:bidi w:val="0"/>
              <w:adjustRightInd/>
              <w:snapToGrid/>
              <w:spacing w:before="0" w:after="0" w:line="280" w:lineRule="exact"/>
              <w:ind w:left="0" w:right="0"/>
              <w:jc w:val="left"/>
              <w:textAlignment w:val="auto"/>
              <w:rPr>
                <w:rFonts w:hint="eastAsia" w:eastAsia="仿宋" w:cs="宋体" w:asciiTheme="minorEastAsia" w:hAnsiTheme="minorEastAsia"/>
                <w:b w:val="0"/>
                <w:bCs w:val="0"/>
                <w:color w:val="000000" w:themeColor="text1"/>
                <w:kern w:val="0"/>
                <w:sz w:val="20"/>
                <w:szCs w:val="20"/>
                <w:highlight w:val="none"/>
                <w:shd w:val="clear" w:color="auto" w:fill="auto"/>
                <w:lang w:eastAsia="zh-CN"/>
                <w14:textFill>
                  <w14:solidFill>
                    <w14:schemeClr w14:val="tx1"/>
                  </w14:solidFill>
                </w14:textFill>
              </w:rPr>
            </w:pPr>
            <w:r>
              <w:rPr>
                <w:rFonts w:hint="eastAsia" w:eastAsia="仿宋" w:cs="宋体" w:asciiTheme="minorEastAsia" w:hAnsiTheme="minorEastAsia"/>
                <w:b w:val="0"/>
                <w:bCs w:val="0"/>
                <w:color w:val="000000" w:themeColor="text1"/>
                <w:kern w:val="0"/>
                <w:sz w:val="20"/>
                <w:szCs w:val="20"/>
                <w:highlight w:val="none"/>
                <w:shd w:val="clear" w:color="auto" w:fill="auto"/>
                <w:lang w:val="en-US" w:eastAsia="zh-CN"/>
                <w14:textFill>
                  <w14:solidFill>
                    <w14:schemeClr w14:val="tx1"/>
                  </w14:solidFill>
                </w14:textFill>
              </w:rPr>
              <w:t>2</w:t>
            </w:r>
          </w:p>
        </w:tc>
        <w:tc>
          <w:tcPr>
            <w:tcW w:w="1582" w:type="dxa"/>
            <w:vAlign w:val="center"/>
          </w:tcPr>
          <w:p>
            <w:pPr>
              <w:keepNext w:val="0"/>
              <w:keepLines w:val="0"/>
              <w:pageBreakBefore w:val="0"/>
              <w:widowControl w:val="0"/>
              <w:kinsoku/>
              <w:wordWrap/>
              <w:overflowPunct/>
              <w:topLinePunct w:val="0"/>
              <w:autoSpaceDE w:val="0"/>
              <w:autoSpaceDN w:val="0"/>
              <w:bidi w:val="0"/>
              <w:adjustRightInd/>
              <w:snapToGrid/>
              <w:spacing w:before="0" w:after="0" w:line="280" w:lineRule="exact"/>
              <w:ind w:left="0" w:right="0"/>
              <w:jc w:val="left"/>
              <w:textAlignment w:val="auto"/>
              <w:rPr>
                <w:rFonts w:eastAsia="仿宋" w:cs="宋体" w:asciiTheme="minorEastAsia" w:hAnsiTheme="minorEastAsia"/>
                <w:b w:val="0"/>
                <w:bCs w:val="0"/>
                <w:color w:val="000000" w:themeColor="text1"/>
                <w:kern w:val="0"/>
                <w:sz w:val="20"/>
                <w:szCs w:val="20"/>
                <w:highlight w:val="none"/>
                <w:shd w:val="clear" w:color="auto" w:fill="auto"/>
                <w:lang w:eastAsia="en-US"/>
                <w14:textFill>
                  <w14:solidFill>
                    <w14:schemeClr w14:val="tx1"/>
                  </w14:solidFill>
                </w14:textFill>
              </w:rPr>
            </w:pPr>
            <w:r>
              <w:rPr>
                <w:rFonts w:hint="eastAsia" w:eastAsia="仿宋" w:cs="宋体" w:asciiTheme="minorEastAsia" w:hAnsiTheme="minorEastAsia"/>
                <w:b w:val="0"/>
                <w:bCs w:val="0"/>
                <w:color w:val="000000" w:themeColor="text1"/>
                <w:kern w:val="0"/>
                <w:sz w:val="20"/>
                <w:szCs w:val="20"/>
                <w:highlight w:val="none"/>
                <w:shd w:val="clear" w:color="auto" w:fill="auto"/>
                <w:lang w:eastAsia="en-US"/>
                <w14:textFill>
                  <w14:solidFill>
                    <w14:schemeClr w14:val="tx1"/>
                  </w14:solidFill>
                </w14:textFill>
              </w:rPr>
              <w:t>安保</w:t>
            </w:r>
          </w:p>
        </w:tc>
        <w:tc>
          <w:tcPr>
            <w:tcW w:w="968" w:type="dxa"/>
            <w:vAlign w:val="center"/>
          </w:tcPr>
          <w:p>
            <w:pPr>
              <w:keepNext w:val="0"/>
              <w:keepLines w:val="0"/>
              <w:pageBreakBefore w:val="0"/>
              <w:widowControl w:val="0"/>
              <w:kinsoku/>
              <w:wordWrap/>
              <w:overflowPunct/>
              <w:topLinePunct w:val="0"/>
              <w:autoSpaceDE w:val="0"/>
              <w:autoSpaceDN w:val="0"/>
              <w:bidi w:val="0"/>
              <w:adjustRightInd/>
              <w:snapToGrid/>
              <w:spacing w:before="0" w:after="0" w:line="280" w:lineRule="exact"/>
              <w:ind w:left="0" w:right="0"/>
              <w:jc w:val="left"/>
              <w:textAlignment w:val="auto"/>
              <w:rPr>
                <w:rFonts w:eastAsia="仿宋" w:cs="宋体" w:asciiTheme="minorEastAsia" w:hAnsiTheme="minorEastAsia"/>
                <w:b w:val="0"/>
                <w:bCs w:val="0"/>
                <w:color w:val="000000" w:themeColor="text1"/>
                <w:kern w:val="0"/>
                <w:sz w:val="20"/>
                <w:szCs w:val="20"/>
                <w:highlight w:val="none"/>
                <w:shd w:val="clear" w:color="auto" w:fill="auto"/>
                <w:lang w:eastAsia="en-US"/>
                <w14:textFill>
                  <w14:solidFill>
                    <w14:schemeClr w14:val="tx1"/>
                  </w14:solidFill>
                </w14:textFill>
              </w:rPr>
            </w:pPr>
            <w:r>
              <w:rPr>
                <w:rFonts w:hint="eastAsia" w:eastAsia="仿宋" w:cs="宋体" w:asciiTheme="minorEastAsia" w:hAnsiTheme="minorEastAsia"/>
                <w:b w:val="0"/>
                <w:bCs w:val="0"/>
                <w:color w:val="000000" w:themeColor="text1"/>
                <w:kern w:val="0"/>
                <w:sz w:val="20"/>
                <w:szCs w:val="20"/>
                <w:highlight w:val="none"/>
                <w:shd w:val="clear" w:color="auto" w:fill="auto"/>
                <w:lang w:val="en-US" w:eastAsia="zh-CN"/>
                <w14:textFill>
                  <w14:solidFill>
                    <w14:schemeClr w14:val="tx1"/>
                  </w14:solidFill>
                </w14:textFill>
              </w:rPr>
              <w:t>3</w:t>
            </w:r>
            <w:r>
              <w:rPr>
                <w:rFonts w:hint="eastAsia" w:eastAsia="仿宋" w:cs="宋体" w:asciiTheme="minorEastAsia" w:hAnsiTheme="minorEastAsia"/>
                <w:b w:val="0"/>
                <w:bCs w:val="0"/>
                <w:color w:val="000000" w:themeColor="text1"/>
                <w:kern w:val="0"/>
                <w:sz w:val="20"/>
                <w:szCs w:val="20"/>
                <w:highlight w:val="none"/>
                <w:shd w:val="clear" w:color="auto" w:fill="auto"/>
                <w:lang w:eastAsia="en-US"/>
                <w14:textFill>
                  <w14:solidFill>
                    <w14:schemeClr w14:val="tx1"/>
                  </w14:solidFill>
                </w14:textFill>
              </w:rPr>
              <w:t>人</w:t>
            </w:r>
          </w:p>
        </w:tc>
        <w:tc>
          <w:tcPr>
            <w:tcW w:w="2559" w:type="dxa"/>
            <w:vAlign w:val="center"/>
          </w:tcPr>
          <w:p>
            <w:pPr>
              <w:keepNext w:val="0"/>
              <w:keepLines w:val="0"/>
              <w:pageBreakBefore w:val="0"/>
              <w:widowControl w:val="0"/>
              <w:kinsoku/>
              <w:wordWrap/>
              <w:overflowPunct/>
              <w:topLinePunct w:val="0"/>
              <w:autoSpaceDE w:val="0"/>
              <w:autoSpaceDN w:val="0"/>
              <w:bidi w:val="0"/>
              <w:adjustRightInd/>
              <w:snapToGrid/>
              <w:spacing w:before="0" w:after="0" w:line="280" w:lineRule="exact"/>
              <w:ind w:left="0" w:right="0"/>
              <w:jc w:val="left"/>
              <w:textAlignment w:val="auto"/>
              <w:rPr>
                <w:rFonts w:hint="eastAsia" w:eastAsia="仿宋" w:cs="宋体" w:asciiTheme="minorEastAsia" w:hAnsiTheme="minorEastAsia"/>
                <w:b w:val="0"/>
                <w:bCs w:val="0"/>
                <w:color w:val="000000" w:themeColor="text1"/>
                <w:kern w:val="0"/>
                <w:sz w:val="20"/>
                <w:szCs w:val="20"/>
                <w:highlight w:val="none"/>
                <w:shd w:val="clear" w:color="auto" w:fill="auto"/>
                <w:lang w:eastAsia="zh-CN"/>
                <w14:textFill>
                  <w14:solidFill>
                    <w14:schemeClr w14:val="tx1"/>
                  </w14:solidFill>
                </w14:textFill>
              </w:rPr>
            </w:pPr>
            <w:r>
              <w:rPr>
                <w:rFonts w:hint="eastAsia" w:eastAsia="仿宋" w:cs="宋体" w:asciiTheme="minorEastAsia" w:hAnsiTheme="minorEastAsia"/>
                <w:b w:val="0"/>
                <w:bCs w:val="0"/>
                <w:color w:val="000000" w:themeColor="text1"/>
                <w:kern w:val="0"/>
                <w:sz w:val="20"/>
                <w:szCs w:val="20"/>
                <w:highlight w:val="none"/>
                <w:shd w:val="clear" w:color="auto" w:fill="auto"/>
                <w:lang w:eastAsia="en-US"/>
                <w14:textFill>
                  <w14:solidFill>
                    <w14:schemeClr w14:val="tx1"/>
                  </w14:solidFill>
                </w14:textFill>
              </w:rPr>
              <w:t>男性，年龄18—</w:t>
            </w:r>
            <w:r>
              <w:rPr>
                <w:rFonts w:hint="eastAsia" w:eastAsia="仿宋" w:cs="宋体" w:asciiTheme="minorEastAsia" w:hAnsiTheme="minorEastAsia"/>
                <w:b w:val="0"/>
                <w:bCs w:val="0"/>
                <w:color w:val="000000" w:themeColor="text1"/>
                <w:kern w:val="0"/>
                <w:sz w:val="20"/>
                <w:szCs w:val="20"/>
                <w:highlight w:val="none"/>
                <w:shd w:val="clear" w:color="auto" w:fill="auto"/>
                <w:lang w:val="en-US" w:eastAsia="zh-CN"/>
                <w14:textFill>
                  <w14:solidFill>
                    <w14:schemeClr w14:val="tx1"/>
                  </w14:solidFill>
                </w14:textFill>
              </w:rPr>
              <w:t>55</w:t>
            </w:r>
            <w:r>
              <w:rPr>
                <w:rFonts w:hint="eastAsia" w:eastAsia="仿宋" w:cs="宋体" w:asciiTheme="minorEastAsia" w:hAnsiTheme="minorEastAsia"/>
                <w:b w:val="0"/>
                <w:bCs w:val="0"/>
                <w:color w:val="000000" w:themeColor="text1"/>
                <w:kern w:val="0"/>
                <w:sz w:val="20"/>
                <w:szCs w:val="20"/>
                <w:highlight w:val="none"/>
                <w:shd w:val="clear" w:color="auto" w:fill="auto"/>
                <w:lang w:eastAsia="en-US"/>
                <w14:textFill>
                  <w14:solidFill>
                    <w14:schemeClr w14:val="tx1"/>
                  </w14:solidFill>
                </w14:textFill>
              </w:rPr>
              <w:t>周岁，思想素质好，责任心强，身体健康，工作经验丰富。</w:t>
            </w:r>
          </w:p>
        </w:tc>
        <w:tc>
          <w:tcPr>
            <w:tcW w:w="2904" w:type="dxa"/>
            <w:vAlign w:val="center"/>
          </w:tcPr>
          <w:p>
            <w:pPr>
              <w:keepNext w:val="0"/>
              <w:keepLines w:val="0"/>
              <w:pageBreakBefore w:val="0"/>
              <w:widowControl w:val="0"/>
              <w:kinsoku/>
              <w:wordWrap/>
              <w:overflowPunct/>
              <w:topLinePunct w:val="0"/>
              <w:autoSpaceDE w:val="0"/>
              <w:autoSpaceDN w:val="0"/>
              <w:bidi w:val="0"/>
              <w:adjustRightInd/>
              <w:snapToGrid/>
              <w:spacing w:before="0" w:after="0" w:line="280" w:lineRule="exact"/>
              <w:ind w:left="0" w:right="0"/>
              <w:jc w:val="left"/>
              <w:textAlignment w:val="auto"/>
              <w:rPr>
                <w:rFonts w:eastAsia="仿宋" w:cs="宋体" w:asciiTheme="minorEastAsia" w:hAnsiTheme="minorEastAsia"/>
                <w:b w:val="0"/>
                <w:bCs w:val="0"/>
                <w:color w:val="000000" w:themeColor="text1"/>
                <w:kern w:val="0"/>
                <w:sz w:val="20"/>
                <w:szCs w:val="20"/>
                <w:highlight w:val="none"/>
                <w:shd w:val="clear" w:color="auto" w:fill="auto"/>
                <w:lang w:eastAsia="en-US"/>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52" w:hRule="atLeast"/>
        </w:trPr>
        <w:tc>
          <w:tcPr>
            <w:tcW w:w="777" w:type="dxa"/>
            <w:vAlign w:val="center"/>
          </w:tcPr>
          <w:p>
            <w:pPr>
              <w:keepNext w:val="0"/>
              <w:keepLines w:val="0"/>
              <w:pageBreakBefore w:val="0"/>
              <w:widowControl w:val="0"/>
              <w:kinsoku/>
              <w:wordWrap/>
              <w:overflowPunct/>
              <w:topLinePunct w:val="0"/>
              <w:autoSpaceDE w:val="0"/>
              <w:autoSpaceDN w:val="0"/>
              <w:bidi w:val="0"/>
              <w:adjustRightInd/>
              <w:snapToGrid/>
              <w:spacing w:before="0" w:after="0" w:line="280" w:lineRule="exact"/>
              <w:ind w:left="0" w:right="0"/>
              <w:jc w:val="left"/>
              <w:textAlignment w:val="auto"/>
              <w:rPr>
                <w:rFonts w:hint="eastAsia" w:eastAsia="仿宋" w:cs="宋体" w:asciiTheme="minorEastAsia" w:hAnsiTheme="minorEastAsia"/>
                <w:b w:val="0"/>
                <w:bCs w:val="0"/>
                <w:color w:val="000000" w:themeColor="text1"/>
                <w:kern w:val="0"/>
                <w:sz w:val="20"/>
                <w:szCs w:val="20"/>
                <w:highlight w:val="none"/>
                <w:shd w:val="clear" w:color="auto" w:fill="auto"/>
                <w:lang w:eastAsia="zh-CN"/>
                <w14:textFill>
                  <w14:solidFill>
                    <w14:schemeClr w14:val="tx1"/>
                  </w14:solidFill>
                </w14:textFill>
              </w:rPr>
            </w:pPr>
            <w:r>
              <w:rPr>
                <w:rFonts w:hint="eastAsia" w:eastAsia="仿宋" w:cs="宋体" w:asciiTheme="minorEastAsia" w:hAnsiTheme="minorEastAsia"/>
                <w:b w:val="0"/>
                <w:bCs w:val="0"/>
                <w:color w:val="000000" w:themeColor="text1"/>
                <w:kern w:val="0"/>
                <w:sz w:val="20"/>
                <w:szCs w:val="20"/>
                <w:highlight w:val="none"/>
                <w:shd w:val="clear" w:color="auto" w:fill="auto"/>
                <w:lang w:val="en-US" w:eastAsia="zh-CN"/>
                <w14:textFill>
                  <w14:solidFill>
                    <w14:schemeClr w14:val="tx1"/>
                  </w14:solidFill>
                </w14:textFill>
              </w:rPr>
              <w:t>3</w:t>
            </w:r>
          </w:p>
        </w:tc>
        <w:tc>
          <w:tcPr>
            <w:tcW w:w="1582" w:type="dxa"/>
            <w:vAlign w:val="center"/>
          </w:tcPr>
          <w:p>
            <w:pPr>
              <w:keepNext w:val="0"/>
              <w:keepLines w:val="0"/>
              <w:pageBreakBefore w:val="0"/>
              <w:widowControl w:val="0"/>
              <w:kinsoku/>
              <w:wordWrap/>
              <w:overflowPunct/>
              <w:topLinePunct w:val="0"/>
              <w:autoSpaceDE w:val="0"/>
              <w:autoSpaceDN w:val="0"/>
              <w:bidi w:val="0"/>
              <w:adjustRightInd/>
              <w:snapToGrid/>
              <w:spacing w:before="0" w:after="0" w:line="280" w:lineRule="exact"/>
              <w:ind w:left="0" w:right="0"/>
              <w:jc w:val="left"/>
              <w:textAlignment w:val="auto"/>
              <w:rPr>
                <w:rFonts w:hint="eastAsia" w:eastAsia="仿宋" w:cs="宋体" w:asciiTheme="minorEastAsia" w:hAnsiTheme="minorEastAsia"/>
                <w:b w:val="0"/>
                <w:bCs w:val="0"/>
                <w:color w:val="000000" w:themeColor="text1"/>
                <w:kern w:val="0"/>
                <w:sz w:val="20"/>
                <w:szCs w:val="20"/>
                <w:highlight w:val="none"/>
                <w:shd w:val="clear" w:color="auto" w:fill="auto"/>
                <w:lang w:eastAsia="en-US"/>
                <w14:textFill>
                  <w14:solidFill>
                    <w14:schemeClr w14:val="tx1"/>
                  </w14:solidFill>
                </w14:textFill>
              </w:rPr>
            </w:pPr>
            <w:r>
              <w:rPr>
                <w:rFonts w:hint="eastAsia" w:eastAsia="仿宋" w:cs="宋体" w:asciiTheme="minorEastAsia" w:hAnsiTheme="minorEastAsia"/>
                <w:b w:val="0"/>
                <w:bCs w:val="0"/>
                <w:color w:val="000000" w:themeColor="text1"/>
                <w:kern w:val="0"/>
                <w:sz w:val="20"/>
                <w:szCs w:val="20"/>
                <w:highlight w:val="none"/>
                <w:shd w:val="clear" w:color="auto" w:fill="auto"/>
                <w:lang w:eastAsia="en-US"/>
                <w14:textFill>
                  <w14:solidFill>
                    <w14:schemeClr w14:val="tx1"/>
                  </w14:solidFill>
                </w14:textFill>
              </w:rPr>
              <w:t>保洁</w:t>
            </w:r>
          </w:p>
        </w:tc>
        <w:tc>
          <w:tcPr>
            <w:tcW w:w="968" w:type="dxa"/>
            <w:vAlign w:val="center"/>
          </w:tcPr>
          <w:p>
            <w:pPr>
              <w:keepNext w:val="0"/>
              <w:keepLines w:val="0"/>
              <w:pageBreakBefore w:val="0"/>
              <w:widowControl w:val="0"/>
              <w:kinsoku/>
              <w:wordWrap/>
              <w:overflowPunct/>
              <w:topLinePunct w:val="0"/>
              <w:autoSpaceDE w:val="0"/>
              <w:autoSpaceDN w:val="0"/>
              <w:bidi w:val="0"/>
              <w:adjustRightInd/>
              <w:snapToGrid/>
              <w:spacing w:before="0" w:after="0" w:line="280" w:lineRule="exact"/>
              <w:ind w:left="0" w:right="0"/>
              <w:jc w:val="left"/>
              <w:textAlignment w:val="auto"/>
              <w:rPr>
                <w:rFonts w:hint="eastAsia" w:eastAsia="仿宋" w:cs="宋体" w:asciiTheme="minorEastAsia" w:hAnsiTheme="minorEastAsia"/>
                <w:b w:val="0"/>
                <w:bCs w:val="0"/>
                <w:color w:val="000000" w:themeColor="text1"/>
                <w:kern w:val="0"/>
                <w:sz w:val="20"/>
                <w:szCs w:val="20"/>
                <w:highlight w:val="none"/>
                <w:shd w:val="clear" w:color="auto" w:fill="auto"/>
                <w:lang w:eastAsia="en-US"/>
                <w14:textFill>
                  <w14:solidFill>
                    <w14:schemeClr w14:val="tx1"/>
                  </w14:solidFill>
                </w14:textFill>
              </w:rPr>
            </w:pPr>
            <w:r>
              <w:rPr>
                <w:rFonts w:hint="eastAsia" w:eastAsia="仿宋" w:cs="宋体" w:asciiTheme="minorEastAsia" w:hAnsiTheme="minorEastAsia"/>
                <w:b w:val="0"/>
                <w:bCs w:val="0"/>
                <w:color w:val="000000" w:themeColor="text1"/>
                <w:kern w:val="0"/>
                <w:sz w:val="20"/>
                <w:szCs w:val="20"/>
                <w:highlight w:val="none"/>
                <w:shd w:val="clear" w:color="auto" w:fill="auto"/>
                <w:lang w:val="en-US" w:eastAsia="zh-CN"/>
                <w14:textFill>
                  <w14:solidFill>
                    <w14:schemeClr w14:val="tx1"/>
                  </w14:solidFill>
                </w14:textFill>
              </w:rPr>
              <w:t>2</w:t>
            </w:r>
            <w:r>
              <w:rPr>
                <w:rFonts w:hint="eastAsia" w:eastAsia="仿宋" w:cs="宋体" w:asciiTheme="minorEastAsia" w:hAnsiTheme="minorEastAsia"/>
                <w:b w:val="0"/>
                <w:bCs w:val="0"/>
                <w:color w:val="000000" w:themeColor="text1"/>
                <w:kern w:val="0"/>
                <w:sz w:val="20"/>
                <w:szCs w:val="20"/>
                <w:highlight w:val="none"/>
                <w:shd w:val="clear" w:color="auto" w:fill="auto"/>
                <w:lang w:eastAsia="en-US"/>
                <w14:textFill>
                  <w14:solidFill>
                    <w14:schemeClr w14:val="tx1"/>
                  </w14:solidFill>
                </w14:textFill>
              </w:rPr>
              <w:t>人</w:t>
            </w:r>
          </w:p>
        </w:tc>
        <w:tc>
          <w:tcPr>
            <w:tcW w:w="2559" w:type="dxa"/>
            <w:vAlign w:val="center"/>
          </w:tcPr>
          <w:p>
            <w:pPr>
              <w:keepNext w:val="0"/>
              <w:keepLines w:val="0"/>
              <w:pageBreakBefore w:val="0"/>
              <w:widowControl w:val="0"/>
              <w:kinsoku/>
              <w:wordWrap/>
              <w:overflowPunct/>
              <w:topLinePunct w:val="0"/>
              <w:autoSpaceDE w:val="0"/>
              <w:autoSpaceDN w:val="0"/>
              <w:bidi w:val="0"/>
              <w:adjustRightInd/>
              <w:snapToGrid/>
              <w:spacing w:before="0" w:after="0" w:line="280" w:lineRule="exact"/>
              <w:ind w:left="0" w:right="0"/>
              <w:jc w:val="left"/>
              <w:textAlignment w:val="auto"/>
              <w:rPr>
                <w:rFonts w:eastAsia="仿宋" w:cs="宋体" w:asciiTheme="minorEastAsia" w:hAnsiTheme="minorEastAsia"/>
                <w:b w:val="0"/>
                <w:bCs w:val="0"/>
                <w:color w:val="000000" w:themeColor="text1"/>
                <w:kern w:val="0"/>
                <w:sz w:val="20"/>
                <w:szCs w:val="20"/>
                <w:highlight w:val="none"/>
                <w:shd w:val="clear" w:color="auto" w:fill="auto"/>
                <w:lang w:eastAsia="en-US"/>
                <w14:textFill>
                  <w14:solidFill>
                    <w14:schemeClr w14:val="tx1"/>
                  </w14:solidFill>
                </w14:textFill>
              </w:rPr>
            </w:pPr>
            <w:r>
              <w:rPr>
                <w:rFonts w:hint="eastAsia" w:eastAsia="仿宋" w:cs="宋体" w:asciiTheme="minorEastAsia" w:hAnsiTheme="minorEastAsia"/>
                <w:b w:val="0"/>
                <w:bCs w:val="0"/>
                <w:color w:val="000000" w:themeColor="text1"/>
                <w:kern w:val="0"/>
                <w:sz w:val="20"/>
                <w:szCs w:val="20"/>
                <w:highlight w:val="none"/>
                <w:shd w:val="clear" w:color="auto" w:fill="auto"/>
                <w:lang w:eastAsia="en-US"/>
                <w14:textFill>
                  <w14:solidFill>
                    <w14:schemeClr w14:val="tx1"/>
                  </w14:solidFill>
                </w14:textFill>
              </w:rPr>
              <w:t>身体健康，责任心强，服务态度好，工作经验丰富。</w:t>
            </w:r>
          </w:p>
        </w:tc>
        <w:tc>
          <w:tcPr>
            <w:tcW w:w="2904" w:type="dxa"/>
            <w:vAlign w:val="center"/>
          </w:tcPr>
          <w:p>
            <w:pPr>
              <w:keepNext w:val="0"/>
              <w:keepLines w:val="0"/>
              <w:pageBreakBefore w:val="0"/>
              <w:widowControl w:val="0"/>
              <w:kinsoku/>
              <w:wordWrap/>
              <w:overflowPunct/>
              <w:topLinePunct w:val="0"/>
              <w:autoSpaceDE w:val="0"/>
              <w:autoSpaceDN w:val="0"/>
              <w:bidi w:val="0"/>
              <w:adjustRightInd/>
              <w:snapToGrid/>
              <w:spacing w:before="0" w:after="0" w:line="280" w:lineRule="exact"/>
              <w:ind w:left="0" w:right="0"/>
              <w:jc w:val="left"/>
              <w:textAlignment w:val="auto"/>
              <w:rPr>
                <w:rFonts w:eastAsia="仿宋" w:cs="宋体" w:asciiTheme="minorEastAsia" w:hAnsiTheme="minorEastAsia"/>
                <w:b w:val="0"/>
                <w:bCs w:val="0"/>
                <w:color w:val="000000" w:themeColor="text1"/>
                <w:kern w:val="0"/>
                <w:sz w:val="20"/>
                <w:szCs w:val="20"/>
                <w:highlight w:val="none"/>
                <w:shd w:val="clear" w:color="auto" w:fill="auto"/>
                <w:lang w:eastAsia="en-US"/>
                <w14:textFill>
                  <w14:solidFill>
                    <w14:schemeClr w14:val="tx1"/>
                  </w14:solidFill>
                </w14:textFill>
              </w:rPr>
            </w:pPr>
          </w:p>
        </w:tc>
      </w:tr>
    </w:tbl>
    <w:p>
      <w:pPr>
        <w:keepNext w:val="0"/>
        <w:keepLines w:val="0"/>
        <w:pageBreakBefore w:val="0"/>
        <w:widowControl w:val="0"/>
        <w:kinsoku/>
        <w:wordWrap/>
        <w:overflowPunct/>
        <w:topLinePunct w:val="0"/>
        <w:autoSpaceDE w:val="0"/>
        <w:autoSpaceDN w:val="0"/>
        <w:bidi w:val="0"/>
        <w:adjustRightInd w:val="0"/>
        <w:snapToGrid/>
        <w:spacing w:before="0" w:after="0" w:line="380" w:lineRule="exact"/>
        <w:ind w:left="0" w:right="0" w:firstLine="480" w:firstLineChars="200"/>
        <w:jc w:val="left"/>
        <w:textAlignment w:val="auto"/>
        <w:rPr>
          <w:rFonts w:hint="eastAsia" w:ascii="仿宋" w:hAnsi="仿宋" w:eastAsia="仿宋" w:cs="仿宋"/>
          <w:color w:val="000000" w:themeColor="text1"/>
          <w:kern w:val="0"/>
          <w:sz w:val="24"/>
          <w:highlight w:val="none"/>
          <w:shd w:val="clear" w:color="auto" w:fill="auto"/>
          <w:lang w:eastAsia="zh-CN"/>
          <w14:textFill>
            <w14:solidFill>
              <w14:schemeClr w14:val="tx1"/>
            </w14:solidFill>
          </w14:textFill>
        </w:rPr>
      </w:pPr>
      <w:r>
        <w:rPr>
          <w:rFonts w:hint="eastAsia" w:ascii="仿宋" w:hAnsi="仿宋" w:eastAsia="仿宋" w:cs="仿宋"/>
          <w:color w:val="000000" w:themeColor="text1"/>
          <w:kern w:val="0"/>
          <w:sz w:val="24"/>
          <w:highlight w:val="none"/>
          <w:shd w:val="clear" w:color="auto" w:fill="auto"/>
          <w:lang w:val="en-US" w:eastAsia="zh-CN"/>
          <w14:textFill>
            <w14:solidFill>
              <w14:schemeClr w14:val="tx1"/>
            </w14:solidFill>
          </w14:textFill>
        </w:rPr>
        <w:t>1.</w:t>
      </w:r>
      <w:r>
        <w:rPr>
          <w:rFonts w:hint="eastAsia" w:ascii="仿宋" w:hAnsi="仿宋" w:eastAsia="仿宋" w:cs="仿宋"/>
          <w:color w:val="000000" w:themeColor="text1"/>
          <w:kern w:val="0"/>
          <w:sz w:val="24"/>
          <w:highlight w:val="none"/>
          <w:shd w:val="clear" w:color="auto" w:fill="auto"/>
          <w:lang w:eastAsia="zh-CN"/>
          <w14:textFill>
            <w14:solidFill>
              <w14:schemeClr w14:val="tx1"/>
            </w14:solidFill>
          </w14:textFill>
        </w:rPr>
        <w:t>岗位人员必须相对稳定，物业经理和主管人员更换必须征得招标人同意。根据考核情况，招标人有权要求更换物业经理和部门主管，有权参与重点岗位人员的招聘。</w:t>
      </w:r>
    </w:p>
    <w:p>
      <w:pPr>
        <w:keepNext w:val="0"/>
        <w:keepLines w:val="0"/>
        <w:pageBreakBefore w:val="0"/>
        <w:widowControl w:val="0"/>
        <w:kinsoku/>
        <w:wordWrap/>
        <w:overflowPunct/>
        <w:topLinePunct w:val="0"/>
        <w:autoSpaceDE w:val="0"/>
        <w:autoSpaceDN w:val="0"/>
        <w:bidi w:val="0"/>
        <w:adjustRightInd w:val="0"/>
        <w:snapToGrid/>
        <w:spacing w:before="0" w:after="0" w:line="380" w:lineRule="exact"/>
        <w:ind w:left="0" w:right="0" w:firstLine="480" w:firstLineChars="200"/>
        <w:jc w:val="left"/>
        <w:textAlignment w:val="auto"/>
        <w:rPr>
          <w:rFonts w:hint="eastAsia" w:ascii="仿宋" w:hAnsi="仿宋" w:eastAsia="仿宋" w:cs="仿宋"/>
          <w:color w:val="000000" w:themeColor="text1"/>
          <w:kern w:val="0"/>
          <w:sz w:val="24"/>
          <w:highlight w:val="none"/>
          <w:shd w:val="clear" w:color="auto" w:fill="auto"/>
          <w:lang w:eastAsia="zh-CN"/>
          <w14:textFill>
            <w14:solidFill>
              <w14:schemeClr w14:val="tx1"/>
            </w14:solidFill>
          </w14:textFill>
        </w:rPr>
      </w:pPr>
      <w:r>
        <w:rPr>
          <w:rFonts w:hint="eastAsia" w:ascii="仿宋" w:hAnsi="仿宋" w:eastAsia="仿宋" w:cs="仿宋"/>
          <w:color w:val="000000" w:themeColor="text1"/>
          <w:kern w:val="0"/>
          <w:sz w:val="24"/>
          <w:highlight w:val="none"/>
          <w:shd w:val="clear" w:color="auto" w:fill="auto"/>
          <w:lang w:val="en-US" w:eastAsia="zh-CN"/>
          <w14:textFill>
            <w14:solidFill>
              <w14:schemeClr w14:val="tx1"/>
            </w14:solidFill>
          </w14:textFill>
        </w:rPr>
        <w:t>2.</w:t>
      </w:r>
      <w:r>
        <w:rPr>
          <w:rFonts w:hint="eastAsia" w:ascii="仿宋" w:hAnsi="仿宋" w:eastAsia="仿宋" w:cs="仿宋"/>
          <w:color w:val="000000" w:themeColor="text1"/>
          <w:kern w:val="0"/>
          <w:sz w:val="24"/>
          <w:highlight w:val="none"/>
          <w:shd w:val="clear" w:color="auto" w:fill="auto"/>
          <w:lang w:eastAsia="zh-CN"/>
          <w14:textFill>
            <w14:solidFill>
              <w14:schemeClr w14:val="tx1"/>
            </w14:solidFill>
          </w14:textFill>
        </w:rPr>
        <w:t>投标人应按照国家劳动法规定聘用员工，且工资标准不得低于</w:t>
      </w:r>
      <w:r>
        <w:rPr>
          <w:rFonts w:hint="eastAsia" w:ascii="仿宋" w:hAnsi="仿宋" w:eastAsia="仿宋" w:cs="仿宋"/>
          <w:color w:val="000000" w:themeColor="text1"/>
          <w:kern w:val="0"/>
          <w:sz w:val="24"/>
          <w:highlight w:val="none"/>
          <w:shd w:val="clear" w:color="auto" w:fill="auto"/>
          <w:lang w:val="en-US" w:eastAsia="zh-CN"/>
          <w14:textFill>
            <w14:solidFill>
              <w14:schemeClr w14:val="tx1"/>
            </w14:solidFill>
          </w14:textFill>
        </w:rPr>
        <w:t>莱西</w:t>
      </w:r>
      <w:r>
        <w:rPr>
          <w:rFonts w:hint="eastAsia" w:ascii="仿宋" w:hAnsi="仿宋" w:eastAsia="仿宋" w:cs="仿宋"/>
          <w:color w:val="000000" w:themeColor="text1"/>
          <w:kern w:val="0"/>
          <w:sz w:val="24"/>
          <w:highlight w:val="none"/>
          <w:shd w:val="clear" w:color="auto" w:fill="auto"/>
          <w:lang w:eastAsia="zh-CN"/>
          <w14:textFill>
            <w14:solidFill>
              <w14:schemeClr w14:val="tx1"/>
            </w14:solidFill>
          </w14:textFill>
        </w:rPr>
        <w:t>市最低工资</w:t>
      </w:r>
      <w:r>
        <w:rPr>
          <w:rFonts w:hint="eastAsia" w:ascii="仿宋" w:hAnsi="仿宋" w:eastAsia="仿宋" w:cs="仿宋"/>
          <w:color w:val="000000" w:themeColor="text1"/>
          <w:kern w:val="0"/>
          <w:sz w:val="24"/>
          <w:highlight w:val="none"/>
          <w:shd w:val="clear" w:color="auto" w:fill="auto"/>
          <w:lang w:val="en-US" w:eastAsia="zh-CN"/>
          <w14:textFill>
            <w14:solidFill>
              <w14:schemeClr w14:val="tx1"/>
            </w14:solidFill>
          </w14:textFill>
        </w:rPr>
        <w:t>,</w:t>
      </w:r>
      <w:r>
        <w:rPr>
          <w:rFonts w:hint="eastAsia" w:ascii="仿宋" w:hAnsi="仿宋" w:eastAsia="仿宋" w:cs="仿宋"/>
          <w:color w:val="000000" w:themeColor="text1"/>
          <w:kern w:val="0"/>
          <w:sz w:val="24"/>
          <w:highlight w:val="none"/>
          <w:shd w:val="clear" w:color="auto" w:fill="auto"/>
          <w:lang w:eastAsia="zh-CN"/>
          <w14:textFill>
            <w14:solidFill>
              <w14:schemeClr w14:val="tx1"/>
            </w14:solidFill>
          </w14:textFill>
        </w:rPr>
        <w:t>按照规定缴纳相关保险。</w:t>
      </w:r>
    </w:p>
    <w:p>
      <w:pPr>
        <w:keepNext w:val="0"/>
        <w:keepLines w:val="0"/>
        <w:pageBreakBefore w:val="0"/>
        <w:widowControl w:val="0"/>
        <w:kinsoku/>
        <w:wordWrap/>
        <w:overflowPunct/>
        <w:topLinePunct w:val="0"/>
        <w:autoSpaceDE w:val="0"/>
        <w:autoSpaceDN w:val="0"/>
        <w:bidi w:val="0"/>
        <w:adjustRightInd w:val="0"/>
        <w:snapToGrid/>
        <w:spacing w:before="0" w:after="0" w:line="380" w:lineRule="exact"/>
        <w:ind w:left="0" w:right="0" w:firstLine="592" w:firstLineChars="200"/>
        <w:jc w:val="left"/>
        <w:textAlignment w:val="auto"/>
        <w:rPr>
          <w:rFonts w:hint="eastAsia" w:ascii="仿宋" w:hAnsi="仿宋" w:eastAsia="仿宋" w:cs="仿宋"/>
          <w:color w:val="000000" w:themeColor="text1"/>
          <w:kern w:val="0"/>
          <w:sz w:val="24"/>
          <w:highlight w:val="none"/>
          <w:shd w:val="clear" w:color="auto" w:fill="auto"/>
          <w:lang w:eastAsia="zh-CN"/>
          <w14:textFill>
            <w14:solidFill>
              <w14:schemeClr w14:val="tx1"/>
            </w14:solidFill>
          </w14:textFill>
        </w:rPr>
      </w:pPr>
      <w:r>
        <w:rPr>
          <w:rFonts w:hint="eastAsia" w:ascii="仿宋" w:hAnsi="仿宋" w:eastAsia="仿宋" w:cs="微软雅黑"/>
          <w:spacing w:val="8"/>
          <w:kern w:val="0"/>
          <w:sz w:val="28"/>
          <w:szCs w:val="28"/>
        </w:rPr>
        <w:t>★</w:t>
      </w:r>
      <w:r>
        <w:rPr>
          <w:rFonts w:hint="eastAsia" w:ascii="仿宋" w:hAnsi="仿宋" w:eastAsia="仿宋" w:cs="仿宋"/>
          <w:color w:val="000000" w:themeColor="text1"/>
          <w:kern w:val="0"/>
          <w:sz w:val="24"/>
          <w:highlight w:val="none"/>
          <w:shd w:val="clear" w:color="auto" w:fill="auto"/>
          <w:lang w:val="en-US" w:eastAsia="zh-CN"/>
          <w14:textFill>
            <w14:solidFill>
              <w14:schemeClr w14:val="tx1"/>
            </w14:solidFill>
          </w14:textFill>
        </w:rPr>
        <w:t>3.</w:t>
      </w:r>
      <w:r>
        <w:rPr>
          <w:rFonts w:hint="eastAsia" w:ascii="仿宋" w:hAnsi="仿宋" w:eastAsia="仿宋" w:cs="仿宋"/>
          <w:color w:val="000000" w:themeColor="text1"/>
          <w:kern w:val="0"/>
          <w:sz w:val="24"/>
          <w:highlight w:val="none"/>
          <w:shd w:val="clear" w:color="auto" w:fill="auto"/>
          <w:lang w:eastAsia="zh-CN"/>
          <w14:textFill>
            <w14:solidFill>
              <w14:schemeClr w14:val="tx1"/>
            </w14:solidFill>
          </w14:textFill>
        </w:rPr>
        <w:t>成交供应商根据项目需求最低配备的实际人员数量不得少于</w:t>
      </w:r>
      <w:r>
        <w:rPr>
          <w:rFonts w:hint="eastAsia" w:ascii="仿宋" w:hAnsi="仿宋" w:eastAsia="仿宋" w:cs="仿宋"/>
          <w:color w:val="000000" w:themeColor="text1"/>
          <w:kern w:val="0"/>
          <w:sz w:val="24"/>
          <w:highlight w:val="none"/>
          <w:shd w:val="clear" w:color="auto" w:fill="auto"/>
          <w:lang w:val="en-US" w:eastAsia="zh-CN"/>
          <w14:textFill>
            <w14:solidFill>
              <w14:schemeClr w14:val="tx1"/>
            </w14:solidFill>
          </w14:textFill>
        </w:rPr>
        <w:t>56人</w:t>
      </w:r>
      <w:r>
        <w:rPr>
          <w:rFonts w:hint="eastAsia" w:ascii="仿宋" w:hAnsi="仿宋" w:eastAsia="仿宋" w:cs="仿宋"/>
          <w:color w:val="000000" w:themeColor="text1"/>
          <w:kern w:val="0"/>
          <w:sz w:val="24"/>
          <w:highlight w:val="none"/>
          <w:shd w:val="clear" w:color="auto" w:fill="auto"/>
          <w:lang w:eastAsia="en-US"/>
          <w14:textFill>
            <w14:solidFill>
              <w14:schemeClr w14:val="tx1"/>
            </w14:solidFill>
          </w14:textFill>
        </w:rPr>
        <w:t>，人员不可兼岗，</w:t>
      </w:r>
      <w:r>
        <w:rPr>
          <w:rFonts w:hint="eastAsia" w:ascii="仿宋" w:hAnsi="仿宋" w:eastAsia="仿宋" w:cs="仿宋"/>
          <w:color w:val="000000" w:themeColor="text1"/>
          <w:kern w:val="0"/>
          <w:sz w:val="24"/>
          <w:highlight w:val="none"/>
          <w:shd w:val="clear" w:color="auto" w:fill="auto"/>
          <w:lang w:eastAsia="zh-CN"/>
          <w14:textFill>
            <w14:solidFill>
              <w14:schemeClr w14:val="tx1"/>
            </w14:solidFill>
          </w14:textFill>
        </w:rPr>
        <w:t>可根据实际运行情况合理调整不同工种、不同办公区服务人员数量。</w:t>
      </w:r>
    </w:p>
    <w:p>
      <w:pPr>
        <w:keepNext w:val="0"/>
        <w:keepLines w:val="0"/>
        <w:pageBreakBefore w:val="0"/>
        <w:widowControl w:val="0"/>
        <w:kinsoku/>
        <w:wordWrap/>
        <w:overflowPunct/>
        <w:topLinePunct w:val="0"/>
        <w:autoSpaceDE w:val="0"/>
        <w:autoSpaceDN w:val="0"/>
        <w:bidi w:val="0"/>
        <w:adjustRightInd/>
        <w:snapToGrid/>
        <w:spacing w:before="0" w:after="0" w:line="380" w:lineRule="exact"/>
        <w:ind w:left="0" w:right="0" w:firstLine="480" w:firstLineChars="200"/>
        <w:jc w:val="left"/>
        <w:textAlignment w:val="auto"/>
        <w:rPr>
          <w:rFonts w:hint="eastAsia" w:ascii="仿宋" w:hAnsi="仿宋" w:eastAsia="仿宋" w:cs="仿宋"/>
          <w:color w:val="000000" w:themeColor="text1"/>
          <w:kern w:val="0"/>
          <w:sz w:val="24"/>
          <w:lang w:val="en-US" w:eastAsia="en-US"/>
          <w14:textFill>
            <w14:solidFill>
              <w14:schemeClr w14:val="tx1"/>
            </w14:solidFill>
          </w14:textFill>
        </w:rPr>
      </w:pPr>
      <w:r>
        <w:rPr>
          <w:rFonts w:hint="eastAsia" w:ascii="仿宋" w:hAnsi="仿宋" w:eastAsia="仿宋" w:cs="仿宋"/>
          <w:color w:val="000000" w:themeColor="text1"/>
          <w:kern w:val="0"/>
          <w:sz w:val="24"/>
          <w:highlight w:val="none"/>
          <w:shd w:val="clear" w:color="auto" w:fill="auto"/>
          <w:lang w:val="en-US" w:eastAsia="zh-CN"/>
          <w14:textFill>
            <w14:solidFill>
              <w14:schemeClr w14:val="tx1"/>
            </w14:solidFill>
          </w14:textFill>
        </w:rPr>
        <w:t>4.消防控制室应24小时有人值班值守，每班不少于2人。</w:t>
      </w:r>
      <w:r>
        <w:rPr>
          <w:rFonts w:hint="eastAsia" w:ascii="仿宋" w:hAnsi="仿宋" w:eastAsia="仿宋" w:cs="仿宋"/>
          <w:color w:val="000000" w:themeColor="text1"/>
          <w:kern w:val="0"/>
          <w:sz w:val="24"/>
          <w:highlight w:val="none"/>
          <w:shd w:val="clear" w:color="auto" w:fill="auto"/>
          <w:lang w:val="en-US" w:eastAsia="en-US"/>
          <w14:textFill>
            <w14:solidFill>
              <w14:schemeClr w14:val="tx1"/>
            </w14:solidFill>
          </w14:textFill>
        </w:rPr>
        <w:t>中标供应商</w:t>
      </w:r>
      <w:r>
        <w:rPr>
          <w:rFonts w:hint="eastAsia" w:ascii="仿宋" w:hAnsi="仿宋" w:eastAsia="仿宋" w:cs="仿宋"/>
          <w:color w:val="000000" w:themeColor="text1"/>
          <w:kern w:val="0"/>
          <w:sz w:val="24"/>
          <w:highlight w:val="none"/>
          <w:shd w:val="clear" w:color="auto" w:fill="auto"/>
          <w:lang w:val="en-US" w:eastAsia="zh-CN"/>
          <w14:textFill>
            <w14:solidFill>
              <w14:schemeClr w14:val="tx1"/>
            </w14:solidFill>
          </w14:textFill>
        </w:rPr>
        <w:t>承诺</w:t>
      </w:r>
      <w:r>
        <w:rPr>
          <w:rFonts w:hint="eastAsia" w:ascii="仿宋" w:hAnsi="仿宋" w:eastAsia="仿宋" w:cs="仿宋"/>
          <w:color w:val="000000" w:themeColor="text1"/>
          <w:kern w:val="0"/>
          <w:sz w:val="24"/>
          <w:highlight w:val="none"/>
          <w:shd w:val="clear" w:color="auto" w:fill="auto"/>
          <w:lang w:val="en-US" w:eastAsia="en-US"/>
          <w14:textFill>
            <w14:solidFill>
              <w14:schemeClr w14:val="tx1"/>
            </w14:solidFill>
          </w14:textFill>
        </w:rPr>
        <w:t>签订合同3个月内，应实现</w:t>
      </w:r>
      <w:r>
        <w:rPr>
          <w:rFonts w:hint="eastAsia" w:ascii="仿宋" w:hAnsi="仿宋" w:eastAsia="仿宋" w:cs="仿宋"/>
          <w:color w:val="000000" w:themeColor="text1"/>
          <w:kern w:val="0"/>
          <w:sz w:val="24"/>
          <w:highlight w:val="none"/>
          <w:shd w:val="clear" w:color="auto" w:fill="auto"/>
          <w:lang w:val="en-US" w:eastAsia="zh-CN"/>
          <w14:textFill>
            <w14:solidFill>
              <w14:schemeClr w14:val="tx1"/>
            </w14:solidFill>
          </w14:textFill>
        </w:rPr>
        <w:t>消防控制室监控人员</w:t>
      </w:r>
      <w:r>
        <w:rPr>
          <w:rFonts w:hint="eastAsia" w:ascii="仿宋" w:hAnsi="仿宋" w:eastAsia="仿宋" w:cs="仿宋"/>
          <w:color w:val="000000" w:themeColor="text1"/>
          <w:kern w:val="0"/>
          <w:sz w:val="24"/>
          <w:highlight w:val="none"/>
          <w:shd w:val="clear" w:color="auto" w:fill="auto"/>
          <w:lang w:val="en-US" w:eastAsia="en-US"/>
          <w14:textFill>
            <w14:solidFill>
              <w14:schemeClr w14:val="tx1"/>
            </w14:solidFill>
          </w14:textFill>
        </w:rPr>
        <w:t>中不少于</w:t>
      </w:r>
      <w:r>
        <w:rPr>
          <w:rFonts w:hint="eastAsia" w:ascii="仿宋" w:hAnsi="仿宋" w:eastAsia="仿宋" w:cs="仿宋"/>
          <w:color w:val="000000" w:themeColor="text1"/>
          <w:kern w:val="0"/>
          <w:sz w:val="24"/>
          <w:highlight w:val="none"/>
          <w:shd w:val="clear" w:color="auto" w:fill="auto"/>
          <w:lang w:val="en-US" w:eastAsia="zh-CN"/>
          <w14:textFill>
            <w14:solidFill>
              <w14:schemeClr w14:val="tx1"/>
            </w14:solidFill>
          </w14:textFill>
        </w:rPr>
        <w:t>4</w:t>
      </w:r>
      <w:r>
        <w:rPr>
          <w:rFonts w:hint="eastAsia" w:ascii="仿宋" w:hAnsi="仿宋" w:eastAsia="仿宋" w:cs="仿宋"/>
          <w:color w:val="000000" w:themeColor="text1"/>
          <w:kern w:val="0"/>
          <w:sz w:val="24"/>
          <w:lang w:val="en-US" w:eastAsia="en-US"/>
          <w14:textFill>
            <w14:solidFill>
              <w14:schemeClr w14:val="tx1"/>
            </w14:solidFill>
          </w14:textFill>
        </w:rPr>
        <w:t>名中级消防设施操作员</w:t>
      </w:r>
      <w:r>
        <w:rPr>
          <w:rFonts w:hint="eastAsia" w:ascii="仿宋" w:hAnsi="仿宋" w:eastAsia="仿宋" w:cs="仿宋"/>
          <w:color w:val="000000" w:themeColor="text1"/>
          <w:kern w:val="0"/>
          <w:sz w:val="24"/>
          <w:lang w:val="en-US" w:eastAsia="zh-CN"/>
          <w14:textFill>
            <w14:solidFill>
              <w14:schemeClr w14:val="tx1"/>
            </w14:solidFill>
          </w14:textFill>
        </w:rPr>
        <w:t>，全年应实现</w:t>
      </w:r>
      <w:r>
        <w:rPr>
          <w:rFonts w:hint="eastAsia" w:ascii="仿宋" w:hAnsi="仿宋" w:eastAsia="仿宋" w:cs="仿宋"/>
          <w:color w:val="000000" w:themeColor="text1"/>
          <w:kern w:val="0"/>
          <w:sz w:val="24"/>
          <w:lang w:val="en-US" w:eastAsia="en-US"/>
          <w14:textFill>
            <w14:solidFill>
              <w14:schemeClr w14:val="tx1"/>
            </w14:solidFill>
          </w14:textFill>
        </w:rPr>
        <w:t>不少于</w:t>
      </w:r>
      <w:r>
        <w:rPr>
          <w:rFonts w:hint="eastAsia" w:ascii="仿宋" w:hAnsi="仿宋" w:eastAsia="仿宋" w:cs="仿宋"/>
          <w:color w:val="000000" w:themeColor="text1"/>
          <w:kern w:val="0"/>
          <w:sz w:val="24"/>
          <w:lang w:val="en-US" w:eastAsia="zh-CN"/>
          <w14:textFill>
            <w14:solidFill>
              <w14:schemeClr w14:val="tx1"/>
            </w14:solidFill>
          </w14:textFill>
        </w:rPr>
        <w:t>6</w:t>
      </w:r>
      <w:r>
        <w:rPr>
          <w:rFonts w:hint="eastAsia" w:ascii="仿宋" w:hAnsi="仿宋" w:eastAsia="仿宋" w:cs="仿宋"/>
          <w:color w:val="000000" w:themeColor="text1"/>
          <w:kern w:val="0"/>
          <w:sz w:val="24"/>
          <w:lang w:val="en-US" w:eastAsia="en-US"/>
          <w14:textFill>
            <w14:solidFill>
              <w14:schemeClr w14:val="tx1"/>
            </w14:solidFill>
          </w14:textFill>
        </w:rPr>
        <w:t>名中级消防设施操作员。</w:t>
      </w:r>
    </w:p>
    <w:p>
      <w:pPr>
        <w:keepNext w:val="0"/>
        <w:keepLines w:val="0"/>
        <w:pageBreakBefore w:val="0"/>
        <w:widowControl w:val="0"/>
        <w:kinsoku/>
        <w:wordWrap/>
        <w:overflowPunct/>
        <w:topLinePunct w:val="0"/>
        <w:autoSpaceDE w:val="0"/>
        <w:autoSpaceDN w:val="0"/>
        <w:bidi w:val="0"/>
        <w:adjustRightInd w:val="0"/>
        <w:snapToGrid/>
        <w:spacing w:before="0" w:after="0" w:line="380" w:lineRule="exact"/>
        <w:ind w:left="0" w:right="0" w:firstLine="480" w:firstLineChars="200"/>
        <w:jc w:val="left"/>
        <w:textAlignment w:val="auto"/>
        <w:rPr>
          <w:rFonts w:ascii="仿宋" w:hAnsi="仿宋" w:eastAsia="仿宋" w:cs="仿宋"/>
          <w:color w:val="000000" w:themeColor="text1"/>
          <w:kern w:val="0"/>
          <w:sz w:val="24"/>
          <w:lang w:eastAsia="en-US"/>
          <w14:textFill>
            <w14:solidFill>
              <w14:schemeClr w14:val="tx1"/>
            </w14:solidFill>
          </w14:textFill>
        </w:rPr>
      </w:pPr>
      <w:r>
        <w:rPr>
          <w:rFonts w:hint="eastAsia" w:ascii="仿宋" w:hAnsi="仿宋" w:eastAsia="仿宋" w:cs="仿宋"/>
          <w:color w:val="000000" w:themeColor="text1"/>
          <w:kern w:val="0"/>
          <w:sz w:val="24"/>
          <w:lang w:val="en-US" w:eastAsia="zh-CN"/>
          <w14:textFill>
            <w14:solidFill>
              <w14:schemeClr w14:val="tx1"/>
            </w14:solidFill>
          </w14:textFill>
        </w:rPr>
        <w:t>5.</w:t>
      </w:r>
      <w:r>
        <w:rPr>
          <w:rFonts w:hint="eastAsia" w:ascii="仿宋" w:hAnsi="仿宋" w:eastAsia="仿宋" w:cs="仿宋"/>
          <w:bCs/>
          <w:color w:val="000000" w:themeColor="text1"/>
          <w:kern w:val="0"/>
          <w:sz w:val="24"/>
          <w:lang w:eastAsia="en-US"/>
          <w14:textFill>
            <w14:solidFill>
              <w14:schemeClr w14:val="tx1"/>
            </w14:solidFill>
          </w14:textFill>
        </w:rPr>
        <w:t>招标人有权任何时间进行现场人员核查，人员不足将进行处罚。</w:t>
      </w:r>
      <w:r>
        <w:rPr>
          <w:rFonts w:hint="eastAsia" w:ascii="仿宋" w:hAnsi="仿宋" w:eastAsia="仿宋" w:cs="仿宋"/>
          <w:color w:val="000000" w:themeColor="text1"/>
          <w:kern w:val="0"/>
          <w:sz w:val="24"/>
          <w:lang w:eastAsia="zh-CN"/>
          <w14:textFill>
            <w14:solidFill>
              <w14:schemeClr w14:val="tx1"/>
            </w14:solidFill>
          </w14:textFill>
        </w:rPr>
        <w:t>成交供应商应保持在岗人员稳定，对于</w:t>
      </w:r>
      <w:r>
        <w:rPr>
          <w:rFonts w:hint="eastAsia" w:ascii="仿宋" w:hAnsi="仿宋" w:eastAsia="仿宋" w:cs="仿宋"/>
          <w:color w:val="000000" w:themeColor="text1"/>
          <w:kern w:val="0"/>
          <w:sz w:val="24"/>
          <w:lang w:val="en-US" w:eastAsia="zh-CN"/>
          <w14:textFill>
            <w14:solidFill>
              <w14:schemeClr w14:val="tx1"/>
            </w14:solidFill>
          </w14:textFill>
        </w:rPr>
        <w:t>每月供应商各工种（岗位）服务人员缺编数量不得超过1人，采购人当月不予扣罚。中标供应商应于次月积极补充符合要求的物业服务人员到岗工作。如中标供应商不能于次月积极补充符合采购人要求的物业服务人员到岗工作，或当月各工种（岗位）服务人员缺编数量超过1人的，每缺编1人，采购人按供应商该工种（岗位）服务人员单位物业服务费用予以扣除。</w:t>
      </w:r>
      <w:r>
        <w:rPr>
          <w:rFonts w:hint="eastAsia" w:ascii="仿宋" w:hAnsi="仿宋" w:eastAsia="仿宋" w:cs="仿宋"/>
          <w:color w:val="000000" w:themeColor="text1"/>
          <w:kern w:val="0"/>
          <w:sz w:val="24"/>
          <w:lang w:eastAsia="en-US"/>
          <w14:textFill>
            <w14:solidFill>
              <w14:schemeClr w14:val="tx1"/>
            </w14:solidFill>
          </w14:textFill>
        </w:rPr>
        <w:t>若因为增加人员造成费用增加，多出费用由中标供应商支付。</w:t>
      </w:r>
    </w:p>
    <w:p>
      <w:pPr>
        <w:keepNext w:val="0"/>
        <w:keepLines w:val="0"/>
        <w:pageBreakBefore w:val="0"/>
        <w:widowControl w:val="0"/>
        <w:kinsoku/>
        <w:wordWrap/>
        <w:overflowPunct/>
        <w:topLinePunct w:val="0"/>
        <w:autoSpaceDE w:val="0"/>
        <w:autoSpaceDN w:val="0"/>
        <w:bidi w:val="0"/>
        <w:adjustRightInd/>
        <w:snapToGrid/>
        <w:spacing w:before="0" w:after="0" w:line="380" w:lineRule="exact"/>
        <w:ind w:left="0" w:right="0" w:firstLine="480" w:firstLineChars="200"/>
        <w:jc w:val="left"/>
        <w:textAlignment w:val="auto"/>
        <w:rPr>
          <w:rFonts w:hint="eastAsia" w:ascii="仿宋" w:hAnsi="仿宋" w:eastAsia="仿宋" w:cs="仿宋"/>
          <w:color w:val="000000" w:themeColor="text1"/>
          <w:sz w:val="24"/>
          <w:szCs w:val="24"/>
          <w:lang w:val="en-US" w:eastAsia="en-US" w:bidi="ar-SA"/>
          <w14:textFill>
            <w14:solidFill>
              <w14:schemeClr w14:val="tx1"/>
            </w14:solidFill>
          </w14:textFill>
        </w:rPr>
      </w:pPr>
      <w:r>
        <w:rPr>
          <w:rFonts w:hint="eastAsia" w:ascii="仿宋" w:hAnsi="仿宋" w:eastAsia="仿宋" w:cs="仿宋"/>
          <w:color w:val="000000" w:themeColor="text1"/>
          <w:kern w:val="2"/>
          <w:sz w:val="24"/>
          <w:szCs w:val="24"/>
          <w:lang w:val="en-US" w:eastAsia="zh-CN" w:bidi="ar-SA"/>
          <w14:textFill>
            <w14:solidFill>
              <w14:schemeClr w14:val="tx1"/>
            </w14:solidFill>
          </w14:textFill>
        </w:rPr>
        <w:t>（五）</w:t>
      </w:r>
      <w:r>
        <w:rPr>
          <w:rFonts w:hint="eastAsia" w:ascii="仿宋" w:hAnsi="仿宋" w:eastAsia="仿宋" w:cs="仿宋"/>
          <w:color w:val="000000" w:themeColor="text1"/>
          <w:sz w:val="24"/>
          <w:szCs w:val="24"/>
          <w:lang w:val="en-US" w:eastAsia="en-US" w:bidi="ar-SA"/>
          <w14:textFill>
            <w14:solidFill>
              <w14:schemeClr w14:val="tx1"/>
            </w14:solidFill>
          </w14:textFill>
        </w:rPr>
        <w:t>考核形式及处理办法</w:t>
      </w:r>
    </w:p>
    <w:p>
      <w:pPr>
        <w:keepNext w:val="0"/>
        <w:keepLines w:val="0"/>
        <w:pageBreakBefore w:val="0"/>
        <w:widowControl w:val="0"/>
        <w:kinsoku/>
        <w:wordWrap/>
        <w:overflowPunct/>
        <w:topLinePunct w:val="0"/>
        <w:autoSpaceDE w:val="0"/>
        <w:autoSpaceDN w:val="0"/>
        <w:bidi w:val="0"/>
        <w:adjustRightInd/>
        <w:snapToGrid/>
        <w:spacing w:before="0" w:after="0" w:line="380" w:lineRule="exact"/>
        <w:ind w:left="0" w:right="0" w:firstLine="480" w:firstLineChars="200"/>
        <w:jc w:val="left"/>
        <w:textAlignment w:val="auto"/>
        <w:rPr>
          <w:rFonts w:hint="eastAsia" w:ascii="仿宋" w:hAnsi="仿宋" w:eastAsia="仿宋" w:cs="仿宋"/>
          <w:color w:val="000000" w:themeColor="text1"/>
          <w:sz w:val="24"/>
          <w:szCs w:val="24"/>
          <w:lang w:val="zh-CN" w:eastAsia="zh-CN" w:bidi="ar-SA"/>
          <w14:textFill>
            <w14:solidFill>
              <w14:schemeClr w14:val="tx1"/>
            </w14:solidFill>
          </w14:textFill>
        </w:rPr>
      </w:pPr>
      <w:r>
        <w:rPr>
          <w:rFonts w:hint="eastAsia" w:ascii="仿宋" w:hAnsi="仿宋" w:eastAsia="仿宋" w:cs="仿宋"/>
          <w:color w:val="000000" w:themeColor="text1"/>
          <w:sz w:val="24"/>
          <w:szCs w:val="24"/>
          <w:lang w:val="en-US" w:eastAsia="zh-CN" w:bidi="ar-SA"/>
          <w14:textFill>
            <w14:solidFill>
              <w14:schemeClr w14:val="tx1"/>
            </w14:solidFill>
          </w14:textFill>
        </w:rPr>
        <w:t>1.</w:t>
      </w:r>
      <w:r>
        <w:rPr>
          <w:rFonts w:hint="eastAsia" w:ascii="仿宋" w:hAnsi="仿宋" w:eastAsia="仿宋" w:cs="仿宋"/>
          <w:color w:val="000000" w:themeColor="text1"/>
          <w:sz w:val="24"/>
          <w:szCs w:val="24"/>
          <w:lang w:val="zh-CN" w:eastAsia="zh-CN" w:bidi="ar-SA"/>
          <w14:textFill>
            <w14:solidFill>
              <w14:schemeClr w14:val="tx1"/>
            </w14:solidFill>
          </w14:textFill>
        </w:rPr>
        <w:t>考核采取日常检查、专项检查和</w:t>
      </w:r>
      <w:r>
        <w:rPr>
          <w:rFonts w:hint="eastAsia" w:ascii="仿宋" w:hAnsi="仿宋" w:eastAsia="仿宋" w:cs="仿宋"/>
          <w:color w:val="000000" w:themeColor="text1"/>
          <w:sz w:val="24"/>
          <w:szCs w:val="24"/>
          <w:lang w:val="en-US" w:eastAsia="zh-CN" w:bidi="ar-SA"/>
          <w14:textFill>
            <w14:solidFill>
              <w14:schemeClr w14:val="tx1"/>
            </w14:solidFill>
          </w14:textFill>
        </w:rPr>
        <w:t>季度考核</w:t>
      </w:r>
      <w:r>
        <w:rPr>
          <w:rFonts w:hint="eastAsia" w:ascii="仿宋" w:hAnsi="仿宋" w:eastAsia="仿宋" w:cs="仿宋"/>
          <w:color w:val="000000" w:themeColor="text1"/>
          <w:sz w:val="24"/>
          <w:szCs w:val="24"/>
          <w:lang w:val="zh-CN" w:eastAsia="zh-CN" w:bidi="ar-SA"/>
          <w14:textFill>
            <w14:solidFill>
              <w14:schemeClr w14:val="tx1"/>
            </w14:solidFill>
          </w14:textFill>
        </w:rPr>
        <w:t>相结合的方式进行。</w:t>
      </w:r>
    </w:p>
    <w:p>
      <w:pPr>
        <w:keepNext w:val="0"/>
        <w:keepLines w:val="0"/>
        <w:pageBreakBefore w:val="0"/>
        <w:widowControl w:val="0"/>
        <w:kinsoku/>
        <w:wordWrap/>
        <w:overflowPunct/>
        <w:topLinePunct w:val="0"/>
        <w:autoSpaceDE w:val="0"/>
        <w:autoSpaceDN w:val="0"/>
        <w:bidi w:val="0"/>
        <w:adjustRightInd/>
        <w:snapToGrid/>
        <w:spacing w:before="0" w:after="0" w:line="380" w:lineRule="exact"/>
        <w:ind w:left="0" w:right="0" w:firstLine="480" w:firstLineChars="200"/>
        <w:jc w:val="left"/>
        <w:textAlignment w:val="auto"/>
        <w:rPr>
          <w:rFonts w:hint="eastAsia" w:ascii="仿宋" w:hAnsi="仿宋" w:eastAsia="仿宋" w:cs="仿宋"/>
          <w:color w:val="000000" w:themeColor="text1"/>
          <w:sz w:val="24"/>
          <w:szCs w:val="24"/>
          <w:lang w:val="en-US" w:eastAsia="zh-CN" w:bidi="ar-SA"/>
          <w14:textFill>
            <w14:solidFill>
              <w14:schemeClr w14:val="tx1"/>
            </w14:solidFill>
          </w14:textFill>
        </w:rPr>
      </w:pPr>
      <w:r>
        <w:rPr>
          <w:rFonts w:hint="eastAsia" w:ascii="仿宋" w:hAnsi="仿宋" w:eastAsia="仿宋" w:cs="仿宋"/>
          <w:color w:val="000000" w:themeColor="text1"/>
          <w:sz w:val="24"/>
          <w:szCs w:val="24"/>
          <w:lang w:val="en-US" w:eastAsia="zh-CN" w:bidi="ar-SA"/>
          <w14:textFill>
            <w14:solidFill>
              <w14:schemeClr w14:val="tx1"/>
            </w14:solidFill>
          </w14:textFill>
        </w:rPr>
        <w:t>（1）日常检查</w:t>
      </w:r>
    </w:p>
    <w:p>
      <w:pPr>
        <w:keepNext w:val="0"/>
        <w:keepLines w:val="0"/>
        <w:pageBreakBefore w:val="0"/>
        <w:widowControl w:val="0"/>
        <w:kinsoku/>
        <w:wordWrap/>
        <w:overflowPunct/>
        <w:topLinePunct w:val="0"/>
        <w:autoSpaceDE w:val="0"/>
        <w:autoSpaceDN w:val="0"/>
        <w:bidi w:val="0"/>
        <w:adjustRightInd/>
        <w:snapToGrid/>
        <w:spacing w:before="0" w:after="0" w:line="380" w:lineRule="exact"/>
        <w:ind w:left="0" w:right="0" w:firstLine="480" w:firstLineChars="200"/>
        <w:jc w:val="left"/>
        <w:textAlignment w:val="auto"/>
        <w:rPr>
          <w:rFonts w:hint="eastAsia" w:ascii="仿宋" w:hAnsi="仿宋" w:eastAsia="仿宋" w:cs="仿宋"/>
          <w:color w:val="000000" w:themeColor="text1"/>
          <w:sz w:val="24"/>
          <w:szCs w:val="24"/>
          <w:lang w:val="en-US" w:eastAsia="zh-CN" w:bidi="ar-SA"/>
          <w14:textFill>
            <w14:solidFill>
              <w14:schemeClr w14:val="tx1"/>
            </w14:solidFill>
          </w14:textFill>
        </w:rPr>
      </w:pPr>
      <w:r>
        <w:rPr>
          <w:rFonts w:hint="eastAsia" w:ascii="仿宋" w:hAnsi="仿宋" w:eastAsia="仿宋" w:cs="仿宋"/>
          <w:color w:val="000000" w:themeColor="text1"/>
          <w:sz w:val="24"/>
          <w:szCs w:val="24"/>
          <w:lang w:val="en-US" w:eastAsia="zh-CN" w:bidi="ar-SA"/>
          <w14:textFill>
            <w14:solidFill>
              <w14:schemeClr w14:val="tx1"/>
            </w14:solidFill>
          </w14:textFill>
        </w:rPr>
        <w:t>招标人每周至少一次根据《物业服务日常检查标准》对物业服务完成情况进行检查打分（满分100分，采取扣分制），其余时间不定期抽查。检查记录及影像资料由成交供应商负责人签字认可并整理保存。招标人根据检查结果下达书面整改通知，责成成交供应商限期整改，</w:t>
      </w:r>
      <w:r>
        <w:rPr>
          <w:rFonts w:hint="eastAsia" w:ascii="仿宋" w:hAnsi="仿宋" w:eastAsia="仿宋" w:cs="仿宋"/>
          <w:color w:val="000000" w:themeColor="text1"/>
          <w:sz w:val="24"/>
          <w:szCs w:val="24"/>
          <w:lang w:val="zh-CN" w:eastAsia="zh-CN" w:bidi="ar-SA"/>
          <w14:textFill>
            <w14:solidFill>
              <w14:schemeClr w14:val="tx1"/>
            </w14:solidFill>
          </w14:textFill>
        </w:rPr>
        <w:t>一般问题及时整改；较复杂的问题1日内完成整改；特殊事项5日内完成；确因客观原因短时间内难以整改的，要制定防范措施和应急预案。非客观原因未能在规定时限内完成整改的，每次每项加扣2</w:t>
      </w:r>
      <w:r>
        <w:rPr>
          <w:rFonts w:hint="eastAsia" w:ascii="仿宋" w:hAnsi="仿宋" w:eastAsia="仿宋" w:cs="仿宋"/>
          <w:color w:val="000000" w:themeColor="text1"/>
          <w:sz w:val="24"/>
          <w:szCs w:val="24"/>
          <w:lang w:val="en-US" w:eastAsia="zh-CN" w:bidi="ar-SA"/>
          <w14:textFill>
            <w14:solidFill>
              <w14:schemeClr w14:val="tx1"/>
            </w14:solidFill>
          </w14:textFill>
        </w:rPr>
        <w:t>分</w:t>
      </w:r>
      <w:r>
        <w:rPr>
          <w:rFonts w:hint="eastAsia" w:ascii="仿宋" w:hAnsi="仿宋" w:eastAsia="仿宋" w:cs="仿宋"/>
          <w:color w:val="000000" w:themeColor="text1"/>
          <w:sz w:val="24"/>
          <w:szCs w:val="24"/>
          <w:lang w:val="zh-CN" w:eastAsia="zh-CN" w:bidi="ar-SA"/>
          <w14:textFill>
            <w14:solidFill>
              <w14:schemeClr w14:val="tx1"/>
            </w14:solidFill>
          </w14:textFill>
        </w:rPr>
        <w:t>；未按时整改造成不良影响或后果的加扣5分</w:t>
      </w:r>
      <w:r>
        <w:rPr>
          <w:rFonts w:hint="eastAsia" w:ascii="仿宋" w:hAnsi="仿宋" w:eastAsia="仿宋" w:cs="仿宋"/>
          <w:color w:val="000000" w:themeColor="text1"/>
          <w:sz w:val="24"/>
          <w:szCs w:val="24"/>
          <w:lang w:val="en-US" w:eastAsia="zh-CN" w:bidi="ar-SA"/>
          <w14:textFill>
            <w14:solidFill>
              <w14:schemeClr w14:val="tx1"/>
            </w14:solidFill>
          </w14:textFill>
        </w:rPr>
        <w:t>。</w:t>
      </w:r>
    </w:p>
    <w:p>
      <w:pPr>
        <w:keepNext w:val="0"/>
        <w:keepLines w:val="0"/>
        <w:pageBreakBefore w:val="0"/>
        <w:widowControl w:val="0"/>
        <w:kinsoku/>
        <w:wordWrap/>
        <w:overflowPunct/>
        <w:topLinePunct w:val="0"/>
        <w:autoSpaceDE w:val="0"/>
        <w:autoSpaceDN w:val="0"/>
        <w:bidi w:val="0"/>
        <w:adjustRightInd/>
        <w:snapToGrid/>
        <w:spacing w:before="0" w:after="0" w:line="380" w:lineRule="exact"/>
        <w:ind w:left="0" w:right="0" w:firstLine="480" w:firstLineChars="200"/>
        <w:jc w:val="left"/>
        <w:textAlignment w:val="auto"/>
        <w:rPr>
          <w:rFonts w:hint="eastAsia" w:ascii="仿宋" w:hAnsi="仿宋" w:eastAsia="仿宋" w:cs="仿宋"/>
          <w:color w:val="000000" w:themeColor="text1"/>
          <w:sz w:val="24"/>
          <w:szCs w:val="24"/>
          <w:lang w:val="zh-CN" w:eastAsia="zh-CN" w:bidi="ar-SA"/>
          <w14:textFill>
            <w14:solidFill>
              <w14:schemeClr w14:val="tx1"/>
            </w14:solidFill>
          </w14:textFill>
        </w:rPr>
      </w:pPr>
      <w:r>
        <w:rPr>
          <w:rFonts w:hint="eastAsia" w:ascii="仿宋" w:hAnsi="仿宋" w:eastAsia="仿宋" w:cs="仿宋"/>
          <w:color w:val="000000" w:themeColor="text1"/>
          <w:sz w:val="24"/>
          <w:szCs w:val="24"/>
          <w:lang w:val="en-US" w:eastAsia="zh-CN" w:bidi="ar-SA"/>
          <w14:textFill>
            <w14:solidFill>
              <w14:schemeClr w14:val="tx1"/>
            </w14:solidFill>
          </w14:textFill>
        </w:rPr>
        <w:t>（2）</w:t>
      </w:r>
      <w:r>
        <w:rPr>
          <w:rFonts w:hint="eastAsia" w:ascii="仿宋" w:hAnsi="仿宋" w:eastAsia="仿宋" w:cs="仿宋"/>
          <w:color w:val="000000" w:themeColor="text1"/>
          <w:sz w:val="24"/>
          <w:szCs w:val="24"/>
          <w:lang w:val="zh-CN" w:eastAsia="zh-CN" w:bidi="ar-SA"/>
          <w14:textFill>
            <w14:solidFill>
              <w14:schemeClr w14:val="tx1"/>
            </w14:solidFill>
          </w14:textFill>
        </w:rPr>
        <w:t>专项检查</w:t>
      </w:r>
    </w:p>
    <w:p>
      <w:pPr>
        <w:keepNext w:val="0"/>
        <w:keepLines w:val="0"/>
        <w:pageBreakBefore w:val="0"/>
        <w:widowControl w:val="0"/>
        <w:kinsoku/>
        <w:wordWrap/>
        <w:overflowPunct/>
        <w:topLinePunct w:val="0"/>
        <w:autoSpaceDE w:val="0"/>
        <w:autoSpaceDN w:val="0"/>
        <w:bidi w:val="0"/>
        <w:adjustRightInd/>
        <w:snapToGrid/>
        <w:spacing w:before="0" w:after="0" w:line="380" w:lineRule="exact"/>
        <w:ind w:left="0" w:right="0" w:firstLine="480" w:firstLineChars="200"/>
        <w:jc w:val="left"/>
        <w:textAlignment w:val="auto"/>
        <w:rPr>
          <w:rFonts w:hint="eastAsia" w:ascii="仿宋" w:hAnsi="仿宋" w:eastAsia="仿宋" w:cs="仿宋"/>
          <w:color w:val="000000" w:themeColor="text1"/>
          <w:sz w:val="24"/>
          <w:szCs w:val="24"/>
          <w:lang w:val="zh-CN" w:eastAsia="zh-CN" w:bidi="ar-SA"/>
          <w14:textFill>
            <w14:solidFill>
              <w14:schemeClr w14:val="tx1"/>
            </w14:solidFill>
          </w14:textFill>
        </w:rPr>
      </w:pPr>
      <w:r>
        <w:rPr>
          <w:rFonts w:hint="eastAsia" w:ascii="仿宋" w:hAnsi="仿宋" w:eastAsia="仿宋" w:cs="仿宋"/>
          <w:color w:val="000000" w:themeColor="text1"/>
          <w:sz w:val="24"/>
          <w:szCs w:val="24"/>
          <w:lang w:val="zh-CN" w:eastAsia="zh-CN" w:bidi="ar-SA"/>
          <w14:textFill>
            <w14:solidFill>
              <w14:schemeClr w14:val="tx1"/>
            </w14:solidFill>
          </w14:textFill>
        </w:rPr>
        <w:t>由</w:t>
      </w:r>
      <w:r>
        <w:rPr>
          <w:rFonts w:hint="eastAsia" w:ascii="仿宋" w:hAnsi="仿宋" w:eastAsia="仿宋" w:cs="仿宋"/>
          <w:color w:val="000000" w:themeColor="text1"/>
          <w:sz w:val="24"/>
          <w:szCs w:val="24"/>
          <w:lang w:val="en-US" w:eastAsia="zh-CN" w:bidi="ar-SA"/>
          <w14:textFill>
            <w14:solidFill>
              <w14:schemeClr w14:val="tx1"/>
            </w14:solidFill>
          </w14:textFill>
        </w:rPr>
        <w:t>招标人</w:t>
      </w:r>
      <w:r>
        <w:rPr>
          <w:rFonts w:hint="eastAsia" w:ascii="仿宋" w:hAnsi="仿宋" w:eastAsia="仿宋" w:cs="仿宋"/>
          <w:color w:val="000000" w:themeColor="text1"/>
          <w:sz w:val="24"/>
          <w:szCs w:val="24"/>
          <w:lang w:val="zh-CN" w:eastAsia="zh-CN" w:bidi="ar-SA"/>
          <w14:textFill>
            <w14:solidFill>
              <w14:schemeClr w14:val="tx1"/>
            </w14:solidFill>
          </w14:textFill>
        </w:rPr>
        <w:t>统一组织各</w:t>
      </w:r>
      <w:r>
        <w:rPr>
          <w:rFonts w:hint="eastAsia" w:ascii="仿宋" w:hAnsi="仿宋" w:eastAsia="仿宋" w:cs="仿宋"/>
          <w:color w:val="000000" w:themeColor="text1"/>
          <w:sz w:val="24"/>
          <w:szCs w:val="24"/>
          <w:lang w:val="en-US" w:eastAsia="zh-CN" w:bidi="ar-SA"/>
          <w14:textFill>
            <w14:solidFill>
              <w14:schemeClr w14:val="tx1"/>
            </w14:solidFill>
          </w14:textFill>
        </w:rPr>
        <w:t>相关</w:t>
      </w:r>
      <w:r>
        <w:rPr>
          <w:rFonts w:hint="eastAsia" w:ascii="仿宋" w:hAnsi="仿宋" w:eastAsia="仿宋" w:cs="仿宋"/>
          <w:color w:val="000000" w:themeColor="text1"/>
          <w:sz w:val="24"/>
          <w:szCs w:val="24"/>
          <w:lang w:val="zh-CN" w:eastAsia="zh-CN" w:bidi="ar-SA"/>
          <w14:textFill>
            <w14:solidFill>
              <w14:schemeClr w14:val="tx1"/>
            </w14:solidFill>
          </w14:textFill>
        </w:rPr>
        <w:t>科室在全市性重要会议召开前、法定节假日放假前及全市统一部署的安全生产大检查、爱国卫生月、文明城市创建等重要活动开展过程中对相关物业服务工作进行综合检查，发现问题下达整改通知书并安排整改。</w:t>
      </w:r>
    </w:p>
    <w:p>
      <w:pPr>
        <w:keepNext w:val="0"/>
        <w:keepLines w:val="0"/>
        <w:pageBreakBefore w:val="0"/>
        <w:widowControl w:val="0"/>
        <w:kinsoku/>
        <w:wordWrap/>
        <w:overflowPunct/>
        <w:topLinePunct w:val="0"/>
        <w:autoSpaceDE w:val="0"/>
        <w:autoSpaceDN w:val="0"/>
        <w:bidi w:val="0"/>
        <w:adjustRightInd/>
        <w:snapToGrid/>
        <w:spacing w:before="0" w:after="0" w:line="380" w:lineRule="exact"/>
        <w:ind w:left="0" w:right="0" w:firstLine="480" w:firstLineChars="200"/>
        <w:jc w:val="left"/>
        <w:textAlignment w:val="auto"/>
        <w:rPr>
          <w:rFonts w:hint="eastAsia" w:ascii="仿宋" w:hAnsi="仿宋" w:eastAsia="仿宋" w:cs="仿宋"/>
          <w:color w:val="000000" w:themeColor="text1"/>
          <w:sz w:val="24"/>
          <w:szCs w:val="24"/>
          <w:lang w:val="en-US" w:eastAsia="zh-CN" w:bidi="ar-SA"/>
          <w14:textFill>
            <w14:solidFill>
              <w14:schemeClr w14:val="tx1"/>
            </w14:solidFill>
          </w14:textFill>
        </w:rPr>
      </w:pPr>
      <w:r>
        <w:rPr>
          <w:rFonts w:hint="eastAsia" w:ascii="仿宋" w:hAnsi="仿宋" w:eastAsia="仿宋" w:cs="仿宋"/>
          <w:color w:val="000000" w:themeColor="text1"/>
          <w:sz w:val="24"/>
          <w:szCs w:val="24"/>
          <w:lang w:val="en-US" w:eastAsia="zh-CN" w:bidi="ar-SA"/>
          <w14:textFill>
            <w14:solidFill>
              <w14:schemeClr w14:val="tx1"/>
            </w14:solidFill>
          </w14:textFill>
        </w:rPr>
        <w:t>（3）季度考核</w:t>
      </w:r>
    </w:p>
    <w:p>
      <w:pPr>
        <w:keepNext w:val="0"/>
        <w:keepLines w:val="0"/>
        <w:pageBreakBefore w:val="0"/>
        <w:widowControl w:val="0"/>
        <w:kinsoku/>
        <w:wordWrap/>
        <w:overflowPunct/>
        <w:topLinePunct w:val="0"/>
        <w:autoSpaceDE w:val="0"/>
        <w:autoSpaceDN w:val="0"/>
        <w:bidi w:val="0"/>
        <w:adjustRightInd/>
        <w:snapToGrid/>
        <w:spacing w:before="0" w:after="0" w:line="380" w:lineRule="exact"/>
        <w:ind w:left="0" w:right="0" w:firstLine="480" w:firstLineChars="200"/>
        <w:jc w:val="left"/>
        <w:textAlignment w:val="auto"/>
        <w:rPr>
          <w:rFonts w:hint="eastAsia" w:ascii="仿宋" w:hAnsi="仿宋" w:eastAsia="仿宋" w:cs="仿宋"/>
          <w:color w:val="000000" w:themeColor="text1"/>
          <w:sz w:val="24"/>
          <w:szCs w:val="24"/>
          <w:lang w:val="zh-CN" w:eastAsia="zh-CN" w:bidi="ar-SA"/>
          <w14:textFill>
            <w14:solidFill>
              <w14:schemeClr w14:val="tx1"/>
            </w14:solidFill>
          </w14:textFill>
        </w:rPr>
      </w:pPr>
      <w:r>
        <w:rPr>
          <w:rFonts w:hint="eastAsia" w:ascii="仿宋" w:hAnsi="仿宋" w:eastAsia="仿宋" w:cs="仿宋"/>
          <w:color w:val="000000" w:themeColor="text1"/>
          <w:sz w:val="24"/>
          <w:szCs w:val="24"/>
          <w:lang w:val="en-US" w:eastAsia="zh-CN" w:bidi="ar-SA"/>
          <w14:textFill>
            <w14:solidFill>
              <w14:schemeClr w14:val="tx1"/>
            </w14:solidFill>
          </w14:textFill>
        </w:rPr>
        <w:t>季度考核由招标人</w:t>
      </w:r>
      <w:r>
        <w:rPr>
          <w:rFonts w:hint="eastAsia" w:ascii="仿宋" w:hAnsi="仿宋" w:eastAsia="仿宋" w:cs="仿宋"/>
          <w:color w:val="000000" w:themeColor="text1"/>
          <w:sz w:val="24"/>
          <w:szCs w:val="24"/>
          <w:lang w:val="zh-CN" w:eastAsia="zh-CN" w:bidi="ar-SA"/>
          <w14:textFill>
            <w14:solidFill>
              <w14:schemeClr w14:val="tx1"/>
            </w14:solidFill>
          </w14:textFill>
        </w:rPr>
        <w:t>统一组织各</w:t>
      </w:r>
      <w:r>
        <w:rPr>
          <w:rFonts w:hint="eastAsia" w:ascii="仿宋" w:hAnsi="仿宋" w:eastAsia="仿宋" w:cs="仿宋"/>
          <w:color w:val="000000" w:themeColor="text1"/>
          <w:sz w:val="24"/>
          <w:szCs w:val="24"/>
          <w:lang w:val="en-US" w:eastAsia="zh-CN" w:bidi="ar-SA"/>
          <w14:textFill>
            <w14:solidFill>
              <w14:schemeClr w14:val="tx1"/>
            </w14:solidFill>
          </w14:textFill>
        </w:rPr>
        <w:t>相关</w:t>
      </w:r>
      <w:r>
        <w:rPr>
          <w:rFonts w:hint="eastAsia" w:ascii="仿宋" w:hAnsi="仿宋" w:eastAsia="仿宋" w:cs="仿宋"/>
          <w:color w:val="000000" w:themeColor="text1"/>
          <w:sz w:val="24"/>
          <w:szCs w:val="24"/>
          <w:lang w:val="zh-CN" w:eastAsia="zh-CN" w:bidi="ar-SA"/>
          <w14:textFill>
            <w14:solidFill>
              <w14:schemeClr w14:val="tx1"/>
            </w14:solidFill>
          </w14:textFill>
        </w:rPr>
        <w:t>科室</w:t>
      </w:r>
      <w:r>
        <w:rPr>
          <w:rFonts w:hint="eastAsia" w:ascii="仿宋" w:hAnsi="仿宋" w:eastAsia="仿宋" w:cs="仿宋"/>
          <w:color w:val="000000" w:themeColor="text1"/>
          <w:sz w:val="24"/>
          <w:szCs w:val="24"/>
          <w:lang w:val="en-US" w:eastAsia="zh-CN" w:bidi="ar-SA"/>
          <w14:textFill>
            <w14:solidFill>
              <w14:schemeClr w14:val="tx1"/>
            </w14:solidFill>
          </w14:textFill>
        </w:rPr>
        <w:t>成立专门考核小组，根据《物业服务季度考核标准》，每季度对成交供应商的服务保障情况进行一次考核。</w:t>
      </w:r>
      <w:r>
        <w:rPr>
          <w:rFonts w:hint="eastAsia" w:ascii="仿宋" w:hAnsi="仿宋" w:eastAsia="仿宋" w:cs="仿宋"/>
          <w:color w:val="000000" w:themeColor="text1"/>
          <w:sz w:val="24"/>
          <w:szCs w:val="24"/>
          <w:lang w:val="zh-CN" w:eastAsia="zh-CN" w:bidi="ar-SA"/>
          <w14:textFill>
            <w14:solidFill>
              <w14:schemeClr w14:val="tx1"/>
            </w14:solidFill>
          </w14:textFill>
        </w:rPr>
        <w:t>招标人将</w:t>
      </w:r>
      <w:r>
        <w:rPr>
          <w:rFonts w:hint="eastAsia" w:ascii="仿宋" w:hAnsi="仿宋" w:eastAsia="仿宋" w:cs="仿宋"/>
          <w:color w:val="000000" w:themeColor="text1"/>
          <w:sz w:val="24"/>
          <w:szCs w:val="24"/>
          <w:lang w:val="en-US" w:eastAsia="zh-CN" w:bidi="ar-SA"/>
          <w14:textFill>
            <w14:solidFill>
              <w14:schemeClr w14:val="tx1"/>
            </w14:solidFill>
          </w14:textFill>
        </w:rPr>
        <w:t>该季度</w:t>
      </w:r>
      <w:r>
        <w:rPr>
          <w:rFonts w:hint="eastAsia" w:ascii="仿宋" w:hAnsi="仿宋" w:eastAsia="仿宋" w:cs="仿宋"/>
          <w:color w:val="000000" w:themeColor="text1"/>
          <w:sz w:val="24"/>
          <w:szCs w:val="24"/>
          <w:lang w:val="zh-CN" w:eastAsia="zh-CN" w:bidi="ar-SA"/>
          <w14:textFill>
            <w14:solidFill>
              <w14:schemeClr w14:val="tx1"/>
            </w14:solidFill>
          </w14:textFill>
        </w:rPr>
        <w:t>日常检查、专项检查考核</w:t>
      </w:r>
      <w:r>
        <w:rPr>
          <w:rFonts w:hint="eastAsia" w:ascii="仿宋" w:hAnsi="仿宋" w:eastAsia="仿宋" w:cs="仿宋"/>
          <w:color w:val="000000" w:themeColor="text1"/>
          <w:sz w:val="24"/>
          <w:szCs w:val="24"/>
          <w:lang w:val="en-US" w:eastAsia="zh-CN" w:bidi="ar-SA"/>
          <w14:textFill>
            <w14:solidFill>
              <w14:schemeClr w14:val="tx1"/>
            </w14:solidFill>
          </w14:textFill>
        </w:rPr>
        <w:t>及季度考核</w:t>
      </w:r>
      <w:r>
        <w:rPr>
          <w:rFonts w:hint="eastAsia" w:ascii="仿宋" w:hAnsi="仿宋" w:eastAsia="仿宋" w:cs="仿宋"/>
          <w:color w:val="000000" w:themeColor="text1"/>
          <w:sz w:val="24"/>
          <w:szCs w:val="24"/>
          <w:lang w:val="zh-CN" w:eastAsia="zh-CN" w:bidi="ar-SA"/>
          <w14:textFill>
            <w14:solidFill>
              <w14:schemeClr w14:val="tx1"/>
            </w14:solidFill>
          </w14:textFill>
        </w:rPr>
        <w:t>结果进行汇总，得出</w:t>
      </w:r>
      <w:r>
        <w:rPr>
          <w:rFonts w:hint="eastAsia" w:ascii="仿宋" w:hAnsi="仿宋" w:eastAsia="仿宋" w:cs="仿宋"/>
          <w:color w:val="000000" w:themeColor="text1"/>
          <w:sz w:val="24"/>
          <w:szCs w:val="24"/>
          <w:lang w:val="en-US" w:eastAsia="zh-CN" w:bidi="ar-SA"/>
          <w14:textFill>
            <w14:solidFill>
              <w14:schemeClr w14:val="tx1"/>
            </w14:solidFill>
          </w14:textFill>
        </w:rPr>
        <w:t>本季度</w:t>
      </w:r>
      <w:r>
        <w:rPr>
          <w:rFonts w:hint="eastAsia" w:ascii="仿宋" w:hAnsi="仿宋" w:eastAsia="仿宋" w:cs="仿宋"/>
          <w:color w:val="000000" w:themeColor="text1"/>
          <w:sz w:val="24"/>
          <w:szCs w:val="24"/>
          <w:lang w:val="zh-CN" w:eastAsia="zh-CN" w:bidi="ar-SA"/>
          <w14:textFill>
            <w14:solidFill>
              <w14:schemeClr w14:val="tx1"/>
            </w14:solidFill>
          </w14:textFill>
        </w:rPr>
        <w:t>考核总分</w:t>
      </w:r>
      <w:r>
        <w:rPr>
          <w:rFonts w:hint="eastAsia" w:ascii="仿宋" w:hAnsi="仿宋" w:eastAsia="仿宋" w:cs="仿宋"/>
          <w:color w:val="000000" w:themeColor="text1"/>
          <w:sz w:val="24"/>
          <w:szCs w:val="24"/>
          <w:lang w:val="en-US" w:eastAsia="zh-CN" w:bidi="ar-SA"/>
          <w14:textFill>
            <w14:solidFill>
              <w14:schemeClr w14:val="tx1"/>
            </w14:solidFill>
          </w14:textFill>
        </w:rPr>
        <w:t>（满分100分，采取扣分制）</w:t>
      </w:r>
      <w:r>
        <w:rPr>
          <w:rFonts w:hint="eastAsia" w:ascii="仿宋" w:hAnsi="仿宋" w:eastAsia="仿宋" w:cs="仿宋"/>
          <w:color w:val="000000" w:themeColor="text1"/>
          <w:sz w:val="24"/>
          <w:szCs w:val="24"/>
          <w:lang w:val="zh-CN" w:eastAsia="zh-CN" w:bidi="ar-SA"/>
          <w14:textFill>
            <w14:solidFill>
              <w14:schemeClr w14:val="tx1"/>
            </w14:solidFill>
          </w14:textFill>
        </w:rPr>
        <w:t>，</w:t>
      </w:r>
      <w:r>
        <w:rPr>
          <w:rFonts w:hint="eastAsia" w:ascii="仿宋" w:hAnsi="仿宋" w:eastAsia="仿宋" w:cs="仿宋"/>
          <w:color w:val="000000" w:themeColor="text1"/>
          <w:sz w:val="24"/>
          <w:szCs w:val="24"/>
          <w:lang w:val="en-US" w:eastAsia="zh-CN" w:bidi="ar-SA"/>
          <w14:textFill>
            <w14:solidFill>
              <w14:schemeClr w14:val="tx1"/>
            </w14:solidFill>
          </w14:textFill>
        </w:rPr>
        <w:t>并</w:t>
      </w:r>
      <w:r>
        <w:rPr>
          <w:rFonts w:hint="eastAsia" w:ascii="仿宋" w:hAnsi="仿宋" w:eastAsia="仿宋" w:cs="仿宋"/>
          <w:color w:val="000000" w:themeColor="text1"/>
          <w:sz w:val="24"/>
          <w:szCs w:val="24"/>
          <w:lang w:val="zh-CN" w:eastAsia="zh-CN" w:bidi="ar-SA"/>
          <w14:textFill>
            <w14:solidFill>
              <w14:schemeClr w14:val="tx1"/>
            </w14:solidFill>
          </w14:textFill>
        </w:rPr>
        <w:t>向成交供应商通报。</w:t>
      </w:r>
    </w:p>
    <w:p>
      <w:pPr>
        <w:keepNext w:val="0"/>
        <w:keepLines w:val="0"/>
        <w:pageBreakBefore w:val="0"/>
        <w:widowControl w:val="0"/>
        <w:kinsoku/>
        <w:wordWrap/>
        <w:overflowPunct/>
        <w:topLinePunct w:val="0"/>
        <w:autoSpaceDE w:val="0"/>
        <w:autoSpaceDN w:val="0"/>
        <w:bidi w:val="0"/>
        <w:adjustRightInd/>
        <w:snapToGrid/>
        <w:spacing w:before="0" w:after="0" w:line="380" w:lineRule="exact"/>
        <w:ind w:left="0" w:right="0" w:firstLine="480" w:firstLineChars="200"/>
        <w:jc w:val="left"/>
        <w:textAlignment w:val="auto"/>
        <w:rPr>
          <w:rFonts w:hint="eastAsia" w:ascii="仿宋" w:hAnsi="仿宋" w:eastAsia="仿宋" w:cs="仿宋"/>
          <w:color w:val="000000" w:themeColor="text1"/>
          <w:sz w:val="24"/>
          <w:szCs w:val="24"/>
          <w:lang w:val="en-US" w:eastAsia="zh-CN" w:bidi="ar-SA"/>
          <w14:textFill>
            <w14:solidFill>
              <w14:schemeClr w14:val="tx1"/>
            </w14:solidFill>
          </w14:textFill>
        </w:rPr>
      </w:pPr>
      <w:r>
        <w:rPr>
          <w:rFonts w:hint="eastAsia" w:ascii="仿宋" w:hAnsi="仿宋" w:eastAsia="仿宋" w:cs="仿宋"/>
          <w:color w:val="000000" w:themeColor="text1"/>
          <w:sz w:val="24"/>
          <w:szCs w:val="24"/>
          <w:lang w:val="en-US" w:eastAsia="zh-CN" w:bidi="ar-SA"/>
          <w14:textFill>
            <w14:solidFill>
              <w14:schemeClr w14:val="tx1"/>
            </w14:solidFill>
          </w14:textFill>
        </w:rPr>
        <w:t>（4）一票否决</w:t>
      </w:r>
    </w:p>
    <w:p>
      <w:pPr>
        <w:keepNext w:val="0"/>
        <w:keepLines w:val="0"/>
        <w:pageBreakBefore w:val="0"/>
        <w:widowControl w:val="0"/>
        <w:kinsoku/>
        <w:wordWrap/>
        <w:overflowPunct/>
        <w:topLinePunct w:val="0"/>
        <w:autoSpaceDE w:val="0"/>
        <w:autoSpaceDN w:val="0"/>
        <w:bidi w:val="0"/>
        <w:adjustRightInd/>
        <w:snapToGrid/>
        <w:spacing w:before="0" w:after="0" w:line="380" w:lineRule="exact"/>
        <w:ind w:left="0" w:right="0" w:firstLine="480" w:firstLineChars="200"/>
        <w:jc w:val="left"/>
        <w:textAlignment w:val="auto"/>
        <w:rPr>
          <w:rFonts w:hint="eastAsia" w:ascii="仿宋" w:hAnsi="仿宋" w:eastAsia="仿宋" w:cs="仿宋"/>
          <w:color w:val="000000" w:themeColor="text1"/>
          <w:sz w:val="24"/>
          <w:szCs w:val="24"/>
          <w:lang w:val="en-US" w:eastAsia="zh-CN" w:bidi="ar-SA"/>
          <w14:textFill>
            <w14:solidFill>
              <w14:schemeClr w14:val="tx1"/>
            </w14:solidFill>
          </w14:textFill>
        </w:rPr>
      </w:pPr>
      <w:r>
        <w:rPr>
          <w:rFonts w:hint="eastAsia" w:ascii="仿宋" w:hAnsi="仿宋" w:eastAsia="仿宋" w:cs="仿宋"/>
          <w:color w:val="000000" w:themeColor="text1"/>
          <w:sz w:val="24"/>
          <w:szCs w:val="24"/>
          <w:lang w:val="en-US" w:eastAsia="zh-CN" w:bidi="ar-SA"/>
          <w14:textFill>
            <w14:solidFill>
              <w14:schemeClr w14:val="tx1"/>
            </w14:solidFill>
          </w14:textFill>
        </w:rPr>
        <w:t>成交供应商有以下行为之一的，可直接评定为本季度不合格：</w:t>
      </w:r>
    </w:p>
    <w:p>
      <w:pPr>
        <w:keepNext w:val="0"/>
        <w:keepLines w:val="0"/>
        <w:pageBreakBefore w:val="0"/>
        <w:widowControl w:val="0"/>
        <w:kinsoku/>
        <w:wordWrap/>
        <w:overflowPunct/>
        <w:topLinePunct w:val="0"/>
        <w:autoSpaceDE w:val="0"/>
        <w:autoSpaceDN w:val="0"/>
        <w:bidi w:val="0"/>
        <w:adjustRightInd/>
        <w:snapToGrid/>
        <w:spacing w:before="0" w:after="0" w:line="380" w:lineRule="exact"/>
        <w:ind w:left="0" w:right="0" w:firstLine="480" w:firstLineChars="200"/>
        <w:jc w:val="left"/>
        <w:textAlignment w:val="auto"/>
        <w:rPr>
          <w:rFonts w:hint="eastAsia" w:ascii="仿宋" w:hAnsi="仿宋" w:eastAsia="仿宋" w:cs="仿宋"/>
          <w:color w:val="000000" w:themeColor="text1"/>
          <w:sz w:val="24"/>
          <w:szCs w:val="24"/>
          <w:lang w:val="en-US" w:eastAsia="zh-CN" w:bidi="ar-SA"/>
          <w14:textFill>
            <w14:solidFill>
              <w14:schemeClr w14:val="tx1"/>
            </w14:solidFill>
          </w14:textFill>
        </w:rPr>
      </w:pPr>
      <w:r>
        <w:rPr>
          <w:rFonts w:hint="eastAsia" w:ascii="仿宋" w:hAnsi="仿宋" w:eastAsia="仿宋" w:cs="仿宋"/>
          <w:color w:val="000000" w:themeColor="text1"/>
          <w:sz w:val="24"/>
          <w:szCs w:val="24"/>
          <w:lang w:val="en-US" w:eastAsia="zh-CN" w:bidi="ar-SA"/>
          <w14:textFill>
            <w14:solidFill>
              <w14:schemeClr w14:val="tx1"/>
            </w14:solidFill>
          </w14:textFill>
        </w:rPr>
        <w:t>1.由于成交供应商管理不规范引起的重、特大安全生产事故的；</w:t>
      </w:r>
    </w:p>
    <w:p>
      <w:pPr>
        <w:keepNext w:val="0"/>
        <w:keepLines w:val="0"/>
        <w:pageBreakBefore w:val="0"/>
        <w:widowControl w:val="0"/>
        <w:kinsoku/>
        <w:wordWrap/>
        <w:overflowPunct/>
        <w:topLinePunct w:val="0"/>
        <w:autoSpaceDE w:val="0"/>
        <w:autoSpaceDN w:val="0"/>
        <w:bidi w:val="0"/>
        <w:adjustRightInd/>
        <w:snapToGrid/>
        <w:spacing w:before="0" w:after="0" w:line="380" w:lineRule="exact"/>
        <w:ind w:left="0" w:right="0" w:firstLine="480" w:firstLineChars="200"/>
        <w:jc w:val="left"/>
        <w:textAlignment w:val="auto"/>
        <w:rPr>
          <w:rFonts w:hint="eastAsia" w:ascii="仿宋" w:hAnsi="仿宋" w:eastAsia="仿宋" w:cs="仿宋"/>
          <w:color w:val="000000" w:themeColor="text1"/>
          <w:sz w:val="24"/>
          <w:szCs w:val="24"/>
          <w:lang w:val="en-US" w:eastAsia="zh-CN" w:bidi="ar-SA"/>
          <w14:textFill>
            <w14:solidFill>
              <w14:schemeClr w14:val="tx1"/>
            </w14:solidFill>
          </w14:textFill>
        </w:rPr>
      </w:pPr>
      <w:r>
        <w:rPr>
          <w:rFonts w:hint="eastAsia" w:ascii="仿宋" w:hAnsi="仿宋" w:eastAsia="仿宋" w:cs="仿宋"/>
          <w:color w:val="000000" w:themeColor="text1"/>
          <w:sz w:val="24"/>
          <w:szCs w:val="24"/>
          <w:lang w:val="en-US" w:eastAsia="zh-CN" w:bidi="ar-SA"/>
          <w14:textFill>
            <w14:solidFill>
              <w14:schemeClr w14:val="tx1"/>
            </w14:solidFill>
          </w14:textFill>
        </w:rPr>
        <w:t>2.成交供应商因服务规范、服务态度等问题，产生恶劣社会影响的；</w:t>
      </w:r>
    </w:p>
    <w:p>
      <w:pPr>
        <w:keepNext w:val="0"/>
        <w:keepLines w:val="0"/>
        <w:pageBreakBefore w:val="0"/>
        <w:widowControl w:val="0"/>
        <w:kinsoku/>
        <w:wordWrap/>
        <w:overflowPunct/>
        <w:topLinePunct w:val="0"/>
        <w:autoSpaceDE w:val="0"/>
        <w:autoSpaceDN w:val="0"/>
        <w:bidi w:val="0"/>
        <w:adjustRightInd/>
        <w:snapToGrid/>
        <w:spacing w:before="0" w:after="0" w:line="380" w:lineRule="exact"/>
        <w:ind w:left="0" w:right="0" w:firstLine="480" w:firstLineChars="200"/>
        <w:jc w:val="left"/>
        <w:textAlignment w:val="auto"/>
        <w:rPr>
          <w:rFonts w:hint="eastAsia" w:ascii="仿宋" w:hAnsi="仿宋" w:eastAsia="仿宋" w:cs="仿宋"/>
          <w:color w:val="000000" w:themeColor="text1"/>
          <w:sz w:val="24"/>
          <w:szCs w:val="24"/>
          <w:lang w:val="en-US" w:eastAsia="zh-CN" w:bidi="ar-SA"/>
          <w14:textFill>
            <w14:solidFill>
              <w14:schemeClr w14:val="tx1"/>
            </w14:solidFill>
          </w14:textFill>
        </w:rPr>
      </w:pPr>
      <w:r>
        <w:rPr>
          <w:rFonts w:hint="eastAsia" w:ascii="仿宋" w:hAnsi="仿宋" w:eastAsia="仿宋" w:cs="仿宋"/>
          <w:color w:val="000000" w:themeColor="text1"/>
          <w:sz w:val="24"/>
          <w:szCs w:val="24"/>
          <w:lang w:val="en-US" w:eastAsia="zh-CN" w:bidi="ar-SA"/>
          <w14:textFill>
            <w14:solidFill>
              <w14:schemeClr w14:val="tx1"/>
            </w14:solidFill>
          </w14:textFill>
        </w:rPr>
        <w:t>3.不服从物业监管单位和物业使用单位管理的；</w:t>
      </w:r>
    </w:p>
    <w:p>
      <w:pPr>
        <w:keepNext w:val="0"/>
        <w:keepLines w:val="0"/>
        <w:pageBreakBefore w:val="0"/>
        <w:widowControl w:val="0"/>
        <w:kinsoku/>
        <w:wordWrap/>
        <w:overflowPunct/>
        <w:topLinePunct w:val="0"/>
        <w:autoSpaceDE w:val="0"/>
        <w:autoSpaceDN w:val="0"/>
        <w:bidi w:val="0"/>
        <w:adjustRightInd/>
        <w:snapToGrid/>
        <w:spacing w:before="0" w:after="0" w:line="380" w:lineRule="exact"/>
        <w:ind w:left="0" w:right="0" w:firstLine="480" w:firstLineChars="200"/>
        <w:jc w:val="left"/>
        <w:textAlignment w:val="auto"/>
        <w:rPr>
          <w:rFonts w:hint="eastAsia" w:ascii="仿宋" w:hAnsi="仿宋" w:eastAsia="仿宋" w:cs="仿宋"/>
          <w:color w:val="000000" w:themeColor="text1"/>
          <w:sz w:val="24"/>
          <w:szCs w:val="24"/>
          <w:lang w:val="en-US" w:eastAsia="zh-CN" w:bidi="ar-SA"/>
          <w14:textFill>
            <w14:solidFill>
              <w14:schemeClr w14:val="tx1"/>
            </w14:solidFill>
          </w14:textFill>
        </w:rPr>
      </w:pPr>
      <w:r>
        <w:rPr>
          <w:rFonts w:hint="eastAsia" w:ascii="仿宋" w:hAnsi="仿宋" w:eastAsia="仿宋" w:cs="仿宋"/>
          <w:color w:val="000000" w:themeColor="text1"/>
          <w:sz w:val="24"/>
          <w:szCs w:val="24"/>
          <w:lang w:val="en-US" w:eastAsia="zh-CN" w:bidi="ar-SA"/>
          <w14:textFill>
            <w14:solidFill>
              <w14:schemeClr w14:val="tx1"/>
            </w14:solidFill>
          </w14:textFill>
        </w:rPr>
        <w:t>4.其他违反法律法规有关规定的。</w:t>
      </w:r>
    </w:p>
    <w:p>
      <w:pPr>
        <w:keepNext w:val="0"/>
        <w:keepLines w:val="0"/>
        <w:pageBreakBefore w:val="0"/>
        <w:widowControl w:val="0"/>
        <w:kinsoku/>
        <w:wordWrap/>
        <w:overflowPunct/>
        <w:topLinePunct w:val="0"/>
        <w:autoSpaceDE w:val="0"/>
        <w:autoSpaceDN w:val="0"/>
        <w:bidi w:val="0"/>
        <w:adjustRightInd/>
        <w:snapToGrid/>
        <w:spacing w:before="0" w:after="0" w:line="380" w:lineRule="exact"/>
        <w:ind w:left="0" w:right="0" w:firstLine="480" w:firstLineChars="200"/>
        <w:jc w:val="left"/>
        <w:textAlignment w:val="auto"/>
        <w:rPr>
          <w:rFonts w:hint="eastAsia" w:ascii="仿宋" w:hAnsi="仿宋" w:eastAsia="仿宋" w:cs="仿宋"/>
          <w:color w:val="000000" w:themeColor="text1"/>
          <w:sz w:val="24"/>
          <w:szCs w:val="24"/>
          <w:lang w:val="zh-CN" w:eastAsia="zh-CN" w:bidi="ar-SA"/>
          <w14:textFill>
            <w14:solidFill>
              <w14:schemeClr w14:val="tx1"/>
            </w14:solidFill>
          </w14:textFill>
        </w:rPr>
      </w:pPr>
      <w:r>
        <w:rPr>
          <w:rFonts w:hint="eastAsia" w:ascii="仿宋" w:hAnsi="仿宋" w:eastAsia="仿宋" w:cs="仿宋"/>
          <w:color w:val="000000" w:themeColor="text1"/>
          <w:sz w:val="24"/>
          <w:szCs w:val="24"/>
          <w:lang w:val="en-US" w:eastAsia="zh-CN" w:bidi="ar-SA"/>
          <w14:textFill>
            <w14:solidFill>
              <w14:schemeClr w14:val="tx1"/>
            </w14:solidFill>
          </w14:textFill>
        </w:rPr>
        <w:t>2.</w:t>
      </w:r>
      <w:r>
        <w:rPr>
          <w:rFonts w:hint="eastAsia" w:ascii="仿宋" w:hAnsi="仿宋" w:eastAsia="仿宋" w:cs="仿宋"/>
          <w:color w:val="000000" w:themeColor="text1"/>
          <w:sz w:val="24"/>
          <w:szCs w:val="24"/>
          <w:lang w:val="zh-CN" w:eastAsia="zh-CN" w:bidi="ar-SA"/>
          <w14:textFill>
            <w14:solidFill>
              <w14:schemeClr w14:val="tx1"/>
            </w14:solidFill>
          </w14:textFill>
        </w:rPr>
        <w:t>考核程序</w:t>
      </w:r>
    </w:p>
    <w:p>
      <w:pPr>
        <w:keepNext w:val="0"/>
        <w:keepLines w:val="0"/>
        <w:pageBreakBefore w:val="0"/>
        <w:widowControl w:val="0"/>
        <w:kinsoku/>
        <w:wordWrap/>
        <w:overflowPunct/>
        <w:topLinePunct w:val="0"/>
        <w:autoSpaceDE w:val="0"/>
        <w:autoSpaceDN w:val="0"/>
        <w:bidi w:val="0"/>
        <w:adjustRightInd/>
        <w:snapToGrid/>
        <w:spacing w:before="0" w:after="0" w:line="380" w:lineRule="exact"/>
        <w:ind w:left="0" w:right="0" w:firstLine="480" w:firstLineChars="200"/>
        <w:jc w:val="left"/>
        <w:textAlignment w:val="auto"/>
        <w:rPr>
          <w:rFonts w:hint="eastAsia" w:ascii="仿宋" w:hAnsi="仿宋" w:eastAsia="仿宋" w:cs="仿宋"/>
          <w:sz w:val="24"/>
          <w:szCs w:val="24"/>
          <w:lang w:val="en-US" w:eastAsia="zh-CN" w:bidi="ar-SA"/>
        </w:rPr>
      </w:pPr>
      <w:r>
        <w:rPr>
          <w:rFonts w:hint="eastAsia" w:ascii="仿宋" w:hAnsi="仿宋" w:eastAsia="仿宋" w:cs="仿宋"/>
          <w:color w:val="000000" w:themeColor="text1"/>
          <w:sz w:val="24"/>
          <w:szCs w:val="24"/>
          <w:lang w:val="en-US" w:eastAsia="zh-CN" w:bidi="ar-SA"/>
          <w14:textFill>
            <w14:solidFill>
              <w14:schemeClr w14:val="tx1"/>
            </w14:solidFill>
          </w14:textFill>
        </w:rPr>
        <w:t>（1）日常巡查和专项检查。检查记录及影像资料由成交供应商项目负责人签字认可并整理保存。招标人根据检查结果下达书面整改通知，责成物管公司限期整改。</w:t>
      </w:r>
    </w:p>
    <w:p>
      <w:pPr>
        <w:keepNext w:val="0"/>
        <w:keepLines w:val="0"/>
        <w:pageBreakBefore w:val="0"/>
        <w:widowControl w:val="0"/>
        <w:kinsoku/>
        <w:wordWrap/>
        <w:overflowPunct/>
        <w:topLinePunct w:val="0"/>
        <w:autoSpaceDE w:val="0"/>
        <w:autoSpaceDN w:val="0"/>
        <w:bidi w:val="0"/>
        <w:adjustRightInd/>
        <w:snapToGrid/>
        <w:spacing w:before="0" w:after="0" w:line="380" w:lineRule="exact"/>
        <w:ind w:left="0" w:right="0" w:firstLine="480" w:firstLineChars="200"/>
        <w:jc w:val="left"/>
        <w:textAlignment w:val="auto"/>
        <w:rPr>
          <w:rFonts w:hint="eastAsia" w:ascii="仿宋" w:hAnsi="仿宋" w:eastAsia="仿宋" w:cs="仿宋"/>
          <w:sz w:val="24"/>
          <w:szCs w:val="24"/>
          <w:lang w:val="en-US" w:eastAsia="zh-CN" w:bidi="ar-SA"/>
        </w:rPr>
      </w:pPr>
      <w:r>
        <w:rPr>
          <w:rFonts w:hint="eastAsia" w:ascii="仿宋" w:hAnsi="仿宋" w:eastAsia="仿宋" w:cs="仿宋"/>
          <w:sz w:val="24"/>
          <w:szCs w:val="24"/>
          <w:lang w:val="en-US" w:eastAsia="zh-CN" w:bidi="ar-SA"/>
        </w:rPr>
        <w:t>（2）周复查。招标人根据整改通知书，随时复查整改落实情况，依据整改情况予以处理。</w:t>
      </w:r>
    </w:p>
    <w:p>
      <w:pPr>
        <w:keepNext w:val="0"/>
        <w:keepLines w:val="0"/>
        <w:pageBreakBefore w:val="0"/>
        <w:widowControl w:val="0"/>
        <w:kinsoku/>
        <w:wordWrap/>
        <w:overflowPunct/>
        <w:topLinePunct w:val="0"/>
        <w:autoSpaceDE w:val="0"/>
        <w:autoSpaceDN w:val="0"/>
        <w:bidi w:val="0"/>
        <w:adjustRightInd/>
        <w:snapToGrid/>
        <w:spacing w:before="0" w:after="0" w:line="380" w:lineRule="exact"/>
        <w:ind w:left="0" w:right="0" w:firstLine="480" w:firstLineChars="200"/>
        <w:jc w:val="left"/>
        <w:textAlignment w:val="auto"/>
        <w:rPr>
          <w:rFonts w:hint="eastAsia" w:ascii="仿宋" w:hAnsi="仿宋" w:eastAsia="仿宋" w:cs="仿宋"/>
          <w:sz w:val="24"/>
          <w:szCs w:val="24"/>
          <w:lang w:val="en-US" w:eastAsia="zh-CN" w:bidi="ar-SA"/>
        </w:rPr>
      </w:pPr>
      <w:r>
        <w:rPr>
          <w:rFonts w:hint="eastAsia" w:ascii="仿宋" w:hAnsi="仿宋" w:eastAsia="仿宋" w:cs="仿宋"/>
          <w:sz w:val="24"/>
          <w:szCs w:val="24"/>
          <w:lang w:val="en-US" w:eastAsia="zh-CN" w:bidi="ar-SA"/>
        </w:rPr>
        <w:t>（3）月汇总。招标人每月将日常检查、专项检查结果进行汇总，并对整改情况进一步复查。</w:t>
      </w:r>
    </w:p>
    <w:p>
      <w:pPr>
        <w:keepNext w:val="0"/>
        <w:keepLines w:val="0"/>
        <w:pageBreakBefore w:val="0"/>
        <w:widowControl w:val="0"/>
        <w:kinsoku/>
        <w:wordWrap/>
        <w:overflowPunct/>
        <w:topLinePunct w:val="0"/>
        <w:autoSpaceDE w:val="0"/>
        <w:autoSpaceDN w:val="0"/>
        <w:bidi w:val="0"/>
        <w:adjustRightInd/>
        <w:snapToGrid/>
        <w:spacing w:before="0" w:after="0" w:line="380" w:lineRule="exact"/>
        <w:ind w:left="0" w:right="0" w:firstLine="480" w:firstLineChars="200"/>
        <w:jc w:val="left"/>
        <w:textAlignment w:val="auto"/>
        <w:rPr>
          <w:rFonts w:hint="eastAsia" w:ascii="仿宋" w:hAnsi="仿宋" w:eastAsia="仿宋" w:cs="仿宋"/>
          <w:sz w:val="24"/>
          <w:szCs w:val="24"/>
          <w:lang w:val="en-US" w:eastAsia="zh-CN" w:bidi="ar-SA"/>
        </w:rPr>
      </w:pPr>
      <w:r>
        <w:rPr>
          <w:rFonts w:hint="eastAsia" w:ascii="仿宋" w:hAnsi="仿宋" w:eastAsia="仿宋" w:cs="仿宋"/>
          <w:sz w:val="24"/>
          <w:szCs w:val="24"/>
          <w:lang w:val="en-US" w:eastAsia="zh-CN" w:bidi="ar-SA"/>
        </w:rPr>
        <w:t>（4）季度考核。</w:t>
      </w:r>
      <w:r>
        <w:rPr>
          <w:rFonts w:hint="eastAsia" w:ascii="仿宋" w:hAnsi="仿宋" w:eastAsia="仿宋" w:cs="仿宋"/>
          <w:sz w:val="24"/>
          <w:szCs w:val="24"/>
          <w:lang w:val="zh-CN" w:eastAsia="zh-CN" w:bidi="ar-SA"/>
        </w:rPr>
        <w:t>招标人将</w:t>
      </w:r>
      <w:r>
        <w:rPr>
          <w:rFonts w:hint="eastAsia" w:ascii="仿宋" w:hAnsi="仿宋" w:eastAsia="仿宋" w:cs="仿宋"/>
          <w:sz w:val="24"/>
          <w:szCs w:val="24"/>
          <w:lang w:val="en-US" w:eastAsia="zh-CN" w:bidi="ar-SA"/>
        </w:rPr>
        <w:t>该季度</w:t>
      </w:r>
      <w:r>
        <w:rPr>
          <w:rFonts w:hint="eastAsia" w:ascii="仿宋" w:hAnsi="仿宋" w:eastAsia="仿宋" w:cs="仿宋"/>
          <w:sz w:val="24"/>
          <w:szCs w:val="24"/>
          <w:lang w:val="zh-CN" w:eastAsia="zh-CN" w:bidi="ar-SA"/>
        </w:rPr>
        <w:t>日常检查、专项检查考核</w:t>
      </w:r>
      <w:r>
        <w:rPr>
          <w:rFonts w:hint="eastAsia" w:ascii="仿宋" w:hAnsi="仿宋" w:eastAsia="仿宋" w:cs="仿宋"/>
          <w:sz w:val="24"/>
          <w:szCs w:val="24"/>
          <w:lang w:val="en-US" w:eastAsia="zh-CN" w:bidi="ar-SA"/>
        </w:rPr>
        <w:t>及季度考核</w:t>
      </w:r>
      <w:r>
        <w:rPr>
          <w:rFonts w:hint="eastAsia" w:ascii="仿宋" w:hAnsi="仿宋" w:eastAsia="仿宋" w:cs="仿宋"/>
          <w:sz w:val="24"/>
          <w:szCs w:val="24"/>
          <w:lang w:val="zh-CN" w:eastAsia="zh-CN" w:bidi="ar-SA"/>
        </w:rPr>
        <w:t>结果进行汇总，得出</w:t>
      </w:r>
      <w:r>
        <w:rPr>
          <w:rFonts w:hint="eastAsia" w:ascii="仿宋" w:hAnsi="仿宋" w:eastAsia="仿宋" w:cs="仿宋"/>
          <w:sz w:val="24"/>
          <w:szCs w:val="24"/>
          <w:lang w:val="en-US" w:eastAsia="zh-CN" w:bidi="ar-SA"/>
        </w:rPr>
        <w:t>本季度</w:t>
      </w:r>
      <w:r>
        <w:rPr>
          <w:rFonts w:hint="eastAsia" w:ascii="仿宋" w:hAnsi="仿宋" w:eastAsia="仿宋" w:cs="仿宋"/>
          <w:sz w:val="24"/>
          <w:szCs w:val="24"/>
          <w:lang w:val="zh-CN" w:eastAsia="zh-CN" w:bidi="ar-SA"/>
        </w:rPr>
        <w:t>考核总分</w:t>
      </w:r>
      <w:r>
        <w:rPr>
          <w:rFonts w:hint="eastAsia" w:ascii="仿宋" w:hAnsi="仿宋" w:eastAsia="仿宋" w:cs="仿宋"/>
          <w:sz w:val="24"/>
          <w:szCs w:val="24"/>
          <w:lang w:val="en-US" w:eastAsia="zh-CN" w:bidi="ar-SA"/>
        </w:rPr>
        <w:t>，分别报中心分管领导、主要领导审定后，向成交供应商通报。</w:t>
      </w:r>
    </w:p>
    <w:p>
      <w:pPr>
        <w:keepNext w:val="0"/>
        <w:keepLines w:val="0"/>
        <w:pageBreakBefore w:val="0"/>
        <w:widowControl w:val="0"/>
        <w:kinsoku/>
        <w:wordWrap/>
        <w:overflowPunct/>
        <w:topLinePunct w:val="0"/>
        <w:autoSpaceDE w:val="0"/>
        <w:autoSpaceDN w:val="0"/>
        <w:bidi w:val="0"/>
        <w:adjustRightInd/>
        <w:snapToGrid/>
        <w:spacing w:before="0" w:after="0" w:line="380" w:lineRule="exact"/>
        <w:ind w:left="0" w:right="0" w:firstLine="480" w:firstLineChars="200"/>
        <w:jc w:val="left"/>
        <w:textAlignment w:val="auto"/>
        <w:rPr>
          <w:rFonts w:hint="eastAsia" w:ascii="仿宋" w:hAnsi="仿宋" w:eastAsia="仿宋" w:cs="仿宋"/>
          <w:sz w:val="24"/>
          <w:szCs w:val="24"/>
          <w:lang w:val="en-US" w:eastAsia="zh-CN" w:bidi="ar-SA"/>
        </w:rPr>
      </w:pPr>
      <w:r>
        <w:rPr>
          <w:rFonts w:hint="eastAsia" w:ascii="仿宋" w:hAnsi="仿宋" w:eastAsia="仿宋" w:cs="仿宋"/>
          <w:sz w:val="24"/>
          <w:szCs w:val="24"/>
          <w:lang w:val="en-US" w:eastAsia="zh-CN" w:bidi="ar-SA"/>
        </w:rPr>
        <w:t>3.考核结果运用</w:t>
      </w:r>
    </w:p>
    <w:p>
      <w:pPr>
        <w:keepNext w:val="0"/>
        <w:keepLines w:val="0"/>
        <w:pageBreakBefore w:val="0"/>
        <w:widowControl w:val="0"/>
        <w:kinsoku/>
        <w:wordWrap/>
        <w:overflowPunct/>
        <w:topLinePunct w:val="0"/>
        <w:autoSpaceDE w:val="0"/>
        <w:autoSpaceDN w:val="0"/>
        <w:bidi w:val="0"/>
        <w:adjustRightInd/>
        <w:snapToGrid/>
        <w:spacing w:before="0" w:after="0" w:line="380" w:lineRule="exact"/>
        <w:ind w:left="0" w:right="0" w:firstLine="480" w:firstLineChars="200"/>
        <w:jc w:val="left"/>
        <w:textAlignment w:val="auto"/>
        <w:rPr>
          <w:rFonts w:hint="eastAsia" w:ascii="仿宋" w:hAnsi="仿宋" w:eastAsia="仿宋" w:cs="仿宋"/>
          <w:sz w:val="24"/>
          <w:szCs w:val="24"/>
          <w:lang w:val="en-US" w:eastAsia="zh-CN" w:bidi="ar-SA"/>
        </w:rPr>
      </w:pPr>
      <w:r>
        <w:rPr>
          <w:rFonts w:hint="eastAsia" w:ascii="仿宋" w:hAnsi="仿宋" w:eastAsia="仿宋" w:cs="仿宋"/>
          <w:sz w:val="24"/>
          <w:szCs w:val="24"/>
          <w:lang w:val="en-US" w:eastAsia="zh-CN" w:bidi="ar-SA"/>
        </w:rPr>
        <w:t>季度考核结果不低于80分的，每扣一分即从季度服务费用中扣除200元；情况严重的，经考核小组研究通过后，追加处罚。季度考核结果低于80分的，则本季度考核不合格，一次性从季度付款费用中扣除10000元。连续两季度考核不合格的，招标人有权解除合同。供应商在合同期间及服务过程中，给采购人造成损失时，采购人有权从合同款项中直接扣除。造成重大责任事故或恶劣社会影响，采购人将通过法律程序维权，采购人可无条件终止合同。</w:t>
      </w:r>
    </w:p>
    <w:p>
      <w:pPr>
        <w:keepNext w:val="0"/>
        <w:keepLines w:val="0"/>
        <w:pageBreakBefore w:val="0"/>
        <w:widowControl w:val="0"/>
        <w:numPr>
          <w:ilvl w:val="0"/>
          <w:numId w:val="0"/>
        </w:numPr>
        <w:tabs>
          <w:tab w:val="left" w:pos="1841"/>
        </w:tabs>
        <w:kinsoku/>
        <w:wordWrap/>
        <w:overflowPunct/>
        <w:topLinePunct w:val="0"/>
        <w:autoSpaceDE w:val="0"/>
        <w:autoSpaceDN w:val="0"/>
        <w:bidi w:val="0"/>
        <w:adjustRightInd/>
        <w:snapToGrid/>
        <w:spacing w:before="0" w:after="0" w:line="240" w:lineRule="auto"/>
        <w:ind w:left="0" w:leftChars="0" w:right="0" w:rightChars="0" w:firstLine="482" w:firstLineChars="200"/>
        <w:jc w:val="left"/>
        <w:textAlignment w:val="auto"/>
        <w:rPr>
          <w:rFonts w:hint="eastAsia" w:ascii="Microsoft JhengHei" w:hAnsi="仿宋" w:eastAsia="Microsoft JhengHei" w:cs="仿宋"/>
          <w:b/>
          <w:sz w:val="24"/>
          <w:szCs w:val="22"/>
          <w:highlight w:val="none"/>
          <w:lang w:val="en-US" w:eastAsia="en-US" w:bidi="ar-SA"/>
        </w:rPr>
      </w:pPr>
      <w:r>
        <w:rPr>
          <w:rFonts w:hint="eastAsia" w:ascii="Microsoft JhengHei" w:hAnsi="仿宋" w:eastAsia="宋体" w:cs="仿宋"/>
          <w:b/>
          <w:sz w:val="24"/>
          <w:szCs w:val="22"/>
          <w:highlight w:val="none"/>
          <w:lang w:val="en-US" w:eastAsia="zh-CN" w:bidi="ar-SA"/>
        </w:rPr>
        <w:t>（六）</w:t>
      </w:r>
      <w:r>
        <w:rPr>
          <w:rFonts w:hint="eastAsia" w:ascii="Microsoft JhengHei" w:hAnsi="仿宋" w:eastAsia="Microsoft JhengHei" w:cs="仿宋"/>
          <w:b/>
          <w:sz w:val="24"/>
          <w:szCs w:val="22"/>
          <w:highlight w:val="none"/>
          <w:lang w:val="en-US" w:eastAsia="en-US" w:bidi="ar-SA"/>
        </w:rPr>
        <w:t>其他说明</w:t>
      </w:r>
    </w:p>
    <w:p>
      <w:pPr>
        <w:keepNext w:val="0"/>
        <w:keepLines w:val="0"/>
        <w:pageBreakBefore w:val="0"/>
        <w:widowControl w:val="0"/>
        <w:kinsoku/>
        <w:wordWrap/>
        <w:overflowPunct/>
        <w:topLinePunct w:val="0"/>
        <w:autoSpaceDE w:val="0"/>
        <w:autoSpaceDN w:val="0"/>
        <w:bidi w:val="0"/>
        <w:adjustRightInd/>
        <w:snapToGrid/>
        <w:spacing w:before="0" w:after="0" w:line="357" w:lineRule="auto"/>
        <w:ind w:left="0" w:right="0" w:firstLine="484" w:firstLineChars="200"/>
        <w:jc w:val="left"/>
        <w:textAlignment w:val="auto"/>
        <w:rPr>
          <w:rFonts w:hint="eastAsia" w:ascii="仿宋" w:hAnsi="仿宋" w:eastAsia="仿宋" w:cs="仿宋"/>
          <w:spacing w:val="1"/>
          <w:sz w:val="24"/>
          <w:szCs w:val="24"/>
          <w:highlight w:val="none"/>
          <w:lang w:val="en-US" w:eastAsia="zh-CN" w:bidi="ar-SA"/>
        </w:rPr>
      </w:pPr>
      <w:r>
        <w:rPr>
          <w:rFonts w:hint="eastAsia" w:ascii="仿宋" w:hAnsi="仿宋" w:eastAsia="仿宋" w:cs="仿宋"/>
          <w:spacing w:val="1"/>
          <w:sz w:val="24"/>
          <w:szCs w:val="24"/>
          <w:highlight w:val="none"/>
          <w:lang w:val="en-US" w:eastAsia="en-US" w:bidi="ar-SA"/>
        </w:rPr>
        <w:t>（1）水电费，大楼保险费，垃圾清运，化粪池清掏，大型</w:t>
      </w:r>
      <w:r>
        <w:rPr>
          <w:rFonts w:hint="eastAsia" w:ascii="仿宋" w:hAnsi="仿宋" w:eastAsia="仿宋" w:cs="仿宋"/>
          <w:spacing w:val="1"/>
          <w:sz w:val="24"/>
          <w:szCs w:val="24"/>
          <w:highlight w:val="none"/>
          <w:lang w:val="en-US" w:eastAsia="zh-CN" w:bidi="ar-SA"/>
        </w:rPr>
        <w:t>改造</w:t>
      </w:r>
      <w:r>
        <w:rPr>
          <w:rFonts w:hint="eastAsia" w:ascii="仿宋" w:hAnsi="仿宋" w:eastAsia="仿宋" w:cs="仿宋"/>
          <w:spacing w:val="1"/>
          <w:sz w:val="24"/>
          <w:szCs w:val="24"/>
          <w:highlight w:val="none"/>
          <w:lang w:val="en-US" w:eastAsia="en-US" w:bidi="ar-SA"/>
        </w:rPr>
        <w:t>维修</w:t>
      </w:r>
      <w:r>
        <w:rPr>
          <w:rFonts w:hint="eastAsia" w:ascii="仿宋" w:hAnsi="仿宋" w:eastAsia="仿宋" w:cs="仿宋"/>
          <w:spacing w:val="1"/>
          <w:sz w:val="24"/>
          <w:szCs w:val="24"/>
          <w:highlight w:val="none"/>
          <w:lang w:val="en-US" w:eastAsia="zh-CN" w:bidi="ar-SA"/>
        </w:rPr>
        <w:t>，</w:t>
      </w:r>
      <w:r>
        <w:rPr>
          <w:rFonts w:hint="eastAsia" w:ascii="仿宋" w:hAnsi="仿宋" w:eastAsia="仿宋" w:cs="仿宋"/>
          <w:spacing w:val="1"/>
          <w:sz w:val="24"/>
          <w:szCs w:val="24"/>
          <w:highlight w:val="none"/>
          <w:lang w:val="en-US" w:eastAsia="en-US" w:bidi="ar-SA"/>
        </w:rPr>
        <w:t>电梯及消防等特种设备专</w:t>
      </w:r>
      <w:r>
        <w:rPr>
          <w:rFonts w:hint="eastAsia" w:ascii="仿宋" w:hAnsi="仿宋" w:eastAsia="仿宋" w:cs="仿宋"/>
          <w:spacing w:val="1"/>
          <w:sz w:val="24"/>
          <w:szCs w:val="24"/>
          <w:highlight w:val="none"/>
          <w:lang w:val="en-US" w:eastAsia="zh-CN" w:bidi="ar-SA"/>
        </w:rPr>
        <w:t>项维保</w:t>
      </w:r>
      <w:r>
        <w:rPr>
          <w:rFonts w:hint="eastAsia" w:ascii="仿宋" w:hAnsi="仿宋" w:eastAsia="仿宋" w:cs="仿宋"/>
          <w:spacing w:val="1"/>
          <w:sz w:val="24"/>
          <w:szCs w:val="24"/>
          <w:highlight w:val="none"/>
          <w:lang w:val="en-US" w:eastAsia="en-US" w:bidi="ar-SA"/>
        </w:rPr>
        <w:t>服务项目等费用由</w:t>
      </w:r>
      <w:r>
        <w:rPr>
          <w:rFonts w:hint="eastAsia" w:ascii="仿宋" w:hAnsi="仿宋" w:eastAsia="仿宋" w:cs="仿宋"/>
          <w:spacing w:val="1"/>
          <w:sz w:val="24"/>
          <w:szCs w:val="24"/>
          <w:highlight w:val="none"/>
          <w:lang w:val="en-US" w:eastAsia="zh-CN" w:bidi="ar-SA"/>
        </w:rPr>
        <w:t>采购人</w:t>
      </w:r>
      <w:r>
        <w:rPr>
          <w:rFonts w:hint="eastAsia" w:ascii="仿宋" w:hAnsi="仿宋" w:eastAsia="仿宋" w:cs="仿宋"/>
          <w:spacing w:val="1"/>
          <w:sz w:val="24"/>
          <w:szCs w:val="24"/>
          <w:highlight w:val="none"/>
          <w:lang w:val="en-US" w:eastAsia="en-US" w:bidi="ar-SA"/>
        </w:rPr>
        <w:t>承担，不包含在合同总金额内。</w:t>
      </w:r>
      <w:r>
        <w:rPr>
          <w:rFonts w:hint="eastAsia" w:ascii="仿宋" w:hAnsi="仿宋" w:eastAsia="仿宋" w:cs="仿宋"/>
          <w:spacing w:val="1"/>
          <w:sz w:val="24"/>
          <w:szCs w:val="24"/>
          <w:highlight w:val="none"/>
          <w:lang w:val="en-US" w:eastAsia="zh-CN" w:bidi="ar-SA"/>
        </w:rPr>
        <w:t>若成交供应商承诺免费提供相关服务项目，从其承诺。</w:t>
      </w:r>
    </w:p>
    <w:p>
      <w:pPr>
        <w:keepNext w:val="0"/>
        <w:keepLines w:val="0"/>
        <w:pageBreakBefore w:val="0"/>
        <w:widowControl w:val="0"/>
        <w:kinsoku/>
        <w:wordWrap/>
        <w:overflowPunct/>
        <w:topLinePunct w:val="0"/>
        <w:autoSpaceDE w:val="0"/>
        <w:autoSpaceDN w:val="0"/>
        <w:bidi w:val="0"/>
        <w:adjustRightInd/>
        <w:snapToGrid/>
        <w:spacing w:before="0" w:after="0" w:line="357" w:lineRule="auto"/>
        <w:ind w:left="0" w:right="0" w:firstLine="484" w:firstLineChars="200"/>
        <w:jc w:val="left"/>
        <w:textAlignment w:val="auto"/>
        <w:rPr>
          <w:rFonts w:hint="eastAsia" w:ascii="仿宋" w:hAnsi="仿宋" w:eastAsia="仿宋" w:cs="仿宋"/>
          <w:spacing w:val="1"/>
          <w:sz w:val="24"/>
          <w:szCs w:val="24"/>
          <w:highlight w:val="none"/>
          <w:lang w:val="en-US" w:eastAsia="en-US" w:bidi="ar-SA"/>
        </w:rPr>
      </w:pPr>
      <w:r>
        <w:rPr>
          <w:rFonts w:hint="eastAsia" w:ascii="仿宋" w:hAnsi="仿宋" w:eastAsia="仿宋" w:cs="仿宋"/>
          <w:spacing w:val="1"/>
          <w:sz w:val="24"/>
          <w:szCs w:val="24"/>
          <w:highlight w:val="none"/>
          <w:lang w:val="en-US" w:eastAsia="zh-CN" w:bidi="ar-SA"/>
        </w:rPr>
        <w:t>（2）卫生间使用的纸、洗手液、垃圾袋、小便漏斗除味块、清洁剂由招标人承担，除此以外，</w:t>
      </w:r>
      <w:r>
        <w:rPr>
          <w:rFonts w:hint="eastAsia" w:ascii="仿宋" w:hAnsi="仿宋" w:eastAsia="仿宋" w:cs="仿宋"/>
          <w:spacing w:val="1"/>
          <w:sz w:val="24"/>
          <w:szCs w:val="24"/>
          <w:highlight w:val="none"/>
          <w:lang w:val="en-US" w:eastAsia="en-US" w:bidi="ar-SA"/>
        </w:rPr>
        <w:t>物业人员开展物业服务工作中所需要使用的所有工具</w:t>
      </w:r>
      <w:r>
        <w:rPr>
          <w:rFonts w:hint="eastAsia" w:ascii="仿宋" w:hAnsi="仿宋" w:eastAsia="仿宋" w:cs="仿宋"/>
          <w:spacing w:val="1"/>
          <w:sz w:val="24"/>
          <w:szCs w:val="24"/>
          <w:highlight w:val="none"/>
          <w:lang w:val="en-US" w:eastAsia="zh-CN" w:bidi="ar-SA"/>
        </w:rPr>
        <w:t>及其耗材</w:t>
      </w:r>
      <w:r>
        <w:rPr>
          <w:rFonts w:hint="eastAsia" w:ascii="仿宋" w:hAnsi="仿宋" w:eastAsia="仿宋" w:cs="仿宋"/>
          <w:spacing w:val="1"/>
          <w:sz w:val="24"/>
          <w:szCs w:val="24"/>
          <w:highlight w:val="none"/>
          <w:lang w:val="en-US" w:eastAsia="en-US" w:bidi="ar-SA"/>
        </w:rPr>
        <w:t>，均由成交供应商自备</w:t>
      </w:r>
      <w:r>
        <w:rPr>
          <w:rFonts w:hint="eastAsia" w:ascii="仿宋" w:hAnsi="仿宋" w:eastAsia="仿宋" w:cs="仿宋"/>
          <w:spacing w:val="1"/>
          <w:sz w:val="24"/>
          <w:szCs w:val="24"/>
          <w:highlight w:val="none"/>
          <w:lang w:val="en-US" w:eastAsia="zh-CN" w:bidi="ar-SA"/>
        </w:rPr>
        <w:t>，</w:t>
      </w:r>
      <w:r>
        <w:rPr>
          <w:rFonts w:hint="eastAsia" w:ascii="仿宋" w:hAnsi="仿宋" w:eastAsia="仿宋" w:cs="仿宋"/>
          <w:spacing w:val="1"/>
          <w:sz w:val="24"/>
          <w:szCs w:val="24"/>
          <w:highlight w:val="none"/>
          <w:lang w:val="en-US" w:eastAsia="en-US" w:bidi="ar-SA"/>
        </w:rPr>
        <w:t>所需费用包含在投标报价中。</w:t>
      </w:r>
    </w:p>
    <w:p>
      <w:pPr>
        <w:keepNext w:val="0"/>
        <w:keepLines w:val="0"/>
        <w:pageBreakBefore w:val="0"/>
        <w:widowControl w:val="0"/>
        <w:kinsoku/>
        <w:wordWrap/>
        <w:overflowPunct/>
        <w:topLinePunct w:val="0"/>
        <w:autoSpaceDE w:val="0"/>
        <w:autoSpaceDN w:val="0"/>
        <w:bidi w:val="0"/>
        <w:adjustRightInd/>
        <w:snapToGrid/>
        <w:spacing w:before="0" w:after="0" w:line="357" w:lineRule="auto"/>
        <w:ind w:left="0" w:right="0" w:firstLine="488" w:firstLineChars="200"/>
        <w:jc w:val="left"/>
        <w:textAlignment w:val="auto"/>
        <w:rPr>
          <w:rFonts w:ascii="仿宋" w:hAnsi="仿宋" w:eastAsia="仿宋" w:cs="仿宋"/>
          <w:sz w:val="24"/>
          <w:szCs w:val="24"/>
          <w:lang w:val="en-US" w:eastAsia="en-US" w:bidi="ar-SA"/>
        </w:rPr>
      </w:pPr>
      <w:r>
        <w:rPr>
          <w:rFonts w:ascii="仿宋" w:hAnsi="仿宋" w:eastAsia="仿宋" w:cs="仿宋"/>
          <w:spacing w:val="2"/>
          <w:sz w:val="24"/>
          <w:szCs w:val="24"/>
          <w:highlight w:val="none"/>
          <w:lang w:val="en-US" w:eastAsia="en-US" w:bidi="ar-SA"/>
        </w:rPr>
        <w:t>（</w:t>
      </w:r>
      <w:r>
        <w:rPr>
          <w:rFonts w:hint="eastAsia" w:ascii="仿宋" w:hAnsi="仿宋" w:eastAsia="仿宋" w:cs="仿宋"/>
          <w:spacing w:val="-1"/>
          <w:sz w:val="24"/>
          <w:szCs w:val="24"/>
          <w:highlight w:val="none"/>
          <w:lang w:val="en-US" w:eastAsia="zh-CN" w:bidi="ar-SA"/>
        </w:rPr>
        <w:t>3</w:t>
      </w:r>
      <w:r>
        <w:rPr>
          <w:rFonts w:ascii="仿宋" w:hAnsi="仿宋" w:eastAsia="仿宋" w:cs="仿宋"/>
          <w:spacing w:val="2"/>
          <w:sz w:val="24"/>
          <w:szCs w:val="24"/>
          <w:highlight w:val="none"/>
          <w:lang w:val="en-US" w:eastAsia="en-US" w:bidi="ar-SA"/>
        </w:rPr>
        <w:t>）</w:t>
      </w:r>
      <w:r>
        <w:rPr>
          <w:rFonts w:hint="eastAsia" w:ascii="仿宋" w:hAnsi="仿宋" w:eastAsia="仿宋" w:cs="仿宋"/>
          <w:spacing w:val="1"/>
          <w:sz w:val="24"/>
          <w:szCs w:val="24"/>
          <w:highlight w:val="none"/>
          <w:lang w:val="en-US" w:eastAsia="zh-CN" w:bidi="ar-SA"/>
        </w:rPr>
        <w:t>成交供应商</w:t>
      </w:r>
      <w:r>
        <w:rPr>
          <w:rFonts w:ascii="仿宋" w:hAnsi="仿宋" w:eastAsia="仿宋" w:cs="仿宋"/>
          <w:spacing w:val="2"/>
          <w:sz w:val="24"/>
          <w:szCs w:val="24"/>
          <w:highlight w:val="none"/>
          <w:lang w:val="en-US" w:eastAsia="en-US" w:bidi="ar-SA"/>
        </w:rPr>
        <w:t>在</w:t>
      </w:r>
      <w:r>
        <w:rPr>
          <w:rFonts w:ascii="仿宋" w:hAnsi="仿宋" w:eastAsia="仿宋" w:cs="仿宋"/>
          <w:spacing w:val="1"/>
          <w:sz w:val="24"/>
          <w:szCs w:val="24"/>
          <w:highlight w:val="none"/>
          <w:lang w:val="en-US" w:eastAsia="en-US" w:bidi="ar-SA"/>
        </w:rPr>
        <w:t>签</w:t>
      </w:r>
      <w:r>
        <w:rPr>
          <w:rFonts w:ascii="仿宋" w:hAnsi="仿宋" w:eastAsia="仿宋" w:cs="仿宋"/>
          <w:spacing w:val="2"/>
          <w:sz w:val="24"/>
          <w:szCs w:val="24"/>
          <w:highlight w:val="none"/>
          <w:lang w:val="en-US" w:eastAsia="en-US" w:bidi="ar-SA"/>
        </w:rPr>
        <w:t>订</w:t>
      </w:r>
      <w:r>
        <w:rPr>
          <w:rFonts w:ascii="仿宋" w:hAnsi="仿宋" w:eastAsia="仿宋" w:cs="仿宋"/>
          <w:spacing w:val="1"/>
          <w:sz w:val="24"/>
          <w:szCs w:val="24"/>
          <w:highlight w:val="none"/>
          <w:lang w:val="en-US" w:eastAsia="en-US" w:bidi="ar-SA"/>
        </w:rPr>
        <w:t>合</w:t>
      </w:r>
      <w:r>
        <w:rPr>
          <w:rFonts w:ascii="仿宋" w:hAnsi="仿宋" w:eastAsia="仿宋" w:cs="仿宋"/>
          <w:spacing w:val="2"/>
          <w:sz w:val="24"/>
          <w:szCs w:val="24"/>
          <w:highlight w:val="none"/>
          <w:lang w:val="en-US" w:eastAsia="en-US" w:bidi="ar-SA"/>
        </w:rPr>
        <w:t>同</w:t>
      </w:r>
      <w:r>
        <w:rPr>
          <w:rFonts w:ascii="仿宋" w:hAnsi="仿宋" w:eastAsia="仿宋" w:cs="仿宋"/>
          <w:spacing w:val="1"/>
          <w:sz w:val="24"/>
          <w:szCs w:val="24"/>
          <w:highlight w:val="none"/>
          <w:lang w:val="en-US" w:eastAsia="en-US" w:bidi="ar-SA"/>
        </w:rPr>
        <w:t>前</w:t>
      </w:r>
      <w:r>
        <w:rPr>
          <w:rFonts w:ascii="仿宋" w:hAnsi="仿宋" w:eastAsia="仿宋" w:cs="仿宋"/>
          <w:spacing w:val="2"/>
          <w:sz w:val="24"/>
          <w:szCs w:val="24"/>
          <w:highlight w:val="none"/>
          <w:lang w:val="en-US" w:eastAsia="en-US" w:bidi="ar-SA"/>
        </w:rPr>
        <w:t>须</w:t>
      </w:r>
      <w:r>
        <w:rPr>
          <w:rFonts w:ascii="仿宋" w:hAnsi="仿宋" w:eastAsia="仿宋" w:cs="仿宋"/>
          <w:spacing w:val="1"/>
          <w:sz w:val="24"/>
          <w:szCs w:val="24"/>
          <w:highlight w:val="none"/>
          <w:lang w:val="en-US" w:eastAsia="en-US" w:bidi="ar-SA"/>
        </w:rPr>
        <w:t>按</w:t>
      </w:r>
      <w:r>
        <w:rPr>
          <w:rFonts w:ascii="仿宋" w:hAnsi="仿宋" w:eastAsia="仿宋" w:cs="仿宋"/>
          <w:spacing w:val="2"/>
          <w:sz w:val="24"/>
          <w:szCs w:val="24"/>
          <w:highlight w:val="none"/>
          <w:lang w:val="en-US" w:eastAsia="en-US" w:bidi="ar-SA"/>
        </w:rPr>
        <w:t>照招</w:t>
      </w:r>
      <w:r>
        <w:rPr>
          <w:rFonts w:ascii="仿宋" w:hAnsi="仿宋" w:eastAsia="仿宋" w:cs="仿宋"/>
          <w:spacing w:val="1"/>
          <w:sz w:val="24"/>
          <w:szCs w:val="24"/>
          <w:highlight w:val="none"/>
          <w:lang w:val="en-US" w:eastAsia="en-US" w:bidi="ar-SA"/>
        </w:rPr>
        <w:t>标</w:t>
      </w:r>
      <w:r>
        <w:rPr>
          <w:rFonts w:ascii="仿宋" w:hAnsi="仿宋" w:eastAsia="仿宋" w:cs="仿宋"/>
          <w:spacing w:val="2"/>
          <w:sz w:val="24"/>
          <w:szCs w:val="24"/>
          <w:highlight w:val="none"/>
          <w:lang w:val="en-US" w:eastAsia="en-US" w:bidi="ar-SA"/>
        </w:rPr>
        <w:t>文</w:t>
      </w:r>
      <w:r>
        <w:rPr>
          <w:rFonts w:ascii="仿宋" w:hAnsi="仿宋" w:eastAsia="仿宋" w:cs="仿宋"/>
          <w:spacing w:val="1"/>
          <w:sz w:val="24"/>
          <w:szCs w:val="24"/>
          <w:highlight w:val="none"/>
          <w:lang w:val="en-US" w:eastAsia="en-US" w:bidi="ar-SA"/>
        </w:rPr>
        <w:t>件</w:t>
      </w:r>
      <w:r>
        <w:rPr>
          <w:rFonts w:ascii="仿宋" w:hAnsi="仿宋" w:eastAsia="仿宋" w:cs="仿宋"/>
          <w:spacing w:val="2"/>
          <w:sz w:val="24"/>
          <w:szCs w:val="24"/>
          <w:highlight w:val="none"/>
          <w:lang w:val="en-US" w:eastAsia="en-US" w:bidi="ar-SA"/>
        </w:rPr>
        <w:t>岗</w:t>
      </w:r>
      <w:r>
        <w:rPr>
          <w:rFonts w:ascii="仿宋" w:hAnsi="仿宋" w:eastAsia="仿宋" w:cs="仿宋"/>
          <w:spacing w:val="1"/>
          <w:sz w:val="24"/>
          <w:szCs w:val="24"/>
          <w:highlight w:val="none"/>
          <w:lang w:val="en-US" w:eastAsia="en-US" w:bidi="ar-SA"/>
        </w:rPr>
        <w:t>位</w:t>
      </w:r>
      <w:r>
        <w:rPr>
          <w:rFonts w:ascii="仿宋" w:hAnsi="仿宋" w:eastAsia="仿宋" w:cs="仿宋"/>
          <w:spacing w:val="2"/>
          <w:sz w:val="24"/>
          <w:szCs w:val="24"/>
          <w:lang w:val="en-US" w:eastAsia="en-US" w:bidi="ar-SA"/>
        </w:rPr>
        <w:t>要</w:t>
      </w:r>
      <w:r>
        <w:rPr>
          <w:rFonts w:ascii="仿宋" w:hAnsi="仿宋" w:eastAsia="仿宋" w:cs="仿宋"/>
          <w:spacing w:val="1"/>
          <w:sz w:val="24"/>
          <w:szCs w:val="24"/>
          <w:lang w:val="en-US" w:eastAsia="en-US" w:bidi="ar-SA"/>
        </w:rPr>
        <w:t>求</w:t>
      </w:r>
      <w:r>
        <w:rPr>
          <w:rFonts w:ascii="仿宋" w:hAnsi="仿宋" w:eastAsia="仿宋" w:cs="仿宋"/>
          <w:spacing w:val="2"/>
          <w:sz w:val="24"/>
          <w:szCs w:val="24"/>
          <w:lang w:val="en-US" w:eastAsia="en-US" w:bidi="ar-SA"/>
        </w:rPr>
        <w:t>提</w:t>
      </w:r>
      <w:r>
        <w:rPr>
          <w:rFonts w:ascii="仿宋" w:hAnsi="仿宋" w:eastAsia="仿宋" w:cs="仿宋"/>
          <w:spacing w:val="1"/>
          <w:sz w:val="24"/>
          <w:szCs w:val="24"/>
          <w:lang w:val="en-US" w:eastAsia="en-US" w:bidi="ar-SA"/>
        </w:rPr>
        <w:t>交各</w:t>
      </w:r>
      <w:r>
        <w:rPr>
          <w:rFonts w:ascii="仿宋" w:hAnsi="仿宋" w:eastAsia="仿宋" w:cs="仿宋"/>
          <w:spacing w:val="2"/>
          <w:sz w:val="24"/>
          <w:szCs w:val="24"/>
          <w:lang w:val="en-US" w:eastAsia="en-US" w:bidi="ar-SA"/>
        </w:rPr>
        <w:t>类</w:t>
      </w:r>
      <w:r>
        <w:rPr>
          <w:rFonts w:ascii="仿宋" w:hAnsi="仿宋" w:eastAsia="仿宋" w:cs="仿宋"/>
          <w:spacing w:val="1"/>
          <w:sz w:val="24"/>
          <w:szCs w:val="24"/>
          <w:lang w:val="en-US" w:eastAsia="en-US" w:bidi="ar-SA"/>
        </w:rPr>
        <w:t>专</w:t>
      </w:r>
      <w:r>
        <w:rPr>
          <w:rFonts w:ascii="仿宋" w:hAnsi="仿宋" w:eastAsia="仿宋" w:cs="仿宋"/>
          <w:spacing w:val="2"/>
          <w:sz w:val="24"/>
          <w:szCs w:val="24"/>
          <w:lang w:val="en-US" w:eastAsia="en-US" w:bidi="ar-SA"/>
        </w:rPr>
        <w:t>业</w:t>
      </w:r>
      <w:r>
        <w:rPr>
          <w:rFonts w:ascii="仿宋" w:hAnsi="仿宋" w:eastAsia="仿宋" w:cs="仿宋"/>
          <w:spacing w:val="1"/>
          <w:sz w:val="24"/>
          <w:szCs w:val="24"/>
          <w:lang w:val="en-US" w:eastAsia="en-US" w:bidi="ar-SA"/>
        </w:rPr>
        <w:t>技</w:t>
      </w:r>
      <w:r>
        <w:rPr>
          <w:rFonts w:ascii="仿宋" w:hAnsi="仿宋" w:eastAsia="仿宋" w:cs="仿宋"/>
          <w:spacing w:val="2"/>
          <w:sz w:val="24"/>
          <w:szCs w:val="24"/>
          <w:lang w:val="en-US" w:eastAsia="en-US" w:bidi="ar-SA"/>
        </w:rPr>
        <w:t>术</w:t>
      </w:r>
      <w:r>
        <w:rPr>
          <w:rFonts w:ascii="仿宋" w:hAnsi="仿宋" w:eastAsia="仿宋" w:cs="仿宋"/>
          <w:spacing w:val="1"/>
          <w:sz w:val="24"/>
          <w:szCs w:val="24"/>
          <w:lang w:val="en-US" w:eastAsia="en-US" w:bidi="ar-SA"/>
        </w:rPr>
        <w:t>证</w:t>
      </w:r>
      <w:r>
        <w:rPr>
          <w:rFonts w:ascii="仿宋" w:hAnsi="仿宋" w:eastAsia="仿宋" w:cs="仿宋"/>
          <w:spacing w:val="2"/>
          <w:sz w:val="24"/>
          <w:szCs w:val="24"/>
          <w:lang w:val="en-US" w:eastAsia="en-US" w:bidi="ar-SA"/>
        </w:rPr>
        <w:t>书</w:t>
      </w:r>
      <w:r>
        <w:rPr>
          <w:rFonts w:ascii="仿宋" w:hAnsi="仿宋" w:eastAsia="仿宋" w:cs="仿宋"/>
          <w:spacing w:val="1"/>
          <w:sz w:val="24"/>
          <w:szCs w:val="24"/>
          <w:lang w:val="en-US" w:eastAsia="en-US" w:bidi="ar-SA"/>
        </w:rPr>
        <w:t>供</w:t>
      </w:r>
      <w:r>
        <w:rPr>
          <w:rFonts w:ascii="仿宋" w:hAnsi="仿宋" w:eastAsia="仿宋" w:cs="仿宋"/>
          <w:spacing w:val="2"/>
          <w:sz w:val="24"/>
          <w:szCs w:val="24"/>
          <w:lang w:val="en-US" w:eastAsia="en-US" w:bidi="ar-SA"/>
        </w:rPr>
        <w:t>采</w:t>
      </w:r>
      <w:r>
        <w:rPr>
          <w:rFonts w:ascii="仿宋" w:hAnsi="仿宋" w:eastAsia="仿宋" w:cs="仿宋"/>
          <w:sz w:val="24"/>
          <w:szCs w:val="24"/>
          <w:lang w:val="en-US" w:eastAsia="en-US" w:bidi="ar-SA"/>
        </w:rPr>
        <w:t>购人审定和存档。</w:t>
      </w:r>
    </w:p>
    <w:p>
      <w:pPr>
        <w:keepNext w:val="0"/>
        <w:keepLines w:val="0"/>
        <w:pageBreakBefore w:val="0"/>
        <w:widowControl w:val="0"/>
        <w:kinsoku/>
        <w:wordWrap/>
        <w:overflowPunct/>
        <w:topLinePunct w:val="0"/>
        <w:autoSpaceDE w:val="0"/>
        <w:autoSpaceDN w:val="0"/>
        <w:bidi w:val="0"/>
        <w:adjustRightInd/>
        <w:snapToGrid/>
        <w:spacing w:before="0" w:after="0" w:line="357" w:lineRule="auto"/>
        <w:ind w:left="0" w:right="0" w:firstLine="488" w:firstLineChars="200"/>
        <w:jc w:val="left"/>
        <w:textAlignment w:val="auto"/>
        <w:rPr>
          <w:rFonts w:ascii="仿宋" w:hAnsi="仿宋" w:eastAsia="仿宋" w:cs="仿宋"/>
          <w:sz w:val="24"/>
          <w:szCs w:val="24"/>
          <w:lang w:val="en-US" w:eastAsia="en-US" w:bidi="ar-SA"/>
        </w:rPr>
      </w:pPr>
      <w:r>
        <w:rPr>
          <w:rFonts w:ascii="仿宋" w:hAnsi="仿宋" w:eastAsia="仿宋" w:cs="仿宋"/>
          <w:spacing w:val="2"/>
          <w:sz w:val="24"/>
          <w:szCs w:val="24"/>
          <w:lang w:val="en-US" w:eastAsia="en-US" w:bidi="ar-SA"/>
        </w:rPr>
        <w:t>（</w:t>
      </w:r>
      <w:r>
        <w:rPr>
          <w:rFonts w:hint="eastAsia" w:ascii="仿宋" w:hAnsi="仿宋" w:eastAsia="仿宋" w:cs="仿宋"/>
          <w:spacing w:val="-1"/>
          <w:sz w:val="24"/>
          <w:szCs w:val="24"/>
          <w:lang w:val="en-US" w:eastAsia="zh-CN" w:bidi="ar-SA"/>
        </w:rPr>
        <w:t>4</w:t>
      </w:r>
      <w:r>
        <w:rPr>
          <w:rFonts w:ascii="仿宋" w:hAnsi="仿宋" w:eastAsia="仿宋" w:cs="仿宋"/>
          <w:spacing w:val="2"/>
          <w:sz w:val="24"/>
          <w:szCs w:val="24"/>
          <w:lang w:val="en-US" w:eastAsia="en-US" w:bidi="ar-SA"/>
        </w:rPr>
        <w:t>）</w:t>
      </w:r>
      <w:r>
        <w:rPr>
          <w:rFonts w:hint="eastAsia" w:ascii="仿宋" w:hAnsi="仿宋" w:eastAsia="仿宋" w:cs="仿宋"/>
          <w:spacing w:val="2"/>
          <w:sz w:val="24"/>
          <w:szCs w:val="24"/>
          <w:lang w:val="en-US" w:eastAsia="zh-CN" w:bidi="ar-SA"/>
        </w:rPr>
        <w:t>成交供应商</w:t>
      </w:r>
      <w:r>
        <w:rPr>
          <w:rFonts w:hint="eastAsia" w:ascii="仿宋" w:hAnsi="仿宋" w:eastAsia="仿宋" w:cs="仿宋"/>
          <w:sz w:val="24"/>
          <w:szCs w:val="24"/>
          <w:lang w:val="en-US" w:eastAsia="en-US" w:bidi="ar-SA"/>
        </w:rPr>
        <w:t>应依法与其为采购人服务的人员建立劳动合同关系或劳务用工关系，服务单位承担全部为采购人提供服务人员的工资、社保、福利待遇、经济补偿、人身伤害保险和其他国家或地方法规所要求的税费以及用人用工单位的全部义务责任，特别是安全风险责任包括工伤和人身伤害风险责任等，如发生工伤、疾病、劳动劳务纠纷等，服务单位承担全部责任。采购人与服务单位所有人员不存在劳动用人关系，采购人不承担任何责任。</w:t>
      </w:r>
    </w:p>
    <w:p>
      <w:pPr>
        <w:keepNext w:val="0"/>
        <w:keepLines w:val="0"/>
        <w:pageBreakBefore w:val="0"/>
        <w:widowControl w:val="0"/>
        <w:kinsoku/>
        <w:wordWrap/>
        <w:overflowPunct/>
        <w:topLinePunct w:val="0"/>
        <w:autoSpaceDE w:val="0"/>
        <w:autoSpaceDN w:val="0"/>
        <w:bidi w:val="0"/>
        <w:adjustRightInd/>
        <w:snapToGrid/>
        <w:spacing w:before="0" w:after="0" w:line="357" w:lineRule="auto"/>
        <w:ind w:left="0" w:right="0" w:firstLine="488" w:firstLineChars="200"/>
        <w:jc w:val="left"/>
        <w:textAlignment w:val="auto"/>
        <w:rPr>
          <w:rFonts w:ascii="仿宋" w:hAnsi="仿宋" w:eastAsia="仿宋" w:cs="仿宋"/>
          <w:sz w:val="24"/>
          <w:szCs w:val="24"/>
          <w:lang w:val="en-US" w:eastAsia="en-US" w:bidi="ar-SA"/>
        </w:rPr>
      </w:pPr>
      <w:r>
        <w:rPr>
          <w:rFonts w:ascii="仿宋" w:hAnsi="仿宋" w:eastAsia="仿宋" w:cs="仿宋"/>
          <w:spacing w:val="2"/>
          <w:sz w:val="24"/>
          <w:szCs w:val="24"/>
          <w:lang w:val="en-US" w:eastAsia="en-US" w:bidi="ar-SA"/>
        </w:rPr>
        <w:t>（</w:t>
      </w:r>
      <w:r>
        <w:rPr>
          <w:rFonts w:hint="eastAsia" w:ascii="仿宋" w:hAnsi="仿宋" w:eastAsia="仿宋" w:cs="仿宋"/>
          <w:spacing w:val="-1"/>
          <w:sz w:val="24"/>
          <w:szCs w:val="24"/>
          <w:lang w:val="en-US" w:eastAsia="zh-CN" w:bidi="ar-SA"/>
        </w:rPr>
        <w:t>5</w:t>
      </w:r>
      <w:r>
        <w:rPr>
          <w:rFonts w:ascii="仿宋" w:hAnsi="仿宋" w:eastAsia="仿宋" w:cs="仿宋"/>
          <w:spacing w:val="2"/>
          <w:sz w:val="24"/>
          <w:szCs w:val="24"/>
          <w:lang w:val="en-US" w:eastAsia="en-US" w:bidi="ar-SA"/>
        </w:rPr>
        <w:t>）</w:t>
      </w:r>
      <w:r>
        <w:rPr>
          <w:rFonts w:hint="eastAsia" w:ascii="仿宋" w:hAnsi="仿宋" w:eastAsia="仿宋" w:cs="仿宋"/>
          <w:spacing w:val="1"/>
          <w:sz w:val="24"/>
          <w:szCs w:val="24"/>
          <w:lang w:val="en-US" w:eastAsia="zh-CN" w:bidi="ar-SA"/>
        </w:rPr>
        <w:t>成交供应商</w:t>
      </w:r>
      <w:r>
        <w:rPr>
          <w:rFonts w:ascii="仿宋" w:hAnsi="仿宋" w:eastAsia="仿宋" w:cs="仿宋"/>
          <w:spacing w:val="2"/>
          <w:sz w:val="24"/>
          <w:szCs w:val="24"/>
          <w:lang w:val="en-US" w:eastAsia="en-US" w:bidi="ar-SA"/>
        </w:rPr>
        <w:t>工</w:t>
      </w:r>
      <w:r>
        <w:rPr>
          <w:rFonts w:ascii="仿宋" w:hAnsi="仿宋" w:eastAsia="仿宋" w:cs="仿宋"/>
          <w:spacing w:val="1"/>
          <w:sz w:val="24"/>
          <w:szCs w:val="24"/>
          <w:lang w:val="en-US" w:eastAsia="en-US" w:bidi="ar-SA"/>
        </w:rPr>
        <w:t>作</w:t>
      </w:r>
      <w:r>
        <w:rPr>
          <w:rFonts w:ascii="仿宋" w:hAnsi="仿宋" w:eastAsia="仿宋" w:cs="仿宋"/>
          <w:spacing w:val="2"/>
          <w:sz w:val="24"/>
          <w:szCs w:val="24"/>
          <w:lang w:val="en-US" w:eastAsia="en-US" w:bidi="ar-SA"/>
        </w:rPr>
        <w:t>人</w:t>
      </w:r>
      <w:r>
        <w:rPr>
          <w:rFonts w:ascii="仿宋" w:hAnsi="仿宋" w:eastAsia="仿宋" w:cs="仿宋"/>
          <w:spacing w:val="1"/>
          <w:sz w:val="24"/>
          <w:szCs w:val="24"/>
          <w:lang w:val="en-US" w:eastAsia="en-US" w:bidi="ar-SA"/>
        </w:rPr>
        <w:t>员</w:t>
      </w:r>
      <w:r>
        <w:rPr>
          <w:rFonts w:ascii="仿宋" w:hAnsi="仿宋" w:eastAsia="仿宋" w:cs="仿宋"/>
          <w:spacing w:val="2"/>
          <w:sz w:val="24"/>
          <w:szCs w:val="24"/>
          <w:lang w:val="en-US" w:eastAsia="en-US" w:bidi="ar-SA"/>
        </w:rPr>
        <w:t>在</w:t>
      </w:r>
      <w:r>
        <w:rPr>
          <w:rFonts w:ascii="仿宋" w:hAnsi="仿宋" w:eastAsia="仿宋" w:cs="仿宋"/>
          <w:spacing w:val="1"/>
          <w:sz w:val="24"/>
          <w:szCs w:val="24"/>
          <w:lang w:val="en-US" w:eastAsia="en-US" w:bidi="ar-SA"/>
        </w:rPr>
        <w:t>服</w:t>
      </w:r>
      <w:r>
        <w:rPr>
          <w:rFonts w:ascii="仿宋" w:hAnsi="仿宋" w:eastAsia="仿宋" w:cs="仿宋"/>
          <w:spacing w:val="2"/>
          <w:sz w:val="24"/>
          <w:szCs w:val="24"/>
          <w:lang w:val="en-US" w:eastAsia="en-US" w:bidi="ar-SA"/>
        </w:rPr>
        <w:t>务</w:t>
      </w:r>
      <w:r>
        <w:rPr>
          <w:rFonts w:ascii="仿宋" w:hAnsi="仿宋" w:eastAsia="仿宋" w:cs="仿宋"/>
          <w:spacing w:val="1"/>
          <w:sz w:val="24"/>
          <w:szCs w:val="24"/>
          <w:lang w:val="en-US" w:eastAsia="en-US" w:bidi="ar-SA"/>
        </w:rPr>
        <w:t>范</w:t>
      </w:r>
      <w:r>
        <w:rPr>
          <w:rFonts w:ascii="仿宋" w:hAnsi="仿宋" w:eastAsia="仿宋" w:cs="仿宋"/>
          <w:spacing w:val="2"/>
          <w:sz w:val="24"/>
          <w:szCs w:val="24"/>
          <w:lang w:val="en-US" w:eastAsia="en-US" w:bidi="ar-SA"/>
        </w:rPr>
        <w:t>围内</w:t>
      </w:r>
      <w:r>
        <w:rPr>
          <w:rFonts w:ascii="仿宋" w:hAnsi="仿宋" w:eastAsia="仿宋" w:cs="仿宋"/>
          <w:spacing w:val="1"/>
          <w:sz w:val="24"/>
          <w:szCs w:val="24"/>
          <w:lang w:val="en-US" w:eastAsia="en-US" w:bidi="ar-SA"/>
        </w:rPr>
        <w:t>发</w:t>
      </w:r>
      <w:r>
        <w:rPr>
          <w:rFonts w:ascii="仿宋" w:hAnsi="仿宋" w:eastAsia="仿宋" w:cs="仿宋"/>
          <w:spacing w:val="2"/>
          <w:sz w:val="24"/>
          <w:szCs w:val="24"/>
          <w:lang w:val="en-US" w:eastAsia="en-US" w:bidi="ar-SA"/>
        </w:rPr>
        <w:t>生</w:t>
      </w:r>
      <w:r>
        <w:rPr>
          <w:rFonts w:ascii="仿宋" w:hAnsi="仿宋" w:eastAsia="仿宋" w:cs="仿宋"/>
          <w:spacing w:val="1"/>
          <w:sz w:val="24"/>
          <w:szCs w:val="24"/>
          <w:lang w:val="en-US" w:eastAsia="en-US" w:bidi="ar-SA"/>
        </w:rPr>
        <w:t>违</w:t>
      </w:r>
      <w:r>
        <w:rPr>
          <w:rFonts w:ascii="仿宋" w:hAnsi="仿宋" w:eastAsia="仿宋" w:cs="仿宋"/>
          <w:spacing w:val="2"/>
          <w:sz w:val="24"/>
          <w:szCs w:val="24"/>
          <w:lang w:val="en-US" w:eastAsia="en-US" w:bidi="ar-SA"/>
        </w:rPr>
        <w:t>法</w:t>
      </w:r>
      <w:r>
        <w:rPr>
          <w:rFonts w:ascii="仿宋" w:hAnsi="仿宋" w:eastAsia="仿宋" w:cs="仿宋"/>
          <w:spacing w:val="1"/>
          <w:sz w:val="24"/>
          <w:szCs w:val="24"/>
          <w:lang w:val="en-US" w:eastAsia="en-US" w:bidi="ar-SA"/>
        </w:rPr>
        <w:t>、</w:t>
      </w:r>
      <w:r>
        <w:rPr>
          <w:rFonts w:ascii="仿宋" w:hAnsi="仿宋" w:eastAsia="仿宋" w:cs="仿宋"/>
          <w:spacing w:val="2"/>
          <w:sz w:val="24"/>
          <w:szCs w:val="24"/>
          <w:lang w:val="en-US" w:eastAsia="en-US" w:bidi="ar-SA"/>
        </w:rPr>
        <w:t>违</w:t>
      </w:r>
      <w:r>
        <w:rPr>
          <w:rFonts w:ascii="仿宋" w:hAnsi="仿宋" w:eastAsia="仿宋" w:cs="仿宋"/>
          <w:spacing w:val="1"/>
          <w:sz w:val="24"/>
          <w:szCs w:val="24"/>
          <w:lang w:val="en-US" w:eastAsia="en-US" w:bidi="ar-SA"/>
        </w:rPr>
        <w:t>规</w:t>
      </w:r>
      <w:r>
        <w:rPr>
          <w:rFonts w:ascii="仿宋" w:hAnsi="仿宋" w:eastAsia="仿宋" w:cs="仿宋"/>
          <w:spacing w:val="2"/>
          <w:sz w:val="24"/>
          <w:szCs w:val="24"/>
          <w:lang w:val="en-US" w:eastAsia="en-US" w:bidi="ar-SA"/>
        </w:rPr>
        <w:t>行</w:t>
      </w:r>
      <w:r>
        <w:rPr>
          <w:rFonts w:ascii="仿宋" w:hAnsi="仿宋" w:eastAsia="仿宋" w:cs="仿宋"/>
          <w:spacing w:val="1"/>
          <w:sz w:val="24"/>
          <w:szCs w:val="24"/>
          <w:lang w:val="en-US" w:eastAsia="en-US" w:bidi="ar-SA"/>
        </w:rPr>
        <w:t>为的</w:t>
      </w:r>
      <w:r>
        <w:rPr>
          <w:rFonts w:ascii="仿宋" w:hAnsi="仿宋" w:eastAsia="仿宋" w:cs="仿宋"/>
          <w:spacing w:val="2"/>
          <w:sz w:val="24"/>
          <w:szCs w:val="24"/>
          <w:lang w:val="en-US" w:eastAsia="en-US" w:bidi="ar-SA"/>
        </w:rPr>
        <w:t>，</w:t>
      </w:r>
      <w:r>
        <w:rPr>
          <w:rFonts w:ascii="仿宋" w:hAnsi="仿宋" w:eastAsia="仿宋" w:cs="仿宋"/>
          <w:spacing w:val="1"/>
          <w:sz w:val="24"/>
          <w:szCs w:val="24"/>
          <w:lang w:val="en-US" w:eastAsia="en-US" w:bidi="ar-SA"/>
        </w:rPr>
        <w:t>所</w:t>
      </w:r>
      <w:r>
        <w:rPr>
          <w:rFonts w:ascii="仿宋" w:hAnsi="仿宋" w:eastAsia="仿宋" w:cs="仿宋"/>
          <w:spacing w:val="2"/>
          <w:sz w:val="24"/>
          <w:szCs w:val="24"/>
          <w:lang w:val="en-US" w:eastAsia="en-US" w:bidi="ar-SA"/>
        </w:rPr>
        <w:t>造</w:t>
      </w:r>
      <w:r>
        <w:rPr>
          <w:rFonts w:ascii="仿宋" w:hAnsi="仿宋" w:eastAsia="仿宋" w:cs="仿宋"/>
          <w:spacing w:val="1"/>
          <w:sz w:val="24"/>
          <w:szCs w:val="24"/>
          <w:lang w:val="en-US" w:eastAsia="en-US" w:bidi="ar-SA"/>
        </w:rPr>
        <w:t>成</w:t>
      </w:r>
      <w:r>
        <w:rPr>
          <w:rFonts w:ascii="仿宋" w:hAnsi="仿宋" w:eastAsia="仿宋" w:cs="仿宋"/>
          <w:spacing w:val="2"/>
          <w:sz w:val="24"/>
          <w:szCs w:val="24"/>
          <w:lang w:val="en-US" w:eastAsia="en-US" w:bidi="ar-SA"/>
        </w:rPr>
        <w:t>一</w:t>
      </w:r>
      <w:r>
        <w:rPr>
          <w:rFonts w:ascii="仿宋" w:hAnsi="仿宋" w:eastAsia="仿宋" w:cs="仿宋"/>
          <w:spacing w:val="1"/>
          <w:sz w:val="24"/>
          <w:szCs w:val="24"/>
          <w:lang w:val="en-US" w:eastAsia="en-US" w:bidi="ar-SA"/>
        </w:rPr>
        <w:t>切</w:t>
      </w:r>
      <w:r>
        <w:rPr>
          <w:rFonts w:ascii="仿宋" w:hAnsi="仿宋" w:eastAsia="仿宋" w:cs="仿宋"/>
          <w:spacing w:val="2"/>
          <w:sz w:val="24"/>
          <w:szCs w:val="24"/>
          <w:lang w:val="en-US" w:eastAsia="en-US" w:bidi="ar-SA"/>
        </w:rPr>
        <w:t>后</w:t>
      </w:r>
      <w:r>
        <w:rPr>
          <w:rFonts w:ascii="仿宋" w:hAnsi="仿宋" w:eastAsia="仿宋" w:cs="仿宋"/>
          <w:spacing w:val="1"/>
          <w:sz w:val="24"/>
          <w:szCs w:val="24"/>
          <w:lang w:val="en-US" w:eastAsia="en-US" w:bidi="ar-SA"/>
        </w:rPr>
        <w:t>果</w:t>
      </w:r>
      <w:r>
        <w:rPr>
          <w:rFonts w:ascii="仿宋" w:hAnsi="仿宋" w:eastAsia="仿宋" w:cs="仿宋"/>
          <w:spacing w:val="2"/>
          <w:sz w:val="24"/>
          <w:szCs w:val="24"/>
          <w:lang w:val="en-US" w:eastAsia="en-US" w:bidi="ar-SA"/>
        </w:rPr>
        <w:t>及</w:t>
      </w:r>
      <w:r>
        <w:rPr>
          <w:rFonts w:ascii="仿宋" w:hAnsi="仿宋" w:eastAsia="仿宋" w:cs="仿宋"/>
          <w:sz w:val="24"/>
          <w:szCs w:val="24"/>
          <w:lang w:val="en-US" w:eastAsia="en-US" w:bidi="ar-SA"/>
        </w:rPr>
        <w:t>损失，由</w:t>
      </w:r>
      <w:r>
        <w:rPr>
          <w:rFonts w:hint="eastAsia" w:ascii="仿宋" w:hAnsi="仿宋" w:eastAsia="仿宋" w:cs="仿宋"/>
          <w:sz w:val="24"/>
          <w:szCs w:val="24"/>
          <w:lang w:val="en-US" w:eastAsia="zh-CN" w:bidi="ar-SA"/>
        </w:rPr>
        <w:t>成交供应商</w:t>
      </w:r>
      <w:r>
        <w:rPr>
          <w:rFonts w:ascii="仿宋" w:hAnsi="仿宋" w:eastAsia="仿宋" w:cs="仿宋"/>
          <w:sz w:val="24"/>
          <w:szCs w:val="24"/>
          <w:lang w:val="en-US" w:eastAsia="en-US" w:bidi="ar-SA"/>
        </w:rPr>
        <w:t>承担责任和负责赔偿。</w:t>
      </w:r>
    </w:p>
    <w:p>
      <w:pPr>
        <w:keepNext w:val="0"/>
        <w:keepLines w:val="0"/>
        <w:pageBreakBefore w:val="0"/>
        <w:widowControl w:val="0"/>
        <w:kinsoku/>
        <w:wordWrap/>
        <w:overflowPunct/>
        <w:topLinePunct w:val="0"/>
        <w:autoSpaceDE w:val="0"/>
        <w:autoSpaceDN w:val="0"/>
        <w:bidi w:val="0"/>
        <w:adjustRightInd/>
        <w:snapToGrid/>
        <w:spacing w:before="0" w:after="0" w:line="357" w:lineRule="auto"/>
        <w:ind w:left="0" w:right="0" w:firstLine="488" w:firstLineChars="200"/>
        <w:jc w:val="left"/>
        <w:textAlignment w:val="auto"/>
        <w:rPr>
          <w:rFonts w:ascii="仿宋" w:hAnsi="仿宋" w:eastAsia="仿宋" w:cs="仿宋"/>
          <w:sz w:val="24"/>
          <w:szCs w:val="24"/>
          <w:lang w:val="en-US" w:eastAsia="en-US" w:bidi="ar-SA"/>
        </w:rPr>
      </w:pPr>
      <w:r>
        <w:rPr>
          <w:rFonts w:ascii="仿宋" w:hAnsi="仿宋" w:eastAsia="仿宋" w:cs="仿宋"/>
          <w:spacing w:val="2"/>
          <w:sz w:val="24"/>
          <w:szCs w:val="24"/>
          <w:lang w:val="en-US" w:eastAsia="en-US" w:bidi="ar-SA"/>
        </w:rPr>
        <w:t>（</w:t>
      </w:r>
      <w:r>
        <w:rPr>
          <w:rFonts w:hint="eastAsia" w:ascii="仿宋" w:hAnsi="仿宋" w:eastAsia="仿宋" w:cs="仿宋"/>
          <w:spacing w:val="-1"/>
          <w:sz w:val="24"/>
          <w:szCs w:val="24"/>
          <w:lang w:val="en-US" w:eastAsia="zh-CN" w:bidi="ar-SA"/>
        </w:rPr>
        <w:t>6</w:t>
      </w:r>
      <w:r>
        <w:rPr>
          <w:rFonts w:ascii="仿宋" w:hAnsi="仿宋" w:eastAsia="仿宋" w:cs="仿宋"/>
          <w:spacing w:val="2"/>
          <w:sz w:val="24"/>
          <w:szCs w:val="24"/>
          <w:lang w:val="en-US" w:eastAsia="en-US" w:bidi="ar-SA"/>
        </w:rPr>
        <w:t>）</w:t>
      </w:r>
      <w:r>
        <w:rPr>
          <w:rFonts w:hint="eastAsia" w:ascii="仿宋" w:hAnsi="仿宋" w:eastAsia="仿宋" w:cs="仿宋"/>
          <w:spacing w:val="1"/>
          <w:sz w:val="24"/>
          <w:szCs w:val="24"/>
          <w:lang w:val="en-US" w:eastAsia="zh-CN" w:bidi="ar-SA"/>
        </w:rPr>
        <w:t>成交供应商</w:t>
      </w:r>
      <w:r>
        <w:rPr>
          <w:rFonts w:ascii="仿宋" w:hAnsi="仿宋" w:eastAsia="仿宋" w:cs="仿宋"/>
          <w:spacing w:val="2"/>
          <w:sz w:val="24"/>
          <w:szCs w:val="24"/>
          <w:lang w:val="en-US" w:eastAsia="en-US" w:bidi="ar-SA"/>
        </w:rPr>
        <w:t>工</w:t>
      </w:r>
      <w:r>
        <w:rPr>
          <w:rFonts w:ascii="仿宋" w:hAnsi="仿宋" w:eastAsia="仿宋" w:cs="仿宋"/>
          <w:spacing w:val="1"/>
          <w:sz w:val="24"/>
          <w:szCs w:val="24"/>
          <w:lang w:val="en-US" w:eastAsia="en-US" w:bidi="ar-SA"/>
        </w:rPr>
        <w:t>作</w:t>
      </w:r>
      <w:r>
        <w:rPr>
          <w:rFonts w:ascii="仿宋" w:hAnsi="仿宋" w:eastAsia="仿宋" w:cs="仿宋"/>
          <w:spacing w:val="2"/>
          <w:sz w:val="24"/>
          <w:szCs w:val="24"/>
          <w:lang w:val="en-US" w:eastAsia="en-US" w:bidi="ar-SA"/>
        </w:rPr>
        <w:t>人</w:t>
      </w:r>
      <w:r>
        <w:rPr>
          <w:rFonts w:ascii="仿宋" w:hAnsi="仿宋" w:eastAsia="仿宋" w:cs="仿宋"/>
          <w:spacing w:val="1"/>
          <w:sz w:val="24"/>
          <w:szCs w:val="24"/>
          <w:lang w:val="en-US" w:eastAsia="en-US" w:bidi="ar-SA"/>
        </w:rPr>
        <w:t>员</w:t>
      </w:r>
      <w:r>
        <w:rPr>
          <w:rFonts w:ascii="仿宋" w:hAnsi="仿宋" w:eastAsia="仿宋" w:cs="仿宋"/>
          <w:spacing w:val="2"/>
          <w:sz w:val="24"/>
          <w:szCs w:val="24"/>
          <w:lang w:val="en-US" w:eastAsia="en-US" w:bidi="ar-SA"/>
        </w:rPr>
        <w:t>须</w:t>
      </w:r>
      <w:r>
        <w:rPr>
          <w:rFonts w:ascii="仿宋" w:hAnsi="仿宋" w:eastAsia="仿宋" w:cs="仿宋"/>
          <w:spacing w:val="1"/>
          <w:sz w:val="24"/>
          <w:szCs w:val="24"/>
          <w:lang w:val="en-US" w:eastAsia="en-US" w:bidi="ar-SA"/>
        </w:rPr>
        <w:t>遵</w:t>
      </w:r>
      <w:r>
        <w:rPr>
          <w:rFonts w:ascii="仿宋" w:hAnsi="仿宋" w:eastAsia="仿宋" w:cs="仿宋"/>
          <w:spacing w:val="2"/>
          <w:sz w:val="24"/>
          <w:szCs w:val="24"/>
          <w:lang w:val="en-US" w:eastAsia="en-US" w:bidi="ar-SA"/>
        </w:rPr>
        <w:t>守</w:t>
      </w:r>
      <w:r>
        <w:rPr>
          <w:rFonts w:ascii="仿宋" w:hAnsi="仿宋" w:eastAsia="仿宋" w:cs="仿宋"/>
          <w:spacing w:val="1"/>
          <w:sz w:val="24"/>
          <w:szCs w:val="24"/>
          <w:lang w:val="en-US" w:eastAsia="en-US" w:bidi="ar-SA"/>
        </w:rPr>
        <w:t>采</w:t>
      </w:r>
      <w:r>
        <w:rPr>
          <w:rFonts w:ascii="仿宋" w:hAnsi="仿宋" w:eastAsia="仿宋" w:cs="仿宋"/>
          <w:spacing w:val="2"/>
          <w:sz w:val="24"/>
          <w:szCs w:val="24"/>
          <w:lang w:val="en-US" w:eastAsia="en-US" w:bidi="ar-SA"/>
        </w:rPr>
        <w:t>购人</w:t>
      </w:r>
      <w:r>
        <w:rPr>
          <w:rFonts w:ascii="仿宋" w:hAnsi="仿宋" w:eastAsia="仿宋" w:cs="仿宋"/>
          <w:spacing w:val="1"/>
          <w:sz w:val="24"/>
          <w:szCs w:val="24"/>
          <w:lang w:val="en-US" w:eastAsia="en-US" w:bidi="ar-SA"/>
        </w:rPr>
        <w:t>有</w:t>
      </w:r>
      <w:r>
        <w:rPr>
          <w:rFonts w:ascii="仿宋" w:hAnsi="仿宋" w:eastAsia="仿宋" w:cs="仿宋"/>
          <w:spacing w:val="2"/>
          <w:sz w:val="24"/>
          <w:szCs w:val="24"/>
          <w:lang w:val="en-US" w:eastAsia="en-US" w:bidi="ar-SA"/>
        </w:rPr>
        <w:t>关</w:t>
      </w:r>
      <w:r>
        <w:rPr>
          <w:rFonts w:ascii="仿宋" w:hAnsi="仿宋" w:eastAsia="仿宋" w:cs="仿宋"/>
          <w:spacing w:val="1"/>
          <w:sz w:val="24"/>
          <w:szCs w:val="24"/>
          <w:lang w:val="en-US" w:eastAsia="en-US" w:bidi="ar-SA"/>
        </w:rPr>
        <w:t>规</w:t>
      </w:r>
      <w:r>
        <w:rPr>
          <w:rFonts w:ascii="仿宋" w:hAnsi="仿宋" w:eastAsia="仿宋" w:cs="仿宋"/>
          <w:spacing w:val="2"/>
          <w:sz w:val="24"/>
          <w:szCs w:val="24"/>
          <w:lang w:val="en-US" w:eastAsia="en-US" w:bidi="ar-SA"/>
        </w:rPr>
        <w:t>章</w:t>
      </w:r>
      <w:r>
        <w:rPr>
          <w:rFonts w:ascii="仿宋" w:hAnsi="仿宋" w:eastAsia="仿宋" w:cs="仿宋"/>
          <w:spacing w:val="1"/>
          <w:sz w:val="24"/>
          <w:szCs w:val="24"/>
          <w:lang w:val="en-US" w:eastAsia="en-US" w:bidi="ar-SA"/>
        </w:rPr>
        <w:t>制</w:t>
      </w:r>
      <w:r>
        <w:rPr>
          <w:rFonts w:ascii="仿宋" w:hAnsi="仿宋" w:eastAsia="仿宋" w:cs="仿宋"/>
          <w:spacing w:val="2"/>
          <w:sz w:val="24"/>
          <w:szCs w:val="24"/>
          <w:lang w:val="en-US" w:eastAsia="en-US" w:bidi="ar-SA"/>
        </w:rPr>
        <w:t>度</w:t>
      </w:r>
      <w:r>
        <w:rPr>
          <w:rFonts w:ascii="仿宋" w:hAnsi="仿宋" w:eastAsia="仿宋" w:cs="仿宋"/>
          <w:spacing w:val="1"/>
          <w:sz w:val="24"/>
          <w:szCs w:val="24"/>
          <w:lang w:val="en-US" w:eastAsia="en-US" w:bidi="ar-SA"/>
        </w:rPr>
        <w:t>和</w:t>
      </w:r>
      <w:r>
        <w:rPr>
          <w:rFonts w:ascii="仿宋" w:hAnsi="仿宋" w:eastAsia="仿宋" w:cs="仿宋"/>
          <w:spacing w:val="2"/>
          <w:sz w:val="24"/>
          <w:szCs w:val="24"/>
          <w:lang w:val="en-US" w:eastAsia="en-US" w:bidi="ar-SA"/>
        </w:rPr>
        <w:t>管</w:t>
      </w:r>
      <w:r>
        <w:rPr>
          <w:rFonts w:ascii="仿宋" w:hAnsi="仿宋" w:eastAsia="仿宋" w:cs="仿宋"/>
          <w:spacing w:val="1"/>
          <w:sz w:val="24"/>
          <w:szCs w:val="24"/>
          <w:lang w:val="en-US" w:eastAsia="en-US" w:bidi="ar-SA"/>
        </w:rPr>
        <w:t>理规</w:t>
      </w:r>
      <w:r>
        <w:rPr>
          <w:rFonts w:ascii="仿宋" w:hAnsi="仿宋" w:eastAsia="仿宋" w:cs="仿宋"/>
          <w:spacing w:val="2"/>
          <w:sz w:val="24"/>
          <w:szCs w:val="24"/>
          <w:lang w:val="en-US" w:eastAsia="en-US" w:bidi="ar-SA"/>
        </w:rPr>
        <w:t>定</w:t>
      </w:r>
      <w:r>
        <w:rPr>
          <w:rFonts w:ascii="仿宋" w:hAnsi="仿宋" w:eastAsia="仿宋" w:cs="仿宋"/>
          <w:spacing w:val="1"/>
          <w:sz w:val="24"/>
          <w:szCs w:val="24"/>
          <w:lang w:val="en-US" w:eastAsia="en-US" w:bidi="ar-SA"/>
        </w:rPr>
        <w:t>，</w:t>
      </w:r>
      <w:r>
        <w:rPr>
          <w:rFonts w:ascii="仿宋" w:hAnsi="仿宋" w:eastAsia="仿宋" w:cs="仿宋"/>
          <w:spacing w:val="2"/>
          <w:sz w:val="24"/>
          <w:szCs w:val="24"/>
          <w:lang w:val="en-US" w:eastAsia="en-US" w:bidi="ar-SA"/>
        </w:rPr>
        <w:t>如</w:t>
      </w:r>
      <w:r>
        <w:rPr>
          <w:rFonts w:ascii="仿宋" w:hAnsi="仿宋" w:eastAsia="仿宋" w:cs="仿宋"/>
          <w:spacing w:val="1"/>
          <w:sz w:val="24"/>
          <w:szCs w:val="24"/>
          <w:lang w:val="en-US" w:eastAsia="en-US" w:bidi="ar-SA"/>
        </w:rPr>
        <w:t>有</w:t>
      </w:r>
      <w:r>
        <w:rPr>
          <w:rFonts w:ascii="仿宋" w:hAnsi="仿宋" w:eastAsia="仿宋" w:cs="仿宋"/>
          <w:spacing w:val="2"/>
          <w:sz w:val="24"/>
          <w:szCs w:val="24"/>
          <w:lang w:val="en-US" w:eastAsia="en-US" w:bidi="ar-SA"/>
        </w:rPr>
        <w:t>违</w:t>
      </w:r>
      <w:r>
        <w:rPr>
          <w:rFonts w:ascii="仿宋" w:hAnsi="仿宋" w:eastAsia="仿宋" w:cs="仿宋"/>
          <w:spacing w:val="1"/>
          <w:sz w:val="24"/>
          <w:szCs w:val="24"/>
          <w:lang w:val="en-US" w:eastAsia="en-US" w:bidi="ar-SA"/>
        </w:rPr>
        <w:t>反</w:t>
      </w:r>
      <w:r>
        <w:rPr>
          <w:rFonts w:ascii="仿宋" w:hAnsi="仿宋" w:eastAsia="仿宋" w:cs="仿宋"/>
          <w:spacing w:val="2"/>
          <w:sz w:val="24"/>
          <w:szCs w:val="24"/>
          <w:lang w:val="en-US" w:eastAsia="en-US" w:bidi="ar-SA"/>
        </w:rPr>
        <w:t>或</w:t>
      </w:r>
      <w:r>
        <w:rPr>
          <w:rFonts w:ascii="仿宋" w:hAnsi="仿宋" w:eastAsia="仿宋" w:cs="仿宋"/>
          <w:spacing w:val="1"/>
          <w:sz w:val="24"/>
          <w:szCs w:val="24"/>
          <w:lang w:val="en-US" w:eastAsia="en-US" w:bidi="ar-SA"/>
        </w:rPr>
        <w:t>损</w:t>
      </w:r>
      <w:r>
        <w:rPr>
          <w:rFonts w:ascii="仿宋" w:hAnsi="仿宋" w:eastAsia="仿宋" w:cs="仿宋"/>
          <w:spacing w:val="2"/>
          <w:sz w:val="24"/>
          <w:szCs w:val="24"/>
          <w:lang w:val="en-US" w:eastAsia="en-US" w:bidi="ar-SA"/>
        </w:rPr>
        <w:t>害</w:t>
      </w:r>
      <w:r>
        <w:rPr>
          <w:rFonts w:ascii="仿宋" w:hAnsi="仿宋" w:eastAsia="仿宋" w:cs="仿宋"/>
          <w:sz w:val="24"/>
          <w:szCs w:val="24"/>
          <w:lang w:val="en-US" w:eastAsia="en-US" w:bidi="ar-SA"/>
        </w:rPr>
        <w:t>采购人利益的，采购人有拒绝</w:t>
      </w:r>
      <w:r>
        <w:rPr>
          <w:rFonts w:hint="eastAsia" w:ascii="仿宋" w:hAnsi="仿宋" w:eastAsia="仿宋" w:cs="仿宋"/>
          <w:sz w:val="24"/>
          <w:szCs w:val="24"/>
          <w:lang w:val="en-US" w:eastAsia="zh-CN" w:bidi="ar-SA"/>
        </w:rPr>
        <w:t>成交供应商</w:t>
      </w:r>
      <w:r>
        <w:rPr>
          <w:rFonts w:ascii="仿宋" w:hAnsi="仿宋" w:eastAsia="仿宋" w:cs="仿宋"/>
          <w:sz w:val="24"/>
          <w:szCs w:val="24"/>
          <w:lang w:val="en-US" w:eastAsia="en-US" w:bidi="ar-SA"/>
        </w:rPr>
        <w:t>违规工作人员在此工作的权利。</w:t>
      </w:r>
    </w:p>
    <w:p>
      <w:pPr>
        <w:keepNext w:val="0"/>
        <w:keepLines w:val="0"/>
        <w:pageBreakBefore w:val="0"/>
        <w:widowControl w:val="0"/>
        <w:kinsoku/>
        <w:wordWrap/>
        <w:overflowPunct/>
        <w:topLinePunct w:val="0"/>
        <w:autoSpaceDE w:val="0"/>
        <w:autoSpaceDN w:val="0"/>
        <w:bidi w:val="0"/>
        <w:adjustRightInd/>
        <w:snapToGrid/>
        <w:spacing w:before="0" w:after="0" w:line="357" w:lineRule="auto"/>
        <w:ind w:left="0" w:right="0" w:firstLine="488" w:firstLineChars="200"/>
        <w:jc w:val="left"/>
        <w:textAlignment w:val="auto"/>
        <w:rPr>
          <w:rFonts w:ascii="仿宋" w:hAnsi="仿宋" w:eastAsia="仿宋" w:cs="仿宋"/>
          <w:sz w:val="24"/>
          <w:szCs w:val="24"/>
          <w:lang w:val="en-US" w:eastAsia="en-US" w:bidi="ar-SA"/>
        </w:rPr>
      </w:pPr>
      <w:r>
        <w:rPr>
          <w:rFonts w:ascii="仿宋" w:hAnsi="仿宋" w:eastAsia="仿宋" w:cs="仿宋"/>
          <w:spacing w:val="2"/>
          <w:sz w:val="24"/>
          <w:szCs w:val="24"/>
          <w:lang w:val="en-US" w:eastAsia="en-US" w:bidi="ar-SA"/>
        </w:rPr>
        <w:t>（</w:t>
      </w:r>
      <w:r>
        <w:rPr>
          <w:rFonts w:hint="eastAsia" w:ascii="仿宋" w:hAnsi="仿宋" w:eastAsia="仿宋" w:cs="仿宋"/>
          <w:spacing w:val="-1"/>
          <w:sz w:val="24"/>
          <w:szCs w:val="24"/>
          <w:lang w:val="en-US" w:eastAsia="zh-CN" w:bidi="ar-SA"/>
        </w:rPr>
        <w:t>7</w:t>
      </w:r>
      <w:r>
        <w:rPr>
          <w:rFonts w:ascii="仿宋" w:hAnsi="仿宋" w:eastAsia="仿宋" w:cs="仿宋"/>
          <w:spacing w:val="2"/>
          <w:sz w:val="24"/>
          <w:szCs w:val="24"/>
          <w:lang w:val="en-US" w:eastAsia="en-US" w:bidi="ar-SA"/>
        </w:rPr>
        <w:t>）</w:t>
      </w:r>
      <w:r>
        <w:rPr>
          <w:rFonts w:ascii="仿宋" w:hAnsi="仿宋" w:eastAsia="仿宋" w:cs="仿宋"/>
          <w:spacing w:val="1"/>
          <w:sz w:val="24"/>
          <w:szCs w:val="24"/>
          <w:lang w:val="en-US" w:eastAsia="en-US" w:bidi="ar-SA"/>
        </w:rPr>
        <w:t>若</w:t>
      </w:r>
      <w:r>
        <w:rPr>
          <w:rFonts w:hint="eastAsia" w:ascii="仿宋" w:hAnsi="仿宋" w:eastAsia="仿宋" w:cs="仿宋"/>
          <w:spacing w:val="2"/>
          <w:sz w:val="24"/>
          <w:szCs w:val="24"/>
          <w:lang w:val="en-US" w:eastAsia="zh-CN" w:bidi="ar-SA"/>
        </w:rPr>
        <w:t>成交供应商</w:t>
      </w:r>
      <w:r>
        <w:rPr>
          <w:rFonts w:ascii="仿宋" w:hAnsi="仿宋" w:eastAsia="仿宋" w:cs="仿宋"/>
          <w:spacing w:val="1"/>
          <w:sz w:val="24"/>
          <w:szCs w:val="24"/>
          <w:lang w:val="en-US" w:eastAsia="en-US" w:bidi="ar-SA"/>
        </w:rPr>
        <w:t>在</w:t>
      </w:r>
      <w:r>
        <w:rPr>
          <w:rFonts w:ascii="仿宋" w:hAnsi="仿宋" w:eastAsia="仿宋" w:cs="仿宋"/>
          <w:spacing w:val="2"/>
          <w:sz w:val="24"/>
          <w:szCs w:val="24"/>
          <w:lang w:val="en-US" w:eastAsia="en-US" w:bidi="ar-SA"/>
        </w:rPr>
        <w:t>本</w:t>
      </w:r>
      <w:r>
        <w:rPr>
          <w:rFonts w:ascii="仿宋" w:hAnsi="仿宋" w:eastAsia="仿宋" w:cs="仿宋"/>
          <w:spacing w:val="1"/>
          <w:sz w:val="24"/>
          <w:szCs w:val="24"/>
          <w:lang w:val="en-US" w:eastAsia="en-US" w:bidi="ar-SA"/>
        </w:rPr>
        <w:t>项</w:t>
      </w:r>
      <w:r>
        <w:rPr>
          <w:rFonts w:ascii="仿宋" w:hAnsi="仿宋" w:eastAsia="仿宋" w:cs="仿宋"/>
          <w:spacing w:val="2"/>
          <w:sz w:val="24"/>
          <w:szCs w:val="24"/>
          <w:lang w:val="en-US" w:eastAsia="en-US" w:bidi="ar-SA"/>
        </w:rPr>
        <w:t>目</w:t>
      </w:r>
      <w:r>
        <w:rPr>
          <w:rFonts w:ascii="仿宋" w:hAnsi="仿宋" w:eastAsia="仿宋" w:cs="仿宋"/>
          <w:spacing w:val="1"/>
          <w:sz w:val="24"/>
          <w:szCs w:val="24"/>
          <w:lang w:val="en-US" w:eastAsia="en-US" w:bidi="ar-SA"/>
        </w:rPr>
        <w:t>实</w:t>
      </w:r>
      <w:r>
        <w:rPr>
          <w:rFonts w:ascii="仿宋" w:hAnsi="仿宋" w:eastAsia="仿宋" w:cs="仿宋"/>
          <w:spacing w:val="2"/>
          <w:sz w:val="24"/>
          <w:szCs w:val="24"/>
          <w:lang w:val="en-US" w:eastAsia="en-US" w:bidi="ar-SA"/>
        </w:rPr>
        <w:t>施</w:t>
      </w:r>
      <w:r>
        <w:rPr>
          <w:rFonts w:ascii="仿宋" w:hAnsi="仿宋" w:eastAsia="仿宋" w:cs="仿宋"/>
          <w:spacing w:val="1"/>
          <w:sz w:val="24"/>
          <w:szCs w:val="24"/>
          <w:lang w:val="en-US" w:eastAsia="en-US" w:bidi="ar-SA"/>
        </w:rPr>
        <w:t>期</w:t>
      </w:r>
      <w:r>
        <w:rPr>
          <w:rFonts w:ascii="仿宋" w:hAnsi="仿宋" w:eastAsia="仿宋" w:cs="仿宋"/>
          <w:spacing w:val="2"/>
          <w:sz w:val="24"/>
          <w:szCs w:val="24"/>
          <w:lang w:val="en-US" w:eastAsia="en-US" w:bidi="ar-SA"/>
        </w:rPr>
        <w:t>间未</w:t>
      </w:r>
      <w:r>
        <w:rPr>
          <w:rFonts w:ascii="仿宋" w:hAnsi="仿宋" w:eastAsia="仿宋" w:cs="仿宋"/>
          <w:spacing w:val="1"/>
          <w:sz w:val="24"/>
          <w:szCs w:val="24"/>
          <w:lang w:val="en-US" w:eastAsia="en-US" w:bidi="ar-SA"/>
        </w:rPr>
        <w:t>达</w:t>
      </w:r>
      <w:r>
        <w:rPr>
          <w:rFonts w:ascii="仿宋" w:hAnsi="仿宋" w:eastAsia="仿宋" w:cs="仿宋"/>
          <w:spacing w:val="2"/>
          <w:sz w:val="24"/>
          <w:szCs w:val="24"/>
          <w:lang w:val="en-US" w:eastAsia="en-US" w:bidi="ar-SA"/>
        </w:rPr>
        <w:t>到</w:t>
      </w:r>
      <w:r>
        <w:rPr>
          <w:rFonts w:ascii="仿宋" w:hAnsi="仿宋" w:eastAsia="仿宋" w:cs="仿宋"/>
          <w:spacing w:val="1"/>
          <w:sz w:val="24"/>
          <w:szCs w:val="24"/>
          <w:lang w:val="en-US" w:eastAsia="en-US" w:bidi="ar-SA"/>
        </w:rPr>
        <w:t>招</w:t>
      </w:r>
      <w:r>
        <w:rPr>
          <w:rFonts w:ascii="仿宋" w:hAnsi="仿宋" w:eastAsia="仿宋" w:cs="仿宋"/>
          <w:spacing w:val="2"/>
          <w:sz w:val="24"/>
          <w:szCs w:val="24"/>
          <w:lang w:val="en-US" w:eastAsia="en-US" w:bidi="ar-SA"/>
        </w:rPr>
        <w:t>标</w:t>
      </w:r>
      <w:r>
        <w:rPr>
          <w:rFonts w:ascii="仿宋" w:hAnsi="仿宋" w:eastAsia="仿宋" w:cs="仿宋"/>
          <w:spacing w:val="1"/>
          <w:sz w:val="24"/>
          <w:szCs w:val="24"/>
          <w:lang w:val="en-US" w:eastAsia="en-US" w:bidi="ar-SA"/>
        </w:rPr>
        <w:t>文</w:t>
      </w:r>
      <w:r>
        <w:rPr>
          <w:rFonts w:ascii="仿宋" w:hAnsi="仿宋" w:eastAsia="仿宋" w:cs="仿宋"/>
          <w:spacing w:val="2"/>
          <w:sz w:val="24"/>
          <w:szCs w:val="24"/>
          <w:lang w:val="en-US" w:eastAsia="en-US" w:bidi="ar-SA"/>
        </w:rPr>
        <w:t>件</w:t>
      </w:r>
      <w:r>
        <w:rPr>
          <w:rFonts w:ascii="仿宋" w:hAnsi="仿宋" w:eastAsia="仿宋" w:cs="仿宋"/>
          <w:spacing w:val="1"/>
          <w:sz w:val="24"/>
          <w:szCs w:val="24"/>
          <w:lang w:val="en-US" w:eastAsia="en-US" w:bidi="ar-SA"/>
        </w:rPr>
        <w:t>要</w:t>
      </w:r>
      <w:r>
        <w:rPr>
          <w:rFonts w:ascii="仿宋" w:hAnsi="仿宋" w:eastAsia="仿宋" w:cs="仿宋"/>
          <w:spacing w:val="2"/>
          <w:sz w:val="24"/>
          <w:szCs w:val="24"/>
          <w:lang w:val="en-US" w:eastAsia="en-US" w:bidi="ar-SA"/>
        </w:rPr>
        <w:t>求</w:t>
      </w:r>
      <w:r>
        <w:rPr>
          <w:rFonts w:ascii="仿宋" w:hAnsi="仿宋" w:eastAsia="仿宋" w:cs="仿宋"/>
          <w:spacing w:val="1"/>
          <w:sz w:val="24"/>
          <w:szCs w:val="24"/>
          <w:lang w:val="en-US" w:eastAsia="en-US" w:bidi="ar-SA"/>
        </w:rPr>
        <w:t>，采</w:t>
      </w:r>
      <w:r>
        <w:rPr>
          <w:rFonts w:ascii="仿宋" w:hAnsi="仿宋" w:eastAsia="仿宋" w:cs="仿宋"/>
          <w:spacing w:val="2"/>
          <w:sz w:val="24"/>
          <w:szCs w:val="24"/>
          <w:lang w:val="en-US" w:eastAsia="en-US" w:bidi="ar-SA"/>
        </w:rPr>
        <w:t>购</w:t>
      </w:r>
      <w:r>
        <w:rPr>
          <w:rFonts w:ascii="仿宋" w:hAnsi="仿宋" w:eastAsia="仿宋" w:cs="仿宋"/>
          <w:spacing w:val="1"/>
          <w:sz w:val="24"/>
          <w:szCs w:val="24"/>
          <w:lang w:val="en-US" w:eastAsia="en-US" w:bidi="ar-SA"/>
        </w:rPr>
        <w:t>人</w:t>
      </w:r>
      <w:r>
        <w:rPr>
          <w:rFonts w:ascii="仿宋" w:hAnsi="仿宋" w:eastAsia="仿宋" w:cs="仿宋"/>
          <w:spacing w:val="2"/>
          <w:sz w:val="24"/>
          <w:szCs w:val="24"/>
          <w:lang w:val="en-US" w:eastAsia="en-US" w:bidi="ar-SA"/>
        </w:rPr>
        <w:t>有</w:t>
      </w:r>
      <w:r>
        <w:rPr>
          <w:rFonts w:ascii="仿宋" w:hAnsi="仿宋" w:eastAsia="仿宋" w:cs="仿宋"/>
          <w:spacing w:val="1"/>
          <w:sz w:val="24"/>
          <w:szCs w:val="24"/>
          <w:lang w:val="en-US" w:eastAsia="en-US" w:bidi="ar-SA"/>
        </w:rPr>
        <w:t>权</w:t>
      </w:r>
      <w:r>
        <w:rPr>
          <w:rFonts w:ascii="仿宋" w:hAnsi="仿宋" w:eastAsia="仿宋" w:cs="仿宋"/>
          <w:spacing w:val="2"/>
          <w:sz w:val="24"/>
          <w:szCs w:val="24"/>
          <w:lang w:val="en-US" w:eastAsia="en-US" w:bidi="ar-SA"/>
        </w:rPr>
        <w:t>终</w:t>
      </w:r>
      <w:r>
        <w:rPr>
          <w:rFonts w:ascii="仿宋" w:hAnsi="仿宋" w:eastAsia="仿宋" w:cs="仿宋"/>
          <w:spacing w:val="1"/>
          <w:sz w:val="24"/>
          <w:szCs w:val="24"/>
          <w:lang w:val="en-US" w:eastAsia="en-US" w:bidi="ar-SA"/>
        </w:rPr>
        <w:t>止</w:t>
      </w:r>
      <w:r>
        <w:rPr>
          <w:rFonts w:ascii="仿宋" w:hAnsi="仿宋" w:eastAsia="仿宋" w:cs="仿宋"/>
          <w:spacing w:val="2"/>
          <w:sz w:val="24"/>
          <w:szCs w:val="24"/>
          <w:lang w:val="en-US" w:eastAsia="en-US" w:bidi="ar-SA"/>
        </w:rPr>
        <w:t>合</w:t>
      </w:r>
      <w:r>
        <w:rPr>
          <w:rFonts w:ascii="仿宋" w:hAnsi="仿宋" w:eastAsia="仿宋" w:cs="仿宋"/>
          <w:spacing w:val="1"/>
          <w:sz w:val="24"/>
          <w:szCs w:val="24"/>
          <w:lang w:val="en-US" w:eastAsia="en-US" w:bidi="ar-SA"/>
        </w:rPr>
        <w:t>同</w:t>
      </w:r>
      <w:r>
        <w:rPr>
          <w:rFonts w:ascii="仿宋" w:hAnsi="仿宋" w:eastAsia="仿宋" w:cs="仿宋"/>
          <w:spacing w:val="2"/>
          <w:sz w:val="24"/>
          <w:szCs w:val="24"/>
          <w:lang w:val="en-US" w:eastAsia="en-US" w:bidi="ar-SA"/>
        </w:rPr>
        <w:t>，</w:t>
      </w:r>
      <w:r>
        <w:rPr>
          <w:rFonts w:ascii="仿宋" w:hAnsi="仿宋" w:eastAsia="仿宋" w:cs="仿宋"/>
          <w:sz w:val="24"/>
          <w:szCs w:val="24"/>
          <w:lang w:val="en-US" w:eastAsia="en-US" w:bidi="ar-SA"/>
        </w:rPr>
        <w:t>对产生的损失均由</w:t>
      </w:r>
      <w:r>
        <w:rPr>
          <w:rFonts w:hint="eastAsia" w:ascii="仿宋" w:hAnsi="仿宋" w:eastAsia="仿宋" w:cs="仿宋"/>
          <w:sz w:val="24"/>
          <w:szCs w:val="24"/>
          <w:lang w:val="en-US" w:eastAsia="zh-CN" w:bidi="ar-SA"/>
        </w:rPr>
        <w:t>成交供应商</w:t>
      </w:r>
      <w:r>
        <w:rPr>
          <w:rFonts w:ascii="仿宋" w:hAnsi="仿宋" w:eastAsia="仿宋" w:cs="仿宋"/>
          <w:sz w:val="24"/>
          <w:szCs w:val="24"/>
          <w:lang w:val="en-US" w:eastAsia="en-US" w:bidi="ar-SA"/>
        </w:rPr>
        <w:t>承担。</w:t>
      </w:r>
    </w:p>
    <w:p>
      <w:pPr>
        <w:keepNext w:val="0"/>
        <w:keepLines w:val="0"/>
        <w:pageBreakBefore w:val="0"/>
        <w:widowControl w:val="0"/>
        <w:kinsoku/>
        <w:wordWrap/>
        <w:overflowPunct/>
        <w:topLinePunct w:val="0"/>
        <w:autoSpaceDE w:val="0"/>
        <w:autoSpaceDN w:val="0"/>
        <w:bidi w:val="0"/>
        <w:adjustRightInd/>
        <w:snapToGrid/>
        <w:spacing w:before="0" w:after="0" w:line="357" w:lineRule="auto"/>
        <w:ind w:left="0" w:right="0" w:firstLine="484" w:firstLineChars="200"/>
        <w:jc w:val="left"/>
        <w:textAlignment w:val="auto"/>
        <w:rPr>
          <w:rFonts w:hint="eastAsia" w:ascii="仿宋" w:hAnsi="仿宋" w:eastAsia="仿宋" w:cs="仿宋"/>
          <w:color w:val="000000" w:themeColor="text1"/>
          <w:spacing w:val="1"/>
          <w:sz w:val="24"/>
          <w:szCs w:val="24"/>
          <w:lang w:val="en-US" w:eastAsia="en-US" w:bidi="ar-SA"/>
          <w14:textFill>
            <w14:solidFill>
              <w14:schemeClr w14:val="tx1"/>
            </w14:solidFill>
          </w14:textFill>
        </w:rPr>
      </w:pPr>
      <w:r>
        <w:rPr>
          <w:rFonts w:hint="eastAsia" w:ascii="仿宋" w:hAnsi="仿宋" w:eastAsia="仿宋" w:cs="仿宋"/>
          <w:spacing w:val="1"/>
          <w:sz w:val="24"/>
          <w:szCs w:val="24"/>
          <w:lang w:val="en-US" w:eastAsia="en-US" w:bidi="ar-SA"/>
        </w:rPr>
        <w:t>（</w:t>
      </w:r>
      <w:r>
        <w:rPr>
          <w:rFonts w:hint="eastAsia" w:ascii="仿宋" w:hAnsi="仿宋" w:eastAsia="仿宋" w:cs="仿宋"/>
          <w:spacing w:val="1"/>
          <w:sz w:val="24"/>
          <w:szCs w:val="24"/>
          <w:lang w:val="en-US" w:eastAsia="zh-CN" w:bidi="ar-SA"/>
        </w:rPr>
        <w:t>8</w:t>
      </w:r>
      <w:r>
        <w:rPr>
          <w:rFonts w:hint="eastAsia" w:ascii="仿宋" w:hAnsi="仿宋" w:eastAsia="仿宋" w:cs="仿宋"/>
          <w:spacing w:val="1"/>
          <w:sz w:val="24"/>
          <w:szCs w:val="24"/>
          <w:lang w:val="en-US" w:eastAsia="en-US" w:bidi="ar-SA"/>
        </w:rPr>
        <w:t>）重大活动应无条件服从采购人规定，承诺对物业管理服务时间、人数的临时</w:t>
      </w:r>
      <w:r>
        <w:rPr>
          <w:rFonts w:hint="eastAsia" w:ascii="仿宋" w:hAnsi="仿宋" w:eastAsia="仿宋" w:cs="仿宋"/>
          <w:color w:val="000000" w:themeColor="text1"/>
          <w:spacing w:val="1"/>
          <w:sz w:val="24"/>
          <w:szCs w:val="24"/>
          <w:lang w:val="en-US" w:eastAsia="en-US" w:bidi="ar-SA"/>
          <w14:textFill>
            <w14:solidFill>
              <w14:schemeClr w14:val="tx1"/>
            </w14:solidFill>
          </w14:textFill>
        </w:rPr>
        <w:t>调整。</w:t>
      </w:r>
    </w:p>
    <w:p>
      <w:pPr>
        <w:keepNext w:val="0"/>
        <w:keepLines w:val="0"/>
        <w:pageBreakBefore w:val="0"/>
        <w:widowControl w:val="0"/>
        <w:kinsoku/>
        <w:wordWrap/>
        <w:overflowPunct/>
        <w:topLinePunct w:val="0"/>
        <w:autoSpaceDE w:val="0"/>
        <w:autoSpaceDN w:val="0"/>
        <w:bidi w:val="0"/>
        <w:adjustRightInd/>
        <w:snapToGrid/>
        <w:spacing w:before="0" w:after="0" w:line="357" w:lineRule="auto"/>
        <w:ind w:left="0" w:right="0" w:firstLine="484" w:firstLineChars="200"/>
        <w:jc w:val="left"/>
        <w:textAlignment w:val="auto"/>
        <w:rPr>
          <w:rFonts w:hint="eastAsia" w:ascii="仿宋" w:hAnsi="仿宋" w:eastAsia="仿宋" w:cs="仿宋"/>
          <w:sz w:val="28"/>
          <w:szCs w:val="28"/>
        </w:rPr>
      </w:pPr>
      <w:r>
        <w:rPr>
          <w:rFonts w:hint="eastAsia" w:ascii="仿宋" w:hAnsi="仿宋" w:eastAsia="仿宋" w:cs="仿宋"/>
          <w:color w:val="000000" w:themeColor="text1"/>
          <w:spacing w:val="1"/>
          <w:sz w:val="24"/>
          <w:szCs w:val="24"/>
          <w:lang w:val="en-US" w:eastAsia="zh-CN" w:bidi="ar-SA"/>
          <w14:textFill>
            <w14:solidFill>
              <w14:schemeClr w14:val="tx1"/>
            </w14:solidFill>
          </w14:textFill>
        </w:rPr>
        <w:t>（9）</w:t>
      </w:r>
      <w:r>
        <w:rPr>
          <w:rFonts w:hint="eastAsia" w:ascii="仿宋" w:hAnsi="仿宋" w:eastAsia="仿宋" w:cs="仿宋"/>
          <w:color w:val="000000" w:themeColor="text1"/>
          <w:spacing w:val="1"/>
          <w:sz w:val="24"/>
          <w:szCs w:val="24"/>
          <w:lang w:val="zh-CN" w:eastAsia="zh-CN" w:bidi="ar-SA"/>
          <w14:textFill>
            <w14:solidFill>
              <w14:schemeClr w14:val="tx1"/>
            </w14:solidFill>
          </w14:textFill>
        </w:rPr>
        <w:t>中标方</w:t>
      </w:r>
      <w:r>
        <w:rPr>
          <w:rFonts w:hint="eastAsia" w:ascii="仿宋" w:hAnsi="仿宋" w:eastAsia="仿宋" w:cs="仿宋"/>
          <w:color w:val="000000" w:themeColor="text1"/>
          <w:spacing w:val="1"/>
          <w:sz w:val="24"/>
          <w:szCs w:val="24"/>
          <w:lang w:val="en-US" w:eastAsia="zh-CN" w:bidi="ar-SA"/>
          <w14:textFill>
            <w14:solidFill>
              <w14:schemeClr w14:val="tx1"/>
            </w14:solidFill>
          </w14:textFill>
        </w:rPr>
        <w:t>招聘岗位人员时，</w:t>
      </w:r>
      <w:r>
        <w:rPr>
          <w:rFonts w:hint="eastAsia" w:ascii="仿宋" w:hAnsi="仿宋" w:eastAsia="仿宋" w:cs="仿宋"/>
          <w:color w:val="000000" w:themeColor="text1"/>
          <w:spacing w:val="1"/>
          <w:sz w:val="24"/>
          <w:szCs w:val="24"/>
          <w:lang w:val="zh-CN" w:eastAsia="zh-CN" w:bidi="ar-SA"/>
          <w14:textFill>
            <w14:solidFill>
              <w14:schemeClr w14:val="tx1"/>
            </w14:solidFill>
          </w14:textFill>
        </w:rPr>
        <w:t>要对原在职人员按</w:t>
      </w:r>
      <w:r>
        <w:rPr>
          <w:rFonts w:hint="eastAsia" w:ascii="仿宋" w:hAnsi="仿宋" w:eastAsia="仿宋" w:cs="仿宋"/>
          <w:color w:val="000000" w:themeColor="text1"/>
          <w:spacing w:val="1"/>
          <w:sz w:val="24"/>
          <w:szCs w:val="24"/>
          <w:lang w:val="en-US" w:eastAsia="zh-CN" w:bidi="ar-SA"/>
          <w14:textFill>
            <w14:solidFill>
              <w14:schemeClr w14:val="tx1"/>
            </w14:solidFill>
          </w14:textFill>
        </w:rPr>
        <w:t>自愿原则优先录用，同等条件下，优先录用原物业服务方在职人员。</w:t>
      </w:r>
    </w:p>
    <w:p>
      <w:pPr>
        <w:pStyle w:val="3"/>
        <w:spacing w:line="460" w:lineRule="exact"/>
        <w:ind w:firstLine="562" w:firstLineChars="200"/>
        <w:textAlignment w:val="baseline"/>
        <w:rPr>
          <w:rFonts w:hint="eastAsia" w:ascii="仿宋_GB2312" w:hAnsi="仿宋" w:eastAsia="仿宋_GB2312" w:cs="仿宋"/>
          <w:b/>
          <w:bCs/>
          <w:sz w:val="28"/>
          <w:szCs w:val="28"/>
          <w:lang w:eastAsia="zh-CN"/>
        </w:rPr>
      </w:pPr>
    </w:p>
    <w:p>
      <w:pPr>
        <w:pStyle w:val="3"/>
        <w:spacing w:line="460" w:lineRule="exact"/>
        <w:ind w:firstLine="562" w:firstLineChars="200"/>
        <w:textAlignment w:val="baseline"/>
        <w:rPr>
          <w:rFonts w:hint="eastAsia" w:ascii="仿宋_GB2312" w:hAnsi="仿宋" w:eastAsia="仿宋_GB2312" w:cs="仿宋"/>
          <w:b/>
          <w:bCs/>
          <w:sz w:val="28"/>
          <w:szCs w:val="28"/>
          <w:lang w:eastAsia="zh-CN"/>
        </w:rPr>
      </w:pPr>
      <w:r>
        <w:rPr>
          <w:rFonts w:hint="eastAsia" w:ascii="仿宋_GB2312" w:hAnsi="仿宋" w:eastAsia="仿宋_GB2312" w:cs="仿宋"/>
          <w:b/>
          <w:bCs/>
          <w:sz w:val="28"/>
          <w:szCs w:val="28"/>
          <w:lang w:eastAsia="zh-CN"/>
        </w:rPr>
        <w:t>三、需满足的政府采购政策和商务条件</w:t>
      </w:r>
    </w:p>
    <w:p>
      <w:pPr>
        <w:pStyle w:val="3"/>
        <w:spacing w:line="460" w:lineRule="exact"/>
        <w:textAlignment w:val="baseline"/>
        <w:rPr>
          <w:rFonts w:ascii="仿宋" w:hAnsi="仿宋" w:eastAsia="仿宋" w:cs="仿宋"/>
          <w:bCs/>
          <w:sz w:val="28"/>
          <w:szCs w:val="28"/>
        </w:rPr>
      </w:pPr>
      <w:r>
        <w:rPr>
          <w:rFonts w:hint="eastAsia" w:ascii="仿宋" w:hAnsi="仿宋" w:eastAsia="仿宋" w:cs="仿宋"/>
          <w:bCs/>
          <w:sz w:val="28"/>
          <w:szCs w:val="28"/>
        </w:rPr>
        <w:t>1、依据财政部、工业和信息化部《政府采购促进中小企业发展管理办法》（财库〔2020〕46号）规定，本项目面向中小企业预留情况：</w:t>
      </w:r>
    </w:p>
    <w:p>
      <w:pPr>
        <w:pStyle w:val="3"/>
        <w:spacing w:line="460" w:lineRule="exact"/>
        <w:textAlignment w:val="baseline"/>
        <w:rPr>
          <w:rFonts w:ascii="仿宋" w:hAnsi="仿宋" w:eastAsia="仿宋" w:cs="仿宋"/>
          <w:bCs/>
          <w:sz w:val="28"/>
          <w:szCs w:val="28"/>
        </w:rPr>
      </w:pPr>
      <w:r>
        <w:rPr>
          <w:rFonts w:hint="eastAsia" w:ascii="仿宋" w:hAnsi="仿宋" w:eastAsia="仿宋" w:cs="仿宋"/>
          <w:bCs/>
          <w:sz w:val="28"/>
          <w:szCs w:val="28"/>
        </w:rPr>
        <w:t>□本包为面向中小企业预留份额的采购包，专门面向中小企业采购，小微企业不享受价格折扣优惠。</w:t>
      </w:r>
    </w:p>
    <w:p>
      <w:pPr>
        <w:pStyle w:val="3"/>
        <w:spacing w:line="460" w:lineRule="exact"/>
        <w:textAlignment w:val="baseline"/>
        <w:rPr>
          <w:rFonts w:ascii="仿宋" w:hAnsi="仿宋" w:eastAsia="仿宋" w:cs="仿宋"/>
          <w:bCs/>
          <w:sz w:val="28"/>
          <w:szCs w:val="28"/>
        </w:rPr>
      </w:pPr>
      <w:r>
        <w:rPr>
          <w:rFonts w:hint="eastAsia" w:ascii="仿宋" w:hAnsi="仿宋" w:eastAsia="仿宋" w:cs="仿宋"/>
          <w:bCs/>
          <w:sz w:val="28"/>
          <w:szCs w:val="28"/>
        </w:rPr>
        <w:t>□本包为面向中小企业预留份额的采购包，要求供应商以联合体形式参加采购活动，且联合体中中小企业承担的部分达到一定比例，小微企业不享受价格折扣优惠。</w:t>
      </w:r>
    </w:p>
    <w:p>
      <w:pPr>
        <w:pStyle w:val="3"/>
        <w:spacing w:line="460" w:lineRule="exact"/>
        <w:textAlignment w:val="baseline"/>
        <w:rPr>
          <w:rFonts w:ascii="仿宋" w:hAnsi="仿宋" w:eastAsia="仿宋" w:cs="仿宋"/>
          <w:bCs/>
          <w:sz w:val="28"/>
          <w:szCs w:val="28"/>
        </w:rPr>
      </w:pPr>
      <w:r>
        <w:rPr>
          <w:rFonts w:hint="eastAsia" w:ascii="仿宋" w:hAnsi="仿宋" w:eastAsia="仿宋" w:cs="仿宋"/>
          <w:bCs/>
          <w:sz w:val="28"/>
          <w:szCs w:val="28"/>
        </w:rPr>
        <w:t>□本包为面向中小企业预留份额的采购包，要求获得采购合同的供应商将采购项目中的一定比例分包给一家或者多家中小企业，小微企业不享受价格折扣优惠。</w:t>
      </w:r>
    </w:p>
    <w:p>
      <w:pPr>
        <w:pStyle w:val="3"/>
        <w:spacing w:line="460" w:lineRule="exact"/>
        <w:textAlignment w:val="baseline"/>
        <w:rPr>
          <w:rFonts w:ascii="仿宋" w:hAnsi="仿宋" w:eastAsia="仿宋" w:cs="仿宋"/>
          <w:bCs/>
          <w:sz w:val="28"/>
          <w:szCs w:val="28"/>
          <w:highlight w:val="none"/>
        </w:rPr>
      </w:pPr>
      <w:r>
        <w:rPr>
          <w:rFonts w:hint="eastAsia" w:ascii="仿宋" w:hAnsi="仿宋" w:eastAsia="仿宋" w:cs="仿宋"/>
          <w:bCs/>
          <w:sz w:val="28"/>
          <w:szCs w:val="28"/>
          <w:highlight w:val="none"/>
          <w:lang w:eastAsia="zh-CN"/>
        </w:rPr>
        <w:t>☑</w:t>
      </w:r>
      <w:r>
        <w:rPr>
          <w:rFonts w:hint="eastAsia" w:ascii="仿宋" w:hAnsi="仿宋" w:eastAsia="仿宋" w:cs="仿宋"/>
          <w:bCs/>
          <w:sz w:val="28"/>
          <w:szCs w:val="28"/>
          <w:highlight w:val="none"/>
        </w:rPr>
        <w:t>本包为非面向中小企业预留份额的采购包。</w:t>
      </w:r>
    </w:p>
    <w:p>
      <w:pPr>
        <w:pStyle w:val="3"/>
        <w:spacing w:line="460" w:lineRule="exact"/>
        <w:textAlignment w:val="baseline"/>
        <w:rPr>
          <w:rFonts w:hint="eastAsia" w:ascii="仿宋" w:hAnsi="仿宋" w:eastAsia="仿宋" w:cs="仿宋"/>
          <w:bCs/>
          <w:sz w:val="28"/>
          <w:szCs w:val="28"/>
          <w:u w:val="single"/>
          <w:lang w:eastAsia="zh-CN"/>
        </w:rPr>
      </w:pPr>
      <w:r>
        <w:rPr>
          <w:rFonts w:hint="eastAsia" w:ascii="仿宋" w:hAnsi="仿宋" w:eastAsia="仿宋" w:cs="仿宋"/>
          <w:bCs/>
          <w:sz w:val="28"/>
          <w:szCs w:val="28"/>
        </w:rPr>
        <w:t>本项目采购标的对应的中小企业划分标准所属行业：</w:t>
      </w:r>
      <w:r>
        <w:rPr>
          <w:rFonts w:hint="eastAsia" w:ascii="仿宋" w:hAnsi="仿宋" w:eastAsia="仿宋" w:cs="仿宋"/>
          <w:bCs/>
          <w:sz w:val="28"/>
          <w:szCs w:val="28"/>
          <w:u w:val="single"/>
          <w:lang w:eastAsia="zh-CN"/>
        </w:rPr>
        <w:t>物业管理</w:t>
      </w:r>
    </w:p>
    <w:p>
      <w:pPr>
        <w:pStyle w:val="3"/>
        <w:spacing w:line="460" w:lineRule="exact"/>
        <w:textAlignment w:val="baseline"/>
        <w:rPr>
          <w:rFonts w:ascii="仿宋" w:hAnsi="仿宋" w:eastAsia="仿宋" w:cs="仿宋"/>
          <w:bCs/>
          <w:sz w:val="28"/>
          <w:szCs w:val="28"/>
        </w:rPr>
      </w:pPr>
      <w:r>
        <w:rPr>
          <w:rFonts w:hint="eastAsia" w:ascii="仿宋" w:hAnsi="仿宋" w:eastAsia="仿宋" w:cs="仿宋"/>
          <w:bCs/>
          <w:sz w:val="28"/>
          <w:szCs w:val="28"/>
        </w:rPr>
        <w:t>2、对于非专门面向中小企业或小型、微型企业采购的项目，给予价格扣除。</w:t>
      </w:r>
    </w:p>
    <w:p>
      <w:pPr>
        <w:spacing w:line="400" w:lineRule="exact"/>
        <w:textAlignment w:val="baseline"/>
        <w:rPr>
          <w:rFonts w:hint="eastAsia" w:ascii="仿宋" w:hAnsi="仿宋" w:eastAsia="仿宋" w:cs="仿宋"/>
          <w:bCs/>
          <w:kern w:val="0"/>
          <w:sz w:val="28"/>
          <w:szCs w:val="28"/>
        </w:rPr>
      </w:pPr>
      <w:r>
        <w:rPr>
          <w:rFonts w:hint="eastAsia" w:ascii="仿宋" w:hAnsi="仿宋" w:eastAsia="仿宋" w:cs="仿宋"/>
          <w:bCs/>
          <w:sz w:val="28"/>
          <w:szCs w:val="28"/>
        </w:rPr>
        <w:t>2.1、</w:t>
      </w:r>
      <w:r>
        <w:rPr>
          <w:rFonts w:hint="eastAsia" w:ascii="仿宋" w:hAnsi="仿宋" w:eastAsia="仿宋" w:cs="仿宋"/>
          <w:bCs/>
          <w:kern w:val="0"/>
          <w:sz w:val="28"/>
          <w:szCs w:val="28"/>
          <w:lang w:val="en-US" w:eastAsia="zh-CN" w:bidi="ar-SA"/>
        </w:rPr>
        <w:t>对小微企业报价给予10%的扣除，用扣除后的价格参与评审。</w:t>
      </w:r>
    </w:p>
    <w:p>
      <w:pPr>
        <w:pStyle w:val="3"/>
        <w:spacing w:line="460" w:lineRule="exact"/>
        <w:textAlignment w:val="baseline"/>
        <w:rPr>
          <w:rFonts w:hint="eastAsia" w:ascii="仿宋_GB2312" w:eastAsia="仿宋"/>
          <w:szCs w:val="32"/>
          <w:lang w:val="en-US" w:eastAsia="zh-CN"/>
        </w:rPr>
      </w:pPr>
      <w:r>
        <w:rPr>
          <w:rFonts w:hint="eastAsia" w:ascii="仿宋" w:hAnsi="仿宋" w:eastAsia="仿宋" w:cs="仿宋"/>
          <w:bCs/>
          <w:sz w:val="28"/>
          <w:szCs w:val="28"/>
        </w:rPr>
        <w:t>2.2、大中型企业与小微企业组成联合体或者大中型企业向小微企业分包的（联合协议或者分包意向协议约定小微企业的合同份额应当占合同金额30%以上），报价给予4%的扣除，用扣除后的价格参加评审</w:t>
      </w:r>
      <w:r>
        <w:rPr>
          <w:rFonts w:hint="eastAsia" w:ascii="仿宋" w:hAnsi="仿宋" w:eastAsia="仿宋" w:cs="仿宋"/>
          <w:bCs/>
          <w:sz w:val="28"/>
          <w:szCs w:val="28"/>
          <w:lang w:eastAsia="zh-CN"/>
        </w:rPr>
        <w:t>。</w:t>
      </w:r>
    </w:p>
    <w:p>
      <w:pPr>
        <w:pStyle w:val="3"/>
        <w:spacing w:line="460" w:lineRule="exact"/>
        <w:textAlignment w:val="baseline"/>
        <w:rPr>
          <w:rFonts w:ascii="仿宋" w:hAnsi="仿宋" w:eastAsia="仿宋" w:cs="仿宋"/>
          <w:bCs/>
          <w:sz w:val="28"/>
          <w:szCs w:val="28"/>
        </w:rPr>
      </w:pPr>
      <w:r>
        <w:rPr>
          <w:rFonts w:hint="eastAsia" w:ascii="仿宋" w:hAnsi="仿宋" w:eastAsia="仿宋" w:cs="仿宋"/>
          <w:bCs/>
          <w:sz w:val="28"/>
          <w:szCs w:val="28"/>
        </w:rPr>
        <w:t>2.3、残疾人福利性单位和其他单位组成联合体投标，联合协议中约定，残疾人福利性单位的协议合同金额占到联合体协议合同金额30%以上的，同样按以上规定给予价格扣除。</w:t>
      </w:r>
    </w:p>
    <w:p>
      <w:pPr>
        <w:pStyle w:val="3"/>
        <w:spacing w:line="460" w:lineRule="exact"/>
        <w:textAlignment w:val="baseline"/>
        <w:rPr>
          <w:rFonts w:ascii="仿宋" w:hAnsi="仿宋" w:eastAsia="仿宋" w:cs="仿宋"/>
          <w:bCs/>
          <w:sz w:val="28"/>
          <w:szCs w:val="28"/>
        </w:rPr>
      </w:pPr>
      <w:r>
        <w:rPr>
          <w:rFonts w:hint="eastAsia" w:ascii="仿宋" w:hAnsi="仿宋" w:eastAsia="仿宋" w:cs="仿宋"/>
          <w:bCs/>
          <w:sz w:val="28"/>
          <w:szCs w:val="28"/>
          <w:lang w:val="en-US" w:eastAsia="zh-CN"/>
        </w:rPr>
        <w:t>2.4</w:t>
      </w:r>
      <w:r>
        <w:rPr>
          <w:rFonts w:hint="eastAsia" w:ascii="仿宋" w:hAnsi="仿宋" w:eastAsia="仿宋" w:cs="仿宋"/>
          <w:bCs/>
          <w:sz w:val="28"/>
          <w:szCs w:val="28"/>
        </w:rPr>
        <w:t>、依据《关于促进残疾人就业政府采购政策的通知》（财库〔2017〕141号）文件规定，残疾人福利性单位投标的须提供本单位的服务及《残疾人福利性单位声明函》并对声明函的真实性负责；残疾人福利性单位投标的视同小型、微型企业，按照本招标文件小型、微型企业的相关价格扣除标准执行。残疾人福利性单位属于小型、微型企业的，不重复享受政策。</w:t>
      </w:r>
    </w:p>
    <w:p>
      <w:pPr>
        <w:pStyle w:val="3"/>
        <w:spacing w:line="460" w:lineRule="exact"/>
        <w:textAlignment w:val="baseline"/>
        <w:rPr>
          <w:rFonts w:ascii="仿宋" w:hAnsi="仿宋" w:eastAsia="仿宋" w:cs="仿宋"/>
          <w:bCs/>
          <w:sz w:val="28"/>
          <w:szCs w:val="28"/>
        </w:rPr>
      </w:pPr>
      <w:r>
        <w:rPr>
          <w:rFonts w:hint="eastAsia" w:ascii="仿宋" w:hAnsi="仿宋" w:eastAsia="仿宋" w:cs="仿宋"/>
          <w:bCs/>
          <w:sz w:val="28"/>
          <w:szCs w:val="28"/>
          <w:lang w:val="en-US" w:eastAsia="zh-CN"/>
        </w:rPr>
        <w:t>2.5</w:t>
      </w:r>
      <w:r>
        <w:rPr>
          <w:rFonts w:hint="eastAsia" w:ascii="仿宋" w:hAnsi="仿宋" w:eastAsia="仿宋" w:cs="仿宋"/>
          <w:bCs/>
          <w:sz w:val="28"/>
          <w:szCs w:val="28"/>
        </w:rPr>
        <w:t>、监狱企业参与政府采购活动，均视同小型、微型企业，享受国家优惠政策，应当提供由省级以上监狱管理局、戒毒管理局或新疆生产建设兵团出具的属于监狱企业的证明原件的扫描件，且对上述材料的真实性负责，否则不给予价格扣除。</w:t>
      </w:r>
    </w:p>
    <w:p>
      <w:pPr>
        <w:snapToGrid w:val="0"/>
        <w:spacing w:line="460" w:lineRule="exact"/>
        <w:textAlignment w:val="baseline"/>
        <w:rPr>
          <w:rFonts w:eastAsia="仿宋_GB2312"/>
          <w:sz w:val="28"/>
          <w:szCs w:val="28"/>
        </w:rPr>
      </w:pPr>
      <w:r>
        <w:rPr>
          <w:rFonts w:hint="eastAsia" w:ascii="仿宋_GB2312" w:eastAsia="仿宋_GB2312"/>
          <w:b/>
          <w:bCs/>
          <w:sz w:val="28"/>
          <w:szCs w:val="28"/>
          <w:lang w:val="en-US" w:eastAsia="zh-CN"/>
        </w:rPr>
        <w:t>3</w:t>
      </w:r>
      <w:r>
        <w:rPr>
          <w:rFonts w:hint="eastAsia" w:ascii="仿宋_GB2312" w:eastAsia="仿宋_GB2312"/>
          <w:b/>
          <w:bCs/>
          <w:sz w:val="28"/>
          <w:szCs w:val="28"/>
        </w:rPr>
        <w:t>、商务条件</w:t>
      </w:r>
    </w:p>
    <w:p>
      <w:pPr>
        <w:spacing w:line="460" w:lineRule="exact"/>
        <w:ind w:firstLine="560" w:firstLineChars="200"/>
        <w:jc w:val="both"/>
        <w:textAlignment w:val="baseline"/>
        <w:rPr>
          <w:rFonts w:hint="eastAsia" w:ascii="仿宋" w:hAnsi="仿宋" w:eastAsia="仿宋"/>
          <w:sz w:val="28"/>
          <w:szCs w:val="28"/>
          <w:lang w:eastAsia="zh-CN"/>
        </w:rPr>
      </w:pPr>
      <w:r>
        <w:rPr>
          <w:rFonts w:hint="eastAsia" w:ascii="仿宋" w:hAnsi="仿宋" w:eastAsia="仿宋"/>
          <w:sz w:val="28"/>
          <w:szCs w:val="28"/>
          <w:lang w:val="en-US" w:eastAsia="zh-CN"/>
        </w:rPr>
        <w:t>3</w:t>
      </w:r>
      <w:r>
        <w:rPr>
          <w:rFonts w:hint="eastAsia" w:ascii="仿宋" w:hAnsi="仿宋" w:eastAsia="仿宋"/>
          <w:sz w:val="28"/>
          <w:szCs w:val="28"/>
        </w:rPr>
        <w:t>.1</w:t>
      </w:r>
      <w:r>
        <w:rPr>
          <w:rFonts w:hint="eastAsia" w:ascii="仿宋" w:hAnsi="仿宋" w:eastAsia="仿宋"/>
          <w:sz w:val="28"/>
          <w:szCs w:val="28"/>
          <w:lang w:eastAsia="zh-CN"/>
        </w:rPr>
        <w:t>服务期限</w:t>
      </w:r>
    </w:p>
    <w:p>
      <w:pPr>
        <w:keepNext w:val="0"/>
        <w:keepLines w:val="0"/>
        <w:pageBreakBefore w:val="0"/>
        <w:kinsoku/>
        <w:wordWrap/>
        <w:topLinePunct w:val="0"/>
        <w:autoSpaceDE/>
        <w:autoSpaceDN/>
        <w:bidi w:val="0"/>
        <w:spacing w:line="380" w:lineRule="exact"/>
        <w:ind w:firstLine="480" w:firstLineChars="200"/>
        <w:textAlignment w:val="auto"/>
      </w:pPr>
      <w:r>
        <w:rPr>
          <w:rFonts w:hint="eastAsia" w:ascii="仿宋" w:hAnsi="仿宋" w:eastAsia="仿宋"/>
          <w:color w:val="000000" w:themeColor="text1"/>
          <w:sz w:val="24"/>
          <w:szCs w:val="24"/>
          <w:highlight w:val="none"/>
          <w14:textFill>
            <w14:solidFill>
              <w14:schemeClr w14:val="tx1"/>
            </w14:solidFill>
          </w14:textFill>
        </w:rPr>
        <w:t>服务期限1年</w:t>
      </w:r>
      <w:r>
        <w:rPr>
          <w:rFonts w:hint="eastAsia" w:ascii="仿宋" w:hAnsi="仿宋" w:eastAsia="仿宋"/>
          <w:color w:val="000000" w:themeColor="text1"/>
          <w:sz w:val="24"/>
          <w:szCs w:val="24"/>
          <w:highlight w:val="none"/>
          <w:lang w:eastAsia="zh-CN"/>
          <w14:textFill>
            <w14:solidFill>
              <w14:schemeClr w14:val="tx1"/>
            </w14:solidFill>
          </w14:textFill>
        </w:rPr>
        <w:t>。</w:t>
      </w:r>
    </w:p>
    <w:p>
      <w:pPr>
        <w:spacing w:line="460" w:lineRule="exact"/>
        <w:ind w:firstLine="560" w:firstLineChars="200"/>
        <w:jc w:val="both"/>
        <w:textAlignment w:val="baseline"/>
        <w:rPr>
          <w:rFonts w:hint="eastAsia" w:ascii="仿宋" w:hAnsi="仿宋" w:eastAsia="仿宋"/>
          <w:sz w:val="28"/>
          <w:szCs w:val="28"/>
          <w:lang w:eastAsia="zh-CN"/>
        </w:rPr>
      </w:pPr>
      <w:r>
        <w:rPr>
          <w:rFonts w:hint="eastAsia" w:ascii="仿宋" w:hAnsi="仿宋" w:eastAsia="仿宋"/>
          <w:sz w:val="28"/>
          <w:szCs w:val="28"/>
          <w:lang w:val="en-US" w:eastAsia="zh-CN"/>
        </w:rPr>
        <w:t>3</w:t>
      </w:r>
      <w:r>
        <w:rPr>
          <w:rFonts w:hint="eastAsia" w:ascii="仿宋" w:hAnsi="仿宋" w:eastAsia="仿宋"/>
          <w:sz w:val="28"/>
          <w:szCs w:val="28"/>
        </w:rPr>
        <w:t>.2</w:t>
      </w:r>
      <w:r>
        <w:rPr>
          <w:rFonts w:hint="eastAsia" w:ascii="仿宋" w:hAnsi="仿宋" w:eastAsia="仿宋"/>
          <w:sz w:val="28"/>
          <w:szCs w:val="28"/>
          <w:lang w:eastAsia="zh-CN"/>
        </w:rPr>
        <w:t>服务地点</w:t>
      </w:r>
    </w:p>
    <w:p>
      <w:pPr>
        <w:keepNext w:val="0"/>
        <w:keepLines w:val="0"/>
        <w:pageBreakBefore w:val="0"/>
        <w:kinsoku/>
        <w:wordWrap/>
        <w:topLinePunct w:val="0"/>
        <w:autoSpaceDE/>
        <w:autoSpaceDN/>
        <w:bidi w:val="0"/>
        <w:spacing w:line="380" w:lineRule="exact"/>
        <w:ind w:firstLine="592" w:firstLineChars="200"/>
        <w:textAlignment w:val="auto"/>
        <w:rPr>
          <w:rFonts w:hint="eastAsia" w:ascii="仿宋" w:hAnsi="仿宋" w:eastAsia="仿宋" w:cs="微软雅黑"/>
          <w:spacing w:val="8"/>
          <w:kern w:val="0"/>
          <w:sz w:val="28"/>
          <w:szCs w:val="28"/>
          <w:lang w:val="en-US" w:eastAsia="zh-CN"/>
        </w:rPr>
      </w:pPr>
      <w:r>
        <w:rPr>
          <w:rFonts w:hint="eastAsia" w:ascii="仿宋" w:hAnsi="仿宋" w:eastAsia="仿宋" w:cs="微软雅黑"/>
          <w:spacing w:val="8"/>
          <w:kern w:val="0"/>
          <w:sz w:val="28"/>
          <w:szCs w:val="28"/>
          <w:lang w:val="en-US" w:eastAsia="zh-CN"/>
        </w:rPr>
        <w:t xml:space="preserve"> </w:t>
      </w:r>
      <w:r>
        <w:rPr>
          <w:rFonts w:hint="eastAsia" w:ascii="仿宋" w:hAnsi="仿宋" w:eastAsia="仿宋"/>
          <w:color w:val="000000" w:themeColor="text1"/>
          <w:sz w:val="24"/>
          <w:szCs w:val="24"/>
          <w:highlight w:val="none"/>
          <w14:textFill>
            <w14:solidFill>
              <w14:schemeClr w14:val="tx1"/>
            </w14:solidFill>
          </w14:textFill>
        </w:rPr>
        <w:t>服务地点包括青岛市</w:t>
      </w:r>
      <w:r>
        <w:rPr>
          <w:rFonts w:hint="eastAsia" w:ascii="仿宋" w:hAnsi="仿宋" w:eastAsia="仿宋"/>
          <w:color w:val="000000" w:themeColor="text1"/>
          <w:sz w:val="24"/>
          <w:szCs w:val="24"/>
          <w:highlight w:val="none"/>
          <w:lang w:eastAsia="zh-CN"/>
          <w14:textFill>
            <w14:solidFill>
              <w14:schemeClr w14:val="tx1"/>
            </w14:solidFill>
          </w14:textFill>
        </w:rPr>
        <w:t>莱西市长岛路</w:t>
      </w:r>
      <w:r>
        <w:rPr>
          <w:rFonts w:hint="eastAsia" w:ascii="仿宋" w:hAnsi="仿宋" w:eastAsia="仿宋"/>
          <w:color w:val="000000" w:themeColor="text1"/>
          <w:sz w:val="24"/>
          <w:szCs w:val="24"/>
          <w:highlight w:val="none"/>
          <w:lang w:val="en-US" w:eastAsia="zh-CN"/>
          <w14:textFill>
            <w14:solidFill>
              <w14:schemeClr w14:val="tx1"/>
            </w14:solidFill>
          </w14:textFill>
        </w:rPr>
        <w:t>148</w:t>
      </w:r>
      <w:r>
        <w:rPr>
          <w:rFonts w:hint="eastAsia" w:ascii="仿宋" w:hAnsi="仿宋" w:eastAsia="仿宋"/>
          <w:color w:val="000000" w:themeColor="text1"/>
          <w:sz w:val="24"/>
          <w:szCs w:val="24"/>
          <w:highlight w:val="none"/>
          <w14:textFill>
            <w14:solidFill>
              <w14:schemeClr w14:val="tx1"/>
            </w14:solidFill>
          </w14:textFill>
        </w:rPr>
        <w:t>号、</w:t>
      </w:r>
      <w:r>
        <w:rPr>
          <w:rFonts w:hint="eastAsia" w:ascii="仿宋" w:hAnsi="仿宋" w:eastAsia="仿宋"/>
          <w:color w:val="000000" w:themeColor="text1"/>
          <w:sz w:val="24"/>
          <w:szCs w:val="24"/>
          <w:highlight w:val="none"/>
          <w:lang w:eastAsia="zh-CN"/>
          <w14:textFill>
            <w14:solidFill>
              <w14:schemeClr w14:val="tx1"/>
            </w14:solidFill>
          </w14:textFill>
        </w:rPr>
        <w:t>北京路</w:t>
      </w:r>
      <w:r>
        <w:rPr>
          <w:rFonts w:hint="eastAsia" w:ascii="仿宋" w:hAnsi="仿宋" w:eastAsia="仿宋"/>
          <w:color w:val="000000" w:themeColor="text1"/>
          <w:sz w:val="24"/>
          <w:szCs w:val="24"/>
          <w:highlight w:val="none"/>
          <w:lang w:val="en-US" w:eastAsia="zh-CN"/>
          <w14:textFill>
            <w14:solidFill>
              <w14:schemeClr w14:val="tx1"/>
            </w14:solidFill>
          </w14:textFill>
        </w:rPr>
        <w:t>107</w:t>
      </w:r>
      <w:r>
        <w:rPr>
          <w:rFonts w:hint="eastAsia" w:ascii="仿宋" w:hAnsi="仿宋" w:eastAsia="仿宋"/>
          <w:color w:val="000000" w:themeColor="text1"/>
          <w:sz w:val="24"/>
          <w:szCs w:val="24"/>
          <w:highlight w:val="none"/>
          <w14:textFill>
            <w14:solidFill>
              <w14:schemeClr w14:val="tx1"/>
            </w14:solidFill>
          </w14:textFill>
        </w:rPr>
        <w:t>号办公区。</w:t>
      </w:r>
    </w:p>
    <w:p>
      <w:pPr>
        <w:spacing w:line="460" w:lineRule="exact"/>
        <w:ind w:firstLine="592" w:firstLineChars="200"/>
        <w:jc w:val="both"/>
        <w:textAlignment w:val="baseline"/>
        <w:rPr>
          <w:rFonts w:hint="eastAsia" w:ascii="仿宋" w:hAnsi="仿宋" w:eastAsia="仿宋"/>
          <w:sz w:val="28"/>
          <w:szCs w:val="28"/>
        </w:rPr>
      </w:pPr>
      <w:r>
        <w:rPr>
          <w:rFonts w:hint="eastAsia" w:ascii="仿宋" w:hAnsi="仿宋" w:eastAsia="仿宋" w:cs="微软雅黑"/>
          <w:spacing w:val="8"/>
          <w:kern w:val="0"/>
          <w:sz w:val="28"/>
          <w:szCs w:val="28"/>
        </w:rPr>
        <w:t>★</w:t>
      </w:r>
      <w:r>
        <w:rPr>
          <w:rFonts w:hint="eastAsia" w:ascii="仿宋" w:hAnsi="仿宋" w:eastAsia="仿宋"/>
          <w:sz w:val="28"/>
          <w:szCs w:val="28"/>
          <w:lang w:val="en-US" w:eastAsia="zh-CN"/>
        </w:rPr>
        <w:t>3</w:t>
      </w:r>
      <w:r>
        <w:rPr>
          <w:rFonts w:hint="eastAsia" w:ascii="仿宋" w:hAnsi="仿宋" w:eastAsia="仿宋"/>
          <w:sz w:val="28"/>
          <w:szCs w:val="28"/>
        </w:rPr>
        <w:t>.3付款方式</w:t>
      </w:r>
    </w:p>
    <w:p>
      <w:pPr>
        <w:keepNext w:val="0"/>
        <w:keepLines w:val="0"/>
        <w:pageBreakBefore w:val="0"/>
        <w:kinsoku/>
        <w:wordWrap/>
        <w:topLinePunct w:val="0"/>
        <w:autoSpaceDE/>
        <w:autoSpaceDN/>
        <w:bidi w:val="0"/>
        <w:spacing w:line="380" w:lineRule="exact"/>
        <w:ind w:firstLine="480" w:firstLineChars="200"/>
        <w:textAlignment w:val="auto"/>
      </w:pPr>
      <w:r>
        <w:rPr>
          <w:rFonts w:hint="eastAsia" w:ascii="仿宋" w:hAnsi="仿宋" w:eastAsia="仿宋"/>
          <w:color w:val="000000" w:themeColor="text1"/>
          <w:sz w:val="24"/>
          <w:szCs w:val="24"/>
          <w:highlight w:val="none"/>
          <w14:textFill>
            <w14:solidFill>
              <w14:schemeClr w14:val="tx1"/>
            </w14:solidFill>
          </w14:textFill>
        </w:rPr>
        <w:t>采购人按照约定和考核细则对</w:t>
      </w:r>
      <w:r>
        <w:rPr>
          <w:rFonts w:hint="eastAsia" w:ascii="仿宋" w:hAnsi="仿宋" w:eastAsia="仿宋"/>
          <w:color w:val="000000" w:themeColor="text1"/>
          <w:sz w:val="24"/>
          <w:szCs w:val="24"/>
          <w:highlight w:val="none"/>
          <w:lang w:eastAsia="zh-CN"/>
          <w14:textFill>
            <w14:solidFill>
              <w14:schemeClr w14:val="tx1"/>
            </w14:solidFill>
          </w14:textFill>
        </w:rPr>
        <w:t>成交供应商</w:t>
      </w:r>
      <w:r>
        <w:rPr>
          <w:rFonts w:hint="eastAsia" w:ascii="仿宋" w:hAnsi="仿宋" w:eastAsia="仿宋"/>
          <w:color w:val="000000" w:themeColor="text1"/>
          <w:sz w:val="24"/>
          <w:szCs w:val="24"/>
          <w:highlight w:val="none"/>
          <w14:textFill>
            <w14:solidFill>
              <w14:schemeClr w14:val="tx1"/>
            </w14:solidFill>
          </w14:textFill>
        </w:rPr>
        <w:t>上</w:t>
      </w:r>
      <w:r>
        <w:rPr>
          <w:rFonts w:hint="eastAsia" w:ascii="仿宋" w:hAnsi="仿宋" w:eastAsia="仿宋"/>
          <w:color w:val="000000" w:themeColor="text1"/>
          <w:sz w:val="24"/>
          <w:szCs w:val="24"/>
          <w:highlight w:val="none"/>
          <w:lang w:eastAsia="zh-CN"/>
          <w14:textFill>
            <w14:solidFill>
              <w14:schemeClr w14:val="tx1"/>
            </w14:solidFill>
          </w14:textFill>
        </w:rPr>
        <w:t>季度</w:t>
      </w:r>
      <w:r>
        <w:rPr>
          <w:rFonts w:hint="eastAsia" w:ascii="仿宋" w:hAnsi="仿宋" w:eastAsia="仿宋"/>
          <w:color w:val="000000" w:themeColor="text1"/>
          <w:sz w:val="24"/>
          <w:szCs w:val="24"/>
          <w:highlight w:val="none"/>
          <w14:textFill>
            <w14:solidFill>
              <w14:schemeClr w14:val="tx1"/>
            </w14:solidFill>
          </w14:textFill>
        </w:rPr>
        <w:t>服务质量进行考核，减去考核扣除金额后</w:t>
      </w:r>
      <w:r>
        <w:rPr>
          <w:rFonts w:hint="eastAsia" w:ascii="仿宋" w:hAnsi="仿宋" w:eastAsia="仿宋"/>
          <w:color w:val="000000" w:themeColor="text1"/>
          <w:sz w:val="24"/>
          <w:szCs w:val="24"/>
          <w:highlight w:val="none"/>
          <w:lang w:eastAsia="zh-CN"/>
          <w14:textFill>
            <w14:solidFill>
              <w14:schemeClr w14:val="tx1"/>
            </w14:solidFill>
          </w14:textFill>
        </w:rPr>
        <w:t>作为本季度物业管理服务</w:t>
      </w:r>
      <w:r>
        <w:rPr>
          <w:rFonts w:hint="eastAsia" w:ascii="仿宋" w:hAnsi="仿宋" w:eastAsia="仿宋"/>
          <w:color w:val="000000" w:themeColor="text1"/>
          <w:sz w:val="24"/>
          <w:szCs w:val="24"/>
          <w:highlight w:val="none"/>
          <w14:textFill>
            <w14:solidFill>
              <w14:schemeClr w14:val="tx1"/>
            </w14:solidFill>
          </w14:textFill>
        </w:rPr>
        <w:t>费</w:t>
      </w:r>
      <w:r>
        <w:rPr>
          <w:rFonts w:hint="eastAsia" w:ascii="仿宋" w:hAnsi="仿宋" w:eastAsia="仿宋"/>
          <w:color w:val="000000" w:themeColor="text1"/>
          <w:sz w:val="24"/>
          <w:szCs w:val="24"/>
          <w:highlight w:val="none"/>
          <w:lang w:eastAsia="zh-CN"/>
          <w14:textFill>
            <w14:solidFill>
              <w14:schemeClr w14:val="tx1"/>
            </w14:solidFill>
          </w14:textFill>
        </w:rPr>
        <w:t>，每</w:t>
      </w:r>
      <w:r>
        <w:rPr>
          <w:rFonts w:hint="eastAsia" w:ascii="仿宋" w:hAnsi="仿宋" w:eastAsia="仿宋"/>
          <w:color w:val="000000" w:themeColor="text1"/>
          <w:sz w:val="24"/>
          <w:szCs w:val="24"/>
          <w:highlight w:val="none"/>
          <w:lang w:val="en-US" w:eastAsia="zh-CN"/>
          <w14:textFill>
            <w14:solidFill>
              <w14:schemeClr w14:val="tx1"/>
            </w14:solidFill>
          </w14:textFill>
        </w:rPr>
        <w:t>半年</w:t>
      </w:r>
      <w:r>
        <w:rPr>
          <w:rFonts w:hint="eastAsia" w:ascii="仿宋" w:hAnsi="仿宋" w:eastAsia="仿宋"/>
          <w:color w:val="000000" w:themeColor="text1"/>
          <w:sz w:val="24"/>
          <w:szCs w:val="24"/>
          <w:highlight w:val="none"/>
          <w:lang w:eastAsia="zh-CN"/>
          <w14:textFill>
            <w14:solidFill>
              <w14:schemeClr w14:val="tx1"/>
            </w14:solidFill>
          </w14:textFill>
        </w:rPr>
        <w:t>支付一次，于</w:t>
      </w:r>
      <w:r>
        <w:rPr>
          <w:rFonts w:hint="eastAsia" w:ascii="仿宋" w:hAnsi="仿宋" w:eastAsia="仿宋"/>
          <w:color w:val="000000" w:themeColor="text1"/>
          <w:sz w:val="24"/>
          <w:szCs w:val="24"/>
          <w:highlight w:val="none"/>
          <w:lang w:val="en-US" w:eastAsia="zh-CN"/>
          <w14:textFill>
            <w14:solidFill>
              <w14:schemeClr w14:val="tx1"/>
            </w14:solidFill>
          </w14:textFill>
        </w:rPr>
        <w:t>半年</w:t>
      </w:r>
      <w:r>
        <w:rPr>
          <w:rFonts w:hint="eastAsia" w:ascii="仿宋" w:hAnsi="仿宋" w:eastAsia="仿宋"/>
          <w:color w:val="000000" w:themeColor="text1"/>
          <w:sz w:val="24"/>
          <w:szCs w:val="24"/>
          <w:highlight w:val="none"/>
          <w:lang w:eastAsia="zh-CN"/>
          <w14:textFill>
            <w14:solidFill>
              <w14:schemeClr w14:val="tx1"/>
            </w14:solidFill>
          </w14:textFill>
        </w:rPr>
        <w:t>服务完成后</w:t>
      </w:r>
      <w:r>
        <w:rPr>
          <w:rFonts w:hint="eastAsia" w:ascii="仿宋" w:hAnsi="仿宋" w:eastAsia="仿宋"/>
          <w:color w:val="000000" w:themeColor="text1"/>
          <w:sz w:val="24"/>
          <w:szCs w:val="24"/>
          <w:highlight w:val="none"/>
          <w:lang w:val="en-US" w:eastAsia="zh-CN"/>
          <w14:textFill>
            <w14:solidFill>
              <w14:schemeClr w14:val="tx1"/>
            </w14:solidFill>
          </w14:textFill>
        </w:rPr>
        <w:t>30日内完成支付</w:t>
      </w:r>
      <w:r>
        <w:rPr>
          <w:rFonts w:hint="eastAsia" w:ascii="仿宋" w:hAnsi="仿宋" w:eastAsia="仿宋"/>
          <w:color w:val="000000" w:themeColor="text1"/>
          <w:sz w:val="24"/>
          <w:szCs w:val="24"/>
          <w:highlight w:val="none"/>
          <w:lang w:eastAsia="zh-CN"/>
          <w14:textFill>
            <w14:solidFill>
              <w14:schemeClr w14:val="tx1"/>
            </w14:solidFill>
          </w14:textFill>
        </w:rPr>
        <w:t>。成交供应商</w:t>
      </w:r>
      <w:r>
        <w:rPr>
          <w:rFonts w:hint="eastAsia" w:ascii="仿宋" w:hAnsi="仿宋" w:eastAsia="仿宋"/>
          <w:color w:val="000000" w:themeColor="text1"/>
          <w:sz w:val="24"/>
          <w:szCs w:val="24"/>
          <w:highlight w:val="none"/>
          <w14:textFill>
            <w14:solidFill>
              <w14:schemeClr w14:val="tx1"/>
            </w14:solidFill>
          </w14:textFill>
        </w:rPr>
        <w:t>提供正规发票，采购人支付费用。</w:t>
      </w:r>
      <w:r>
        <w:rPr>
          <w:rFonts w:hint="eastAsia" w:ascii="仿宋" w:hAnsi="仿宋" w:eastAsia="仿宋"/>
          <w:color w:val="000000" w:themeColor="text1"/>
          <w:sz w:val="24"/>
          <w:szCs w:val="24"/>
          <w:highlight w:val="none"/>
          <w:lang w:eastAsia="zh-CN"/>
          <w14:textFill>
            <w14:solidFill>
              <w14:schemeClr w14:val="tx1"/>
            </w14:solidFill>
          </w14:textFill>
        </w:rPr>
        <w:t>（若成交供应商为中小企业，合同签订之日起</w:t>
      </w:r>
      <w:r>
        <w:rPr>
          <w:rFonts w:hint="eastAsia" w:ascii="仿宋" w:hAnsi="仿宋" w:eastAsia="仿宋"/>
          <w:color w:val="000000" w:themeColor="text1"/>
          <w:sz w:val="24"/>
          <w:szCs w:val="24"/>
          <w:highlight w:val="none"/>
          <w:lang w:val="en-US" w:eastAsia="zh-CN"/>
          <w14:textFill>
            <w14:solidFill>
              <w14:schemeClr w14:val="tx1"/>
            </w14:solidFill>
          </w14:textFill>
        </w:rPr>
        <w:t>30日内支付合同金额10%作为预付款，剩余合同金额按照付款方式支付。</w:t>
      </w:r>
      <w:r>
        <w:rPr>
          <w:rFonts w:hint="eastAsia" w:ascii="仿宋" w:hAnsi="仿宋" w:eastAsia="仿宋"/>
          <w:color w:val="000000" w:themeColor="text1"/>
          <w:sz w:val="24"/>
          <w:szCs w:val="24"/>
          <w:highlight w:val="none"/>
          <w:lang w:eastAsia="zh-CN"/>
          <w14:textFill>
            <w14:solidFill>
              <w14:schemeClr w14:val="tx1"/>
            </w14:solidFill>
          </w14:textFill>
        </w:rPr>
        <w:t>）实际支付时间以财政资金到位为准。</w:t>
      </w:r>
    </w:p>
    <w:p>
      <w:pPr>
        <w:spacing w:line="380" w:lineRule="exact"/>
        <w:ind w:firstLine="592" w:firstLineChars="200"/>
        <w:jc w:val="both"/>
        <w:textAlignment w:val="auto"/>
        <w:rPr>
          <w:rFonts w:hint="eastAsia" w:ascii="仿宋" w:hAnsi="仿宋" w:eastAsia="仿宋"/>
          <w:sz w:val="28"/>
          <w:szCs w:val="28"/>
        </w:rPr>
      </w:pPr>
      <w:r>
        <w:rPr>
          <w:rFonts w:hint="eastAsia" w:ascii="仿宋" w:hAnsi="仿宋" w:eastAsia="仿宋" w:cs="微软雅黑"/>
          <w:spacing w:val="8"/>
          <w:kern w:val="0"/>
          <w:sz w:val="28"/>
          <w:szCs w:val="28"/>
          <w:lang w:val="en-US" w:eastAsia="zh-CN"/>
        </w:rPr>
        <w:t>3</w:t>
      </w:r>
      <w:r>
        <w:rPr>
          <w:rFonts w:hint="eastAsia" w:ascii="仿宋" w:hAnsi="仿宋" w:eastAsia="仿宋"/>
          <w:sz w:val="28"/>
          <w:szCs w:val="28"/>
        </w:rPr>
        <w:t>.4验收</w:t>
      </w:r>
    </w:p>
    <w:p>
      <w:pPr>
        <w:pStyle w:val="15"/>
        <w:spacing w:line="460" w:lineRule="exact"/>
        <w:jc w:val="both"/>
        <w:rPr>
          <w:rFonts w:hint="eastAsia" w:ascii="仿宋" w:hAnsi="仿宋" w:eastAsia="仿宋"/>
          <w:sz w:val="28"/>
          <w:szCs w:val="28"/>
        </w:rPr>
      </w:pPr>
      <w:r>
        <w:rPr>
          <w:rFonts w:hint="eastAsia" w:ascii="仿宋" w:hAnsi="仿宋" w:eastAsia="仿宋"/>
          <w:color w:val="000000" w:themeColor="text1"/>
          <w:sz w:val="24"/>
          <w:szCs w:val="24"/>
          <w:highlight w:val="none"/>
          <w14:textFill>
            <w14:solidFill>
              <w14:schemeClr w14:val="tx1"/>
            </w14:solidFill>
          </w14:textFill>
        </w:rPr>
        <w:t>服务期满或阶段性完成服务成果后，采购人应对服务的成果进行详细而全面的检验。采购人有权限根据检验结果要求中标或成交供应商立即更换或者提出索赔要求。检验合格后，由采购人组成的验收小组签署验收报告，作为付款凭据之一。</w:t>
      </w:r>
    </w:p>
    <w:p>
      <w:pPr>
        <w:pStyle w:val="15"/>
        <w:spacing w:line="460" w:lineRule="exact"/>
        <w:jc w:val="both"/>
        <w:rPr>
          <w:rFonts w:hint="eastAsia" w:ascii="仿宋" w:hAnsi="仿宋" w:eastAsia="仿宋"/>
          <w:sz w:val="28"/>
          <w:szCs w:val="28"/>
          <w:lang w:eastAsia="zh-CN"/>
        </w:rPr>
      </w:pPr>
      <w:r>
        <w:rPr>
          <w:rFonts w:hint="eastAsia" w:ascii="仿宋" w:hAnsi="仿宋" w:eastAsia="仿宋"/>
          <w:spacing w:val="8"/>
          <w:kern w:val="0"/>
          <w:sz w:val="28"/>
          <w:szCs w:val="28"/>
          <w:lang w:val="en-US" w:eastAsia="zh-CN"/>
        </w:rPr>
        <w:t xml:space="preserve"> </w:t>
      </w:r>
      <w:r>
        <w:rPr>
          <w:rFonts w:hint="eastAsia" w:ascii="仿宋" w:hAnsi="仿宋" w:eastAsia="仿宋"/>
          <w:sz w:val="28"/>
          <w:szCs w:val="28"/>
          <w:lang w:val="en-US" w:eastAsia="zh-CN"/>
        </w:rPr>
        <w:t>3</w:t>
      </w:r>
      <w:r>
        <w:rPr>
          <w:rFonts w:hint="eastAsia" w:ascii="仿宋" w:hAnsi="仿宋" w:eastAsia="仿宋"/>
          <w:sz w:val="28"/>
          <w:szCs w:val="28"/>
        </w:rPr>
        <w:t>.5</w:t>
      </w:r>
      <w:r>
        <w:rPr>
          <w:rFonts w:hint="eastAsia" w:ascii="仿宋" w:hAnsi="仿宋" w:eastAsia="仿宋"/>
          <w:sz w:val="28"/>
          <w:szCs w:val="28"/>
          <w:lang w:eastAsia="zh-CN"/>
        </w:rPr>
        <w:t>服务保障</w:t>
      </w:r>
    </w:p>
    <w:p>
      <w:pPr>
        <w:keepNext w:val="0"/>
        <w:keepLines w:val="0"/>
        <w:pageBreakBefore w:val="0"/>
        <w:kinsoku/>
        <w:wordWrap/>
        <w:topLinePunct w:val="0"/>
        <w:autoSpaceDE/>
        <w:autoSpaceDN/>
        <w:bidi w:val="0"/>
        <w:spacing w:line="380" w:lineRule="exact"/>
        <w:ind w:firstLine="480" w:firstLineChars="200"/>
        <w:textAlignment w:val="auto"/>
      </w:pPr>
      <w:r>
        <w:rPr>
          <w:rFonts w:hint="eastAsia" w:ascii="仿宋" w:hAnsi="仿宋" w:eastAsia="仿宋"/>
          <w:sz w:val="24"/>
          <w:szCs w:val="24"/>
          <w:highlight w:val="none"/>
        </w:rPr>
        <w:t>中标或成交供应商应提供及时周到的服务。</w:t>
      </w:r>
    </w:p>
    <w:p>
      <w:pPr>
        <w:adjustRightInd w:val="0"/>
        <w:spacing w:line="560" w:lineRule="exact"/>
        <w:ind w:firstLine="592" w:firstLineChars="200"/>
        <w:rPr>
          <w:rFonts w:ascii="仿宋" w:hAnsi="仿宋" w:eastAsia="仿宋"/>
          <w:spacing w:val="8"/>
          <w:kern w:val="0"/>
          <w:sz w:val="28"/>
          <w:szCs w:val="28"/>
        </w:rPr>
      </w:pPr>
      <w:r>
        <w:rPr>
          <w:rFonts w:hint="eastAsia" w:ascii="仿宋" w:hAnsi="仿宋" w:eastAsia="仿宋" w:cs="微软雅黑"/>
          <w:spacing w:val="8"/>
          <w:kern w:val="0"/>
          <w:sz w:val="28"/>
          <w:szCs w:val="28"/>
        </w:rPr>
        <w:t>注</w:t>
      </w:r>
      <w:r>
        <w:rPr>
          <w:rFonts w:hint="eastAsia" w:ascii="仿宋" w:hAnsi="仿宋" w:eastAsia="仿宋" w:cs="___WRD_EMBED_SUB_47"/>
          <w:spacing w:val="8"/>
          <w:kern w:val="0"/>
          <w:sz w:val="28"/>
          <w:szCs w:val="28"/>
        </w:rPr>
        <w:t>：</w:t>
      </w:r>
      <w:r>
        <w:rPr>
          <w:rFonts w:hint="eastAsia" w:ascii="仿宋" w:hAnsi="仿宋" w:eastAsia="仿宋" w:cs="微软雅黑"/>
          <w:spacing w:val="8"/>
          <w:kern w:val="0"/>
          <w:sz w:val="28"/>
          <w:szCs w:val="28"/>
        </w:rPr>
        <w:t>上述要求</w:t>
      </w:r>
      <w:r>
        <w:rPr>
          <w:rFonts w:hint="eastAsia" w:ascii="仿宋" w:hAnsi="仿宋" w:eastAsia="仿宋" w:cs="___WRD_EMBED_SUB_47"/>
          <w:spacing w:val="8"/>
          <w:kern w:val="0"/>
          <w:sz w:val="28"/>
          <w:szCs w:val="28"/>
        </w:rPr>
        <w:t>以</w:t>
      </w:r>
      <w:r>
        <w:rPr>
          <w:rFonts w:hint="eastAsia" w:ascii="仿宋" w:hAnsi="仿宋" w:eastAsia="仿宋" w:cs="微软雅黑"/>
          <w:spacing w:val="8"/>
          <w:kern w:val="0"/>
          <w:sz w:val="28"/>
          <w:szCs w:val="28"/>
        </w:rPr>
        <w:t>及</w:t>
      </w:r>
      <w:r>
        <w:rPr>
          <w:rFonts w:hint="eastAsia" w:ascii="仿宋" w:hAnsi="仿宋" w:eastAsia="仿宋" w:cs="___WRD_EMBED_SUB_47"/>
          <w:spacing w:val="8"/>
          <w:kern w:val="0"/>
          <w:sz w:val="28"/>
          <w:szCs w:val="28"/>
        </w:rPr>
        <w:t>标</w:t>
      </w:r>
      <w:r>
        <w:rPr>
          <w:rFonts w:hint="eastAsia" w:ascii="仿宋" w:hAnsi="仿宋" w:eastAsia="仿宋" w:cs="微软雅黑"/>
          <w:spacing w:val="8"/>
          <w:kern w:val="0"/>
          <w:sz w:val="28"/>
          <w:szCs w:val="28"/>
        </w:rPr>
        <w:t>注</w:t>
      </w:r>
      <w:r>
        <w:rPr>
          <w:rFonts w:hint="eastAsia" w:ascii="仿宋" w:hAnsi="仿宋" w:eastAsia="仿宋" w:cs="___WRD_EMBED_SUB_47"/>
          <w:spacing w:val="8"/>
          <w:kern w:val="0"/>
          <w:sz w:val="28"/>
          <w:szCs w:val="28"/>
        </w:rPr>
        <w:t>中：</w:t>
      </w:r>
    </w:p>
    <w:p>
      <w:pPr>
        <w:adjustRightInd w:val="0"/>
        <w:spacing w:line="560" w:lineRule="exact"/>
        <w:ind w:firstLine="592" w:firstLineChars="200"/>
        <w:rPr>
          <w:rFonts w:ascii="仿宋" w:hAnsi="仿宋" w:eastAsia="仿宋"/>
          <w:spacing w:val="8"/>
          <w:kern w:val="0"/>
          <w:sz w:val="28"/>
          <w:szCs w:val="28"/>
        </w:rPr>
      </w:pPr>
      <w:r>
        <w:rPr>
          <w:rFonts w:hint="eastAsia" w:ascii="仿宋" w:hAnsi="仿宋" w:eastAsia="仿宋" w:cs="微软雅黑"/>
          <w:spacing w:val="8"/>
          <w:kern w:val="0"/>
          <w:sz w:val="28"/>
          <w:szCs w:val="28"/>
        </w:rPr>
        <w:t>带“★”</w:t>
      </w:r>
      <w:r>
        <w:rPr>
          <w:rFonts w:hint="eastAsia" w:ascii="仿宋" w:hAnsi="仿宋" w:eastAsia="仿宋" w:cs="___WRD_EMBED_SUB_47"/>
          <w:spacing w:val="8"/>
          <w:kern w:val="0"/>
          <w:sz w:val="28"/>
          <w:szCs w:val="28"/>
        </w:rPr>
        <w:t>条</w:t>
      </w:r>
      <w:r>
        <w:rPr>
          <w:rFonts w:hint="eastAsia" w:ascii="仿宋" w:hAnsi="仿宋" w:eastAsia="仿宋" w:cs="微软雅黑"/>
          <w:spacing w:val="8"/>
          <w:kern w:val="0"/>
          <w:sz w:val="28"/>
          <w:szCs w:val="28"/>
        </w:rPr>
        <w:t>款</w:t>
      </w:r>
      <w:r>
        <w:rPr>
          <w:rFonts w:hint="eastAsia" w:ascii="仿宋" w:hAnsi="仿宋" w:eastAsia="仿宋" w:cs="___WRD_EMBED_SUB_47"/>
          <w:spacing w:val="8"/>
          <w:kern w:val="0"/>
          <w:sz w:val="28"/>
          <w:szCs w:val="28"/>
        </w:rPr>
        <w:t>为</w:t>
      </w:r>
      <w:r>
        <w:rPr>
          <w:rFonts w:hint="eastAsia" w:ascii="仿宋" w:hAnsi="仿宋" w:eastAsia="仿宋" w:cs="微软雅黑"/>
          <w:spacing w:val="8"/>
          <w:kern w:val="0"/>
          <w:sz w:val="28"/>
          <w:szCs w:val="28"/>
        </w:rPr>
        <w:t>实质性</w:t>
      </w:r>
      <w:r>
        <w:rPr>
          <w:rFonts w:hint="eastAsia" w:ascii="仿宋" w:hAnsi="仿宋" w:eastAsia="仿宋" w:cs="___WRD_EMBED_SUB_47"/>
          <w:spacing w:val="8"/>
          <w:kern w:val="0"/>
          <w:sz w:val="28"/>
          <w:szCs w:val="28"/>
        </w:rPr>
        <w:t>条</w:t>
      </w:r>
      <w:r>
        <w:rPr>
          <w:rFonts w:hint="eastAsia" w:ascii="仿宋" w:hAnsi="仿宋" w:eastAsia="仿宋" w:cs="微软雅黑"/>
          <w:spacing w:val="8"/>
          <w:kern w:val="0"/>
          <w:sz w:val="28"/>
          <w:szCs w:val="28"/>
        </w:rPr>
        <w:t>款，供应</w:t>
      </w:r>
      <w:r>
        <w:rPr>
          <w:rFonts w:hint="eastAsia" w:ascii="仿宋" w:hAnsi="仿宋" w:eastAsia="仿宋" w:cs="___WRD_EMBED_SUB_47"/>
          <w:spacing w:val="8"/>
          <w:kern w:val="0"/>
          <w:sz w:val="28"/>
          <w:szCs w:val="28"/>
        </w:rPr>
        <w:t>商必须</w:t>
      </w:r>
      <w:r>
        <w:rPr>
          <w:rFonts w:hint="eastAsia" w:ascii="仿宋" w:hAnsi="仿宋" w:eastAsia="仿宋" w:cs="微软雅黑"/>
          <w:spacing w:val="8"/>
          <w:kern w:val="0"/>
          <w:sz w:val="28"/>
          <w:szCs w:val="28"/>
        </w:rPr>
        <w:t>按照招</w:t>
      </w:r>
      <w:r>
        <w:rPr>
          <w:rFonts w:hint="eastAsia" w:ascii="仿宋" w:hAnsi="仿宋" w:eastAsia="仿宋" w:cs="___WRD_EMBED_SUB_47"/>
          <w:spacing w:val="8"/>
          <w:kern w:val="0"/>
          <w:sz w:val="28"/>
          <w:szCs w:val="28"/>
        </w:rPr>
        <w:t>标</w:t>
      </w:r>
      <w:r>
        <w:rPr>
          <w:rFonts w:hint="eastAsia" w:ascii="仿宋" w:hAnsi="仿宋" w:eastAsia="仿宋" w:cs="微软雅黑"/>
          <w:spacing w:val="8"/>
          <w:kern w:val="0"/>
          <w:sz w:val="28"/>
          <w:szCs w:val="28"/>
        </w:rPr>
        <w:t>文</w:t>
      </w:r>
      <w:r>
        <w:rPr>
          <w:rFonts w:hint="eastAsia" w:ascii="仿宋" w:hAnsi="仿宋" w:eastAsia="仿宋" w:cs="___WRD_EMBED_SUB_47"/>
          <w:spacing w:val="8"/>
          <w:kern w:val="0"/>
          <w:sz w:val="28"/>
          <w:szCs w:val="28"/>
        </w:rPr>
        <w:t>件的</w:t>
      </w:r>
      <w:r>
        <w:rPr>
          <w:rFonts w:hint="eastAsia" w:ascii="仿宋" w:hAnsi="仿宋" w:eastAsia="仿宋" w:cs="微软雅黑"/>
          <w:spacing w:val="8"/>
          <w:kern w:val="0"/>
          <w:sz w:val="28"/>
          <w:szCs w:val="28"/>
        </w:rPr>
        <w:t>要求做出实质性响应</w:t>
      </w:r>
      <w:r>
        <w:rPr>
          <w:rFonts w:hint="eastAsia" w:ascii="仿宋" w:hAnsi="仿宋" w:eastAsia="仿宋" w:cs="___WRD_EMBED_SUB_47"/>
          <w:spacing w:val="8"/>
          <w:kern w:val="0"/>
          <w:sz w:val="28"/>
          <w:szCs w:val="28"/>
        </w:rPr>
        <w:t>。</w:t>
      </w:r>
    </w:p>
    <w:p>
      <w:pPr>
        <w:spacing w:line="460" w:lineRule="exact"/>
        <w:ind w:firstLine="480"/>
        <w:textAlignment w:val="baseline"/>
        <w:rPr>
          <w:rFonts w:ascii="仿宋_GB2312" w:hAnsi="仿宋" w:eastAsia="仿宋_GB2312"/>
          <w:b/>
          <w:sz w:val="28"/>
          <w:szCs w:val="28"/>
        </w:rPr>
      </w:pPr>
      <w:r>
        <w:rPr>
          <w:rFonts w:hint="eastAsia" w:ascii="仿宋_GB2312" w:hAnsi="仿宋_GB2312" w:eastAsia="仿宋_GB2312" w:cs="仿宋_GB2312"/>
          <w:b/>
          <w:bCs/>
          <w:sz w:val="28"/>
          <w:szCs w:val="28"/>
          <w:lang w:eastAsia="zh-CN"/>
        </w:rPr>
        <w:t>四</w:t>
      </w:r>
      <w:r>
        <w:rPr>
          <w:rFonts w:hint="eastAsia" w:ascii="仿宋_GB2312" w:hAnsi="仿宋_GB2312" w:eastAsia="仿宋_GB2312" w:cs="仿宋_GB2312"/>
          <w:b/>
          <w:bCs/>
          <w:sz w:val="28"/>
          <w:szCs w:val="28"/>
        </w:rPr>
        <w:t>、资质要求</w:t>
      </w:r>
    </w:p>
    <w:p>
      <w:pPr>
        <w:spacing w:line="560" w:lineRule="exact"/>
        <w:ind w:firstLine="560" w:firstLineChars="200"/>
        <w:rPr>
          <w:rFonts w:ascii="仿宋" w:hAnsi="仿宋" w:eastAsia="仿宋"/>
          <w:color w:val="000000" w:themeColor="text1"/>
          <w:sz w:val="28"/>
          <w:szCs w:val="28"/>
          <w14:textFill>
            <w14:solidFill>
              <w14:schemeClr w14:val="tx1"/>
            </w14:solidFill>
          </w14:textFill>
        </w:rPr>
      </w:pPr>
      <w:r>
        <w:rPr>
          <w:rFonts w:ascii="仿宋" w:hAnsi="仿宋" w:eastAsia="仿宋"/>
          <w:color w:val="000000" w:themeColor="text1"/>
          <w:sz w:val="28"/>
          <w:szCs w:val="28"/>
          <w14:textFill>
            <w14:solidFill>
              <w14:schemeClr w14:val="tx1"/>
            </w14:solidFill>
          </w14:textFill>
        </w:rPr>
        <w:t>1.符合《中华人民共和国政府采购法》第二十二条规定的条件；</w:t>
      </w:r>
    </w:p>
    <w:p>
      <w:pPr>
        <w:spacing w:line="560" w:lineRule="exact"/>
        <w:ind w:firstLine="560" w:firstLineChars="200"/>
        <w:rPr>
          <w:rFonts w:ascii="仿宋" w:hAnsi="仿宋" w:eastAsia="仿宋"/>
          <w:color w:val="000000" w:themeColor="text1"/>
          <w:sz w:val="28"/>
          <w:szCs w:val="28"/>
          <w14:textFill>
            <w14:solidFill>
              <w14:schemeClr w14:val="tx1"/>
            </w14:solidFill>
          </w14:textFill>
        </w:rPr>
      </w:pPr>
      <w:r>
        <w:rPr>
          <w:rFonts w:ascii="仿宋" w:hAnsi="仿宋" w:eastAsia="仿宋"/>
          <w:color w:val="000000" w:themeColor="text1"/>
          <w:sz w:val="28"/>
          <w:szCs w:val="28"/>
          <w14:textFill>
            <w14:solidFill>
              <w14:schemeClr w14:val="tx1"/>
            </w14:solidFill>
          </w14:textFill>
        </w:rPr>
        <w:t>2.招标公告发布之日前三年内无行贿犯罪等重大违法记录；</w:t>
      </w:r>
    </w:p>
    <w:p>
      <w:pPr>
        <w:spacing w:line="560" w:lineRule="exact"/>
        <w:ind w:firstLine="560" w:firstLineChars="200"/>
        <w:rPr>
          <w:rFonts w:ascii="仿宋" w:hAnsi="仿宋" w:eastAsia="仿宋"/>
          <w:color w:val="000000" w:themeColor="text1"/>
          <w:sz w:val="28"/>
          <w:szCs w:val="28"/>
          <w14:textFill>
            <w14:solidFill>
              <w14:schemeClr w14:val="tx1"/>
            </w14:solidFill>
          </w14:textFill>
        </w:rPr>
      </w:pPr>
      <w:r>
        <w:rPr>
          <w:rFonts w:ascii="仿宋" w:hAnsi="仿宋" w:eastAsia="仿宋"/>
          <w:color w:val="000000" w:themeColor="text1"/>
          <w:sz w:val="28"/>
          <w:szCs w:val="28"/>
          <w14:textFill>
            <w14:solidFill>
              <w14:schemeClr w14:val="tx1"/>
            </w14:solidFill>
          </w14:textFill>
        </w:rPr>
        <w:t>3.通过“信用中国”网站（www.creditchina.gov.cn）、中国政府采购网（www.ccgp.gov.cn）、信用山东</w:t>
      </w:r>
      <w:r>
        <w:rPr>
          <w:rFonts w:hint="eastAsia" w:ascii="仿宋" w:hAnsi="仿宋" w:eastAsia="仿宋"/>
          <w:color w:val="000000" w:themeColor="text1"/>
          <w:sz w:val="28"/>
          <w:szCs w:val="28"/>
          <w14:textFill>
            <w14:solidFill>
              <w14:schemeClr w14:val="tx1"/>
            </w14:solidFill>
          </w14:textFill>
        </w:rPr>
        <w:t>(https://credit.shandong.gov.cn/) 及信用青岛（http://www.qingdao.gov.cn/credit/）查询</w:t>
      </w:r>
      <w:r>
        <w:rPr>
          <w:rFonts w:ascii="仿宋" w:hAnsi="仿宋" w:eastAsia="仿宋"/>
          <w:color w:val="000000" w:themeColor="text1"/>
          <w:sz w:val="28"/>
          <w:szCs w:val="28"/>
          <w14:textFill>
            <w14:solidFill>
              <w14:schemeClr w14:val="tx1"/>
            </w14:solidFill>
          </w14:textFill>
        </w:rPr>
        <w:t>，未被列入失信被执行人、重大税收违法案件当事人、政府采购严重违法失信行为记录名单；</w:t>
      </w:r>
    </w:p>
    <w:p>
      <w:pPr>
        <w:spacing w:line="560" w:lineRule="exact"/>
        <w:ind w:firstLine="560" w:firstLineChars="200"/>
        <w:rPr>
          <w:rFonts w:ascii="仿宋" w:hAnsi="仿宋" w:eastAsia="仿宋"/>
          <w:color w:val="000000" w:themeColor="text1"/>
          <w:sz w:val="28"/>
          <w:szCs w:val="28"/>
          <w14:textFill>
            <w14:solidFill>
              <w14:schemeClr w14:val="tx1"/>
            </w14:solidFill>
          </w14:textFill>
        </w:rPr>
      </w:pPr>
      <w:r>
        <w:rPr>
          <w:rFonts w:ascii="仿宋" w:hAnsi="仿宋" w:eastAsia="仿宋"/>
          <w:color w:val="000000" w:themeColor="text1"/>
          <w:sz w:val="28"/>
          <w:szCs w:val="28"/>
          <w14:textFill>
            <w14:solidFill>
              <w14:schemeClr w14:val="tx1"/>
            </w14:solidFill>
          </w14:textFill>
        </w:rPr>
        <w:t>4.本项目不接受联合体投标。</w:t>
      </w:r>
    </w:p>
    <w:p>
      <w:pPr>
        <w:pStyle w:val="3"/>
        <w:spacing w:line="460" w:lineRule="exact"/>
        <w:textAlignment w:val="baseline"/>
        <w:rPr>
          <w:rStyle w:val="28"/>
          <w:rFonts w:hint="eastAsia" w:ascii="仿宋_GB2312" w:hAnsi="仿宋_GB2312" w:eastAsia="仿宋" w:cs="仿宋_GB2312"/>
          <w:b/>
          <w:bCs/>
          <w:sz w:val="28"/>
          <w:szCs w:val="28"/>
          <w:lang w:val="en-US" w:eastAsia="zh-CN"/>
        </w:rPr>
      </w:pPr>
      <w:r>
        <w:rPr>
          <w:rStyle w:val="28"/>
          <w:rFonts w:hint="eastAsia"/>
          <w:sz w:val="24"/>
          <w:szCs w:val="24"/>
        </w:rPr>
        <w:t xml:space="preserve">   </w:t>
      </w:r>
      <w:r>
        <w:rPr>
          <w:rStyle w:val="28"/>
          <w:rFonts w:hint="eastAsia"/>
          <w:color w:val="FF0000"/>
          <w:sz w:val="24"/>
          <w:szCs w:val="24"/>
        </w:rPr>
        <w:t xml:space="preserve"> </w:t>
      </w:r>
      <w:r>
        <w:rPr>
          <w:rStyle w:val="28"/>
          <w:rFonts w:hint="eastAsia" w:ascii="仿宋_GB2312" w:hAnsi="仿宋_GB2312" w:eastAsia="仿宋_GB2312" w:cs="仿宋_GB2312"/>
          <w:b/>
          <w:bCs/>
          <w:sz w:val="28"/>
          <w:szCs w:val="28"/>
          <w:lang w:val="en-US" w:eastAsia="zh-CN"/>
        </w:rPr>
        <w:t xml:space="preserve"> </w:t>
      </w:r>
    </w:p>
    <w:p>
      <w:pPr>
        <w:numPr>
          <w:ilvl w:val="0"/>
          <w:numId w:val="0"/>
        </w:numPr>
        <w:ind w:left="420" w:leftChars="0"/>
        <w:rPr>
          <w:rFonts w:hint="eastAsia" w:ascii="黑体" w:hAnsi="Times New Roman" w:eastAsia="黑体"/>
          <w:sz w:val="32"/>
          <w:szCs w:val="32"/>
        </w:rPr>
      </w:pPr>
      <w:r>
        <w:rPr>
          <w:rFonts w:hint="eastAsia" w:ascii="黑体" w:hAnsi="Times New Roman" w:eastAsia="黑体"/>
          <w:sz w:val="32"/>
          <w:szCs w:val="32"/>
          <w:lang w:eastAsia="zh-CN"/>
        </w:rPr>
        <w:t>五、</w:t>
      </w:r>
      <w:r>
        <w:rPr>
          <w:rFonts w:hint="eastAsia" w:ascii="黑体" w:hAnsi="Times New Roman" w:eastAsia="黑体"/>
          <w:sz w:val="32"/>
          <w:szCs w:val="32"/>
        </w:rPr>
        <w:t>评分办法</w:t>
      </w:r>
    </w:p>
    <w:tbl>
      <w:tblPr>
        <w:tblStyle w:val="34"/>
        <w:tblpPr w:leftFromText="180" w:rightFromText="180" w:vertAnchor="text" w:horzAnchor="page" w:tblpX="1191" w:tblpY="133"/>
        <w:tblOverlap w:val="never"/>
        <w:tblW w:w="919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700"/>
        <w:gridCol w:w="1631"/>
        <w:gridCol w:w="654"/>
        <w:gridCol w:w="620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692" w:hRule="atLeast"/>
          <w:jc w:val="center"/>
        </w:trPr>
        <w:tc>
          <w:tcPr>
            <w:tcW w:w="2331" w:type="dxa"/>
            <w:gridSpan w:val="2"/>
            <w:vAlign w:val="center"/>
          </w:tcPr>
          <w:p>
            <w:pPr>
              <w:pStyle w:val="29"/>
              <w:keepNext w:val="0"/>
              <w:keepLines w:val="0"/>
              <w:pageBreakBefore w:val="0"/>
              <w:kinsoku/>
              <w:wordWrap/>
              <w:overflowPunct/>
              <w:topLinePunct w:val="0"/>
              <w:bidi w:val="0"/>
              <w:adjustRightInd/>
              <w:snapToGrid/>
              <w:spacing w:line="280" w:lineRule="exact"/>
              <w:ind w:left="0" w:right="0"/>
              <w:jc w:val="center"/>
              <w:rPr>
                <w:rFonts w:ascii="微软雅黑" w:eastAsia="微软雅黑"/>
                <w:b/>
                <w:color w:val="000000" w:themeColor="text1"/>
                <w:sz w:val="21"/>
                <w:szCs w:val="21"/>
                <w:highlight w:val="none"/>
                <w:shd w:val="clear" w:color="auto" w:fill="auto"/>
                <w14:textFill>
                  <w14:solidFill>
                    <w14:schemeClr w14:val="tx1"/>
                  </w14:solidFill>
                </w14:textFill>
              </w:rPr>
            </w:pPr>
            <w:r>
              <w:rPr>
                <w:rFonts w:hint="eastAsia" w:ascii="微软雅黑" w:eastAsia="微软雅黑"/>
                <w:b/>
                <w:color w:val="000000" w:themeColor="text1"/>
                <w:sz w:val="21"/>
                <w:szCs w:val="21"/>
                <w:highlight w:val="none"/>
                <w:shd w:val="clear" w:color="auto" w:fill="auto"/>
                <w14:textFill>
                  <w14:solidFill>
                    <w14:schemeClr w14:val="tx1"/>
                  </w14:solidFill>
                </w14:textFill>
              </w:rPr>
              <w:t>评分项目</w:t>
            </w:r>
          </w:p>
        </w:tc>
        <w:tc>
          <w:tcPr>
            <w:tcW w:w="654" w:type="dxa"/>
            <w:vAlign w:val="center"/>
          </w:tcPr>
          <w:p>
            <w:pPr>
              <w:pStyle w:val="29"/>
              <w:keepNext w:val="0"/>
              <w:keepLines w:val="0"/>
              <w:pageBreakBefore w:val="0"/>
              <w:kinsoku/>
              <w:wordWrap/>
              <w:overflowPunct/>
              <w:topLinePunct w:val="0"/>
              <w:bidi w:val="0"/>
              <w:adjustRightInd/>
              <w:snapToGrid/>
              <w:spacing w:line="280" w:lineRule="exact"/>
              <w:ind w:left="0" w:right="0"/>
              <w:jc w:val="center"/>
              <w:rPr>
                <w:rFonts w:ascii="微软雅黑" w:eastAsia="微软雅黑"/>
                <w:b/>
                <w:color w:val="000000" w:themeColor="text1"/>
                <w:sz w:val="21"/>
                <w:szCs w:val="21"/>
                <w:highlight w:val="none"/>
                <w:shd w:val="clear" w:color="auto" w:fill="auto"/>
                <w14:textFill>
                  <w14:solidFill>
                    <w14:schemeClr w14:val="tx1"/>
                  </w14:solidFill>
                </w14:textFill>
              </w:rPr>
            </w:pPr>
            <w:r>
              <w:rPr>
                <w:rFonts w:hint="eastAsia" w:ascii="微软雅黑" w:eastAsia="微软雅黑"/>
                <w:b/>
                <w:color w:val="000000" w:themeColor="text1"/>
                <w:sz w:val="21"/>
                <w:szCs w:val="21"/>
                <w:highlight w:val="none"/>
                <w:shd w:val="clear" w:color="auto" w:fill="auto"/>
                <w14:textFill>
                  <w14:solidFill>
                    <w14:schemeClr w14:val="tx1"/>
                  </w14:solidFill>
                </w14:textFill>
              </w:rPr>
              <w:t>分数</w:t>
            </w:r>
          </w:p>
        </w:tc>
        <w:tc>
          <w:tcPr>
            <w:tcW w:w="6209" w:type="dxa"/>
            <w:vAlign w:val="center"/>
          </w:tcPr>
          <w:p>
            <w:pPr>
              <w:pStyle w:val="29"/>
              <w:keepNext w:val="0"/>
              <w:keepLines w:val="0"/>
              <w:pageBreakBefore w:val="0"/>
              <w:kinsoku/>
              <w:wordWrap/>
              <w:overflowPunct/>
              <w:topLinePunct w:val="0"/>
              <w:bidi w:val="0"/>
              <w:adjustRightInd/>
              <w:snapToGrid/>
              <w:spacing w:line="280" w:lineRule="exact"/>
              <w:ind w:left="0" w:right="0"/>
              <w:jc w:val="center"/>
              <w:rPr>
                <w:rFonts w:ascii="微软雅黑" w:eastAsia="微软雅黑"/>
                <w:b/>
                <w:color w:val="000000" w:themeColor="text1"/>
                <w:sz w:val="21"/>
                <w:szCs w:val="21"/>
                <w:highlight w:val="none"/>
                <w:shd w:val="clear" w:color="auto" w:fill="auto"/>
                <w14:textFill>
                  <w14:solidFill>
                    <w14:schemeClr w14:val="tx1"/>
                  </w14:solidFill>
                </w14:textFill>
              </w:rPr>
            </w:pPr>
            <w:r>
              <w:rPr>
                <w:rFonts w:hint="eastAsia" w:ascii="微软雅黑" w:eastAsia="微软雅黑"/>
                <w:b/>
                <w:color w:val="000000" w:themeColor="text1"/>
                <w:sz w:val="21"/>
                <w:szCs w:val="21"/>
                <w:highlight w:val="none"/>
                <w:shd w:val="clear" w:color="auto" w:fill="auto"/>
                <w14:textFill>
                  <w14:solidFill>
                    <w14:schemeClr w14:val="tx1"/>
                  </w14:solidFill>
                </w14:textFill>
              </w:rPr>
              <w:t>评分标准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51" w:hRule="atLeast"/>
          <w:jc w:val="center"/>
        </w:trPr>
        <w:tc>
          <w:tcPr>
            <w:tcW w:w="700" w:type="dxa"/>
            <w:vMerge w:val="restart"/>
            <w:vAlign w:val="center"/>
          </w:tcPr>
          <w:p>
            <w:pPr>
              <w:keepNext w:val="0"/>
              <w:keepLines w:val="0"/>
              <w:pageBreakBefore w:val="0"/>
              <w:kinsoku/>
              <w:wordWrap/>
              <w:overflowPunct/>
              <w:topLinePunct w:val="0"/>
              <w:bidi w:val="0"/>
              <w:adjustRightInd/>
              <w:snapToGrid/>
              <w:spacing w:line="280" w:lineRule="exact"/>
              <w:ind w:left="0" w:right="0"/>
              <w:jc w:val="center"/>
              <w:rPr>
                <w:rFonts w:asciiTheme="minorEastAsia" w:hAnsiTheme="minorEastAsia"/>
                <w:color w:val="000000" w:themeColor="text1"/>
                <w:kern w:val="0"/>
                <w:sz w:val="21"/>
                <w:szCs w:val="21"/>
                <w:highlight w:val="none"/>
                <w:shd w:val="clear" w:color="auto" w:fill="auto"/>
                <w14:textFill>
                  <w14:solidFill>
                    <w14:schemeClr w14:val="tx1"/>
                  </w14:solidFill>
                </w14:textFill>
              </w:rPr>
            </w:pPr>
            <w:r>
              <w:rPr>
                <w:rFonts w:hint="eastAsia" w:asciiTheme="minorEastAsia" w:hAnsiTheme="minorEastAsia"/>
                <w:color w:val="000000" w:themeColor="text1"/>
                <w:kern w:val="0"/>
                <w:sz w:val="21"/>
                <w:szCs w:val="21"/>
                <w:highlight w:val="none"/>
                <w:shd w:val="clear" w:color="auto" w:fill="auto"/>
                <w14:textFill>
                  <w14:solidFill>
                    <w14:schemeClr w14:val="tx1"/>
                  </w14:solidFill>
                </w14:textFill>
              </w:rPr>
              <w:t>商</w:t>
            </w:r>
          </w:p>
          <w:p>
            <w:pPr>
              <w:keepNext w:val="0"/>
              <w:keepLines w:val="0"/>
              <w:pageBreakBefore w:val="0"/>
              <w:kinsoku/>
              <w:wordWrap/>
              <w:overflowPunct/>
              <w:topLinePunct w:val="0"/>
              <w:bidi w:val="0"/>
              <w:adjustRightInd/>
              <w:snapToGrid/>
              <w:spacing w:line="280" w:lineRule="exact"/>
              <w:ind w:left="0" w:right="0"/>
              <w:jc w:val="center"/>
              <w:rPr>
                <w:rFonts w:asciiTheme="minorEastAsia" w:hAnsiTheme="minorEastAsia"/>
                <w:color w:val="000000" w:themeColor="text1"/>
                <w:kern w:val="0"/>
                <w:sz w:val="21"/>
                <w:szCs w:val="21"/>
                <w:highlight w:val="none"/>
                <w:shd w:val="clear" w:color="auto" w:fill="auto"/>
                <w14:textFill>
                  <w14:solidFill>
                    <w14:schemeClr w14:val="tx1"/>
                  </w14:solidFill>
                </w14:textFill>
              </w:rPr>
            </w:pPr>
            <w:r>
              <w:rPr>
                <w:rFonts w:hint="eastAsia" w:asciiTheme="minorEastAsia" w:hAnsiTheme="minorEastAsia"/>
                <w:color w:val="000000" w:themeColor="text1"/>
                <w:kern w:val="0"/>
                <w:sz w:val="21"/>
                <w:szCs w:val="21"/>
                <w:highlight w:val="none"/>
                <w:shd w:val="clear" w:color="auto" w:fill="auto"/>
                <w14:textFill>
                  <w14:solidFill>
                    <w14:schemeClr w14:val="tx1"/>
                  </w14:solidFill>
                </w14:textFill>
              </w:rPr>
              <w:t>务</w:t>
            </w:r>
          </w:p>
          <w:p>
            <w:pPr>
              <w:keepNext w:val="0"/>
              <w:keepLines w:val="0"/>
              <w:pageBreakBefore w:val="0"/>
              <w:kinsoku/>
              <w:wordWrap/>
              <w:overflowPunct/>
              <w:topLinePunct w:val="0"/>
              <w:bidi w:val="0"/>
              <w:adjustRightInd/>
              <w:snapToGrid/>
              <w:spacing w:line="280" w:lineRule="exact"/>
              <w:ind w:left="0" w:right="0"/>
              <w:jc w:val="center"/>
              <w:rPr>
                <w:rFonts w:asciiTheme="minorEastAsia" w:hAnsiTheme="minorEastAsia"/>
                <w:color w:val="000000" w:themeColor="text1"/>
                <w:kern w:val="0"/>
                <w:sz w:val="21"/>
                <w:szCs w:val="21"/>
                <w:highlight w:val="none"/>
                <w:shd w:val="clear" w:color="auto" w:fill="auto"/>
                <w14:textFill>
                  <w14:solidFill>
                    <w14:schemeClr w14:val="tx1"/>
                  </w14:solidFill>
                </w14:textFill>
              </w:rPr>
            </w:pPr>
            <w:r>
              <w:rPr>
                <w:rFonts w:hint="eastAsia" w:asciiTheme="minorEastAsia" w:hAnsiTheme="minorEastAsia"/>
                <w:color w:val="000000" w:themeColor="text1"/>
                <w:kern w:val="0"/>
                <w:sz w:val="21"/>
                <w:szCs w:val="21"/>
                <w:highlight w:val="none"/>
                <w:shd w:val="clear" w:color="auto" w:fill="auto"/>
                <w14:textFill>
                  <w14:solidFill>
                    <w14:schemeClr w14:val="tx1"/>
                  </w14:solidFill>
                </w14:textFill>
              </w:rPr>
              <w:t>部</w:t>
            </w:r>
          </w:p>
          <w:p>
            <w:pPr>
              <w:keepNext w:val="0"/>
              <w:keepLines w:val="0"/>
              <w:pageBreakBefore w:val="0"/>
              <w:kinsoku/>
              <w:wordWrap/>
              <w:overflowPunct/>
              <w:topLinePunct w:val="0"/>
              <w:bidi w:val="0"/>
              <w:adjustRightInd/>
              <w:snapToGrid/>
              <w:spacing w:line="280" w:lineRule="exact"/>
              <w:ind w:left="0" w:right="0"/>
              <w:jc w:val="center"/>
              <w:rPr>
                <w:rFonts w:asciiTheme="minorEastAsia" w:hAnsiTheme="minorEastAsia"/>
                <w:color w:val="000000" w:themeColor="text1"/>
                <w:kern w:val="0"/>
                <w:sz w:val="21"/>
                <w:szCs w:val="21"/>
                <w:highlight w:val="none"/>
                <w:shd w:val="clear" w:color="auto" w:fill="auto"/>
                <w14:textFill>
                  <w14:solidFill>
                    <w14:schemeClr w14:val="tx1"/>
                  </w14:solidFill>
                </w14:textFill>
              </w:rPr>
            </w:pPr>
            <w:r>
              <w:rPr>
                <w:rFonts w:hint="eastAsia" w:asciiTheme="minorEastAsia" w:hAnsiTheme="minorEastAsia"/>
                <w:color w:val="000000" w:themeColor="text1"/>
                <w:kern w:val="0"/>
                <w:sz w:val="21"/>
                <w:szCs w:val="21"/>
                <w:highlight w:val="none"/>
                <w:shd w:val="clear" w:color="auto" w:fill="auto"/>
                <w14:textFill>
                  <w14:solidFill>
                    <w14:schemeClr w14:val="tx1"/>
                  </w14:solidFill>
                </w14:textFill>
              </w:rPr>
              <w:t>分</w:t>
            </w:r>
          </w:p>
          <w:p>
            <w:pPr>
              <w:keepNext w:val="0"/>
              <w:keepLines w:val="0"/>
              <w:pageBreakBefore w:val="0"/>
              <w:kinsoku/>
              <w:wordWrap/>
              <w:overflowPunct/>
              <w:topLinePunct w:val="0"/>
              <w:bidi w:val="0"/>
              <w:adjustRightInd/>
              <w:snapToGrid/>
              <w:spacing w:line="280" w:lineRule="exact"/>
              <w:ind w:left="0" w:right="0"/>
              <w:jc w:val="center"/>
              <w:rPr>
                <w:rFonts w:asciiTheme="minorEastAsia" w:hAnsiTheme="minorEastAsia"/>
                <w:color w:val="000000" w:themeColor="text1"/>
                <w:kern w:val="0"/>
                <w:sz w:val="21"/>
                <w:szCs w:val="21"/>
                <w:highlight w:val="none"/>
                <w:shd w:val="clear" w:color="auto" w:fill="auto"/>
                <w14:textFill>
                  <w14:solidFill>
                    <w14:schemeClr w14:val="tx1"/>
                  </w14:solidFill>
                </w14:textFill>
              </w:rPr>
            </w:pPr>
            <w:r>
              <w:rPr>
                <w:rFonts w:hint="eastAsia" w:asciiTheme="minorEastAsia" w:hAnsiTheme="minorEastAsia"/>
                <w:color w:val="000000" w:themeColor="text1"/>
                <w:kern w:val="0"/>
                <w:sz w:val="21"/>
                <w:szCs w:val="21"/>
                <w:highlight w:val="none"/>
                <w:shd w:val="clear" w:color="auto" w:fill="auto"/>
                <w14:textFill>
                  <w14:solidFill>
                    <w14:schemeClr w14:val="tx1"/>
                  </w14:solidFill>
                </w14:textFill>
              </w:rPr>
              <w:t>（</w:t>
            </w:r>
            <w:r>
              <w:rPr>
                <w:rFonts w:hint="eastAsia" w:asciiTheme="minorEastAsia" w:hAnsiTheme="minorEastAsia"/>
                <w:color w:val="000000" w:themeColor="text1"/>
                <w:kern w:val="0"/>
                <w:sz w:val="21"/>
                <w:szCs w:val="21"/>
                <w:highlight w:val="none"/>
                <w:shd w:val="clear" w:color="auto" w:fill="auto"/>
                <w:lang w:val="en-US" w:eastAsia="zh-CN"/>
                <w14:textFill>
                  <w14:solidFill>
                    <w14:schemeClr w14:val="tx1"/>
                  </w14:solidFill>
                </w14:textFill>
              </w:rPr>
              <w:t>30</w:t>
            </w:r>
            <w:r>
              <w:rPr>
                <w:rFonts w:hint="eastAsia" w:asciiTheme="minorEastAsia" w:hAnsiTheme="minorEastAsia"/>
                <w:color w:val="000000" w:themeColor="text1"/>
                <w:kern w:val="0"/>
                <w:sz w:val="21"/>
                <w:szCs w:val="21"/>
                <w:highlight w:val="none"/>
                <w:shd w:val="clear" w:color="auto" w:fill="auto"/>
                <w14:textFill>
                  <w14:solidFill>
                    <w14:schemeClr w14:val="tx1"/>
                  </w14:solidFill>
                </w14:textFill>
              </w:rPr>
              <w:t>）</w:t>
            </w:r>
          </w:p>
        </w:tc>
        <w:tc>
          <w:tcPr>
            <w:tcW w:w="1631" w:type="dxa"/>
            <w:vAlign w:val="center"/>
          </w:tcPr>
          <w:p>
            <w:pPr>
              <w:pStyle w:val="29"/>
              <w:keepNext w:val="0"/>
              <w:keepLines w:val="0"/>
              <w:pageBreakBefore w:val="0"/>
              <w:kinsoku/>
              <w:wordWrap/>
              <w:overflowPunct/>
              <w:topLinePunct w:val="0"/>
              <w:bidi w:val="0"/>
              <w:adjustRightInd/>
              <w:snapToGrid/>
              <w:spacing w:line="280" w:lineRule="exact"/>
              <w:ind w:left="0" w:right="0"/>
              <w:jc w:val="center"/>
              <w:rPr>
                <w:rFonts w:asciiTheme="minorEastAsia" w:hAnsiTheme="minorEastAsia" w:eastAsiaTheme="minorEastAsia"/>
                <w:color w:val="000000" w:themeColor="text1"/>
                <w:sz w:val="21"/>
                <w:szCs w:val="21"/>
                <w:highlight w:val="none"/>
                <w:shd w:val="clear" w:color="auto" w:fill="auto"/>
                <w14:textFill>
                  <w14:solidFill>
                    <w14:schemeClr w14:val="tx1"/>
                  </w14:solidFill>
                </w14:textFill>
              </w:rPr>
            </w:pPr>
            <w:r>
              <w:rPr>
                <w:rFonts w:hint="eastAsia" w:asciiTheme="minorEastAsia" w:hAnsiTheme="minorEastAsia" w:eastAsiaTheme="minorEastAsia"/>
                <w:color w:val="000000" w:themeColor="text1"/>
                <w:sz w:val="21"/>
                <w:szCs w:val="21"/>
                <w:highlight w:val="none"/>
                <w:shd w:val="clear" w:color="auto" w:fill="auto"/>
                <w14:textFill>
                  <w14:solidFill>
                    <w14:schemeClr w14:val="tx1"/>
                  </w14:solidFill>
                </w14:textFill>
              </w:rPr>
              <w:t>投标报价</w:t>
            </w:r>
          </w:p>
        </w:tc>
        <w:tc>
          <w:tcPr>
            <w:tcW w:w="654" w:type="dxa"/>
            <w:vAlign w:val="center"/>
          </w:tcPr>
          <w:p>
            <w:pPr>
              <w:pStyle w:val="29"/>
              <w:keepNext w:val="0"/>
              <w:keepLines w:val="0"/>
              <w:pageBreakBefore w:val="0"/>
              <w:kinsoku/>
              <w:wordWrap/>
              <w:overflowPunct/>
              <w:topLinePunct w:val="0"/>
              <w:bidi w:val="0"/>
              <w:adjustRightInd/>
              <w:snapToGrid/>
              <w:spacing w:line="280" w:lineRule="exact"/>
              <w:ind w:left="0" w:right="0"/>
              <w:jc w:val="center"/>
              <w:rPr>
                <w:rFonts w:hint="default" w:asciiTheme="minorEastAsia" w:hAnsiTheme="minorEastAsia" w:eastAsiaTheme="minorEastAsia"/>
                <w:color w:val="000000" w:themeColor="text1"/>
                <w:sz w:val="21"/>
                <w:szCs w:val="21"/>
                <w:highlight w:val="none"/>
                <w:shd w:val="clear" w:color="auto" w:fill="auto"/>
                <w:lang w:val="en-US" w:eastAsia="zh-CN"/>
                <w14:textFill>
                  <w14:solidFill>
                    <w14:schemeClr w14:val="tx1"/>
                  </w14:solidFill>
                </w14:textFill>
              </w:rPr>
            </w:pPr>
            <w:r>
              <w:rPr>
                <w:rFonts w:hint="eastAsia" w:asciiTheme="minorEastAsia" w:hAnsiTheme="minorEastAsia" w:eastAsiaTheme="minorEastAsia"/>
                <w:color w:val="000000" w:themeColor="text1"/>
                <w:sz w:val="21"/>
                <w:szCs w:val="21"/>
                <w:highlight w:val="none"/>
                <w:shd w:val="clear" w:color="auto" w:fill="auto"/>
                <w:lang w:val="en-US" w:eastAsia="zh-CN"/>
                <w14:textFill>
                  <w14:solidFill>
                    <w14:schemeClr w14:val="tx1"/>
                  </w14:solidFill>
                </w14:textFill>
              </w:rPr>
              <w:t>10</w:t>
            </w:r>
          </w:p>
        </w:tc>
        <w:tc>
          <w:tcPr>
            <w:tcW w:w="6209" w:type="dxa"/>
          </w:tcPr>
          <w:p>
            <w:pPr>
              <w:keepNext w:val="0"/>
              <w:keepLines w:val="0"/>
              <w:pageBreakBefore w:val="0"/>
              <w:kinsoku/>
              <w:wordWrap/>
              <w:overflowPunct/>
              <w:topLinePunct w:val="0"/>
              <w:bidi w:val="0"/>
              <w:adjustRightInd/>
              <w:snapToGrid/>
              <w:spacing w:line="280" w:lineRule="exact"/>
              <w:ind w:left="0" w:right="0" w:firstLine="0"/>
              <w:jc w:val="both"/>
              <w:rPr>
                <w:rFonts w:asciiTheme="minorEastAsia" w:hAnsiTheme="minorEastAsia" w:eastAsiaTheme="minorEastAsia"/>
                <w:color w:val="000000" w:themeColor="text1"/>
                <w:sz w:val="21"/>
                <w:szCs w:val="21"/>
                <w:highlight w:val="none"/>
                <w:shd w:val="clear" w:color="auto" w:fill="auto"/>
                <w14:textFill>
                  <w14:solidFill>
                    <w14:schemeClr w14:val="tx1"/>
                  </w14:solidFill>
                </w14:textFill>
              </w:rPr>
            </w:pPr>
            <w:r>
              <w:rPr>
                <w:rFonts w:ascii="宋体" w:hAnsi="宋体" w:eastAsia="宋体" w:cs="宋体"/>
                <w:kern w:val="0"/>
                <w:sz w:val="21"/>
                <w:szCs w:val="21"/>
              </w:rPr>
              <w:t>评标基准价C=所有有效标书投标报价(或最终价格)中的最低投标报价。 最终报价： 1、对于小型和微型企业制造的货物(服务)，给予小型和微型企业包括相互之间组成的联合体的产品 10% 的价格扣除，扣除后的价格为最终报价 2、大中型企业和其他自然人、法人或者其他组织与小型、微型企业组成的联合体，联合体协议中约定，小微企业的协议合同金额占比30% 以上的，给予 4%的价格扣除，扣除后的价格为最终报价 报价得分 = 评标基准价÷（投标报价或者最终价格）× 满分</w:t>
            </w:r>
            <w:r>
              <w:rPr>
                <w:rFonts w:hint="eastAsia"/>
                <w:lang w:val="en-US" w:eastAsia="zh-CN"/>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0" w:hRule="atLeast"/>
          <w:jc w:val="center"/>
        </w:trPr>
        <w:tc>
          <w:tcPr>
            <w:tcW w:w="700" w:type="dxa"/>
            <w:vMerge w:val="continue"/>
          </w:tcPr>
          <w:p>
            <w:pPr>
              <w:pStyle w:val="29"/>
              <w:keepNext w:val="0"/>
              <w:keepLines w:val="0"/>
              <w:pageBreakBefore w:val="0"/>
              <w:kinsoku/>
              <w:wordWrap/>
              <w:overflowPunct/>
              <w:topLinePunct w:val="0"/>
              <w:bidi w:val="0"/>
              <w:adjustRightInd/>
              <w:snapToGrid/>
              <w:spacing w:line="280" w:lineRule="exact"/>
              <w:ind w:left="0" w:right="0"/>
              <w:rPr>
                <w:rFonts w:asciiTheme="minorEastAsia" w:hAnsiTheme="minorEastAsia" w:eastAsiaTheme="minorEastAsia"/>
                <w:color w:val="000000" w:themeColor="text1"/>
                <w:sz w:val="21"/>
                <w:szCs w:val="21"/>
                <w:highlight w:val="none"/>
                <w:shd w:val="clear" w:color="auto" w:fill="auto"/>
                <w14:textFill>
                  <w14:solidFill>
                    <w14:schemeClr w14:val="tx1"/>
                  </w14:solidFill>
                </w14:textFill>
              </w:rPr>
            </w:pPr>
          </w:p>
        </w:tc>
        <w:tc>
          <w:tcPr>
            <w:tcW w:w="1631" w:type="dxa"/>
            <w:vAlign w:val="center"/>
          </w:tcPr>
          <w:p>
            <w:pPr>
              <w:pStyle w:val="29"/>
              <w:keepNext w:val="0"/>
              <w:keepLines w:val="0"/>
              <w:pageBreakBefore w:val="0"/>
              <w:kinsoku/>
              <w:wordWrap/>
              <w:overflowPunct/>
              <w:topLinePunct w:val="0"/>
              <w:bidi w:val="0"/>
              <w:adjustRightInd/>
              <w:snapToGrid/>
              <w:spacing w:line="280" w:lineRule="exact"/>
              <w:ind w:left="0" w:leftChars="0" w:right="0" w:rightChars="0"/>
              <w:jc w:val="center"/>
              <w:rPr>
                <w:rFonts w:hint="default" w:cs="仿宋" w:asciiTheme="minorEastAsia" w:hAnsiTheme="minorEastAsia" w:eastAsiaTheme="minorEastAsia"/>
                <w:color w:val="000000" w:themeColor="text1"/>
                <w:kern w:val="0"/>
                <w:sz w:val="21"/>
                <w:szCs w:val="21"/>
                <w:highlight w:val="none"/>
                <w:shd w:val="clear" w:color="auto" w:fill="auto"/>
                <w:lang w:val="en-US" w:eastAsia="zh-CN" w:bidi="zh-CN"/>
                <w14:textFill>
                  <w14:solidFill>
                    <w14:schemeClr w14:val="tx1"/>
                  </w14:solidFill>
                </w14:textFill>
              </w:rPr>
            </w:pPr>
            <w:r>
              <w:rPr>
                <w:rFonts w:hint="eastAsia" w:asciiTheme="minorEastAsia" w:hAnsiTheme="minorEastAsia" w:eastAsiaTheme="minorEastAsia"/>
                <w:color w:val="000000" w:themeColor="text1"/>
                <w:sz w:val="21"/>
                <w:szCs w:val="21"/>
                <w:highlight w:val="none"/>
                <w:shd w:val="clear" w:color="auto" w:fill="auto"/>
                <w14:textFill>
                  <w14:solidFill>
                    <w14:schemeClr w14:val="tx1"/>
                  </w14:solidFill>
                </w14:textFill>
              </w:rPr>
              <w:t>企业业绩</w:t>
            </w:r>
          </w:p>
        </w:tc>
        <w:tc>
          <w:tcPr>
            <w:tcW w:w="654" w:type="dxa"/>
            <w:vAlign w:val="center"/>
          </w:tcPr>
          <w:p>
            <w:pPr>
              <w:pStyle w:val="29"/>
              <w:keepNext w:val="0"/>
              <w:keepLines w:val="0"/>
              <w:pageBreakBefore w:val="0"/>
              <w:kinsoku/>
              <w:wordWrap/>
              <w:overflowPunct/>
              <w:topLinePunct w:val="0"/>
              <w:bidi w:val="0"/>
              <w:adjustRightInd/>
              <w:snapToGrid/>
              <w:spacing w:line="280" w:lineRule="exact"/>
              <w:ind w:left="0" w:leftChars="0" w:right="0" w:rightChars="0"/>
              <w:jc w:val="center"/>
              <w:rPr>
                <w:rFonts w:hint="eastAsia" w:cs="仿宋" w:asciiTheme="minorEastAsia" w:hAnsiTheme="minorEastAsia" w:eastAsiaTheme="minorEastAsia"/>
                <w:color w:val="000000" w:themeColor="text1"/>
                <w:kern w:val="0"/>
                <w:sz w:val="21"/>
                <w:szCs w:val="21"/>
                <w:highlight w:val="none"/>
                <w:shd w:val="clear" w:color="auto" w:fill="auto"/>
                <w:lang w:val="en-US" w:eastAsia="zh-CN" w:bidi="zh-CN"/>
                <w14:textFill>
                  <w14:solidFill>
                    <w14:schemeClr w14:val="tx1"/>
                  </w14:solidFill>
                </w14:textFill>
              </w:rPr>
            </w:pPr>
            <w:r>
              <w:rPr>
                <w:rFonts w:hint="eastAsia" w:asciiTheme="minorEastAsia" w:hAnsiTheme="minorEastAsia" w:eastAsiaTheme="minorEastAsia"/>
                <w:color w:val="000000" w:themeColor="text1"/>
                <w:sz w:val="21"/>
                <w:szCs w:val="21"/>
                <w:highlight w:val="none"/>
                <w:shd w:val="clear" w:color="auto" w:fill="auto"/>
                <w:lang w:val="en-US" w:eastAsia="zh-CN"/>
                <w14:textFill>
                  <w14:solidFill>
                    <w14:schemeClr w14:val="tx1"/>
                  </w14:solidFill>
                </w14:textFill>
              </w:rPr>
              <w:t>10</w:t>
            </w:r>
          </w:p>
        </w:tc>
        <w:tc>
          <w:tcPr>
            <w:tcW w:w="6209" w:type="dxa"/>
            <w:vAlign w:val="center"/>
          </w:tcPr>
          <w:p>
            <w:pPr>
              <w:keepNext w:val="0"/>
              <w:keepLines w:val="0"/>
              <w:pageBreakBefore w:val="0"/>
              <w:widowControl/>
              <w:suppressLineNumbers w:val="0"/>
              <w:kinsoku/>
              <w:wordWrap/>
              <w:overflowPunct/>
              <w:topLinePunct w:val="0"/>
              <w:bidi w:val="0"/>
              <w:adjustRightInd/>
              <w:snapToGrid/>
              <w:spacing w:line="280" w:lineRule="exact"/>
              <w:ind w:left="0" w:right="0" w:firstLine="0"/>
              <w:jc w:val="left"/>
              <w:textAlignment w:val="center"/>
              <w:rPr>
                <w:rFonts w:hint="eastAsia" w:ascii="宋体" w:hAnsi="宋体" w:eastAsia="宋体" w:cs="宋体"/>
                <w:i w:val="0"/>
                <w:iCs w:val="0"/>
                <w:color w:val="000000" w:themeColor="text1"/>
                <w:kern w:val="2"/>
                <w:sz w:val="21"/>
                <w:szCs w:val="21"/>
                <w:highlight w:val="none"/>
                <w:u w:val="none"/>
                <w:shd w:val="clear" w:color="auto" w:fill="auto"/>
                <w:lang w:val="en-US" w:eastAsia="zh-CN" w:bidi="ar-SA"/>
                <w14:textFill>
                  <w14:solidFill>
                    <w14:schemeClr w14:val="tx1"/>
                  </w14:solidFill>
                </w14:textFill>
              </w:rPr>
            </w:pPr>
            <w:r>
              <w:rPr>
                <w:rFonts w:hint="eastAsia" w:cs="仿宋" w:asciiTheme="minorEastAsia" w:hAnsiTheme="minorEastAsia" w:eastAsiaTheme="minorEastAsia"/>
                <w:color w:val="000000" w:themeColor="text1"/>
                <w:spacing w:val="0"/>
                <w:kern w:val="0"/>
                <w:sz w:val="21"/>
                <w:szCs w:val="21"/>
                <w:highlight w:val="none"/>
                <w:shd w:val="clear" w:color="auto" w:fill="auto"/>
                <w:lang w:val="en-US" w:eastAsia="zh-CN" w:bidi="zh-CN"/>
                <w14:textFill>
                  <w14:solidFill>
                    <w14:schemeClr w14:val="tx1"/>
                  </w14:solidFill>
                </w14:textFill>
              </w:rPr>
              <w:t>自2021年1月1日起承担的同类项目</w:t>
            </w:r>
            <w:r>
              <w:rPr>
                <w:rFonts w:hint="eastAsia"/>
                <w:lang w:eastAsia="zh-CN"/>
              </w:rPr>
              <w:t>，</w:t>
            </w:r>
            <w:r>
              <w:rPr>
                <w:rFonts w:hint="eastAsia" w:cs="仿宋" w:asciiTheme="minorEastAsia" w:hAnsiTheme="minorEastAsia" w:eastAsiaTheme="minorEastAsia"/>
                <w:color w:val="000000" w:themeColor="text1"/>
                <w:spacing w:val="0"/>
                <w:kern w:val="0"/>
                <w:sz w:val="21"/>
                <w:szCs w:val="21"/>
                <w:highlight w:val="none"/>
                <w:shd w:val="clear" w:color="auto" w:fill="auto"/>
                <w:lang w:val="en-US" w:eastAsia="zh-CN" w:bidi="zh-CN"/>
                <w14:textFill>
                  <w14:solidFill>
                    <w14:schemeClr w14:val="tx1"/>
                  </w14:solidFill>
                </w14:textFill>
              </w:rPr>
              <w:t>每份得2分，最高得10分。投标人须同时提供同一项目的中标通知书原件</w:t>
            </w:r>
            <w:r>
              <w:rPr>
                <w:rFonts w:hint="eastAsia" w:cs="仿宋" w:asciiTheme="minorEastAsia" w:hAnsiTheme="minorEastAsia"/>
                <w:color w:val="000000" w:themeColor="text1"/>
                <w:spacing w:val="0"/>
                <w:kern w:val="0"/>
                <w:sz w:val="21"/>
                <w:szCs w:val="21"/>
                <w:highlight w:val="none"/>
                <w:shd w:val="clear" w:color="auto" w:fill="auto"/>
                <w:lang w:val="en-US" w:eastAsia="zh-CN" w:bidi="zh-CN"/>
                <w14:textFill>
                  <w14:solidFill>
                    <w14:schemeClr w14:val="tx1"/>
                  </w14:solidFill>
                </w14:textFill>
              </w:rPr>
              <w:t>和</w:t>
            </w:r>
            <w:r>
              <w:rPr>
                <w:rFonts w:hint="eastAsia" w:cs="仿宋" w:asciiTheme="minorEastAsia" w:hAnsiTheme="minorEastAsia" w:eastAsiaTheme="minorEastAsia"/>
                <w:color w:val="000000" w:themeColor="text1"/>
                <w:spacing w:val="0"/>
                <w:kern w:val="0"/>
                <w:sz w:val="21"/>
                <w:szCs w:val="21"/>
                <w:highlight w:val="none"/>
                <w:shd w:val="clear" w:color="auto" w:fill="auto"/>
                <w:lang w:val="en-US" w:eastAsia="zh-CN" w:bidi="zh-CN"/>
                <w14:textFill>
                  <w14:solidFill>
                    <w14:schemeClr w14:val="tx1"/>
                  </w14:solidFill>
                </w14:textFill>
              </w:rPr>
              <w:t>合同原件电子文档，以上材料未提供或提供不全不得分。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51" w:hRule="atLeast"/>
          <w:jc w:val="center"/>
        </w:trPr>
        <w:tc>
          <w:tcPr>
            <w:tcW w:w="700" w:type="dxa"/>
            <w:vMerge w:val="continue"/>
          </w:tcPr>
          <w:p>
            <w:pPr>
              <w:pStyle w:val="29"/>
              <w:keepNext w:val="0"/>
              <w:keepLines w:val="0"/>
              <w:pageBreakBefore w:val="0"/>
              <w:kinsoku/>
              <w:wordWrap/>
              <w:overflowPunct/>
              <w:topLinePunct w:val="0"/>
              <w:bidi w:val="0"/>
              <w:adjustRightInd/>
              <w:snapToGrid/>
              <w:spacing w:line="280" w:lineRule="exact"/>
              <w:ind w:left="0" w:right="0"/>
              <w:rPr>
                <w:rFonts w:asciiTheme="minorEastAsia" w:hAnsiTheme="minorEastAsia" w:eastAsiaTheme="minorEastAsia"/>
                <w:color w:val="000000" w:themeColor="text1"/>
                <w:sz w:val="21"/>
                <w:szCs w:val="21"/>
                <w:highlight w:val="none"/>
                <w:shd w:val="clear" w:color="auto" w:fill="auto"/>
                <w14:textFill>
                  <w14:solidFill>
                    <w14:schemeClr w14:val="tx1"/>
                  </w14:solidFill>
                </w14:textFill>
              </w:rPr>
            </w:pPr>
          </w:p>
        </w:tc>
        <w:tc>
          <w:tcPr>
            <w:tcW w:w="1631" w:type="dxa"/>
            <w:tcBorders>
              <w:bottom w:val="single" w:color="auto" w:sz="4" w:space="0"/>
            </w:tcBorders>
            <w:vAlign w:val="center"/>
          </w:tcPr>
          <w:p>
            <w:pPr>
              <w:keepNext w:val="0"/>
              <w:keepLines w:val="0"/>
              <w:pageBreakBefore w:val="0"/>
              <w:widowControl/>
              <w:suppressLineNumbers w:val="0"/>
              <w:kinsoku/>
              <w:wordWrap/>
              <w:overflowPunct/>
              <w:topLinePunct w:val="0"/>
              <w:bidi w:val="0"/>
              <w:adjustRightInd/>
              <w:snapToGrid/>
              <w:spacing w:line="280" w:lineRule="exact"/>
              <w:ind w:left="0" w:right="0"/>
              <w:jc w:val="center"/>
              <w:textAlignment w:val="center"/>
              <w:rPr>
                <w:rFonts w:asciiTheme="minorEastAsia" w:hAnsiTheme="minorEastAsia" w:eastAsiaTheme="minorEastAsia"/>
                <w:color w:val="000000" w:themeColor="text1"/>
                <w:sz w:val="21"/>
                <w:szCs w:val="21"/>
                <w:highlight w:val="none"/>
                <w:shd w:val="clear" w:color="auto" w:fill="auto"/>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shd w:val="clear" w:color="auto" w:fill="auto"/>
                <w:lang w:val="en-US" w:eastAsia="zh-CN" w:bidi="ar"/>
                <w14:textFill>
                  <w14:solidFill>
                    <w14:schemeClr w14:val="tx1"/>
                  </w14:solidFill>
                </w14:textFill>
              </w:rPr>
              <w:t>体系认证</w:t>
            </w:r>
          </w:p>
        </w:tc>
        <w:tc>
          <w:tcPr>
            <w:tcW w:w="654" w:type="dxa"/>
            <w:vAlign w:val="center"/>
          </w:tcPr>
          <w:p>
            <w:pPr>
              <w:keepNext w:val="0"/>
              <w:keepLines w:val="0"/>
              <w:pageBreakBefore w:val="0"/>
              <w:widowControl/>
              <w:suppressLineNumbers w:val="0"/>
              <w:kinsoku/>
              <w:wordWrap/>
              <w:overflowPunct/>
              <w:topLinePunct w:val="0"/>
              <w:bidi w:val="0"/>
              <w:adjustRightInd/>
              <w:snapToGrid/>
              <w:spacing w:line="280" w:lineRule="exact"/>
              <w:ind w:left="0" w:right="0"/>
              <w:jc w:val="center"/>
              <w:textAlignment w:val="center"/>
              <w:rPr>
                <w:rFonts w:asciiTheme="minorEastAsia" w:hAnsiTheme="minorEastAsia" w:eastAsiaTheme="minorEastAsia"/>
                <w:color w:val="000000" w:themeColor="text1"/>
                <w:sz w:val="21"/>
                <w:szCs w:val="21"/>
                <w:highlight w:val="none"/>
                <w:shd w:val="clear" w:color="auto" w:fill="auto"/>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shd w:val="clear" w:color="auto" w:fill="auto"/>
                <w:lang w:val="en-US" w:eastAsia="zh-CN" w:bidi="ar"/>
                <w14:textFill>
                  <w14:solidFill>
                    <w14:schemeClr w14:val="tx1"/>
                  </w14:solidFill>
                </w14:textFill>
              </w:rPr>
              <w:t>10</w:t>
            </w:r>
          </w:p>
        </w:tc>
        <w:tc>
          <w:tcPr>
            <w:tcW w:w="6209" w:type="dxa"/>
            <w:vAlign w:val="center"/>
          </w:tcPr>
          <w:p>
            <w:pPr>
              <w:keepNext w:val="0"/>
              <w:keepLines w:val="0"/>
              <w:pageBreakBefore w:val="0"/>
              <w:widowControl/>
              <w:suppressLineNumbers w:val="0"/>
              <w:kinsoku/>
              <w:wordWrap/>
              <w:overflowPunct/>
              <w:topLinePunct w:val="0"/>
              <w:bidi w:val="0"/>
              <w:adjustRightInd/>
              <w:snapToGrid/>
              <w:spacing w:line="280" w:lineRule="exact"/>
              <w:ind w:left="0" w:right="0" w:firstLine="0"/>
              <w:jc w:val="left"/>
              <w:textAlignment w:val="center"/>
              <w:rPr>
                <w:rFonts w:hint="eastAsia" w:asciiTheme="minorEastAsia" w:hAnsiTheme="minorEastAsia" w:eastAsiaTheme="minorEastAsia"/>
                <w:color w:val="000000" w:themeColor="text1"/>
                <w:spacing w:val="-3"/>
                <w:sz w:val="21"/>
                <w:szCs w:val="21"/>
                <w:highlight w:val="none"/>
                <w:shd w:val="clear" w:color="auto" w:fill="auto"/>
                <w:lang w:eastAsia="zh-CN"/>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shd w:val="clear" w:color="auto" w:fill="auto"/>
                <w:lang w:val="en-US" w:eastAsia="zh-CN" w:bidi="ar"/>
                <w14:textFill>
                  <w14:solidFill>
                    <w14:schemeClr w14:val="tx1"/>
                  </w14:solidFill>
                </w14:textFill>
              </w:rPr>
              <w:t>投标人通过质量管理ISO9001体系认证得2分；通过职业健康安全管理ISO45001体系认证得2分；通过环境管理ISO14001体系认证得2分；最高得6分。除上述三项认证之外，还具有通过国家认证认可监督委员会可查的</w:t>
            </w:r>
            <w:r>
              <w:rPr>
                <w:rFonts w:hint="eastAsia" w:ascii="宋体" w:hAnsi="宋体" w:cs="宋体"/>
                <w:i w:val="0"/>
                <w:iCs w:val="0"/>
                <w:color w:val="000000" w:themeColor="text1"/>
                <w:kern w:val="0"/>
                <w:sz w:val="21"/>
                <w:szCs w:val="21"/>
                <w:highlight w:val="none"/>
                <w:u w:val="none"/>
                <w:shd w:val="clear" w:color="auto" w:fill="auto"/>
                <w:lang w:val="en-US" w:eastAsia="zh-CN" w:bidi="ar"/>
                <w14:textFill>
                  <w14:solidFill>
                    <w14:schemeClr w14:val="tx1"/>
                  </w14:solidFill>
                </w14:textFill>
              </w:rPr>
              <w:t>管理体系</w:t>
            </w:r>
            <w:r>
              <w:rPr>
                <w:rFonts w:hint="eastAsia" w:ascii="宋体" w:hAnsi="宋体" w:eastAsia="宋体" w:cs="宋体"/>
                <w:i w:val="0"/>
                <w:iCs w:val="0"/>
                <w:color w:val="000000" w:themeColor="text1"/>
                <w:kern w:val="0"/>
                <w:sz w:val="21"/>
                <w:szCs w:val="21"/>
                <w:highlight w:val="none"/>
                <w:u w:val="none"/>
                <w:shd w:val="clear" w:color="auto" w:fill="auto"/>
                <w:lang w:val="en-US" w:eastAsia="zh-CN" w:bidi="ar"/>
                <w14:textFill>
                  <w14:solidFill>
                    <w14:schemeClr w14:val="tx1"/>
                  </w14:solidFill>
                </w14:textFill>
              </w:rPr>
              <w:t>认证证书，每项认证证书得1分，最高得4分。投标人须提供认证证书原件电子文档和国家认证认可监督管理委员会网站查询截图，否则不得分。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51" w:hRule="atLeast"/>
          <w:jc w:val="center"/>
        </w:trPr>
        <w:tc>
          <w:tcPr>
            <w:tcW w:w="700" w:type="dxa"/>
            <w:vMerge w:val="restart"/>
            <w:tcBorders>
              <w:top w:val="nil"/>
              <w:left w:val="single" w:color="auto" w:sz="4" w:space="0"/>
              <w:right w:val="single" w:color="auto" w:sz="4" w:space="0"/>
            </w:tcBorders>
            <w:vAlign w:val="center"/>
          </w:tcPr>
          <w:p>
            <w:pPr>
              <w:keepNext w:val="0"/>
              <w:keepLines w:val="0"/>
              <w:pageBreakBefore w:val="0"/>
              <w:kinsoku/>
              <w:wordWrap/>
              <w:overflowPunct/>
              <w:topLinePunct w:val="0"/>
              <w:bidi w:val="0"/>
              <w:adjustRightInd/>
              <w:snapToGrid/>
              <w:spacing w:line="280" w:lineRule="exact"/>
              <w:ind w:left="0" w:right="0"/>
              <w:jc w:val="center"/>
              <w:rPr>
                <w:rFonts w:hint="eastAsia" w:asciiTheme="minorEastAsia" w:hAnsiTheme="minorEastAsia"/>
                <w:color w:val="000000" w:themeColor="text1"/>
                <w:kern w:val="0"/>
                <w:sz w:val="21"/>
                <w:szCs w:val="21"/>
                <w:highlight w:val="none"/>
                <w:shd w:val="clear" w:color="auto" w:fill="auto"/>
                <w14:textFill>
                  <w14:solidFill>
                    <w14:schemeClr w14:val="tx1"/>
                  </w14:solidFill>
                </w14:textFill>
              </w:rPr>
            </w:pPr>
            <w:r>
              <w:rPr>
                <w:rFonts w:hint="eastAsia" w:asciiTheme="minorEastAsia" w:hAnsiTheme="minorEastAsia"/>
                <w:color w:val="000000" w:themeColor="text1"/>
                <w:kern w:val="0"/>
                <w:sz w:val="21"/>
                <w:szCs w:val="21"/>
                <w:highlight w:val="none"/>
                <w:shd w:val="clear" w:color="auto" w:fill="auto"/>
                <w14:textFill>
                  <w14:solidFill>
                    <w14:schemeClr w14:val="tx1"/>
                  </w14:solidFill>
                </w14:textFill>
              </w:rPr>
              <w:t>技</w:t>
            </w:r>
          </w:p>
          <w:p>
            <w:pPr>
              <w:keepNext w:val="0"/>
              <w:keepLines w:val="0"/>
              <w:pageBreakBefore w:val="0"/>
              <w:kinsoku/>
              <w:wordWrap/>
              <w:overflowPunct/>
              <w:topLinePunct w:val="0"/>
              <w:bidi w:val="0"/>
              <w:adjustRightInd/>
              <w:snapToGrid/>
              <w:spacing w:line="280" w:lineRule="exact"/>
              <w:ind w:left="0" w:right="0"/>
              <w:jc w:val="center"/>
              <w:rPr>
                <w:rFonts w:hint="eastAsia" w:asciiTheme="minorEastAsia" w:hAnsiTheme="minorEastAsia"/>
                <w:color w:val="000000" w:themeColor="text1"/>
                <w:kern w:val="0"/>
                <w:sz w:val="21"/>
                <w:szCs w:val="21"/>
                <w:highlight w:val="none"/>
                <w:shd w:val="clear" w:color="auto" w:fill="auto"/>
                <w14:textFill>
                  <w14:solidFill>
                    <w14:schemeClr w14:val="tx1"/>
                  </w14:solidFill>
                </w14:textFill>
              </w:rPr>
            </w:pPr>
            <w:r>
              <w:rPr>
                <w:rFonts w:hint="eastAsia" w:asciiTheme="minorEastAsia" w:hAnsiTheme="minorEastAsia"/>
                <w:color w:val="000000" w:themeColor="text1"/>
                <w:kern w:val="0"/>
                <w:sz w:val="21"/>
                <w:szCs w:val="21"/>
                <w:highlight w:val="none"/>
                <w:shd w:val="clear" w:color="auto" w:fill="auto"/>
                <w14:textFill>
                  <w14:solidFill>
                    <w14:schemeClr w14:val="tx1"/>
                  </w14:solidFill>
                </w14:textFill>
              </w:rPr>
              <w:t>术</w:t>
            </w:r>
          </w:p>
          <w:p>
            <w:pPr>
              <w:keepNext w:val="0"/>
              <w:keepLines w:val="0"/>
              <w:pageBreakBefore w:val="0"/>
              <w:kinsoku/>
              <w:wordWrap/>
              <w:overflowPunct/>
              <w:topLinePunct w:val="0"/>
              <w:bidi w:val="0"/>
              <w:adjustRightInd/>
              <w:snapToGrid/>
              <w:spacing w:line="280" w:lineRule="exact"/>
              <w:ind w:left="0" w:right="0"/>
              <w:jc w:val="center"/>
              <w:rPr>
                <w:rFonts w:hint="eastAsia" w:asciiTheme="minorEastAsia" w:hAnsiTheme="minorEastAsia"/>
                <w:color w:val="000000" w:themeColor="text1"/>
                <w:kern w:val="0"/>
                <w:sz w:val="21"/>
                <w:szCs w:val="21"/>
                <w:highlight w:val="none"/>
                <w:shd w:val="clear" w:color="auto" w:fill="auto"/>
                <w14:textFill>
                  <w14:solidFill>
                    <w14:schemeClr w14:val="tx1"/>
                  </w14:solidFill>
                </w14:textFill>
              </w:rPr>
            </w:pPr>
            <w:r>
              <w:rPr>
                <w:rFonts w:hint="eastAsia" w:asciiTheme="minorEastAsia" w:hAnsiTheme="minorEastAsia"/>
                <w:color w:val="000000" w:themeColor="text1"/>
                <w:kern w:val="0"/>
                <w:sz w:val="21"/>
                <w:szCs w:val="21"/>
                <w:highlight w:val="none"/>
                <w:shd w:val="clear" w:color="auto" w:fill="auto"/>
                <w14:textFill>
                  <w14:solidFill>
                    <w14:schemeClr w14:val="tx1"/>
                  </w14:solidFill>
                </w14:textFill>
              </w:rPr>
              <w:t>部</w:t>
            </w:r>
          </w:p>
          <w:p>
            <w:pPr>
              <w:keepNext w:val="0"/>
              <w:keepLines w:val="0"/>
              <w:pageBreakBefore w:val="0"/>
              <w:kinsoku/>
              <w:wordWrap/>
              <w:overflowPunct/>
              <w:topLinePunct w:val="0"/>
              <w:bidi w:val="0"/>
              <w:adjustRightInd/>
              <w:snapToGrid/>
              <w:spacing w:line="280" w:lineRule="exact"/>
              <w:ind w:left="0" w:right="0"/>
              <w:jc w:val="center"/>
              <w:rPr>
                <w:rFonts w:hint="eastAsia" w:asciiTheme="minorEastAsia" w:hAnsiTheme="minorEastAsia"/>
                <w:color w:val="000000" w:themeColor="text1"/>
                <w:kern w:val="0"/>
                <w:sz w:val="21"/>
                <w:szCs w:val="21"/>
                <w:highlight w:val="none"/>
                <w:shd w:val="clear" w:color="auto" w:fill="auto"/>
                <w:lang w:val="en-US" w:eastAsia="zh-CN"/>
                <w14:textFill>
                  <w14:solidFill>
                    <w14:schemeClr w14:val="tx1"/>
                  </w14:solidFill>
                </w14:textFill>
              </w:rPr>
            </w:pPr>
            <w:r>
              <w:rPr>
                <w:rFonts w:hint="eastAsia" w:asciiTheme="minorEastAsia" w:hAnsiTheme="minorEastAsia"/>
                <w:color w:val="000000" w:themeColor="text1"/>
                <w:kern w:val="0"/>
                <w:sz w:val="21"/>
                <w:szCs w:val="21"/>
                <w:highlight w:val="none"/>
                <w:shd w:val="clear" w:color="auto" w:fill="auto"/>
                <w:lang w:val="en-US" w:eastAsia="zh-CN"/>
                <w14:textFill>
                  <w14:solidFill>
                    <w14:schemeClr w14:val="tx1"/>
                  </w14:solidFill>
                </w14:textFill>
              </w:rPr>
              <w:t>分</w:t>
            </w:r>
          </w:p>
          <w:p>
            <w:pPr>
              <w:keepNext w:val="0"/>
              <w:keepLines w:val="0"/>
              <w:pageBreakBefore w:val="0"/>
              <w:kinsoku/>
              <w:wordWrap/>
              <w:overflowPunct/>
              <w:topLinePunct w:val="0"/>
              <w:bidi w:val="0"/>
              <w:adjustRightInd/>
              <w:snapToGrid/>
              <w:spacing w:line="280" w:lineRule="exact"/>
              <w:ind w:left="0" w:right="0"/>
              <w:jc w:val="center"/>
              <w:rPr>
                <w:rFonts w:hint="eastAsia" w:asciiTheme="minorEastAsia" w:hAnsiTheme="minorEastAsia"/>
                <w:color w:val="000000" w:themeColor="text1"/>
                <w:kern w:val="0"/>
                <w:sz w:val="21"/>
                <w:szCs w:val="21"/>
                <w:highlight w:val="none"/>
                <w:shd w:val="clear" w:color="auto" w:fill="auto"/>
                <w14:textFill>
                  <w14:solidFill>
                    <w14:schemeClr w14:val="tx1"/>
                  </w14:solidFill>
                </w14:textFill>
              </w:rPr>
            </w:pPr>
            <w:r>
              <w:rPr>
                <w:rFonts w:hint="eastAsia" w:asciiTheme="minorEastAsia" w:hAnsiTheme="minorEastAsia"/>
                <w:color w:val="000000" w:themeColor="text1"/>
                <w:kern w:val="0"/>
                <w:sz w:val="21"/>
                <w:szCs w:val="21"/>
                <w:highlight w:val="none"/>
                <w:shd w:val="clear" w:color="auto" w:fill="auto"/>
                <w14:textFill>
                  <w14:solidFill>
                    <w14:schemeClr w14:val="tx1"/>
                  </w14:solidFill>
                </w14:textFill>
              </w:rPr>
              <w:t>（</w:t>
            </w:r>
            <w:r>
              <w:rPr>
                <w:rFonts w:hint="eastAsia" w:asciiTheme="minorEastAsia" w:hAnsiTheme="minorEastAsia"/>
                <w:color w:val="000000" w:themeColor="text1"/>
                <w:kern w:val="0"/>
                <w:sz w:val="21"/>
                <w:szCs w:val="21"/>
                <w:highlight w:val="none"/>
                <w:shd w:val="clear" w:color="auto" w:fill="auto"/>
                <w:lang w:val="en-US" w:eastAsia="zh-CN"/>
                <w14:textFill>
                  <w14:solidFill>
                    <w14:schemeClr w14:val="tx1"/>
                  </w14:solidFill>
                </w14:textFill>
              </w:rPr>
              <w:t>70</w:t>
            </w:r>
            <w:r>
              <w:rPr>
                <w:rFonts w:hint="eastAsia" w:asciiTheme="minorEastAsia" w:hAnsiTheme="minorEastAsia"/>
                <w:color w:val="000000" w:themeColor="text1"/>
                <w:kern w:val="0"/>
                <w:sz w:val="21"/>
                <w:szCs w:val="21"/>
                <w:highlight w:val="none"/>
                <w:shd w:val="clear" w:color="auto" w:fill="auto"/>
                <w14:textFill>
                  <w14:solidFill>
                    <w14:schemeClr w14:val="tx1"/>
                  </w14:solidFill>
                </w14:textFill>
              </w:rPr>
              <w:t>分）</w:t>
            </w:r>
          </w:p>
          <w:p>
            <w:pPr>
              <w:keepNext w:val="0"/>
              <w:keepLines w:val="0"/>
              <w:pageBreakBefore w:val="0"/>
              <w:kinsoku/>
              <w:wordWrap/>
              <w:overflowPunct/>
              <w:topLinePunct w:val="0"/>
              <w:bidi w:val="0"/>
              <w:adjustRightInd/>
              <w:snapToGrid/>
              <w:spacing w:line="280" w:lineRule="exact"/>
              <w:ind w:left="0" w:right="0"/>
              <w:jc w:val="center"/>
              <w:rPr>
                <w:rFonts w:asciiTheme="minorEastAsia" w:hAnsiTheme="minorEastAsia"/>
                <w:kern w:val="0"/>
                <w:sz w:val="21"/>
                <w:szCs w:val="21"/>
                <w:highlight w:val="yellow"/>
              </w:rPr>
            </w:pPr>
          </w:p>
        </w:tc>
        <w:tc>
          <w:tcPr>
            <w:tcW w:w="16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bidi w:val="0"/>
              <w:adjustRightInd/>
              <w:snapToGrid/>
              <w:spacing w:line="280" w:lineRule="exact"/>
              <w:ind w:left="0" w:leftChars="0" w:right="0" w:rightChars="0"/>
              <w:jc w:val="center"/>
              <w:textAlignment w:val="center"/>
              <w:rPr>
                <w:rFonts w:hint="eastAsia" w:asciiTheme="minorEastAsia" w:hAnsiTheme="minorEastAsia" w:eastAsiaTheme="minorEastAsia" w:cstheme="minorBidi"/>
                <w:color w:val="000000" w:themeColor="text1"/>
                <w:kern w:val="2"/>
                <w:sz w:val="21"/>
                <w:szCs w:val="21"/>
                <w:highlight w:val="none"/>
                <w:shd w:val="clear" w:color="auto" w:fill="auto"/>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shd w:val="clear" w:color="auto" w:fill="auto"/>
                <w:lang w:val="en-US" w:eastAsia="zh-CN" w:bidi="ar"/>
                <w14:textFill>
                  <w14:solidFill>
                    <w14:schemeClr w14:val="tx1"/>
                  </w14:solidFill>
                </w14:textFill>
              </w:rPr>
              <w:t>对项目的整体统筹规划及定位</w:t>
            </w:r>
          </w:p>
        </w:tc>
        <w:tc>
          <w:tcPr>
            <w:tcW w:w="654" w:type="dxa"/>
            <w:tcBorders>
              <w:left w:val="single" w:color="auto" w:sz="4" w:space="0"/>
            </w:tcBorders>
            <w:vAlign w:val="center"/>
          </w:tcPr>
          <w:p>
            <w:pPr>
              <w:keepNext w:val="0"/>
              <w:keepLines w:val="0"/>
              <w:pageBreakBefore w:val="0"/>
              <w:widowControl/>
              <w:suppressLineNumbers w:val="0"/>
              <w:kinsoku/>
              <w:wordWrap/>
              <w:overflowPunct/>
              <w:topLinePunct w:val="0"/>
              <w:bidi w:val="0"/>
              <w:adjustRightInd/>
              <w:snapToGrid/>
              <w:spacing w:line="280" w:lineRule="exact"/>
              <w:ind w:left="0" w:leftChars="0" w:right="0" w:rightChars="0"/>
              <w:jc w:val="center"/>
              <w:textAlignment w:val="center"/>
              <w:rPr>
                <w:rFonts w:hint="eastAsia" w:asciiTheme="minorEastAsia" w:hAnsiTheme="minorEastAsia" w:eastAsiaTheme="minorEastAsia" w:cstheme="minorBidi"/>
                <w:color w:val="000000" w:themeColor="text1"/>
                <w:kern w:val="2"/>
                <w:sz w:val="21"/>
                <w:szCs w:val="21"/>
                <w:highlight w:val="none"/>
                <w:shd w:val="clear" w:color="auto" w:fill="auto"/>
                <w:lang w:val="en-US" w:eastAsia="zh-CN" w:bidi="ar-SA"/>
                <w14:textFill>
                  <w14:solidFill>
                    <w14:schemeClr w14:val="tx1"/>
                  </w14:solidFill>
                </w14:textFill>
              </w:rPr>
            </w:pPr>
            <w:r>
              <w:rPr>
                <w:rFonts w:hint="eastAsia" w:ascii="宋体" w:hAnsi="宋体" w:cs="宋体"/>
                <w:i w:val="0"/>
                <w:iCs w:val="0"/>
                <w:color w:val="000000" w:themeColor="text1"/>
                <w:kern w:val="0"/>
                <w:sz w:val="21"/>
                <w:szCs w:val="21"/>
                <w:highlight w:val="none"/>
                <w:u w:val="none"/>
                <w:shd w:val="clear" w:color="auto" w:fill="auto"/>
                <w:lang w:val="en-US" w:eastAsia="zh-CN" w:bidi="ar"/>
                <w14:textFill>
                  <w14:solidFill>
                    <w14:schemeClr w14:val="tx1"/>
                  </w14:solidFill>
                </w14:textFill>
              </w:rPr>
              <w:t>6</w:t>
            </w:r>
          </w:p>
        </w:tc>
        <w:tc>
          <w:tcPr>
            <w:tcW w:w="6209" w:type="dxa"/>
            <w:vAlign w:val="center"/>
          </w:tcPr>
          <w:p>
            <w:pPr>
              <w:keepNext w:val="0"/>
              <w:keepLines w:val="0"/>
              <w:pageBreakBefore w:val="0"/>
              <w:widowControl/>
              <w:suppressLineNumbers w:val="0"/>
              <w:kinsoku/>
              <w:wordWrap/>
              <w:overflowPunct/>
              <w:topLinePunct w:val="0"/>
              <w:bidi w:val="0"/>
              <w:adjustRightInd/>
              <w:snapToGrid/>
              <w:spacing w:line="280" w:lineRule="exact"/>
              <w:ind w:left="0" w:leftChars="0" w:right="0" w:rightChars="0" w:firstLine="0" w:firstLineChars="0"/>
              <w:jc w:val="left"/>
              <w:textAlignment w:val="center"/>
              <w:rPr>
                <w:rFonts w:hint="eastAsia" w:asciiTheme="minorEastAsia" w:hAnsiTheme="minorEastAsia" w:eastAsiaTheme="minorEastAsia" w:cstheme="minorBidi"/>
                <w:color w:val="000000" w:themeColor="text1"/>
                <w:spacing w:val="0"/>
                <w:kern w:val="2"/>
                <w:sz w:val="21"/>
                <w:szCs w:val="21"/>
                <w:highlight w:val="none"/>
                <w:shd w:val="clear" w:color="auto" w:fill="auto"/>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shd w:val="clear" w:color="auto" w:fill="auto"/>
                <w:lang w:val="en-US" w:eastAsia="zh-CN" w:bidi="ar"/>
                <w14:textFill>
                  <w14:solidFill>
                    <w14:schemeClr w14:val="tx1"/>
                  </w14:solidFill>
                </w14:textFill>
              </w:rPr>
              <w:t>投标人提供对项目的整体统筹规划定位、物业服务需求分析、服务理念、管理的重点、服务措施、对本项目的实施优势，</w:t>
            </w:r>
            <w:r>
              <w:rPr>
                <w:rFonts w:hint="eastAsia" w:asciiTheme="minorEastAsia" w:hAnsiTheme="minorEastAsia" w:eastAsiaTheme="minorEastAsia"/>
                <w:color w:val="000000" w:themeColor="text1"/>
                <w:spacing w:val="0"/>
                <w:sz w:val="21"/>
                <w:szCs w:val="21"/>
                <w:highlight w:val="none"/>
                <w:shd w:val="clear" w:color="auto" w:fill="auto"/>
                <w14:textFill>
                  <w14:solidFill>
                    <w14:schemeClr w14:val="tx1"/>
                  </w14:solidFill>
                </w14:textFill>
              </w:rPr>
              <w:t>满分</w:t>
            </w:r>
            <w:r>
              <w:rPr>
                <w:rFonts w:hint="eastAsia" w:asciiTheme="minorEastAsia" w:hAnsiTheme="minorEastAsia" w:eastAsiaTheme="minorEastAsia"/>
                <w:color w:val="000000" w:themeColor="text1"/>
                <w:spacing w:val="0"/>
                <w:sz w:val="21"/>
                <w:szCs w:val="21"/>
                <w:highlight w:val="none"/>
                <w:shd w:val="clear" w:color="auto" w:fill="auto"/>
                <w:lang w:val="en-US" w:eastAsia="zh-CN"/>
                <w14:textFill>
                  <w14:solidFill>
                    <w14:schemeClr w14:val="tx1"/>
                  </w14:solidFill>
                </w14:textFill>
              </w:rPr>
              <w:t>6</w:t>
            </w:r>
            <w:r>
              <w:rPr>
                <w:rFonts w:hint="eastAsia" w:asciiTheme="minorEastAsia" w:hAnsiTheme="minorEastAsia" w:eastAsiaTheme="minorEastAsia"/>
                <w:color w:val="000000" w:themeColor="text1"/>
                <w:spacing w:val="0"/>
                <w:sz w:val="21"/>
                <w:szCs w:val="21"/>
                <w:highlight w:val="none"/>
                <w:shd w:val="clear" w:color="auto" w:fill="auto"/>
                <w14:textFill>
                  <w14:solidFill>
                    <w14:schemeClr w14:val="tx1"/>
                  </w14:solidFill>
                </w14:textFill>
              </w:rPr>
              <w:t>分。上述评审因素缺一项减1分，</w:t>
            </w:r>
            <w:r>
              <w:rPr>
                <w:rFonts w:ascii="宋体" w:hAnsi="宋体" w:eastAsia="宋体" w:cs="宋体"/>
                <w:kern w:val="0"/>
                <w:sz w:val="21"/>
                <w:szCs w:val="21"/>
              </w:rPr>
              <w:t>每出现一处不完善或不合理减0.5分（每项最多减1分）</w:t>
            </w:r>
            <w:r>
              <w:rPr>
                <w:rFonts w:hint="eastAsia" w:ascii="宋体" w:hAnsi="宋体" w:eastAsia="宋体" w:cs="宋体"/>
                <w:kern w:val="0"/>
                <w:sz w:val="21"/>
                <w:szCs w:val="21"/>
                <w:lang w:eastAsia="zh-CN"/>
              </w:rPr>
              <w:t>，</w:t>
            </w:r>
            <w:r>
              <w:rPr>
                <w:rFonts w:hint="eastAsia" w:asciiTheme="minorEastAsia" w:hAnsiTheme="minorEastAsia" w:eastAsiaTheme="minorEastAsia"/>
                <w:color w:val="000000" w:themeColor="text1"/>
                <w:spacing w:val="0"/>
                <w:sz w:val="21"/>
                <w:szCs w:val="21"/>
                <w:highlight w:val="none"/>
                <w:shd w:val="clear" w:color="auto" w:fill="auto"/>
                <w14:textFill>
                  <w14:solidFill>
                    <w14:schemeClr w14:val="tx1"/>
                  </w14:solidFill>
                </w14:textFill>
              </w:rPr>
              <w:t>直至0分止，全部项未提供的不得分。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51" w:hRule="atLeast"/>
          <w:jc w:val="center"/>
        </w:trPr>
        <w:tc>
          <w:tcPr>
            <w:tcW w:w="700" w:type="dxa"/>
            <w:vMerge w:val="continue"/>
            <w:tcBorders>
              <w:left w:val="single" w:color="auto" w:sz="4" w:space="0"/>
              <w:right w:val="single" w:color="auto" w:sz="4" w:space="0"/>
            </w:tcBorders>
          </w:tcPr>
          <w:p>
            <w:pPr>
              <w:keepNext w:val="0"/>
              <w:keepLines w:val="0"/>
              <w:pageBreakBefore w:val="0"/>
              <w:kinsoku/>
              <w:wordWrap/>
              <w:overflowPunct/>
              <w:topLinePunct w:val="0"/>
              <w:bidi w:val="0"/>
              <w:adjustRightInd/>
              <w:snapToGrid/>
              <w:spacing w:line="280" w:lineRule="exact"/>
              <w:ind w:left="0" w:right="0"/>
              <w:rPr>
                <w:rFonts w:asciiTheme="minorEastAsia" w:hAnsiTheme="minorEastAsia"/>
                <w:kern w:val="0"/>
                <w:sz w:val="21"/>
                <w:szCs w:val="21"/>
                <w:highlight w:val="yellow"/>
              </w:rPr>
            </w:pPr>
          </w:p>
        </w:tc>
        <w:tc>
          <w:tcPr>
            <w:tcW w:w="16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bidi w:val="0"/>
              <w:adjustRightInd/>
              <w:snapToGrid/>
              <w:spacing w:line="280" w:lineRule="exact"/>
              <w:ind w:left="0" w:leftChars="0" w:right="0" w:rightChars="0"/>
              <w:jc w:val="center"/>
              <w:textAlignment w:val="center"/>
              <w:rPr>
                <w:rFonts w:hint="eastAsia" w:asciiTheme="minorHAnsi" w:hAnsiTheme="minorHAnsi" w:eastAsiaTheme="minorEastAsia" w:cstheme="minorBidi"/>
                <w:color w:val="000000" w:themeColor="text1"/>
                <w:kern w:val="2"/>
                <w:sz w:val="21"/>
                <w:szCs w:val="21"/>
                <w:highlight w:val="none"/>
                <w:shd w:val="clear" w:color="auto" w:fill="auto"/>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shd w:val="clear" w:color="auto" w:fill="auto"/>
                <w:lang w:val="en-US" w:eastAsia="zh-CN" w:bidi="ar"/>
                <w14:textFill>
                  <w14:solidFill>
                    <w14:schemeClr w14:val="tx1"/>
                  </w14:solidFill>
                </w14:textFill>
              </w:rPr>
              <w:t>管理服务模式，标准措施</w:t>
            </w:r>
          </w:p>
        </w:tc>
        <w:tc>
          <w:tcPr>
            <w:tcW w:w="654" w:type="dxa"/>
            <w:tcBorders>
              <w:left w:val="single" w:color="auto" w:sz="4" w:space="0"/>
            </w:tcBorders>
            <w:vAlign w:val="center"/>
          </w:tcPr>
          <w:p>
            <w:pPr>
              <w:keepNext w:val="0"/>
              <w:keepLines w:val="0"/>
              <w:pageBreakBefore w:val="0"/>
              <w:widowControl/>
              <w:suppressLineNumbers w:val="0"/>
              <w:kinsoku/>
              <w:wordWrap/>
              <w:overflowPunct/>
              <w:topLinePunct w:val="0"/>
              <w:bidi w:val="0"/>
              <w:adjustRightInd/>
              <w:snapToGrid/>
              <w:spacing w:line="280" w:lineRule="exact"/>
              <w:ind w:left="0" w:leftChars="0" w:right="0" w:rightChars="0"/>
              <w:jc w:val="center"/>
              <w:textAlignment w:val="center"/>
              <w:rPr>
                <w:rFonts w:hint="eastAsia" w:ascii="宋体" w:hAnsiTheme="minorHAnsi" w:eastAsiaTheme="minorEastAsia" w:cstheme="minorBidi"/>
                <w:color w:val="000000" w:themeColor="text1"/>
                <w:kern w:val="2"/>
                <w:sz w:val="21"/>
                <w:szCs w:val="21"/>
                <w:highlight w:val="none"/>
                <w:shd w:val="clear" w:color="auto" w:fill="auto"/>
                <w:lang w:val="en-US" w:eastAsia="zh-CN" w:bidi="ar-SA"/>
                <w14:textFill>
                  <w14:solidFill>
                    <w14:schemeClr w14:val="tx1"/>
                  </w14:solidFill>
                </w14:textFill>
              </w:rPr>
            </w:pPr>
            <w:r>
              <w:rPr>
                <w:rFonts w:hint="eastAsia" w:ascii="宋体" w:hAnsi="宋体" w:cs="宋体"/>
                <w:i w:val="0"/>
                <w:iCs w:val="0"/>
                <w:color w:val="000000" w:themeColor="text1"/>
                <w:kern w:val="0"/>
                <w:sz w:val="21"/>
                <w:szCs w:val="21"/>
                <w:highlight w:val="none"/>
                <w:u w:val="none"/>
                <w:shd w:val="clear" w:color="auto" w:fill="auto"/>
                <w:lang w:val="en-US" w:eastAsia="zh-CN" w:bidi="ar"/>
                <w14:textFill>
                  <w14:solidFill>
                    <w14:schemeClr w14:val="tx1"/>
                  </w14:solidFill>
                </w14:textFill>
              </w:rPr>
              <w:t>6</w:t>
            </w:r>
          </w:p>
        </w:tc>
        <w:tc>
          <w:tcPr>
            <w:tcW w:w="6209" w:type="dxa"/>
            <w:vAlign w:val="center"/>
          </w:tcPr>
          <w:p>
            <w:pPr>
              <w:keepNext w:val="0"/>
              <w:keepLines w:val="0"/>
              <w:pageBreakBefore w:val="0"/>
              <w:widowControl/>
              <w:suppressLineNumbers w:val="0"/>
              <w:kinsoku/>
              <w:wordWrap/>
              <w:overflowPunct/>
              <w:topLinePunct w:val="0"/>
              <w:bidi w:val="0"/>
              <w:adjustRightInd/>
              <w:snapToGrid/>
              <w:spacing w:line="280" w:lineRule="exact"/>
              <w:ind w:left="0" w:leftChars="0" w:right="0" w:rightChars="0" w:firstLine="0" w:firstLineChars="0"/>
              <w:jc w:val="left"/>
              <w:textAlignment w:val="center"/>
              <w:rPr>
                <w:rFonts w:hint="eastAsia" w:ascii="宋体" w:hAnsi="宋体" w:eastAsia="宋体" w:cs="宋体"/>
                <w:i w:val="0"/>
                <w:iCs w:val="0"/>
                <w:color w:val="000000" w:themeColor="text1"/>
                <w:kern w:val="0"/>
                <w:sz w:val="21"/>
                <w:szCs w:val="21"/>
                <w:highlight w:val="none"/>
                <w:u w:val="none"/>
                <w:shd w:val="clear" w:color="auto" w:fill="auto"/>
                <w:lang w:val="en-US" w:eastAsia="zh-CN" w:bidi="ar"/>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shd w:val="clear" w:color="auto" w:fill="auto"/>
                <w:lang w:val="en-US" w:eastAsia="zh-CN" w:bidi="ar"/>
                <w14:textFill>
                  <w14:solidFill>
                    <w14:schemeClr w14:val="tx1"/>
                  </w14:solidFill>
                </w14:textFill>
              </w:rPr>
              <w:t>投标人提供总体流程、各服务模块方案、各项规章制度</w:t>
            </w:r>
            <w:r>
              <w:rPr>
                <w:rFonts w:hint="eastAsia" w:ascii="宋体" w:hAnsi="宋体" w:cs="宋体"/>
                <w:i w:val="0"/>
                <w:iCs w:val="0"/>
                <w:color w:val="000000" w:themeColor="text1"/>
                <w:kern w:val="0"/>
                <w:sz w:val="21"/>
                <w:szCs w:val="21"/>
                <w:highlight w:val="none"/>
                <w:u w:val="none"/>
                <w:shd w:val="clear" w:color="auto" w:fill="auto"/>
                <w:lang w:val="en-US" w:eastAsia="zh-CN" w:bidi="ar"/>
                <w14:textFill>
                  <w14:solidFill>
                    <w14:schemeClr w14:val="tx1"/>
                  </w14:solidFill>
                </w14:textFill>
              </w:rPr>
              <w:t>，</w:t>
            </w:r>
            <w:r>
              <w:rPr>
                <w:rFonts w:hint="eastAsia" w:ascii="宋体" w:hAnsi="宋体" w:eastAsia="宋体" w:cs="宋体"/>
                <w:i w:val="0"/>
                <w:iCs w:val="0"/>
                <w:color w:val="000000" w:themeColor="text1"/>
                <w:kern w:val="0"/>
                <w:sz w:val="21"/>
                <w:szCs w:val="21"/>
                <w:highlight w:val="none"/>
                <w:u w:val="none"/>
                <w:shd w:val="clear" w:color="auto" w:fill="auto"/>
                <w:lang w:val="en-US" w:eastAsia="zh-CN" w:bidi="ar"/>
                <w14:textFill>
                  <w14:solidFill>
                    <w14:schemeClr w14:val="tx1"/>
                  </w14:solidFill>
                </w14:textFill>
              </w:rPr>
              <w:t>满分</w:t>
            </w:r>
            <w:r>
              <w:rPr>
                <w:rFonts w:hint="eastAsia" w:ascii="宋体" w:hAnsi="宋体" w:cs="宋体"/>
                <w:i w:val="0"/>
                <w:iCs w:val="0"/>
                <w:color w:val="000000" w:themeColor="text1"/>
                <w:kern w:val="0"/>
                <w:sz w:val="21"/>
                <w:szCs w:val="21"/>
                <w:highlight w:val="none"/>
                <w:u w:val="none"/>
                <w:shd w:val="clear" w:color="auto" w:fill="auto"/>
                <w:lang w:val="en-US" w:eastAsia="zh-CN" w:bidi="ar"/>
                <w14:textFill>
                  <w14:solidFill>
                    <w14:schemeClr w14:val="tx1"/>
                  </w14:solidFill>
                </w14:textFill>
              </w:rPr>
              <w:t>6</w:t>
            </w:r>
            <w:r>
              <w:rPr>
                <w:rFonts w:hint="eastAsia" w:ascii="宋体" w:hAnsi="宋体" w:eastAsia="宋体" w:cs="宋体"/>
                <w:i w:val="0"/>
                <w:iCs w:val="0"/>
                <w:color w:val="000000" w:themeColor="text1"/>
                <w:kern w:val="0"/>
                <w:sz w:val="21"/>
                <w:szCs w:val="21"/>
                <w:highlight w:val="none"/>
                <w:u w:val="none"/>
                <w:shd w:val="clear" w:color="auto" w:fill="auto"/>
                <w:lang w:val="en-US" w:eastAsia="zh-CN" w:bidi="ar"/>
                <w14:textFill>
                  <w14:solidFill>
                    <w14:schemeClr w14:val="tx1"/>
                  </w14:solidFill>
                </w14:textFill>
              </w:rPr>
              <w:t>分。</w:t>
            </w:r>
            <w:r>
              <w:rPr>
                <w:rFonts w:hint="eastAsia" w:asciiTheme="minorEastAsia" w:hAnsiTheme="minorEastAsia" w:eastAsiaTheme="minorEastAsia"/>
                <w:color w:val="000000" w:themeColor="text1"/>
                <w:spacing w:val="0"/>
                <w:sz w:val="21"/>
                <w:szCs w:val="21"/>
                <w:highlight w:val="none"/>
                <w:shd w:val="clear" w:color="auto" w:fill="auto"/>
                <w14:textFill>
                  <w14:solidFill>
                    <w14:schemeClr w14:val="tx1"/>
                  </w14:solidFill>
                </w14:textFill>
              </w:rPr>
              <w:t>上述评审因素缺一项减</w:t>
            </w:r>
            <w:r>
              <w:rPr>
                <w:rFonts w:hint="eastAsia" w:asciiTheme="minorEastAsia" w:hAnsiTheme="minorEastAsia" w:eastAsiaTheme="minorEastAsia"/>
                <w:color w:val="000000" w:themeColor="text1"/>
                <w:spacing w:val="0"/>
                <w:sz w:val="21"/>
                <w:szCs w:val="21"/>
                <w:highlight w:val="none"/>
                <w:shd w:val="clear" w:color="auto" w:fill="auto"/>
                <w:lang w:val="en-US" w:eastAsia="zh-CN"/>
                <w14:textFill>
                  <w14:solidFill>
                    <w14:schemeClr w14:val="tx1"/>
                  </w14:solidFill>
                </w14:textFill>
              </w:rPr>
              <w:t>2</w:t>
            </w:r>
            <w:r>
              <w:rPr>
                <w:rFonts w:hint="eastAsia" w:asciiTheme="minorEastAsia" w:hAnsiTheme="minorEastAsia" w:eastAsiaTheme="minorEastAsia"/>
                <w:color w:val="000000" w:themeColor="text1"/>
                <w:spacing w:val="0"/>
                <w:sz w:val="21"/>
                <w:szCs w:val="21"/>
                <w:highlight w:val="none"/>
                <w:shd w:val="clear" w:color="auto" w:fill="auto"/>
                <w14:textFill>
                  <w14:solidFill>
                    <w14:schemeClr w14:val="tx1"/>
                  </w14:solidFill>
                </w14:textFill>
              </w:rPr>
              <w:t>分，</w:t>
            </w:r>
            <w:r>
              <w:rPr>
                <w:rFonts w:ascii="宋体" w:hAnsi="宋体" w:eastAsia="宋体" w:cs="宋体"/>
                <w:kern w:val="0"/>
                <w:sz w:val="21"/>
                <w:szCs w:val="21"/>
              </w:rPr>
              <w:t>每出现一处不完善或不合理减</w:t>
            </w:r>
            <w:r>
              <w:rPr>
                <w:rFonts w:hint="eastAsia" w:ascii="宋体" w:hAnsi="宋体" w:cs="宋体"/>
                <w:kern w:val="0"/>
                <w:sz w:val="21"/>
                <w:szCs w:val="21"/>
                <w:lang w:val="en-US" w:eastAsia="zh-CN"/>
              </w:rPr>
              <w:t>1</w:t>
            </w:r>
            <w:r>
              <w:rPr>
                <w:rFonts w:ascii="宋体" w:hAnsi="宋体" w:eastAsia="宋体" w:cs="宋体"/>
                <w:kern w:val="0"/>
                <w:sz w:val="21"/>
                <w:szCs w:val="21"/>
              </w:rPr>
              <w:t>分（每项最多减</w:t>
            </w:r>
            <w:r>
              <w:rPr>
                <w:rFonts w:hint="eastAsia" w:ascii="宋体" w:hAnsi="宋体" w:cs="宋体"/>
                <w:kern w:val="0"/>
                <w:sz w:val="21"/>
                <w:szCs w:val="21"/>
                <w:lang w:val="en-US" w:eastAsia="zh-CN"/>
              </w:rPr>
              <w:t>2</w:t>
            </w:r>
            <w:r>
              <w:rPr>
                <w:rFonts w:ascii="宋体" w:hAnsi="宋体" w:eastAsia="宋体" w:cs="宋体"/>
                <w:kern w:val="0"/>
                <w:sz w:val="21"/>
                <w:szCs w:val="21"/>
              </w:rPr>
              <w:t>分）</w:t>
            </w:r>
            <w:r>
              <w:rPr>
                <w:rFonts w:hint="eastAsia" w:ascii="宋体" w:hAnsi="宋体" w:eastAsia="宋体" w:cs="宋体"/>
                <w:kern w:val="0"/>
                <w:sz w:val="21"/>
                <w:szCs w:val="21"/>
                <w:lang w:eastAsia="zh-CN"/>
              </w:rPr>
              <w:t>，</w:t>
            </w:r>
            <w:r>
              <w:rPr>
                <w:rFonts w:hint="eastAsia" w:asciiTheme="minorEastAsia" w:hAnsiTheme="minorEastAsia" w:eastAsiaTheme="minorEastAsia"/>
                <w:color w:val="000000" w:themeColor="text1"/>
                <w:spacing w:val="0"/>
                <w:sz w:val="21"/>
                <w:szCs w:val="21"/>
                <w:highlight w:val="none"/>
                <w:shd w:val="clear" w:color="auto" w:fill="auto"/>
                <w14:textFill>
                  <w14:solidFill>
                    <w14:schemeClr w14:val="tx1"/>
                  </w14:solidFill>
                </w14:textFill>
              </w:rPr>
              <w:t>直至0分止，全部项未提供的不得分。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51" w:hRule="atLeast"/>
          <w:jc w:val="center"/>
        </w:trPr>
        <w:tc>
          <w:tcPr>
            <w:tcW w:w="700" w:type="dxa"/>
            <w:vMerge w:val="continue"/>
            <w:tcBorders>
              <w:left w:val="single" w:color="auto" w:sz="4" w:space="0"/>
              <w:right w:val="single" w:color="auto" w:sz="4" w:space="0"/>
            </w:tcBorders>
          </w:tcPr>
          <w:p>
            <w:pPr>
              <w:keepNext w:val="0"/>
              <w:keepLines w:val="0"/>
              <w:pageBreakBefore w:val="0"/>
              <w:kinsoku/>
              <w:wordWrap/>
              <w:overflowPunct/>
              <w:topLinePunct w:val="0"/>
              <w:bidi w:val="0"/>
              <w:adjustRightInd/>
              <w:snapToGrid/>
              <w:spacing w:line="280" w:lineRule="exact"/>
              <w:ind w:left="0" w:right="0"/>
              <w:rPr>
                <w:rFonts w:asciiTheme="minorEastAsia" w:hAnsiTheme="minorEastAsia"/>
                <w:kern w:val="0"/>
                <w:sz w:val="21"/>
                <w:szCs w:val="21"/>
                <w:highlight w:val="yellow"/>
              </w:rPr>
            </w:pPr>
          </w:p>
        </w:tc>
        <w:tc>
          <w:tcPr>
            <w:tcW w:w="1631" w:type="dxa"/>
            <w:tcBorders>
              <w:top w:val="single" w:color="auto" w:sz="4" w:space="0"/>
              <w:left w:val="single" w:color="auto" w:sz="4" w:space="0"/>
              <w:bottom w:val="single" w:color="auto" w:sz="4" w:space="0"/>
              <w:right w:val="single" w:color="auto" w:sz="4" w:space="0"/>
            </w:tcBorders>
            <w:vAlign w:val="center"/>
          </w:tcPr>
          <w:p>
            <w:pPr>
              <w:pStyle w:val="29"/>
              <w:keepNext w:val="0"/>
              <w:keepLines w:val="0"/>
              <w:pageBreakBefore w:val="0"/>
              <w:kinsoku/>
              <w:wordWrap/>
              <w:overflowPunct/>
              <w:topLinePunct w:val="0"/>
              <w:bidi w:val="0"/>
              <w:adjustRightInd/>
              <w:snapToGrid/>
              <w:spacing w:line="280" w:lineRule="exact"/>
              <w:ind w:left="0" w:leftChars="0" w:right="0" w:rightChars="0"/>
              <w:jc w:val="center"/>
              <w:rPr>
                <w:rFonts w:hint="eastAsia" w:ascii="宋体" w:hAnsi="仿宋" w:eastAsia="宋体" w:cs="仿宋"/>
                <w:color w:val="000000" w:themeColor="text1"/>
                <w:kern w:val="0"/>
                <w:sz w:val="21"/>
                <w:szCs w:val="21"/>
                <w:highlight w:val="none"/>
                <w:shd w:val="clear" w:color="auto" w:fill="auto"/>
                <w:lang w:val="zh-CN" w:eastAsia="zh-CN" w:bidi="zh-CN"/>
                <w14:textFill>
                  <w14:solidFill>
                    <w14:schemeClr w14:val="tx1"/>
                  </w14:solidFill>
                </w14:textFill>
              </w:rPr>
            </w:pPr>
            <w:r>
              <w:rPr>
                <w:rFonts w:hint="eastAsia" w:ascii="宋体" w:eastAsia="宋体"/>
                <w:color w:val="000000" w:themeColor="text1"/>
                <w:sz w:val="21"/>
                <w:szCs w:val="21"/>
                <w:highlight w:val="none"/>
                <w:shd w:val="clear" w:color="auto" w:fill="auto"/>
                <w14:textFill>
                  <w14:solidFill>
                    <w14:schemeClr w14:val="tx1"/>
                  </w14:solidFill>
                </w14:textFill>
              </w:rPr>
              <w:t>服务监督与管理</w:t>
            </w:r>
          </w:p>
        </w:tc>
        <w:tc>
          <w:tcPr>
            <w:tcW w:w="654" w:type="dxa"/>
            <w:tcBorders>
              <w:left w:val="single" w:color="auto" w:sz="4" w:space="0"/>
            </w:tcBorders>
            <w:vAlign w:val="center"/>
          </w:tcPr>
          <w:p>
            <w:pPr>
              <w:pStyle w:val="29"/>
              <w:keepNext w:val="0"/>
              <w:keepLines w:val="0"/>
              <w:pageBreakBefore w:val="0"/>
              <w:kinsoku/>
              <w:wordWrap/>
              <w:overflowPunct/>
              <w:topLinePunct w:val="0"/>
              <w:bidi w:val="0"/>
              <w:adjustRightInd/>
              <w:snapToGrid/>
              <w:spacing w:line="280" w:lineRule="exact"/>
              <w:ind w:left="0" w:leftChars="0" w:right="0" w:rightChars="0"/>
              <w:jc w:val="center"/>
              <w:rPr>
                <w:rFonts w:hint="eastAsia" w:ascii="宋体" w:hAnsi="仿宋" w:eastAsia="仿宋" w:cs="仿宋"/>
                <w:color w:val="000000" w:themeColor="text1"/>
                <w:kern w:val="0"/>
                <w:sz w:val="21"/>
                <w:szCs w:val="21"/>
                <w:highlight w:val="none"/>
                <w:shd w:val="clear" w:color="auto" w:fill="auto"/>
                <w:lang w:val="zh-CN" w:eastAsia="zh-CN" w:bidi="zh-CN"/>
                <w14:textFill>
                  <w14:solidFill>
                    <w14:schemeClr w14:val="tx1"/>
                  </w14:solidFill>
                </w14:textFill>
              </w:rPr>
            </w:pPr>
            <w:r>
              <w:rPr>
                <w:rFonts w:hint="eastAsia" w:ascii="宋体"/>
                <w:color w:val="000000" w:themeColor="text1"/>
                <w:sz w:val="21"/>
                <w:szCs w:val="21"/>
                <w:highlight w:val="none"/>
                <w:shd w:val="clear" w:color="auto" w:fill="auto"/>
                <w:lang w:val="en-US" w:eastAsia="zh-CN"/>
                <w14:textFill>
                  <w14:solidFill>
                    <w14:schemeClr w14:val="tx1"/>
                  </w14:solidFill>
                </w14:textFill>
              </w:rPr>
              <w:t>6</w:t>
            </w:r>
          </w:p>
        </w:tc>
        <w:tc>
          <w:tcPr>
            <w:tcW w:w="6209" w:type="dxa"/>
            <w:vAlign w:val="top"/>
          </w:tcPr>
          <w:p>
            <w:pPr>
              <w:pStyle w:val="29"/>
              <w:keepNext w:val="0"/>
              <w:keepLines w:val="0"/>
              <w:pageBreakBefore w:val="0"/>
              <w:kinsoku/>
              <w:wordWrap/>
              <w:overflowPunct/>
              <w:topLinePunct w:val="0"/>
              <w:bidi w:val="0"/>
              <w:adjustRightInd/>
              <w:snapToGrid/>
              <w:spacing w:line="280" w:lineRule="exact"/>
              <w:ind w:left="0" w:leftChars="0" w:right="0" w:rightChars="0" w:firstLine="0" w:firstLineChars="0"/>
              <w:jc w:val="left"/>
              <w:rPr>
                <w:rFonts w:hint="eastAsia" w:ascii="宋体" w:hAnsi="仿宋" w:eastAsia="宋体" w:cs="仿宋"/>
                <w:color w:val="000000" w:themeColor="text1"/>
                <w:spacing w:val="0"/>
                <w:kern w:val="0"/>
                <w:sz w:val="21"/>
                <w:szCs w:val="21"/>
                <w:highlight w:val="none"/>
                <w:shd w:val="clear" w:color="auto" w:fill="auto"/>
                <w:lang w:val="en-US" w:eastAsia="zh-CN" w:bidi="zh-CN"/>
                <w14:textFill>
                  <w14:solidFill>
                    <w14:schemeClr w14:val="tx1"/>
                  </w14:solidFill>
                </w14:textFill>
              </w:rPr>
            </w:pPr>
            <w:r>
              <w:rPr>
                <w:rFonts w:hint="eastAsia" w:ascii="宋体" w:eastAsia="宋体"/>
                <w:color w:val="000000" w:themeColor="text1"/>
                <w:spacing w:val="0"/>
                <w:sz w:val="21"/>
                <w:szCs w:val="21"/>
                <w:highlight w:val="none"/>
                <w:shd w:val="clear" w:color="auto" w:fill="auto"/>
                <w14:textFill>
                  <w14:solidFill>
                    <w14:schemeClr w14:val="tx1"/>
                  </w14:solidFill>
                </w14:textFill>
              </w:rPr>
              <w:t>建立内部考核方案</w:t>
            </w:r>
            <w:r>
              <w:rPr>
                <w:rFonts w:hint="eastAsia" w:ascii="宋体" w:eastAsia="宋体"/>
                <w:color w:val="000000" w:themeColor="text1"/>
                <w:spacing w:val="0"/>
                <w:sz w:val="21"/>
                <w:szCs w:val="21"/>
                <w:highlight w:val="none"/>
                <w:shd w:val="clear" w:color="auto" w:fill="auto"/>
                <w:lang w:val="en-US" w:eastAsia="zh-CN"/>
                <w14:textFill>
                  <w14:solidFill>
                    <w14:schemeClr w14:val="tx1"/>
                  </w14:solidFill>
                </w14:textFill>
              </w:rPr>
              <w:t>、</w:t>
            </w:r>
            <w:r>
              <w:rPr>
                <w:rFonts w:hint="eastAsia" w:ascii="宋体" w:eastAsia="宋体"/>
                <w:color w:val="000000" w:themeColor="text1"/>
                <w:spacing w:val="0"/>
                <w:sz w:val="21"/>
                <w:szCs w:val="21"/>
                <w:highlight w:val="none"/>
                <w:shd w:val="clear" w:color="auto" w:fill="auto"/>
                <w14:textFill>
                  <w14:solidFill>
                    <w14:schemeClr w14:val="tx1"/>
                  </w14:solidFill>
                </w14:textFill>
              </w:rPr>
              <w:t>考核制度</w:t>
            </w:r>
            <w:r>
              <w:rPr>
                <w:rFonts w:hint="eastAsia" w:ascii="宋体" w:eastAsia="宋体"/>
                <w:color w:val="000000" w:themeColor="text1"/>
                <w:spacing w:val="0"/>
                <w:sz w:val="21"/>
                <w:szCs w:val="21"/>
                <w:highlight w:val="none"/>
                <w:shd w:val="clear" w:color="auto" w:fill="auto"/>
                <w:lang w:val="en-US" w:eastAsia="zh-CN"/>
                <w14:textFill>
                  <w14:solidFill>
                    <w14:schemeClr w14:val="tx1"/>
                  </w14:solidFill>
                </w14:textFill>
              </w:rPr>
              <w:t>、</w:t>
            </w:r>
            <w:r>
              <w:rPr>
                <w:rFonts w:hint="eastAsia" w:ascii="宋体" w:eastAsia="宋体"/>
                <w:color w:val="000000" w:themeColor="text1"/>
                <w:spacing w:val="0"/>
                <w:sz w:val="21"/>
                <w:szCs w:val="21"/>
                <w:highlight w:val="none"/>
                <w:shd w:val="clear" w:color="auto" w:fill="auto"/>
                <w14:textFill>
                  <w14:solidFill>
                    <w14:schemeClr w14:val="tx1"/>
                  </w14:solidFill>
                </w14:textFill>
              </w:rPr>
              <w:t>奖惩措施，得</w:t>
            </w:r>
            <w:r>
              <w:rPr>
                <w:rFonts w:hint="eastAsia" w:ascii="宋体" w:eastAsia="宋体"/>
                <w:color w:val="000000" w:themeColor="text1"/>
                <w:spacing w:val="0"/>
                <w:sz w:val="21"/>
                <w:szCs w:val="21"/>
                <w:highlight w:val="none"/>
                <w:shd w:val="clear" w:color="auto" w:fill="auto"/>
                <w:lang w:val="en-US" w:eastAsia="zh-CN"/>
                <w14:textFill>
                  <w14:solidFill>
                    <w14:schemeClr w14:val="tx1"/>
                  </w14:solidFill>
                </w14:textFill>
              </w:rPr>
              <w:t>6</w:t>
            </w:r>
            <w:r>
              <w:rPr>
                <w:rFonts w:hint="eastAsia" w:ascii="宋体" w:eastAsia="宋体"/>
                <w:color w:val="000000" w:themeColor="text1"/>
                <w:spacing w:val="0"/>
                <w:sz w:val="21"/>
                <w:szCs w:val="21"/>
                <w:highlight w:val="none"/>
                <w:shd w:val="clear" w:color="auto" w:fill="auto"/>
                <w14:textFill>
                  <w14:solidFill>
                    <w14:schemeClr w14:val="tx1"/>
                  </w14:solidFill>
                </w14:textFill>
              </w:rPr>
              <w:t>分；</w:t>
            </w:r>
            <w:r>
              <w:rPr>
                <w:rFonts w:hint="eastAsia" w:asciiTheme="minorEastAsia" w:hAnsiTheme="minorEastAsia" w:eastAsiaTheme="minorEastAsia"/>
                <w:color w:val="000000" w:themeColor="text1"/>
                <w:spacing w:val="0"/>
                <w:sz w:val="21"/>
                <w:szCs w:val="21"/>
                <w:highlight w:val="none"/>
                <w:shd w:val="clear" w:color="auto" w:fill="auto"/>
                <w14:textFill>
                  <w14:solidFill>
                    <w14:schemeClr w14:val="tx1"/>
                  </w14:solidFill>
                </w14:textFill>
              </w:rPr>
              <w:t>上述评审因素缺一项减</w:t>
            </w:r>
            <w:r>
              <w:rPr>
                <w:rFonts w:hint="eastAsia" w:asciiTheme="minorEastAsia" w:hAnsiTheme="minorEastAsia" w:eastAsiaTheme="minorEastAsia"/>
                <w:color w:val="000000" w:themeColor="text1"/>
                <w:spacing w:val="0"/>
                <w:sz w:val="21"/>
                <w:szCs w:val="21"/>
                <w:highlight w:val="none"/>
                <w:shd w:val="clear" w:color="auto" w:fill="auto"/>
                <w:lang w:val="en-US" w:eastAsia="zh-CN"/>
                <w14:textFill>
                  <w14:solidFill>
                    <w14:schemeClr w14:val="tx1"/>
                  </w14:solidFill>
                </w14:textFill>
              </w:rPr>
              <w:t>2</w:t>
            </w:r>
            <w:r>
              <w:rPr>
                <w:rFonts w:hint="eastAsia" w:asciiTheme="minorEastAsia" w:hAnsiTheme="minorEastAsia" w:eastAsiaTheme="minorEastAsia"/>
                <w:color w:val="000000" w:themeColor="text1"/>
                <w:spacing w:val="0"/>
                <w:sz w:val="21"/>
                <w:szCs w:val="21"/>
                <w:highlight w:val="none"/>
                <w:shd w:val="clear" w:color="auto" w:fill="auto"/>
                <w14:textFill>
                  <w14:solidFill>
                    <w14:schemeClr w14:val="tx1"/>
                  </w14:solidFill>
                </w14:textFill>
              </w:rPr>
              <w:t>分，</w:t>
            </w:r>
            <w:r>
              <w:rPr>
                <w:rFonts w:ascii="宋体" w:hAnsi="宋体" w:eastAsia="宋体" w:cs="宋体"/>
                <w:kern w:val="0"/>
                <w:sz w:val="21"/>
                <w:szCs w:val="21"/>
              </w:rPr>
              <w:t>每出现一处不完善或不合理减</w:t>
            </w:r>
            <w:r>
              <w:rPr>
                <w:rFonts w:hint="eastAsia" w:ascii="宋体" w:hAnsi="宋体" w:eastAsia="宋体" w:cs="宋体"/>
                <w:kern w:val="0"/>
                <w:sz w:val="21"/>
                <w:szCs w:val="21"/>
                <w:lang w:val="en-US" w:eastAsia="zh-CN"/>
              </w:rPr>
              <w:t>1</w:t>
            </w:r>
            <w:r>
              <w:rPr>
                <w:rFonts w:ascii="宋体" w:hAnsi="宋体" w:eastAsia="宋体" w:cs="宋体"/>
                <w:kern w:val="0"/>
                <w:sz w:val="21"/>
                <w:szCs w:val="21"/>
              </w:rPr>
              <w:t>分（每项最多减</w:t>
            </w:r>
            <w:r>
              <w:rPr>
                <w:rFonts w:hint="eastAsia" w:ascii="宋体" w:hAnsi="宋体" w:eastAsia="宋体" w:cs="宋体"/>
                <w:kern w:val="0"/>
                <w:sz w:val="21"/>
                <w:szCs w:val="21"/>
                <w:lang w:val="en-US" w:eastAsia="zh-CN"/>
              </w:rPr>
              <w:t>2</w:t>
            </w:r>
            <w:r>
              <w:rPr>
                <w:rFonts w:ascii="宋体" w:hAnsi="宋体" w:eastAsia="宋体" w:cs="宋体"/>
                <w:kern w:val="0"/>
                <w:sz w:val="21"/>
                <w:szCs w:val="21"/>
              </w:rPr>
              <w:t>分）</w:t>
            </w:r>
            <w:r>
              <w:rPr>
                <w:rFonts w:hint="eastAsia" w:ascii="宋体" w:hAnsi="宋体" w:eastAsia="宋体" w:cs="宋体"/>
                <w:kern w:val="0"/>
                <w:sz w:val="21"/>
                <w:szCs w:val="21"/>
                <w:lang w:eastAsia="zh-CN"/>
              </w:rPr>
              <w:t>，</w:t>
            </w:r>
            <w:r>
              <w:rPr>
                <w:rFonts w:hint="eastAsia" w:asciiTheme="minorEastAsia" w:hAnsiTheme="minorEastAsia" w:eastAsiaTheme="minorEastAsia"/>
                <w:color w:val="000000" w:themeColor="text1"/>
                <w:spacing w:val="0"/>
                <w:sz w:val="21"/>
                <w:szCs w:val="21"/>
                <w:highlight w:val="none"/>
                <w:shd w:val="clear" w:color="auto" w:fill="auto"/>
                <w14:textFill>
                  <w14:solidFill>
                    <w14:schemeClr w14:val="tx1"/>
                  </w14:solidFill>
                </w14:textFill>
              </w:rPr>
              <w:t>直至0分止，全部项未提供的不得分</w:t>
            </w:r>
            <w:r>
              <w:rPr>
                <w:rFonts w:hint="eastAsia" w:ascii="宋体" w:eastAsia="宋体"/>
                <w:color w:val="000000" w:themeColor="text1"/>
                <w:spacing w:val="0"/>
                <w:sz w:val="21"/>
                <w:szCs w:val="21"/>
                <w:highlight w:val="none"/>
                <w:shd w:val="clear" w:color="auto" w:fill="auto"/>
                <w14:textFill>
                  <w14:solidFill>
                    <w14:schemeClr w14:val="tx1"/>
                  </w14:solidFill>
                </w14:textFill>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51" w:hRule="atLeast"/>
          <w:jc w:val="center"/>
        </w:trPr>
        <w:tc>
          <w:tcPr>
            <w:tcW w:w="700" w:type="dxa"/>
            <w:vMerge w:val="continue"/>
            <w:tcBorders>
              <w:left w:val="single" w:color="auto" w:sz="4" w:space="0"/>
              <w:right w:val="single" w:color="auto" w:sz="4" w:space="0"/>
            </w:tcBorders>
          </w:tcPr>
          <w:p>
            <w:pPr>
              <w:keepNext w:val="0"/>
              <w:keepLines w:val="0"/>
              <w:pageBreakBefore w:val="0"/>
              <w:kinsoku/>
              <w:wordWrap/>
              <w:overflowPunct/>
              <w:topLinePunct w:val="0"/>
              <w:bidi w:val="0"/>
              <w:adjustRightInd/>
              <w:snapToGrid/>
              <w:spacing w:line="280" w:lineRule="exact"/>
              <w:ind w:left="0" w:right="0"/>
              <w:rPr>
                <w:rFonts w:asciiTheme="minorEastAsia" w:hAnsiTheme="minorEastAsia"/>
                <w:kern w:val="0"/>
                <w:sz w:val="21"/>
                <w:szCs w:val="21"/>
                <w:highlight w:val="yellow"/>
              </w:rPr>
            </w:pPr>
          </w:p>
        </w:tc>
        <w:tc>
          <w:tcPr>
            <w:tcW w:w="1631" w:type="dxa"/>
            <w:tcBorders>
              <w:top w:val="single" w:color="auto" w:sz="4" w:space="0"/>
              <w:left w:val="single" w:color="auto" w:sz="4" w:space="0"/>
              <w:bottom w:val="single" w:color="auto" w:sz="4" w:space="0"/>
              <w:right w:val="single" w:color="auto" w:sz="4" w:space="0"/>
            </w:tcBorders>
            <w:vAlign w:val="center"/>
          </w:tcPr>
          <w:p>
            <w:pPr>
              <w:pStyle w:val="29"/>
              <w:keepNext w:val="0"/>
              <w:keepLines w:val="0"/>
              <w:pageBreakBefore w:val="0"/>
              <w:kinsoku/>
              <w:wordWrap/>
              <w:overflowPunct/>
              <w:topLinePunct w:val="0"/>
              <w:bidi w:val="0"/>
              <w:adjustRightInd/>
              <w:snapToGrid/>
              <w:spacing w:line="280" w:lineRule="exact"/>
              <w:ind w:left="0" w:leftChars="0" w:right="0" w:rightChars="0"/>
              <w:jc w:val="center"/>
              <w:rPr>
                <w:rFonts w:hint="eastAsia" w:ascii="宋体" w:hAnsi="仿宋" w:eastAsia="宋体" w:cs="仿宋"/>
                <w:color w:val="000000" w:themeColor="text1"/>
                <w:kern w:val="0"/>
                <w:sz w:val="21"/>
                <w:szCs w:val="21"/>
                <w:highlight w:val="none"/>
                <w:shd w:val="clear" w:color="auto" w:fill="auto"/>
                <w:lang w:val="zh-CN" w:eastAsia="zh-CN" w:bidi="zh-CN"/>
                <w14:textFill>
                  <w14:solidFill>
                    <w14:schemeClr w14:val="tx1"/>
                  </w14:solidFill>
                </w14:textFill>
              </w:rPr>
            </w:pPr>
            <w:r>
              <w:rPr>
                <w:rFonts w:hint="eastAsia" w:ascii="宋体" w:eastAsia="宋体"/>
                <w:color w:val="000000" w:themeColor="text1"/>
                <w:sz w:val="21"/>
                <w:szCs w:val="21"/>
                <w:highlight w:val="none"/>
                <w:shd w:val="clear" w:color="auto" w:fill="auto"/>
                <w14:textFill>
                  <w14:solidFill>
                    <w14:schemeClr w14:val="tx1"/>
                  </w14:solidFill>
                </w14:textFill>
              </w:rPr>
              <w:t>组织机构配备及管理</w:t>
            </w:r>
          </w:p>
        </w:tc>
        <w:tc>
          <w:tcPr>
            <w:tcW w:w="654" w:type="dxa"/>
            <w:tcBorders>
              <w:left w:val="single" w:color="auto" w:sz="4" w:space="0"/>
            </w:tcBorders>
            <w:vAlign w:val="center"/>
          </w:tcPr>
          <w:p>
            <w:pPr>
              <w:pStyle w:val="29"/>
              <w:keepNext w:val="0"/>
              <w:keepLines w:val="0"/>
              <w:pageBreakBefore w:val="0"/>
              <w:kinsoku/>
              <w:wordWrap/>
              <w:overflowPunct/>
              <w:topLinePunct w:val="0"/>
              <w:bidi w:val="0"/>
              <w:adjustRightInd/>
              <w:snapToGrid/>
              <w:spacing w:line="280" w:lineRule="exact"/>
              <w:ind w:left="0" w:leftChars="0" w:right="0" w:rightChars="0"/>
              <w:jc w:val="center"/>
              <w:rPr>
                <w:rFonts w:hint="eastAsia" w:ascii="宋体" w:hAnsi="仿宋" w:eastAsia="仿宋" w:cs="仿宋"/>
                <w:color w:val="000000" w:themeColor="text1"/>
                <w:kern w:val="0"/>
                <w:sz w:val="21"/>
                <w:szCs w:val="21"/>
                <w:highlight w:val="none"/>
                <w:shd w:val="clear" w:color="auto" w:fill="auto"/>
                <w:lang w:val="zh-CN" w:eastAsia="zh-CN" w:bidi="zh-CN"/>
                <w14:textFill>
                  <w14:solidFill>
                    <w14:schemeClr w14:val="tx1"/>
                  </w14:solidFill>
                </w14:textFill>
              </w:rPr>
            </w:pPr>
            <w:r>
              <w:rPr>
                <w:rFonts w:hint="eastAsia" w:ascii="宋体"/>
                <w:color w:val="000000" w:themeColor="text1"/>
                <w:sz w:val="21"/>
                <w:szCs w:val="21"/>
                <w:highlight w:val="none"/>
                <w:shd w:val="clear" w:color="auto" w:fill="auto"/>
                <w:lang w:val="en-US" w:eastAsia="zh-CN"/>
                <w14:textFill>
                  <w14:solidFill>
                    <w14:schemeClr w14:val="tx1"/>
                  </w14:solidFill>
                </w14:textFill>
              </w:rPr>
              <w:t>4</w:t>
            </w:r>
          </w:p>
        </w:tc>
        <w:tc>
          <w:tcPr>
            <w:tcW w:w="6209" w:type="dxa"/>
            <w:vAlign w:val="top"/>
          </w:tcPr>
          <w:p>
            <w:pPr>
              <w:pStyle w:val="29"/>
              <w:keepNext w:val="0"/>
              <w:keepLines w:val="0"/>
              <w:pageBreakBefore w:val="0"/>
              <w:kinsoku/>
              <w:wordWrap/>
              <w:overflowPunct/>
              <w:topLinePunct w:val="0"/>
              <w:bidi w:val="0"/>
              <w:adjustRightInd/>
              <w:snapToGrid/>
              <w:spacing w:line="280" w:lineRule="exact"/>
              <w:ind w:left="0" w:leftChars="0" w:right="0" w:rightChars="0" w:firstLine="0" w:firstLineChars="0"/>
              <w:jc w:val="left"/>
              <w:rPr>
                <w:rFonts w:hint="eastAsia" w:ascii="宋体" w:hAnsi="仿宋" w:eastAsia="宋体" w:cs="仿宋"/>
                <w:color w:val="000000" w:themeColor="text1"/>
                <w:spacing w:val="0"/>
                <w:kern w:val="0"/>
                <w:sz w:val="21"/>
                <w:szCs w:val="21"/>
                <w:highlight w:val="none"/>
                <w:shd w:val="clear" w:color="auto" w:fill="auto"/>
                <w:lang w:val="en-US" w:eastAsia="zh-CN" w:bidi="zh-CN"/>
                <w14:textFill>
                  <w14:solidFill>
                    <w14:schemeClr w14:val="tx1"/>
                  </w14:solidFill>
                </w14:textFill>
              </w:rPr>
            </w:pPr>
            <w:r>
              <w:rPr>
                <w:rFonts w:hint="eastAsia" w:ascii="宋体" w:eastAsia="宋体"/>
                <w:color w:val="000000" w:themeColor="text1"/>
                <w:spacing w:val="0"/>
                <w:sz w:val="21"/>
                <w:szCs w:val="21"/>
                <w:highlight w:val="none"/>
                <w:shd w:val="clear" w:color="auto" w:fill="auto"/>
                <w14:textFill>
                  <w14:solidFill>
                    <w14:schemeClr w14:val="tx1"/>
                  </w14:solidFill>
                </w14:textFill>
              </w:rPr>
              <w:t>提供服务组织机构配备方案：组织机构、各岗位人员配备、分工</w:t>
            </w:r>
            <w:r>
              <w:rPr>
                <w:rFonts w:hint="eastAsia" w:ascii="宋体" w:eastAsia="宋体"/>
                <w:color w:val="000000" w:themeColor="text1"/>
                <w:spacing w:val="0"/>
                <w:sz w:val="21"/>
                <w:szCs w:val="21"/>
                <w:highlight w:val="none"/>
                <w:shd w:val="clear" w:color="auto" w:fill="auto"/>
                <w:lang w:val="en-US" w:eastAsia="zh-CN"/>
                <w14:textFill>
                  <w14:solidFill>
                    <w14:schemeClr w14:val="tx1"/>
                  </w14:solidFill>
                </w14:textFill>
              </w:rPr>
              <w:t>、</w:t>
            </w:r>
            <w:r>
              <w:rPr>
                <w:rFonts w:hint="eastAsia" w:ascii="宋体" w:eastAsia="宋体"/>
                <w:color w:val="000000" w:themeColor="text1"/>
                <w:spacing w:val="0"/>
                <w:sz w:val="21"/>
                <w:szCs w:val="21"/>
                <w:highlight w:val="none"/>
                <w:shd w:val="clear" w:color="auto" w:fill="auto"/>
                <w14:textFill>
                  <w14:solidFill>
                    <w14:schemeClr w14:val="tx1"/>
                  </w14:solidFill>
                </w14:textFill>
              </w:rPr>
              <w:t>具有保障项目团队稳定的措施，得</w:t>
            </w:r>
            <w:r>
              <w:rPr>
                <w:rFonts w:hint="eastAsia" w:ascii="宋体" w:eastAsia="宋体"/>
                <w:color w:val="000000" w:themeColor="text1"/>
                <w:spacing w:val="0"/>
                <w:sz w:val="21"/>
                <w:szCs w:val="21"/>
                <w:highlight w:val="none"/>
                <w:shd w:val="clear" w:color="auto" w:fill="auto"/>
                <w:lang w:val="en-US" w:eastAsia="zh-CN"/>
                <w14:textFill>
                  <w14:solidFill>
                    <w14:schemeClr w14:val="tx1"/>
                  </w14:solidFill>
                </w14:textFill>
              </w:rPr>
              <w:t>4</w:t>
            </w:r>
            <w:r>
              <w:rPr>
                <w:rFonts w:hint="eastAsia" w:ascii="宋体" w:eastAsia="宋体"/>
                <w:color w:val="000000" w:themeColor="text1"/>
                <w:spacing w:val="0"/>
                <w:sz w:val="21"/>
                <w:szCs w:val="21"/>
                <w:highlight w:val="none"/>
                <w:shd w:val="clear" w:color="auto" w:fill="auto"/>
                <w14:textFill>
                  <w14:solidFill>
                    <w14:schemeClr w14:val="tx1"/>
                  </w14:solidFill>
                </w14:textFill>
              </w:rPr>
              <w:t>分；</w:t>
            </w:r>
            <w:r>
              <w:rPr>
                <w:rFonts w:hint="eastAsia" w:ascii="宋体" w:hAnsi="等线" w:eastAsia="宋体"/>
                <w:color w:val="000000" w:themeColor="text1"/>
                <w:spacing w:val="0"/>
                <w:sz w:val="21"/>
                <w:szCs w:val="21"/>
                <w:highlight w:val="none"/>
                <w:shd w:val="clear" w:color="auto" w:fill="auto"/>
                <w14:textFill>
                  <w14:solidFill>
                    <w14:schemeClr w14:val="tx1"/>
                  </w14:solidFill>
                </w14:textFill>
              </w:rPr>
              <w:t>上述评审因素缺一项减</w:t>
            </w:r>
            <w:r>
              <w:rPr>
                <w:rFonts w:hint="eastAsia" w:ascii="宋体" w:eastAsia="宋体"/>
                <w:color w:val="000000" w:themeColor="text1"/>
                <w:spacing w:val="0"/>
                <w:sz w:val="21"/>
                <w:szCs w:val="21"/>
                <w:highlight w:val="none"/>
                <w:shd w:val="clear" w:color="auto" w:fill="auto"/>
                <w:lang w:val="en-US" w:eastAsia="zh-CN"/>
                <w14:textFill>
                  <w14:solidFill>
                    <w14:schemeClr w14:val="tx1"/>
                  </w14:solidFill>
                </w14:textFill>
              </w:rPr>
              <w:t>1</w:t>
            </w:r>
            <w:r>
              <w:rPr>
                <w:rFonts w:hint="eastAsia" w:ascii="宋体" w:hAnsi="等线" w:eastAsia="宋体"/>
                <w:color w:val="000000" w:themeColor="text1"/>
                <w:spacing w:val="0"/>
                <w:sz w:val="21"/>
                <w:szCs w:val="21"/>
                <w:highlight w:val="none"/>
                <w:shd w:val="clear" w:color="auto" w:fill="auto"/>
                <w14:textFill>
                  <w14:solidFill>
                    <w14:schemeClr w14:val="tx1"/>
                  </w14:solidFill>
                </w14:textFill>
              </w:rPr>
              <w:t>分，</w:t>
            </w:r>
            <w:r>
              <w:rPr>
                <w:rFonts w:hint="eastAsia" w:ascii="宋体" w:hAnsi="等线" w:eastAsia="宋体" w:cs="Times New Roman"/>
                <w:color w:val="000000" w:themeColor="text1"/>
                <w:kern w:val="0"/>
                <w:sz w:val="21"/>
                <w:szCs w:val="21"/>
                <w:highlight w:val="none"/>
                <w:shd w:val="clear" w:color="auto" w:fill="auto"/>
                <w14:textFill>
                  <w14:solidFill>
                    <w14:schemeClr w14:val="tx1"/>
                  </w14:solidFill>
                </w14:textFill>
              </w:rPr>
              <w:t>每出现一处不完善或不合理减</w:t>
            </w:r>
            <w:r>
              <w:rPr>
                <w:rFonts w:hint="eastAsia" w:ascii="宋体" w:eastAsia="宋体" w:cs="Times New Roman"/>
                <w:color w:val="000000" w:themeColor="text1"/>
                <w:kern w:val="0"/>
                <w:sz w:val="21"/>
                <w:szCs w:val="21"/>
                <w:highlight w:val="none"/>
                <w:shd w:val="clear" w:color="auto" w:fill="auto"/>
                <w:lang w:eastAsia="zh-CN"/>
                <w14:textFill>
                  <w14:solidFill>
                    <w14:schemeClr w14:val="tx1"/>
                  </w14:solidFill>
                </w14:textFill>
              </w:rPr>
              <w:t>0</w:t>
            </w:r>
            <w:r>
              <w:rPr>
                <w:rFonts w:hint="eastAsia" w:ascii="宋体" w:eastAsia="宋体" w:cs="Times New Roman"/>
                <w:color w:val="000000" w:themeColor="text1"/>
                <w:kern w:val="0"/>
                <w:sz w:val="21"/>
                <w:szCs w:val="21"/>
                <w:highlight w:val="none"/>
                <w:shd w:val="clear" w:color="auto" w:fill="auto"/>
                <w:lang w:val="en-US" w:eastAsia="zh-CN"/>
                <w14:textFill>
                  <w14:solidFill>
                    <w14:schemeClr w14:val="tx1"/>
                  </w14:solidFill>
                </w14:textFill>
              </w:rPr>
              <w:t>.5</w:t>
            </w:r>
            <w:r>
              <w:rPr>
                <w:rFonts w:hint="eastAsia" w:ascii="宋体" w:hAnsi="等线" w:eastAsia="宋体" w:cs="Times New Roman"/>
                <w:color w:val="000000" w:themeColor="text1"/>
                <w:kern w:val="0"/>
                <w:sz w:val="21"/>
                <w:szCs w:val="21"/>
                <w:highlight w:val="none"/>
                <w:shd w:val="clear" w:color="auto" w:fill="auto"/>
                <w14:textFill>
                  <w14:solidFill>
                    <w14:schemeClr w14:val="tx1"/>
                  </w14:solidFill>
                </w14:textFill>
              </w:rPr>
              <w:t>分（每项最多减</w:t>
            </w:r>
            <w:r>
              <w:rPr>
                <w:rFonts w:hint="eastAsia" w:ascii="宋体" w:eastAsia="宋体" w:cs="Times New Roman"/>
                <w:color w:val="000000" w:themeColor="text1"/>
                <w:kern w:val="0"/>
                <w:sz w:val="21"/>
                <w:szCs w:val="21"/>
                <w:highlight w:val="none"/>
                <w:shd w:val="clear" w:color="auto" w:fill="auto"/>
                <w:lang w:val="en-US" w:eastAsia="zh-CN"/>
                <w14:textFill>
                  <w14:solidFill>
                    <w14:schemeClr w14:val="tx1"/>
                  </w14:solidFill>
                </w14:textFill>
              </w:rPr>
              <w:t>1</w:t>
            </w:r>
            <w:r>
              <w:rPr>
                <w:rFonts w:hint="eastAsia" w:ascii="宋体" w:hAnsi="等线" w:eastAsia="宋体" w:cs="Times New Roman"/>
                <w:color w:val="000000" w:themeColor="text1"/>
                <w:kern w:val="0"/>
                <w:sz w:val="21"/>
                <w:szCs w:val="21"/>
                <w:highlight w:val="none"/>
                <w:shd w:val="clear" w:color="auto" w:fill="auto"/>
                <w14:textFill>
                  <w14:solidFill>
                    <w14:schemeClr w14:val="tx1"/>
                  </w14:solidFill>
                </w14:textFill>
              </w:rPr>
              <w:t>分）</w:t>
            </w:r>
            <w:r>
              <w:rPr>
                <w:rFonts w:hint="eastAsia" w:ascii="宋体" w:hAnsi="等线" w:eastAsia="宋体" w:cs="Times New Roman"/>
                <w:color w:val="000000" w:themeColor="text1"/>
                <w:kern w:val="0"/>
                <w:sz w:val="21"/>
                <w:szCs w:val="21"/>
                <w:highlight w:val="none"/>
                <w:shd w:val="clear" w:color="auto" w:fill="auto"/>
                <w:lang w:eastAsia="zh-CN"/>
                <w14:textFill>
                  <w14:solidFill>
                    <w14:schemeClr w14:val="tx1"/>
                  </w14:solidFill>
                </w14:textFill>
              </w:rPr>
              <w:t>，</w:t>
            </w:r>
            <w:r>
              <w:rPr>
                <w:rFonts w:hint="eastAsia" w:ascii="宋体" w:hAnsi="等线" w:eastAsia="宋体"/>
                <w:color w:val="000000" w:themeColor="text1"/>
                <w:spacing w:val="0"/>
                <w:sz w:val="21"/>
                <w:szCs w:val="21"/>
                <w:highlight w:val="none"/>
                <w:shd w:val="clear" w:color="auto" w:fill="auto"/>
                <w14:textFill>
                  <w14:solidFill>
                    <w14:schemeClr w14:val="tx1"/>
                  </w14:solidFill>
                </w14:textFill>
              </w:rPr>
              <w:t>直至0分止，全部项未提供的不得分。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51" w:hRule="atLeast"/>
          <w:jc w:val="center"/>
        </w:trPr>
        <w:tc>
          <w:tcPr>
            <w:tcW w:w="700" w:type="dxa"/>
            <w:vMerge w:val="continue"/>
            <w:tcBorders>
              <w:left w:val="single" w:color="auto" w:sz="4" w:space="0"/>
              <w:right w:val="single" w:color="auto" w:sz="4" w:space="0"/>
            </w:tcBorders>
          </w:tcPr>
          <w:p>
            <w:pPr>
              <w:keepNext w:val="0"/>
              <w:keepLines w:val="0"/>
              <w:pageBreakBefore w:val="0"/>
              <w:kinsoku/>
              <w:wordWrap/>
              <w:overflowPunct/>
              <w:topLinePunct w:val="0"/>
              <w:bidi w:val="0"/>
              <w:adjustRightInd/>
              <w:snapToGrid/>
              <w:spacing w:line="280" w:lineRule="exact"/>
              <w:ind w:left="0" w:right="0"/>
              <w:rPr>
                <w:rFonts w:asciiTheme="minorEastAsia" w:hAnsiTheme="minorEastAsia"/>
                <w:kern w:val="0"/>
                <w:sz w:val="21"/>
                <w:szCs w:val="21"/>
                <w:highlight w:val="yellow"/>
              </w:rPr>
            </w:pPr>
          </w:p>
        </w:tc>
        <w:tc>
          <w:tcPr>
            <w:tcW w:w="1631" w:type="dxa"/>
            <w:tcBorders>
              <w:top w:val="single" w:color="auto" w:sz="4" w:space="0"/>
              <w:left w:val="single" w:color="auto" w:sz="4" w:space="0"/>
              <w:bottom w:val="single" w:color="auto" w:sz="4" w:space="0"/>
              <w:right w:val="single" w:color="auto" w:sz="4" w:space="0"/>
            </w:tcBorders>
            <w:vAlign w:val="center"/>
          </w:tcPr>
          <w:p>
            <w:pPr>
              <w:pStyle w:val="29"/>
              <w:keepNext w:val="0"/>
              <w:keepLines w:val="0"/>
              <w:pageBreakBefore w:val="0"/>
              <w:kinsoku/>
              <w:wordWrap/>
              <w:overflowPunct/>
              <w:topLinePunct w:val="0"/>
              <w:bidi w:val="0"/>
              <w:adjustRightInd/>
              <w:snapToGrid/>
              <w:spacing w:line="280" w:lineRule="exact"/>
              <w:ind w:left="0" w:leftChars="0" w:right="0" w:rightChars="0"/>
              <w:jc w:val="center"/>
              <w:rPr>
                <w:rFonts w:hint="eastAsia" w:ascii="宋体" w:hAnsi="仿宋" w:eastAsia="宋体" w:cs="仿宋"/>
                <w:color w:val="000000" w:themeColor="text1"/>
                <w:kern w:val="0"/>
                <w:sz w:val="21"/>
                <w:szCs w:val="21"/>
                <w:highlight w:val="none"/>
                <w:shd w:val="clear" w:color="auto" w:fill="auto"/>
                <w:lang w:val="zh-CN" w:eastAsia="zh-CN" w:bidi="zh-CN"/>
                <w14:textFill>
                  <w14:solidFill>
                    <w14:schemeClr w14:val="tx1"/>
                  </w14:solidFill>
                </w14:textFill>
              </w:rPr>
            </w:pPr>
            <w:r>
              <w:rPr>
                <w:rFonts w:hint="eastAsia" w:ascii="宋体" w:eastAsia="宋体"/>
                <w:color w:val="000000" w:themeColor="text1"/>
                <w:sz w:val="21"/>
                <w:szCs w:val="21"/>
                <w:highlight w:val="none"/>
                <w:shd w:val="clear" w:color="auto" w:fill="auto"/>
                <w14:textFill>
                  <w14:solidFill>
                    <w14:schemeClr w14:val="tx1"/>
                  </w14:solidFill>
                </w14:textFill>
              </w:rPr>
              <w:t>人员证书</w:t>
            </w:r>
          </w:p>
        </w:tc>
        <w:tc>
          <w:tcPr>
            <w:tcW w:w="654" w:type="dxa"/>
            <w:tcBorders>
              <w:left w:val="single" w:color="auto" w:sz="4" w:space="0"/>
            </w:tcBorders>
            <w:vAlign w:val="center"/>
          </w:tcPr>
          <w:p>
            <w:pPr>
              <w:pStyle w:val="29"/>
              <w:keepNext w:val="0"/>
              <w:keepLines w:val="0"/>
              <w:pageBreakBefore w:val="0"/>
              <w:kinsoku/>
              <w:wordWrap/>
              <w:overflowPunct/>
              <w:topLinePunct w:val="0"/>
              <w:bidi w:val="0"/>
              <w:adjustRightInd/>
              <w:snapToGrid/>
              <w:spacing w:line="280" w:lineRule="exact"/>
              <w:ind w:left="0" w:leftChars="0" w:right="0" w:rightChars="0"/>
              <w:jc w:val="center"/>
              <w:rPr>
                <w:rFonts w:hint="eastAsia" w:ascii="宋体" w:hAnsi="仿宋" w:eastAsia="仿宋" w:cs="仿宋"/>
                <w:color w:val="000000" w:themeColor="text1"/>
                <w:kern w:val="0"/>
                <w:sz w:val="21"/>
                <w:szCs w:val="21"/>
                <w:highlight w:val="none"/>
                <w:shd w:val="clear" w:color="auto" w:fill="auto"/>
                <w:lang w:val="en-US" w:eastAsia="zh-CN" w:bidi="zh-CN"/>
                <w14:textFill>
                  <w14:solidFill>
                    <w14:schemeClr w14:val="tx1"/>
                  </w14:solidFill>
                </w14:textFill>
              </w:rPr>
            </w:pPr>
            <w:r>
              <w:rPr>
                <w:rFonts w:hint="eastAsia" w:ascii="宋体"/>
                <w:color w:val="000000" w:themeColor="text1"/>
                <w:sz w:val="21"/>
                <w:szCs w:val="21"/>
                <w:highlight w:val="none"/>
                <w:shd w:val="clear" w:color="auto" w:fill="auto"/>
                <w:lang w:val="en-US" w:eastAsia="zh-CN"/>
                <w14:textFill>
                  <w14:solidFill>
                    <w14:schemeClr w14:val="tx1"/>
                  </w14:solidFill>
                </w14:textFill>
              </w:rPr>
              <w:t>14</w:t>
            </w:r>
          </w:p>
        </w:tc>
        <w:tc>
          <w:tcPr>
            <w:tcW w:w="6209" w:type="dxa"/>
            <w:vAlign w:val="top"/>
          </w:tcPr>
          <w:p>
            <w:pPr>
              <w:pStyle w:val="29"/>
              <w:keepNext w:val="0"/>
              <w:keepLines w:val="0"/>
              <w:pageBreakBefore w:val="0"/>
              <w:kinsoku/>
              <w:wordWrap/>
              <w:overflowPunct/>
              <w:topLinePunct w:val="0"/>
              <w:bidi w:val="0"/>
              <w:adjustRightInd/>
              <w:snapToGrid/>
              <w:spacing w:line="280" w:lineRule="exact"/>
              <w:ind w:left="0" w:leftChars="0" w:right="0" w:rightChars="0" w:firstLine="0" w:firstLineChars="0"/>
              <w:jc w:val="left"/>
              <w:rPr>
                <w:rFonts w:hint="default" w:ascii="宋体" w:hAnsi="等线" w:eastAsia="宋体" w:cs="Times New Roman"/>
                <w:color w:val="000000" w:themeColor="text1"/>
                <w:spacing w:val="0"/>
                <w:kern w:val="0"/>
                <w:sz w:val="21"/>
                <w:szCs w:val="21"/>
                <w:highlight w:val="none"/>
                <w:shd w:val="clear" w:color="auto" w:fill="auto"/>
                <w:lang w:val="en-US" w:eastAsia="zh-CN" w:bidi="zh-CN"/>
                <w14:textFill>
                  <w14:solidFill>
                    <w14:schemeClr w14:val="tx1"/>
                  </w14:solidFill>
                </w14:textFill>
              </w:rPr>
            </w:pPr>
            <w:r>
              <w:rPr>
                <w:rFonts w:hint="eastAsia" w:ascii="宋体" w:hAnsi="等线" w:eastAsia="宋体" w:cs="Times New Roman"/>
                <w:b w:val="0"/>
                <w:bCs w:val="0"/>
                <w:color w:val="000000" w:themeColor="text1"/>
                <w:kern w:val="0"/>
                <w:sz w:val="21"/>
                <w:szCs w:val="21"/>
                <w:highlight w:val="none"/>
                <w:shd w:val="clear" w:color="auto" w:fill="auto"/>
                <w:lang w:eastAsia="en-US"/>
                <w14:textFill>
                  <w14:solidFill>
                    <w14:schemeClr w14:val="tx1"/>
                  </w14:solidFill>
                </w14:textFill>
              </w:rPr>
              <w:t>其中至少有</w:t>
            </w:r>
            <w:r>
              <w:rPr>
                <w:rFonts w:hint="eastAsia" w:ascii="宋体" w:hAnsi="等线" w:eastAsia="宋体" w:cs="Times New Roman"/>
                <w:b w:val="0"/>
                <w:bCs w:val="0"/>
                <w:color w:val="000000" w:themeColor="text1"/>
                <w:kern w:val="0"/>
                <w:sz w:val="21"/>
                <w:szCs w:val="21"/>
                <w:highlight w:val="none"/>
                <w:shd w:val="clear" w:color="auto" w:fill="auto"/>
                <w:lang w:val="en-US" w:eastAsia="zh-CN"/>
                <w14:textFill>
                  <w14:solidFill>
                    <w14:schemeClr w14:val="tx1"/>
                  </w14:solidFill>
                </w14:textFill>
              </w:rPr>
              <w:t>5</w:t>
            </w:r>
            <w:r>
              <w:rPr>
                <w:rFonts w:hint="eastAsia" w:ascii="宋体" w:hAnsi="等线" w:eastAsia="宋体" w:cs="Times New Roman"/>
                <w:b w:val="0"/>
                <w:bCs w:val="0"/>
                <w:color w:val="000000" w:themeColor="text1"/>
                <w:kern w:val="0"/>
                <w:sz w:val="21"/>
                <w:szCs w:val="21"/>
                <w:highlight w:val="none"/>
                <w:shd w:val="clear" w:color="auto" w:fill="auto"/>
                <w:lang w:eastAsia="en-US"/>
                <w14:textFill>
                  <w14:solidFill>
                    <w14:schemeClr w14:val="tx1"/>
                  </w14:solidFill>
                </w14:textFill>
              </w:rPr>
              <w:t>人具有电工职业资格证或电工类特种作业操作证</w:t>
            </w:r>
            <w:r>
              <w:rPr>
                <w:rFonts w:hint="eastAsia" w:ascii="宋体" w:hAnsi="等线" w:eastAsia="宋体" w:cs="Times New Roman"/>
                <w:b w:val="0"/>
                <w:bCs w:val="0"/>
                <w:color w:val="000000" w:themeColor="text1"/>
                <w:kern w:val="0"/>
                <w:sz w:val="21"/>
                <w:szCs w:val="21"/>
                <w:highlight w:val="none"/>
                <w:shd w:val="clear" w:color="auto" w:fill="auto"/>
                <w:lang w:eastAsia="zh-CN"/>
                <w14:textFill>
                  <w14:solidFill>
                    <w14:schemeClr w14:val="tx1"/>
                  </w14:solidFill>
                </w14:textFill>
              </w:rPr>
              <w:t>；</w:t>
            </w:r>
            <w:r>
              <w:rPr>
                <w:rFonts w:hint="eastAsia" w:ascii="宋体" w:hAnsi="等线" w:eastAsia="宋体" w:cs="Times New Roman"/>
                <w:b w:val="0"/>
                <w:bCs w:val="0"/>
                <w:color w:val="000000" w:themeColor="text1"/>
                <w:kern w:val="0"/>
                <w:sz w:val="21"/>
                <w:szCs w:val="21"/>
                <w:highlight w:val="none"/>
                <w:shd w:val="clear" w:color="auto" w:fill="auto"/>
                <w:lang w:val="en-US" w:eastAsia="zh-CN"/>
                <w14:textFill>
                  <w14:solidFill>
                    <w14:schemeClr w14:val="tx1"/>
                  </w14:solidFill>
                </w14:textFill>
              </w:rPr>
              <w:t>电梯管理</w:t>
            </w:r>
            <w:r>
              <w:rPr>
                <w:rFonts w:hint="eastAsia" w:ascii="宋体" w:hAnsi="等线" w:eastAsia="宋体" w:cs="Times New Roman"/>
                <w:b w:val="0"/>
                <w:bCs w:val="0"/>
                <w:color w:val="000000" w:themeColor="text1"/>
                <w:kern w:val="0"/>
                <w:sz w:val="21"/>
                <w:szCs w:val="21"/>
                <w:highlight w:val="none"/>
                <w:shd w:val="clear" w:color="auto" w:fill="auto"/>
                <w:lang w:eastAsia="en-US"/>
                <w14:textFill>
                  <w14:solidFill>
                    <w14:schemeClr w14:val="tx1"/>
                  </w14:solidFill>
                </w14:textFill>
              </w:rPr>
              <w:t>至少有1人须具有特种</w:t>
            </w:r>
            <w:r>
              <w:rPr>
                <w:rFonts w:hint="eastAsia" w:ascii="宋体" w:hAnsi="等线" w:eastAsia="宋体" w:cs="Times New Roman"/>
                <w:b w:val="0"/>
                <w:bCs w:val="0"/>
                <w:color w:val="000000" w:themeColor="text1"/>
                <w:kern w:val="0"/>
                <w:sz w:val="21"/>
                <w:szCs w:val="21"/>
                <w:highlight w:val="none"/>
                <w:shd w:val="clear" w:color="auto" w:fill="auto"/>
                <w:lang w:val="en-US" w:eastAsia="zh-CN"/>
                <w14:textFill>
                  <w14:solidFill>
                    <w14:schemeClr w14:val="tx1"/>
                  </w14:solidFill>
                </w14:textFill>
              </w:rPr>
              <w:t>设备安全管理和作业人员</w:t>
            </w:r>
            <w:r>
              <w:rPr>
                <w:rFonts w:hint="eastAsia" w:ascii="宋体" w:hAnsi="等线" w:eastAsia="宋体" w:cs="Times New Roman"/>
                <w:b w:val="0"/>
                <w:bCs w:val="0"/>
                <w:color w:val="000000" w:themeColor="text1"/>
                <w:kern w:val="0"/>
                <w:sz w:val="21"/>
                <w:szCs w:val="21"/>
                <w:highlight w:val="none"/>
                <w:shd w:val="clear" w:color="auto" w:fill="auto"/>
                <w:lang w:eastAsia="en-US"/>
                <w14:textFill>
                  <w14:solidFill>
                    <w14:schemeClr w14:val="tx1"/>
                  </w14:solidFill>
                </w14:textFill>
              </w:rPr>
              <w:t>证</w:t>
            </w:r>
            <w:r>
              <w:rPr>
                <w:rFonts w:hint="eastAsia" w:ascii="宋体" w:eastAsia="宋体"/>
                <w:color w:val="000000" w:themeColor="text1"/>
                <w:sz w:val="21"/>
                <w:szCs w:val="21"/>
                <w:highlight w:val="none"/>
                <w:shd w:val="clear" w:color="auto" w:fill="auto"/>
                <w:lang w:eastAsia="zh-CN"/>
                <w14:textFill>
                  <w14:solidFill>
                    <w14:schemeClr w14:val="tx1"/>
                  </w14:solidFill>
                </w14:textFill>
              </w:rPr>
              <w:t>；</w:t>
            </w:r>
            <w:r>
              <w:rPr>
                <w:rFonts w:hint="eastAsia" w:ascii="宋体" w:hAnsi="等线" w:eastAsia="宋体" w:cs="Times New Roman"/>
                <w:b w:val="0"/>
                <w:bCs w:val="0"/>
                <w:color w:val="000000" w:themeColor="text1"/>
                <w:kern w:val="0"/>
                <w:sz w:val="21"/>
                <w:szCs w:val="21"/>
                <w:highlight w:val="none"/>
                <w:shd w:val="clear" w:color="auto" w:fill="auto"/>
                <w:lang w:eastAsia="en-US"/>
                <w14:textFill>
                  <w14:solidFill>
                    <w14:schemeClr w14:val="tx1"/>
                  </w14:solidFill>
                </w14:textFill>
              </w:rPr>
              <w:t>至少</w:t>
            </w:r>
            <w:r>
              <w:rPr>
                <w:rFonts w:hint="eastAsia" w:ascii="宋体" w:hAnsi="等线" w:eastAsia="宋体" w:cs="Times New Roman"/>
                <w:b w:val="0"/>
                <w:bCs w:val="0"/>
                <w:color w:val="000000" w:themeColor="text1"/>
                <w:kern w:val="0"/>
                <w:sz w:val="21"/>
                <w:szCs w:val="21"/>
                <w:highlight w:val="none"/>
                <w:shd w:val="clear" w:color="auto" w:fill="auto"/>
                <w:lang w:val="en-US" w:eastAsia="zh-CN"/>
                <w14:textFill>
                  <w14:solidFill>
                    <w14:schemeClr w14:val="tx1"/>
                  </w14:solidFill>
                </w14:textFill>
              </w:rPr>
              <w:t>3</w:t>
            </w:r>
            <w:r>
              <w:rPr>
                <w:rFonts w:hint="eastAsia" w:ascii="宋体" w:hAnsi="等线" w:eastAsia="宋体" w:cs="Times New Roman"/>
                <w:b w:val="0"/>
                <w:bCs w:val="0"/>
                <w:color w:val="000000" w:themeColor="text1"/>
                <w:kern w:val="0"/>
                <w:sz w:val="21"/>
                <w:szCs w:val="21"/>
                <w:highlight w:val="none"/>
                <w:shd w:val="clear" w:color="auto" w:fill="auto"/>
                <w:lang w:eastAsia="en-US"/>
                <w14:textFill>
                  <w14:solidFill>
                    <w14:schemeClr w14:val="tx1"/>
                  </w14:solidFill>
                </w14:textFill>
              </w:rPr>
              <w:t>人具有初级及以上消防设施操作员证</w:t>
            </w:r>
            <w:r>
              <w:rPr>
                <w:rFonts w:hint="eastAsia" w:ascii="宋体" w:hAnsi="等线" w:eastAsia="宋体" w:cs="Times New Roman"/>
                <w:b w:val="0"/>
                <w:bCs w:val="0"/>
                <w:color w:val="000000" w:themeColor="text1"/>
                <w:kern w:val="0"/>
                <w:sz w:val="21"/>
                <w:szCs w:val="21"/>
                <w:highlight w:val="none"/>
                <w:shd w:val="clear" w:color="auto" w:fill="auto"/>
                <w:lang w:eastAsia="zh-CN"/>
                <w14:textFill>
                  <w14:solidFill>
                    <w14:schemeClr w14:val="tx1"/>
                  </w14:solidFill>
                </w14:textFill>
              </w:rPr>
              <w:t>；</w:t>
            </w:r>
            <w:r>
              <w:rPr>
                <w:rFonts w:hint="eastAsia" w:ascii="宋体" w:hAnsi="等线" w:eastAsia="宋体" w:cs="Times New Roman"/>
                <w:b w:val="0"/>
                <w:bCs w:val="0"/>
                <w:color w:val="000000" w:themeColor="text1"/>
                <w:kern w:val="0"/>
                <w:sz w:val="21"/>
                <w:szCs w:val="21"/>
                <w:highlight w:val="none"/>
                <w:shd w:val="clear" w:color="auto" w:fill="auto"/>
                <w:lang w:val="en-US" w:eastAsia="zh-CN"/>
                <w14:textFill>
                  <w14:solidFill>
                    <w14:schemeClr w14:val="tx1"/>
                  </w14:solidFill>
                </w14:textFill>
              </w:rPr>
              <w:t>1人具有中级以上消防设施操作员证。满分为10分；上</w:t>
            </w:r>
            <w:r>
              <w:rPr>
                <w:rFonts w:hint="eastAsia" w:ascii="宋体" w:hAnsi="等线" w:eastAsia="宋体"/>
                <w:color w:val="000000" w:themeColor="text1"/>
                <w:spacing w:val="0"/>
                <w:sz w:val="21"/>
                <w:szCs w:val="21"/>
                <w:highlight w:val="none"/>
                <w:shd w:val="clear" w:color="auto" w:fill="auto"/>
                <w14:textFill>
                  <w14:solidFill>
                    <w14:schemeClr w14:val="tx1"/>
                  </w14:solidFill>
                </w14:textFill>
              </w:rPr>
              <w:t>述评审因素缺一</w:t>
            </w:r>
            <w:r>
              <w:rPr>
                <w:rFonts w:hint="eastAsia" w:ascii="宋体" w:hAnsi="等线" w:eastAsia="宋体"/>
                <w:color w:val="000000" w:themeColor="text1"/>
                <w:spacing w:val="0"/>
                <w:sz w:val="21"/>
                <w:szCs w:val="21"/>
                <w:highlight w:val="none"/>
                <w:shd w:val="clear" w:color="auto" w:fill="auto"/>
                <w:lang w:val="en-US" w:eastAsia="zh-CN"/>
                <w14:textFill>
                  <w14:solidFill>
                    <w14:schemeClr w14:val="tx1"/>
                  </w14:solidFill>
                </w14:textFill>
              </w:rPr>
              <w:t>个证书</w:t>
            </w:r>
            <w:r>
              <w:rPr>
                <w:rFonts w:hint="eastAsia" w:ascii="宋体" w:hAnsi="等线" w:eastAsia="宋体"/>
                <w:color w:val="000000" w:themeColor="text1"/>
                <w:spacing w:val="0"/>
                <w:sz w:val="21"/>
                <w:szCs w:val="21"/>
                <w:highlight w:val="none"/>
                <w:shd w:val="clear" w:color="auto" w:fill="auto"/>
                <w14:textFill>
                  <w14:solidFill>
                    <w14:schemeClr w14:val="tx1"/>
                  </w14:solidFill>
                </w14:textFill>
              </w:rPr>
              <w:t>减1分</w:t>
            </w:r>
            <w:r>
              <w:rPr>
                <w:rFonts w:hint="eastAsia" w:ascii="宋体" w:hAnsi="等线" w:eastAsia="宋体" w:cs="Times New Roman"/>
                <w:color w:val="000000" w:themeColor="text1"/>
                <w:kern w:val="0"/>
                <w:sz w:val="21"/>
                <w:szCs w:val="21"/>
                <w:highlight w:val="none"/>
                <w:shd w:val="clear" w:color="auto" w:fill="auto"/>
                <w:lang w:eastAsia="zh-CN"/>
                <w14:textFill>
                  <w14:solidFill>
                    <w14:schemeClr w14:val="tx1"/>
                  </w14:solidFill>
                </w14:textFill>
              </w:rPr>
              <w:t>，</w:t>
            </w:r>
            <w:r>
              <w:rPr>
                <w:rFonts w:hint="eastAsia" w:ascii="宋体" w:hAnsi="等线" w:eastAsia="宋体"/>
                <w:color w:val="000000" w:themeColor="text1"/>
                <w:spacing w:val="0"/>
                <w:sz w:val="21"/>
                <w:szCs w:val="21"/>
                <w:highlight w:val="none"/>
                <w:shd w:val="clear" w:color="auto" w:fill="auto"/>
                <w14:textFill>
                  <w14:solidFill>
                    <w14:schemeClr w14:val="tx1"/>
                  </w14:solidFill>
                </w14:textFill>
              </w:rPr>
              <w:t>直至0分止，全部项未提供的不得分</w:t>
            </w:r>
            <w:r>
              <w:rPr>
                <w:rFonts w:hint="eastAsia" w:ascii="宋体" w:eastAsia="宋体"/>
                <w:color w:val="000000" w:themeColor="text1"/>
                <w:spacing w:val="0"/>
                <w:sz w:val="21"/>
                <w:szCs w:val="21"/>
                <w:highlight w:val="none"/>
                <w:shd w:val="clear" w:color="auto" w:fill="auto"/>
                <w:lang w:val="en-US" w:eastAsia="zh-CN"/>
                <w14:textFill>
                  <w14:solidFill>
                    <w14:schemeClr w14:val="tx1"/>
                  </w14:solidFill>
                </w14:textFill>
              </w:rPr>
              <w:t>(须提供证书原件扫描件）</w:t>
            </w:r>
            <w:r>
              <w:rPr>
                <w:rFonts w:hint="eastAsia" w:ascii="宋体" w:hAnsi="等线" w:eastAsia="宋体"/>
                <w:color w:val="000000" w:themeColor="text1"/>
                <w:spacing w:val="0"/>
                <w:sz w:val="21"/>
                <w:szCs w:val="21"/>
                <w:highlight w:val="none"/>
                <w:shd w:val="clear" w:color="auto" w:fill="auto"/>
                <w14:textFill>
                  <w14:solidFill>
                    <w14:schemeClr w14:val="tx1"/>
                  </w14:solidFill>
                </w14:textFill>
              </w:rPr>
              <w:t>。</w:t>
            </w:r>
            <w:r>
              <w:rPr>
                <w:rFonts w:hint="eastAsia" w:ascii="宋体" w:eastAsia="宋体"/>
                <w:color w:val="000000" w:themeColor="text1"/>
                <w:spacing w:val="0"/>
                <w:sz w:val="21"/>
                <w:szCs w:val="21"/>
                <w:highlight w:val="none"/>
                <w:shd w:val="clear" w:color="auto" w:fill="auto"/>
                <w:lang w:eastAsia="zh-CN"/>
                <w14:textFill>
                  <w14:solidFill>
                    <w14:schemeClr w14:val="tx1"/>
                  </w14:solidFill>
                </w14:textFill>
              </w:rPr>
              <w:t>按照招标人要求提供实现“</w:t>
            </w:r>
            <w:r>
              <w:rPr>
                <w:rFonts w:hint="eastAsia" w:ascii="宋体" w:hAnsi="等线" w:eastAsia="宋体" w:cs="Times New Roman"/>
                <w:color w:val="000000" w:themeColor="text1"/>
                <w:kern w:val="0"/>
                <w:sz w:val="21"/>
                <w:szCs w:val="21"/>
                <w:highlight w:val="none"/>
                <w:shd w:val="clear" w:color="auto" w:fill="auto"/>
                <w:lang w:val="en-US" w:eastAsia="zh-CN"/>
                <w14:textFill>
                  <w14:solidFill>
                    <w14:schemeClr w14:val="tx1"/>
                  </w14:solidFill>
                </w14:textFill>
              </w:rPr>
              <w:t>3个月内，应实现消防控制室监控人员中不少于4名中级消防设施操作员，全年应实现不少于6名中级消防设施操作员</w:t>
            </w:r>
            <w:r>
              <w:rPr>
                <w:rFonts w:hint="eastAsia" w:ascii="宋体" w:eastAsia="宋体"/>
                <w:color w:val="000000" w:themeColor="text1"/>
                <w:spacing w:val="0"/>
                <w:sz w:val="21"/>
                <w:szCs w:val="21"/>
                <w:highlight w:val="none"/>
                <w:shd w:val="clear" w:color="auto" w:fill="auto"/>
                <w:lang w:eastAsia="zh-CN"/>
                <w14:textFill>
                  <w14:solidFill>
                    <w14:schemeClr w14:val="tx1"/>
                  </w14:solidFill>
                </w14:textFill>
              </w:rPr>
              <w:t>”承诺书电子文档，得</w:t>
            </w:r>
            <w:r>
              <w:rPr>
                <w:rFonts w:hint="eastAsia" w:ascii="宋体" w:eastAsia="宋体"/>
                <w:color w:val="000000" w:themeColor="text1"/>
                <w:spacing w:val="0"/>
                <w:sz w:val="21"/>
                <w:szCs w:val="21"/>
                <w:highlight w:val="none"/>
                <w:shd w:val="clear" w:color="auto" w:fill="auto"/>
                <w:lang w:val="en-US" w:eastAsia="zh-CN"/>
                <w14:textFill>
                  <w14:solidFill>
                    <w14:schemeClr w14:val="tx1"/>
                  </w14:solidFill>
                </w14:textFill>
              </w:rPr>
              <w:t>4分，未提供的得0分。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51" w:hRule="atLeast"/>
          <w:jc w:val="center"/>
        </w:trPr>
        <w:tc>
          <w:tcPr>
            <w:tcW w:w="700" w:type="dxa"/>
            <w:vMerge w:val="continue"/>
            <w:tcBorders>
              <w:left w:val="single" w:color="auto" w:sz="4" w:space="0"/>
              <w:right w:val="single" w:color="auto" w:sz="4" w:space="0"/>
            </w:tcBorders>
          </w:tcPr>
          <w:p>
            <w:pPr>
              <w:keepNext w:val="0"/>
              <w:keepLines w:val="0"/>
              <w:pageBreakBefore w:val="0"/>
              <w:kinsoku/>
              <w:wordWrap/>
              <w:overflowPunct/>
              <w:topLinePunct w:val="0"/>
              <w:bidi w:val="0"/>
              <w:adjustRightInd/>
              <w:snapToGrid/>
              <w:spacing w:line="280" w:lineRule="exact"/>
              <w:ind w:left="0" w:right="0"/>
              <w:rPr>
                <w:rFonts w:asciiTheme="minorEastAsia" w:hAnsiTheme="minorEastAsia"/>
                <w:kern w:val="0"/>
                <w:sz w:val="21"/>
                <w:szCs w:val="21"/>
                <w:highlight w:val="yellow"/>
              </w:rPr>
            </w:pPr>
          </w:p>
        </w:tc>
        <w:tc>
          <w:tcPr>
            <w:tcW w:w="1631" w:type="dxa"/>
            <w:tcBorders>
              <w:top w:val="single" w:color="auto" w:sz="4" w:space="0"/>
              <w:left w:val="single" w:color="auto" w:sz="4" w:space="0"/>
              <w:bottom w:val="single" w:color="auto" w:sz="4" w:space="0"/>
              <w:right w:val="single" w:color="auto" w:sz="4" w:space="0"/>
            </w:tcBorders>
            <w:vAlign w:val="center"/>
          </w:tcPr>
          <w:p>
            <w:pPr>
              <w:pStyle w:val="29"/>
              <w:keepNext w:val="0"/>
              <w:keepLines w:val="0"/>
              <w:pageBreakBefore w:val="0"/>
              <w:kinsoku/>
              <w:wordWrap/>
              <w:overflowPunct/>
              <w:topLinePunct w:val="0"/>
              <w:bidi w:val="0"/>
              <w:adjustRightInd/>
              <w:snapToGrid/>
              <w:spacing w:line="280" w:lineRule="exact"/>
              <w:ind w:left="0" w:leftChars="0" w:right="0" w:rightChars="0"/>
              <w:jc w:val="center"/>
              <w:rPr>
                <w:rFonts w:hint="eastAsia" w:ascii="宋体" w:hAnsi="仿宋" w:eastAsia="宋体" w:cs="仿宋"/>
                <w:color w:val="000000" w:themeColor="text1"/>
                <w:kern w:val="0"/>
                <w:sz w:val="21"/>
                <w:szCs w:val="21"/>
                <w:highlight w:val="none"/>
                <w:shd w:val="clear" w:color="auto" w:fill="auto"/>
                <w:lang w:val="zh-CN" w:eastAsia="zh-CN" w:bidi="zh-CN"/>
                <w14:textFill>
                  <w14:solidFill>
                    <w14:schemeClr w14:val="tx1"/>
                  </w14:solidFill>
                </w14:textFill>
              </w:rPr>
            </w:pPr>
            <w:r>
              <w:rPr>
                <w:rFonts w:hint="eastAsia" w:ascii="宋体" w:eastAsia="宋体"/>
                <w:color w:val="000000" w:themeColor="text1"/>
                <w:sz w:val="21"/>
                <w:szCs w:val="21"/>
                <w:highlight w:val="none"/>
                <w:shd w:val="clear" w:color="auto" w:fill="auto"/>
                <w14:textFill>
                  <w14:solidFill>
                    <w14:schemeClr w14:val="tx1"/>
                  </w14:solidFill>
                </w14:textFill>
              </w:rPr>
              <w:t>应急服务措施</w:t>
            </w:r>
          </w:p>
        </w:tc>
        <w:tc>
          <w:tcPr>
            <w:tcW w:w="654" w:type="dxa"/>
            <w:tcBorders>
              <w:left w:val="single" w:color="auto" w:sz="4" w:space="0"/>
            </w:tcBorders>
            <w:vAlign w:val="center"/>
          </w:tcPr>
          <w:p>
            <w:pPr>
              <w:pStyle w:val="29"/>
              <w:keepNext w:val="0"/>
              <w:keepLines w:val="0"/>
              <w:pageBreakBefore w:val="0"/>
              <w:kinsoku/>
              <w:wordWrap/>
              <w:overflowPunct/>
              <w:topLinePunct w:val="0"/>
              <w:bidi w:val="0"/>
              <w:adjustRightInd/>
              <w:snapToGrid/>
              <w:spacing w:line="280" w:lineRule="exact"/>
              <w:ind w:left="0" w:leftChars="0" w:right="0" w:rightChars="0"/>
              <w:jc w:val="center"/>
              <w:rPr>
                <w:rFonts w:hint="eastAsia" w:ascii="宋体" w:hAnsi="仿宋" w:eastAsia="仿宋" w:cs="仿宋"/>
                <w:color w:val="000000" w:themeColor="text1"/>
                <w:kern w:val="0"/>
                <w:sz w:val="21"/>
                <w:szCs w:val="21"/>
                <w:highlight w:val="none"/>
                <w:shd w:val="clear" w:color="auto" w:fill="auto"/>
                <w:lang w:val="zh-CN" w:eastAsia="zh-CN" w:bidi="zh-CN"/>
                <w14:textFill>
                  <w14:solidFill>
                    <w14:schemeClr w14:val="tx1"/>
                  </w14:solidFill>
                </w14:textFill>
              </w:rPr>
            </w:pPr>
            <w:r>
              <w:rPr>
                <w:rFonts w:hint="eastAsia" w:ascii="宋体"/>
                <w:color w:val="000000" w:themeColor="text1"/>
                <w:sz w:val="21"/>
                <w:szCs w:val="21"/>
                <w:highlight w:val="none"/>
                <w:shd w:val="clear" w:color="auto" w:fill="auto"/>
                <w:lang w:val="en-US" w:eastAsia="zh-CN"/>
                <w14:textFill>
                  <w14:solidFill>
                    <w14:schemeClr w14:val="tx1"/>
                  </w14:solidFill>
                </w14:textFill>
              </w:rPr>
              <w:t>5</w:t>
            </w:r>
          </w:p>
        </w:tc>
        <w:tc>
          <w:tcPr>
            <w:tcW w:w="6209" w:type="dxa"/>
            <w:vAlign w:val="top"/>
          </w:tcPr>
          <w:p>
            <w:pPr>
              <w:pStyle w:val="29"/>
              <w:keepNext w:val="0"/>
              <w:keepLines w:val="0"/>
              <w:pageBreakBefore w:val="0"/>
              <w:kinsoku/>
              <w:wordWrap/>
              <w:overflowPunct/>
              <w:topLinePunct w:val="0"/>
              <w:bidi w:val="0"/>
              <w:adjustRightInd/>
              <w:snapToGrid/>
              <w:spacing w:line="280" w:lineRule="exact"/>
              <w:ind w:left="0" w:leftChars="0" w:right="0" w:rightChars="0"/>
              <w:jc w:val="left"/>
              <w:rPr>
                <w:rFonts w:hint="eastAsia" w:ascii="宋体" w:hAnsi="等线" w:eastAsia="宋体" w:cs="Times New Roman"/>
                <w:color w:val="000000" w:themeColor="text1"/>
                <w:spacing w:val="0"/>
                <w:kern w:val="0"/>
                <w:sz w:val="21"/>
                <w:szCs w:val="21"/>
                <w:highlight w:val="none"/>
                <w:shd w:val="clear" w:color="auto" w:fill="auto"/>
                <w:lang w:val="en-US" w:eastAsia="zh-CN" w:bidi="zh-CN"/>
                <w14:textFill>
                  <w14:solidFill>
                    <w14:schemeClr w14:val="tx1"/>
                  </w14:solidFill>
                </w14:textFill>
              </w:rPr>
            </w:pPr>
            <w:r>
              <w:rPr>
                <w:rFonts w:hint="eastAsia" w:ascii="宋体" w:eastAsia="宋体"/>
                <w:color w:val="000000" w:themeColor="text1"/>
                <w:spacing w:val="0"/>
                <w:sz w:val="21"/>
                <w:szCs w:val="21"/>
                <w:highlight w:val="none"/>
                <w:shd w:val="clear" w:color="auto" w:fill="auto"/>
                <w14:textFill>
                  <w14:solidFill>
                    <w14:schemeClr w14:val="tx1"/>
                  </w14:solidFill>
                </w14:textFill>
              </w:rPr>
              <w:t>提供针对项目实施过程中可能发生的突发事件有消防应急预案；上访应急处置预案；反恐应急预案；</w:t>
            </w:r>
            <w:r>
              <w:rPr>
                <w:rFonts w:hint="eastAsia" w:ascii="宋体" w:eastAsia="宋体"/>
                <w:color w:val="000000" w:themeColor="text1"/>
                <w:spacing w:val="0"/>
                <w:sz w:val="21"/>
                <w:szCs w:val="21"/>
                <w:highlight w:val="none"/>
                <w:shd w:val="clear" w:color="auto" w:fill="auto"/>
                <w:lang w:eastAsia="zh-CN"/>
                <w14:textFill>
                  <w14:solidFill>
                    <w14:schemeClr w14:val="tx1"/>
                  </w14:solidFill>
                </w14:textFill>
              </w:rPr>
              <w:t>恶劣天气应对</w:t>
            </w:r>
            <w:r>
              <w:rPr>
                <w:rFonts w:hint="eastAsia" w:ascii="宋体" w:eastAsia="宋体"/>
                <w:color w:val="000000" w:themeColor="text1"/>
                <w:spacing w:val="0"/>
                <w:sz w:val="21"/>
                <w:szCs w:val="21"/>
                <w:highlight w:val="none"/>
                <w:shd w:val="clear" w:color="auto" w:fill="auto"/>
                <w14:textFill>
                  <w14:solidFill>
                    <w14:schemeClr w14:val="tx1"/>
                  </w14:solidFill>
                </w14:textFill>
              </w:rPr>
              <w:t>应急预案；地震应急预案；停电应急预案；电梯困人应急预案；电视监控发现情况处置预案；防疫应急处置预案；</w:t>
            </w:r>
            <w:r>
              <w:rPr>
                <w:rFonts w:hint="eastAsia" w:ascii="宋体" w:eastAsia="宋体"/>
                <w:color w:val="000000" w:themeColor="text1"/>
                <w:spacing w:val="0"/>
                <w:sz w:val="21"/>
                <w:szCs w:val="21"/>
                <w:highlight w:val="none"/>
                <w:shd w:val="clear" w:color="auto" w:fill="auto"/>
                <w:lang w:eastAsia="zh-CN"/>
                <w14:textFill>
                  <w14:solidFill>
                    <w14:schemeClr w14:val="tx1"/>
                  </w14:solidFill>
                </w14:textFill>
              </w:rPr>
              <w:t>舆情控制处置预案；</w:t>
            </w:r>
            <w:r>
              <w:rPr>
                <w:rFonts w:hint="eastAsia" w:ascii="宋体" w:hAnsi="等线" w:eastAsia="宋体" w:cs="Times New Roman"/>
                <w:b w:val="0"/>
                <w:bCs w:val="0"/>
                <w:color w:val="000000" w:themeColor="text1"/>
                <w:kern w:val="0"/>
                <w:sz w:val="21"/>
                <w:szCs w:val="21"/>
                <w:highlight w:val="none"/>
                <w:shd w:val="clear" w:color="auto" w:fill="auto"/>
                <w:lang w:val="en-US" w:eastAsia="zh-CN"/>
                <w14:textFill>
                  <w14:solidFill>
                    <w14:schemeClr w14:val="tx1"/>
                  </w14:solidFill>
                </w14:textFill>
              </w:rPr>
              <w:t>满分为5分；</w:t>
            </w:r>
            <w:r>
              <w:rPr>
                <w:rFonts w:hint="eastAsia" w:ascii="宋体" w:hAnsi="等线" w:eastAsia="宋体"/>
                <w:color w:val="000000" w:themeColor="text1"/>
                <w:spacing w:val="0"/>
                <w:sz w:val="21"/>
                <w:szCs w:val="21"/>
                <w:highlight w:val="none"/>
                <w:shd w:val="clear" w:color="auto" w:fill="auto"/>
                <w14:textFill>
                  <w14:solidFill>
                    <w14:schemeClr w14:val="tx1"/>
                  </w14:solidFill>
                </w14:textFill>
              </w:rPr>
              <w:t>上述评审因素缺一项减</w:t>
            </w:r>
            <w:r>
              <w:rPr>
                <w:rFonts w:hint="eastAsia" w:ascii="宋体" w:eastAsia="宋体"/>
                <w:color w:val="000000" w:themeColor="text1"/>
                <w:spacing w:val="0"/>
                <w:sz w:val="21"/>
                <w:szCs w:val="21"/>
                <w:highlight w:val="none"/>
                <w:shd w:val="clear" w:color="auto" w:fill="auto"/>
                <w:lang w:val="en-US" w:eastAsia="zh-CN"/>
                <w14:textFill>
                  <w14:solidFill>
                    <w14:schemeClr w14:val="tx1"/>
                  </w14:solidFill>
                </w14:textFill>
              </w:rPr>
              <w:t>0.5</w:t>
            </w:r>
            <w:r>
              <w:rPr>
                <w:rFonts w:hint="eastAsia" w:ascii="宋体" w:hAnsi="等线" w:eastAsia="宋体"/>
                <w:color w:val="000000" w:themeColor="text1"/>
                <w:spacing w:val="0"/>
                <w:sz w:val="21"/>
                <w:szCs w:val="21"/>
                <w:highlight w:val="none"/>
                <w:shd w:val="clear" w:color="auto" w:fill="auto"/>
                <w14:textFill>
                  <w14:solidFill>
                    <w14:schemeClr w14:val="tx1"/>
                  </w14:solidFill>
                </w14:textFill>
              </w:rPr>
              <w:t>分</w:t>
            </w:r>
            <w:r>
              <w:rPr>
                <w:rFonts w:hint="eastAsia" w:ascii="宋体" w:hAnsi="等线" w:eastAsia="宋体" w:cs="Times New Roman"/>
                <w:color w:val="000000" w:themeColor="text1"/>
                <w:kern w:val="0"/>
                <w:sz w:val="21"/>
                <w:szCs w:val="21"/>
                <w:highlight w:val="none"/>
                <w:shd w:val="clear" w:color="auto" w:fill="auto"/>
                <w:lang w:eastAsia="zh-CN"/>
                <w14:textFill>
                  <w14:solidFill>
                    <w14:schemeClr w14:val="tx1"/>
                  </w14:solidFill>
                </w14:textFill>
              </w:rPr>
              <w:t>，</w:t>
            </w:r>
            <w:r>
              <w:rPr>
                <w:rFonts w:hint="eastAsia" w:ascii="宋体" w:hAnsi="等线" w:eastAsia="宋体"/>
                <w:color w:val="000000" w:themeColor="text1"/>
                <w:spacing w:val="0"/>
                <w:sz w:val="21"/>
                <w:szCs w:val="21"/>
                <w:highlight w:val="none"/>
                <w:shd w:val="clear" w:color="auto" w:fill="auto"/>
                <w14:textFill>
                  <w14:solidFill>
                    <w14:schemeClr w14:val="tx1"/>
                  </w14:solidFill>
                </w14:textFill>
              </w:rPr>
              <w:t>直至0分止，全部项未提供的不得分</w:t>
            </w:r>
            <w:r>
              <w:rPr>
                <w:rFonts w:hint="eastAsia" w:ascii="宋体" w:eastAsia="宋体"/>
                <w:color w:val="000000" w:themeColor="text1"/>
                <w:spacing w:val="0"/>
                <w:sz w:val="21"/>
                <w:szCs w:val="21"/>
                <w:highlight w:val="none"/>
                <w:shd w:val="clear" w:color="auto" w:fill="auto"/>
                <w14:textFill>
                  <w14:solidFill>
                    <w14:schemeClr w14:val="tx1"/>
                  </w14:solidFill>
                </w14:textFill>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51" w:hRule="atLeast"/>
          <w:jc w:val="center"/>
        </w:trPr>
        <w:tc>
          <w:tcPr>
            <w:tcW w:w="700" w:type="dxa"/>
            <w:vMerge w:val="continue"/>
            <w:tcBorders>
              <w:left w:val="single" w:color="auto" w:sz="4" w:space="0"/>
              <w:right w:val="single" w:color="auto" w:sz="4" w:space="0"/>
            </w:tcBorders>
          </w:tcPr>
          <w:p>
            <w:pPr>
              <w:keepNext w:val="0"/>
              <w:keepLines w:val="0"/>
              <w:pageBreakBefore w:val="0"/>
              <w:kinsoku/>
              <w:wordWrap/>
              <w:overflowPunct/>
              <w:topLinePunct w:val="0"/>
              <w:bidi w:val="0"/>
              <w:adjustRightInd/>
              <w:snapToGrid/>
              <w:spacing w:line="280" w:lineRule="exact"/>
              <w:ind w:left="0" w:right="0"/>
              <w:rPr>
                <w:rFonts w:asciiTheme="minorEastAsia" w:hAnsiTheme="minorEastAsia"/>
                <w:kern w:val="0"/>
                <w:sz w:val="21"/>
                <w:szCs w:val="21"/>
                <w:highlight w:val="yellow"/>
              </w:rPr>
            </w:pPr>
          </w:p>
        </w:tc>
        <w:tc>
          <w:tcPr>
            <w:tcW w:w="1631" w:type="dxa"/>
            <w:tcBorders>
              <w:top w:val="single" w:color="auto" w:sz="4" w:space="0"/>
              <w:left w:val="single" w:color="auto" w:sz="4" w:space="0"/>
              <w:bottom w:val="single" w:color="auto" w:sz="4" w:space="0"/>
              <w:right w:val="single" w:color="auto" w:sz="4" w:space="0"/>
            </w:tcBorders>
            <w:vAlign w:val="center"/>
          </w:tcPr>
          <w:p>
            <w:pPr>
              <w:pStyle w:val="29"/>
              <w:keepNext w:val="0"/>
              <w:keepLines w:val="0"/>
              <w:pageBreakBefore w:val="0"/>
              <w:kinsoku/>
              <w:wordWrap/>
              <w:overflowPunct/>
              <w:topLinePunct w:val="0"/>
              <w:bidi w:val="0"/>
              <w:adjustRightInd/>
              <w:snapToGrid/>
              <w:spacing w:line="280" w:lineRule="exact"/>
              <w:ind w:left="0" w:leftChars="0" w:right="0" w:rightChars="0"/>
              <w:jc w:val="center"/>
              <w:rPr>
                <w:rFonts w:hint="eastAsia" w:cs="仿宋" w:asciiTheme="minorEastAsia" w:hAnsiTheme="minorEastAsia" w:eastAsiaTheme="minorEastAsia"/>
                <w:color w:val="000000" w:themeColor="text1"/>
                <w:kern w:val="0"/>
                <w:sz w:val="21"/>
                <w:szCs w:val="21"/>
                <w:highlight w:val="none"/>
                <w:shd w:val="clear" w:color="auto" w:fill="auto"/>
                <w:lang w:val="zh-CN" w:eastAsia="zh-CN" w:bidi="zh-CN"/>
                <w14:textFill>
                  <w14:solidFill>
                    <w14:schemeClr w14:val="tx1"/>
                  </w14:solidFill>
                </w14:textFill>
              </w:rPr>
            </w:pPr>
            <w:r>
              <w:rPr>
                <w:rFonts w:hint="eastAsia" w:asciiTheme="minorEastAsia" w:hAnsiTheme="minorEastAsia" w:eastAsiaTheme="minorEastAsia"/>
                <w:color w:val="000000" w:themeColor="text1"/>
                <w:sz w:val="21"/>
                <w:szCs w:val="21"/>
                <w:highlight w:val="none"/>
                <w:shd w:val="clear" w:color="auto" w:fill="auto"/>
                <w14:textFill>
                  <w14:solidFill>
                    <w14:schemeClr w14:val="tx1"/>
                  </w14:solidFill>
                </w14:textFill>
              </w:rPr>
              <w:t>人员培训及考核</w:t>
            </w:r>
          </w:p>
        </w:tc>
        <w:tc>
          <w:tcPr>
            <w:tcW w:w="654" w:type="dxa"/>
            <w:tcBorders>
              <w:left w:val="single" w:color="auto" w:sz="4" w:space="0"/>
            </w:tcBorders>
            <w:vAlign w:val="center"/>
          </w:tcPr>
          <w:p>
            <w:pPr>
              <w:pStyle w:val="29"/>
              <w:keepNext w:val="0"/>
              <w:keepLines w:val="0"/>
              <w:pageBreakBefore w:val="0"/>
              <w:kinsoku/>
              <w:wordWrap/>
              <w:overflowPunct/>
              <w:topLinePunct w:val="0"/>
              <w:bidi w:val="0"/>
              <w:adjustRightInd/>
              <w:snapToGrid/>
              <w:spacing w:line="280" w:lineRule="exact"/>
              <w:ind w:left="0" w:leftChars="0" w:right="0" w:rightChars="0"/>
              <w:jc w:val="center"/>
              <w:rPr>
                <w:rFonts w:hint="eastAsia" w:cs="仿宋" w:asciiTheme="minorEastAsia" w:hAnsiTheme="minorEastAsia" w:eastAsiaTheme="minorEastAsia"/>
                <w:color w:val="000000" w:themeColor="text1"/>
                <w:kern w:val="0"/>
                <w:sz w:val="21"/>
                <w:szCs w:val="21"/>
                <w:highlight w:val="none"/>
                <w:shd w:val="clear" w:color="auto" w:fill="auto"/>
                <w:lang w:val="zh-CN" w:eastAsia="zh-CN" w:bidi="zh-CN"/>
                <w14:textFill>
                  <w14:solidFill>
                    <w14:schemeClr w14:val="tx1"/>
                  </w14:solidFill>
                </w14:textFill>
              </w:rPr>
            </w:pPr>
            <w:r>
              <w:rPr>
                <w:rFonts w:hint="eastAsia" w:asciiTheme="minorEastAsia" w:hAnsiTheme="minorEastAsia" w:eastAsiaTheme="minorEastAsia"/>
                <w:color w:val="000000" w:themeColor="text1"/>
                <w:sz w:val="21"/>
                <w:szCs w:val="21"/>
                <w:highlight w:val="none"/>
                <w:shd w:val="clear" w:color="auto" w:fill="auto"/>
                <w:lang w:val="en-US" w:eastAsia="zh-CN"/>
                <w14:textFill>
                  <w14:solidFill>
                    <w14:schemeClr w14:val="tx1"/>
                  </w14:solidFill>
                </w14:textFill>
              </w:rPr>
              <w:t>6</w:t>
            </w:r>
          </w:p>
        </w:tc>
        <w:tc>
          <w:tcPr>
            <w:tcW w:w="6209" w:type="dxa"/>
            <w:vAlign w:val="top"/>
          </w:tcPr>
          <w:p>
            <w:pPr>
              <w:pStyle w:val="29"/>
              <w:keepNext w:val="0"/>
              <w:keepLines w:val="0"/>
              <w:pageBreakBefore w:val="0"/>
              <w:kinsoku/>
              <w:wordWrap/>
              <w:overflowPunct/>
              <w:topLinePunct w:val="0"/>
              <w:bidi w:val="0"/>
              <w:adjustRightInd/>
              <w:snapToGrid/>
              <w:spacing w:line="280" w:lineRule="exact"/>
              <w:ind w:left="0" w:leftChars="0" w:right="0" w:rightChars="0"/>
              <w:rPr>
                <w:rFonts w:hint="eastAsia" w:ascii="宋体" w:hAnsi="等线" w:eastAsia="宋体" w:cs="Times New Roman"/>
                <w:color w:val="000000" w:themeColor="text1"/>
                <w:spacing w:val="0"/>
                <w:kern w:val="0"/>
                <w:sz w:val="21"/>
                <w:szCs w:val="21"/>
                <w:highlight w:val="none"/>
                <w:shd w:val="clear" w:color="auto" w:fill="auto"/>
                <w:lang w:val="en-US" w:eastAsia="zh-CN" w:bidi="zh-CN"/>
                <w14:textFill>
                  <w14:solidFill>
                    <w14:schemeClr w14:val="tx1"/>
                  </w14:solidFill>
                </w14:textFill>
              </w:rPr>
            </w:pPr>
            <w:r>
              <w:rPr>
                <w:rFonts w:hint="eastAsia" w:ascii="宋体" w:hAnsi="等线" w:eastAsia="宋体"/>
                <w:color w:val="000000" w:themeColor="text1"/>
                <w:spacing w:val="0"/>
                <w:sz w:val="21"/>
                <w:szCs w:val="21"/>
                <w:highlight w:val="none"/>
                <w:shd w:val="clear" w:color="auto" w:fill="auto"/>
                <w:lang w:val="en-US"/>
                <w14:textFill>
                  <w14:solidFill>
                    <w14:schemeClr w14:val="tx1"/>
                  </w14:solidFill>
                </w14:textFill>
              </w:rPr>
              <w:t>根据</w:t>
            </w:r>
            <w:r>
              <w:rPr>
                <w:rFonts w:hint="eastAsia" w:ascii="宋体" w:hAnsi="等线" w:eastAsia="宋体"/>
                <w:color w:val="000000" w:themeColor="text1"/>
                <w:spacing w:val="0"/>
                <w:sz w:val="21"/>
                <w:szCs w:val="21"/>
                <w:highlight w:val="none"/>
                <w:shd w:val="clear" w:color="auto" w:fill="auto"/>
                <w14:textFill>
                  <w14:solidFill>
                    <w14:schemeClr w14:val="tx1"/>
                  </w14:solidFill>
                </w14:textFill>
              </w:rPr>
              <w:t>投标人提供人员培训及考核</w:t>
            </w:r>
            <w:r>
              <w:rPr>
                <w:rFonts w:hint="eastAsia" w:ascii="宋体" w:hAnsi="等线" w:eastAsia="宋体"/>
                <w:color w:val="000000" w:themeColor="text1"/>
                <w:spacing w:val="0"/>
                <w:sz w:val="21"/>
                <w:szCs w:val="21"/>
                <w:highlight w:val="none"/>
                <w:shd w:val="clear" w:color="auto" w:fill="auto"/>
                <w:lang w:val="en-US"/>
                <w14:textFill>
                  <w14:solidFill>
                    <w14:schemeClr w14:val="tx1"/>
                  </w14:solidFill>
                </w14:textFill>
              </w:rPr>
              <w:t>评分：对</w:t>
            </w:r>
            <w:r>
              <w:rPr>
                <w:rFonts w:hint="eastAsia" w:ascii="宋体" w:hAnsi="等线" w:eastAsia="宋体"/>
                <w:color w:val="000000" w:themeColor="text1"/>
                <w:spacing w:val="0"/>
                <w:sz w:val="21"/>
                <w:szCs w:val="21"/>
                <w:highlight w:val="none"/>
                <w:shd w:val="clear" w:color="auto" w:fill="auto"/>
                <w14:textFill>
                  <w14:solidFill>
                    <w14:schemeClr w14:val="tx1"/>
                  </w14:solidFill>
                </w14:textFill>
              </w:rPr>
              <w:t>培训措施、培训计划、培训内容和方法、考核机制、员工激励机制、上岗仪表行为规范进行评价，满分</w:t>
            </w:r>
            <w:r>
              <w:rPr>
                <w:rFonts w:hint="eastAsia" w:ascii="宋体" w:hAnsi="等线" w:eastAsia="宋体"/>
                <w:color w:val="000000" w:themeColor="text1"/>
                <w:spacing w:val="0"/>
                <w:sz w:val="21"/>
                <w:szCs w:val="21"/>
                <w:highlight w:val="none"/>
                <w:shd w:val="clear" w:color="auto" w:fill="auto"/>
                <w:lang w:val="en-US" w:eastAsia="zh-CN"/>
                <w14:textFill>
                  <w14:solidFill>
                    <w14:schemeClr w14:val="tx1"/>
                  </w14:solidFill>
                </w14:textFill>
              </w:rPr>
              <w:t>6</w:t>
            </w:r>
            <w:r>
              <w:rPr>
                <w:rFonts w:hint="eastAsia" w:ascii="宋体" w:hAnsi="等线" w:eastAsia="宋体"/>
                <w:color w:val="000000" w:themeColor="text1"/>
                <w:spacing w:val="0"/>
                <w:sz w:val="21"/>
                <w:szCs w:val="21"/>
                <w:highlight w:val="none"/>
                <w:shd w:val="clear" w:color="auto" w:fill="auto"/>
                <w14:textFill>
                  <w14:solidFill>
                    <w14:schemeClr w14:val="tx1"/>
                  </w14:solidFill>
                </w14:textFill>
              </w:rPr>
              <w:t>分，上述评审因素缺一项减1分，</w:t>
            </w:r>
            <w:r>
              <w:rPr>
                <w:rFonts w:hint="eastAsia" w:ascii="宋体" w:hAnsi="等线" w:eastAsia="宋体" w:cs="Times New Roman"/>
                <w:color w:val="000000" w:themeColor="text1"/>
                <w:kern w:val="0"/>
                <w:sz w:val="21"/>
                <w:szCs w:val="21"/>
                <w:highlight w:val="none"/>
                <w:shd w:val="clear" w:color="auto" w:fill="auto"/>
                <w14:textFill>
                  <w14:solidFill>
                    <w14:schemeClr w14:val="tx1"/>
                  </w14:solidFill>
                </w14:textFill>
              </w:rPr>
              <w:t>每出现一处不完善或不合理减0.5分（每项最多减1分）</w:t>
            </w:r>
            <w:r>
              <w:rPr>
                <w:rFonts w:hint="eastAsia" w:ascii="宋体" w:hAnsi="等线" w:eastAsia="宋体" w:cs="Times New Roman"/>
                <w:color w:val="000000" w:themeColor="text1"/>
                <w:kern w:val="0"/>
                <w:sz w:val="21"/>
                <w:szCs w:val="21"/>
                <w:highlight w:val="none"/>
                <w:shd w:val="clear" w:color="auto" w:fill="auto"/>
                <w:lang w:eastAsia="zh-CN"/>
                <w14:textFill>
                  <w14:solidFill>
                    <w14:schemeClr w14:val="tx1"/>
                  </w14:solidFill>
                </w14:textFill>
              </w:rPr>
              <w:t>，</w:t>
            </w:r>
            <w:r>
              <w:rPr>
                <w:rFonts w:hint="eastAsia" w:ascii="宋体" w:hAnsi="等线" w:eastAsia="宋体"/>
                <w:color w:val="000000" w:themeColor="text1"/>
                <w:spacing w:val="0"/>
                <w:sz w:val="21"/>
                <w:szCs w:val="21"/>
                <w:highlight w:val="none"/>
                <w:shd w:val="clear" w:color="auto" w:fill="auto"/>
                <w14:textFill>
                  <w14:solidFill>
                    <w14:schemeClr w14:val="tx1"/>
                  </w14:solidFill>
                </w14:textFill>
              </w:rPr>
              <w:t>直至0分止，全部项未提供的不得分。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51" w:hRule="atLeast"/>
          <w:jc w:val="center"/>
        </w:trPr>
        <w:tc>
          <w:tcPr>
            <w:tcW w:w="700" w:type="dxa"/>
            <w:vMerge w:val="continue"/>
            <w:tcBorders>
              <w:left w:val="single" w:color="auto" w:sz="4" w:space="0"/>
              <w:right w:val="single" w:color="auto" w:sz="4" w:space="0"/>
            </w:tcBorders>
          </w:tcPr>
          <w:p>
            <w:pPr>
              <w:keepNext w:val="0"/>
              <w:keepLines w:val="0"/>
              <w:pageBreakBefore w:val="0"/>
              <w:kinsoku/>
              <w:wordWrap/>
              <w:overflowPunct/>
              <w:topLinePunct w:val="0"/>
              <w:bidi w:val="0"/>
              <w:adjustRightInd/>
              <w:snapToGrid/>
              <w:spacing w:line="280" w:lineRule="exact"/>
              <w:ind w:left="0" w:right="0"/>
              <w:rPr>
                <w:rFonts w:asciiTheme="minorEastAsia" w:hAnsiTheme="minorEastAsia"/>
                <w:kern w:val="0"/>
                <w:sz w:val="21"/>
                <w:szCs w:val="21"/>
                <w:highlight w:val="yellow"/>
              </w:rPr>
            </w:pPr>
          </w:p>
        </w:tc>
        <w:tc>
          <w:tcPr>
            <w:tcW w:w="1631" w:type="dxa"/>
            <w:tcBorders>
              <w:top w:val="single" w:color="auto" w:sz="4" w:space="0"/>
              <w:left w:val="single" w:color="auto" w:sz="4" w:space="0"/>
              <w:bottom w:val="single" w:color="auto" w:sz="4" w:space="0"/>
              <w:right w:val="single" w:color="auto" w:sz="4" w:space="0"/>
            </w:tcBorders>
            <w:vAlign w:val="center"/>
          </w:tcPr>
          <w:p>
            <w:pPr>
              <w:pStyle w:val="29"/>
              <w:keepNext w:val="0"/>
              <w:keepLines w:val="0"/>
              <w:pageBreakBefore w:val="0"/>
              <w:kinsoku/>
              <w:wordWrap/>
              <w:overflowPunct/>
              <w:topLinePunct w:val="0"/>
              <w:bidi w:val="0"/>
              <w:adjustRightInd/>
              <w:snapToGrid/>
              <w:spacing w:line="280" w:lineRule="exact"/>
              <w:ind w:left="0" w:leftChars="0" w:right="0" w:rightChars="0" w:hanging="1" w:firstLineChars="0"/>
              <w:jc w:val="center"/>
              <w:rPr>
                <w:rFonts w:cs="仿宋" w:asciiTheme="minorEastAsia" w:hAnsiTheme="minorEastAsia" w:eastAsiaTheme="minorEastAsia"/>
                <w:color w:val="000000" w:themeColor="text1"/>
                <w:kern w:val="0"/>
                <w:sz w:val="21"/>
                <w:szCs w:val="21"/>
                <w:highlight w:val="none"/>
                <w:lang w:val="zh-CN" w:eastAsia="zh-CN" w:bidi="zh-CN"/>
                <w14:textFill>
                  <w14:solidFill>
                    <w14:schemeClr w14:val="tx1"/>
                  </w14:solidFill>
                </w14:textFill>
              </w:rPr>
            </w:pPr>
            <w:r>
              <w:rPr>
                <w:rFonts w:hint="eastAsia" w:asciiTheme="minorEastAsia" w:hAnsiTheme="minorEastAsia" w:eastAsiaTheme="minorEastAsia"/>
                <w:color w:val="000000" w:themeColor="text1"/>
                <w:sz w:val="21"/>
                <w:szCs w:val="21"/>
                <w:highlight w:val="none"/>
                <w14:textFill>
                  <w14:solidFill>
                    <w14:schemeClr w14:val="tx1"/>
                  </w14:solidFill>
                </w14:textFill>
              </w:rPr>
              <w:t>合理化建议</w:t>
            </w:r>
          </w:p>
        </w:tc>
        <w:tc>
          <w:tcPr>
            <w:tcW w:w="654" w:type="dxa"/>
            <w:tcBorders>
              <w:left w:val="single" w:color="auto" w:sz="4" w:space="0"/>
            </w:tcBorders>
            <w:vAlign w:val="center"/>
          </w:tcPr>
          <w:p>
            <w:pPr>
              <w:pStyle w:val="29"/>
              <w:keepNext w:val="0"/>
              <w:keepLines w:val="0"/>
              <w:pageBreakBefore w:val="0"/>
              <w:kinsoku/>
              <w:wordWrap/>
              <w:overflowPunct/>
              <w:topLinePunct w:val="0"/>
              <w:bidi w:val="0"/>
              <w:adjustRightInd/>
              <w:snapToGrid/>
              <w:spacing w:line="280" w:lineRule="exact"/>
              <w:ind w:left="0" w:leftChars="0" w:right="0" w:rightChars="0"/>
              <w:jc w:val="center"/>
              <w:rPr>
                <w:rFonts w:cs="仿宋" w:asciiTheme="minorEastAsia" w:hAnsiTheme="minorEastAsia" w:eastAsiaTheme="minorEastAsia"/>
                <w:color w:val="000000" w:themeColor="text1"/>
                <w:kern w:val="0"/>
                <w:sz w:val="21"/>
                <w:szCs w:val="21"/>
                <w:highlight w:val="none"/>
                <w:lang w:val="zh-CN" w:eastAsia="zh-CN" w:bidi="zh-CN"/>
                <w14:textFill>
                  <w14:solidFill>
                    <w14:schemeClr w14:val="tx1"/>
                  </w14:solidFill>
                </w14:textFill>
              </w:rPr>
            </w:pPr>
            <w:r>
              <w:rPr>
                <w:rFonts w:hint="eastAsia" w:asciiTheme="minorEastAsia" w:hAnsiTheme="minorEastAsia" w:eastAsiaTheme="minorEastAsia"/>
                <w:color w:val="000000" w:themeColor="text1"/>
                <w:sz w:val="21"/>
                <w:szCs w:val="21"/>
                <w:highlight w:val="none"/>
                <w14:textFill>
                  <w14:solidFill>
                    <w14:schemeClr w14:val="tx1"/>
                  </w14:solidFill>
                </w14:textFill>
              </w:rPr>
              <w:t>3</w:t>
            </w:r>
          </w:p>
        </w:tc>
        <w:tc>
          <w:tcPr>
            <w:tcW w:w="6209" w:type="dxa"/>
            <w:vAlign w:val="top"/>
          </w:tcPr>
          <w:p>
            <w:pPr>
              <w:pStyle w:val="29"/>
              <w:keepNext w:val="0"/>
              <w:keepLines w:val="0"/>
              <w:pageBreakBefore w:val="0"/>
              <w:kinsoku/>
              <w:wordWrap/>
              <w:overflowPunct/>
              <w:topLinePunct w:val="0"/>
              <w:bidi w:val="0"/>
              <w:adjustRightInd/>
              <w:snapToGrid/>
              <w:spacing w:line="280" w:lineRule="exact"/>
              <w:ind w:left="0" w:leftChars="0" w:right="0" w:rightChars="0"/>
              <w:rPr>
                <w:rFonts w:hint="eastAsia" w:ascii="宋体" w:hAnsi="等线" w:eastAsia="宋体" w:cs="Times New Roman"/>
                <w:color w:val="000000" w:themeColor="text1"/>
                <w:spacing w:val="0"/>
                <w:kern w:val="0"/>
                <w:sz w:val="21"/>
                <w:szCs w:val="21"/>
                <w:highlight w:val="none"/>
                <w:shd w:val="clear" w:color="auto" w:fill="auto"/>
                <w:lang w:val="en-US" w:eastAsia="zh-CN" w:bidi="zh-CN"/>
                <w14:textFill>
                  <w14:solidFill>
                    <w14:schemeClr w14:val="tx1"/>
                  </w14:solidFill>
                </w14:textFill>
              </w:rPr>
            </w:pPr>
            <w:r>
              <w:rPr>
                <w:rFonts w:hint="eastAsia" w:ascii="宋体" w:hAnsi="等线" w:eastAsia="宋体"/>
                <w:color w:val="000000" w:themeColor="text1"/>
                <w:spacing w:val="0"/>
                <w:sz w:val="21"/>
                <w:szCs w:val="21"/>
                <w:highlight w:val="none"/>
                <w:shd w:val="clear" w:color="auto" w:fill="auto"/>
                <w:lang w:val="en-US"/>
                <w14:textFill>
                  <w14:solidFill>
                    <w14:schemeClr w14:val="tx1"/>
                  </w14:solidFill>
                </w14:textFill>
              </w:rPr>
              <w:t>根据</w:t>
            </w:r>
            <w:r>
              <w:rPr>
                <w:rFonts w:hint="eastAsia" w:ascii="宋体" w:hAnsi="等线" w:eastAsia="宋体"/>
                <w:color w:val="000000" w:themeColor="text1"/>
                <w:spacing w:val="0"/>
                <w:sz w:val="21"/>
                <w:szCs w:val="21"/>
                <w:highlight w:val="none"/>
                <w:shd w:val="clear" w:color="auto" w:fill="auto"/>
                <w14:textFill>
                  <w14:solidFill>
                    <w14:schemeClr w14:val="tx1"/>
                  </w14:solidFill>
                </w14:textFill>
              </w:rPr>
              <w:t>投标人在满足招标文件要求的基础上</w:t>
            </w:r>
            <w:r>
              <w:rPr>
                <w:rFonts w:hint="eastAsia" w:ascii="宋体" w:hAnsi="等线" w:eastAsia="宋体"/>
                <w:color w:val="000000" w:themeColor="text1"/>
                <w:spacing w:val="0"/>
                <w:sz w:val="21"/>
                <w:szCs w:val="21"/>
                <w:highlight w:val="none"/>
                <w:shd w:val="clear" w:color="auto" w:fill="auto"/>
                <w:lang w:val="en-US"/>
                <w14:textFill>
                  <w14:solidFill>
                    <w14:schemeClr w14:val="tx1"/>
                  </w14:solidFill>
                </w14:textFill>
              </w:rPr>
              <w:t>提出合理化建议评分：</w:t>
            </w:r>
            <w:r>
              <w:rPr>
                <w:rFonts w:hint="eastAsia" w:ascii="宋体" w:hAnsi="等线" w:eastAsia="宋体"/>
                <w:color w:val="000000" w:themeColor="text1"/>
                <w:spacing w:val="0"/>
                <w:sz w:val="21"/>
                <w:szCs w:val="21"/>
                <w:highlight w:val="none"/>
                <w:shd w:val="clear" w:color="auto" w:fill="auto"/>
                <w14:textFill>
                  <w14:solidFill>
                    <w14:schemeClr w14:val="tx1"/>
                  </w14:solidFill>
                </w14:textFill>
              </w:rPr>
              <w:t>根据业主需求提出</w:t>
            </w:r>
            <w:r>
              <w:rPr>
                <w:rFonts w:hint="eastAsia" w:ascii="宋体" w:hAnsi="等线" w:eastAsia="宋体"/>
                <w:color w:val="000000" w:themeColor="text1"/>
                <w:spacing w:val="0"/>
                <w:sz w:val="21"/>
                <w:szCs w:val="21"/>
                <w:highlight w:val="none"/>
                <w:shd w:val="clear" w:color="auto" w:fill="auto"/>
                <w:lang w:val="en-US"/>
                <w14:textFill>
                  <w14:solidFill>
                    <w14:schemeClr w14:val="tx1"/>
                  </w14:solidFill>
                </w14:textFill>
              </w:rPr>
              <w:t>的</w:t>
            </w:r>
            <w:r>
              <w:rPr>
                <w:rFonts w:hint="eastAsia" w:ascii="宋体" w:hAnsi="等线" w:eastAsia="宋体"/>
                <w:color w:val="000000" w:themeColor="text1"/>
                <w:spacing w:val="0"/>
                <w:sz w:val="21"/>
                <w:szCs w:val="21"/>
                <w:highlight w:val="none"/>
                <w:shd w:val="clear" w:color="auto" w:fill="auto"/>
                <w14:textFill>
                  <w14:solidFill>
                    <w14:schemeClr w14:val="tx1"/>
                  </w14:solidFill>
                </w14:textFill>
              </w:rPr>
              <w:t>合理化建议、展现投标人的专业管理特色和经验、节能降耗的措施等，满分</w:t>
            </w:r>
            <w:r>
              <w:rPr>
                <w:rFonts w:hint="eastAsia" w:ascii="宋体" w:hAnsi="等线" w:eastAsia="宋体"/>
                <w:color w:val="000000" w:themeColor="text1"/>
                <w:spacing w:val="0"/>
                <w:sz w:val="21"/>
                <w:szCs w:val="21"/>
                <w:highlight w:val="none"/>
                <w:shd w:val="clear" w:color="auto" w:fill="auto"/>
                <w:lang w:val="en-US"/>
                <w14:textFill>
                  <w14:solidFill>
                    <w14:schemeClr w14:val="tx1"/>
                  </w14:solidFill>
                </w14:textFill>
              </w:rPr>
              <w:t>3</w:t>
            </w:r>
            <w:r>
              <w:rPr>
                <w:rFonts w:hint="eastAsia" w:ascii="宋体" w:hAnsi="等线" w:eastAsia="宋体"/>
                <w:color w:val="000000" w:themeColor="text1"/>
                <w:spacing w:val="0"/>
                <w:sz w:val="21"/>
                <w:szCs w:val="21"/>
                <w:highlight w:val="none"/>
                <w:shd w:val="clear" w:color="auto" w:fill="auto"/>
                <w14:textFill>
                  <w14:solidFill>
                    <w14:schemeClr w14:val="tx1"/>
                  </w14:solidFill>
                </w14:textFill>
              </w:rPr>
              <w:t>分，上述评审因素缺一项减1分，</w:t>
            </w:r>
            <w:r>
              <w:rPr>
                <w:rFonts w:hint="eastAsia" w:ascii="宋体" w:hAnsi="等线" w:eastAsia="宋体" w:cs="Times New Roman"/>
                <w:color w:val="000000" w:themeColor="text1"/>
                <w:kern w:val="0"/>
                <w:sz w:val="21"/>
                <w:szCs w:val="21"/>
                <w:highlight w:val="none"/>
                <w:shd w:val="clear" w:color="auto" w:fill="auto"/>
                <w14:textFill>
                  <w14:solidFill>
                    <w14:schemeClr w14:val="tx1"/>
                  </w14:solidFill>
                </w14:textFill>
              </w:rPr>
              <w:t>每出现一处不完善或不合理减0.5分（每项最多减1分）</w:t>
            </w:r>
            <w:r>
              <w:rPr>
                <w:rFonts w:hint="eastAsia" w:ascii="宋体" w:hAnsi="等线" w:eastAsia="宋体"/>
                <w:color w:val="000000" w:themeColor="text1"/>
                <w:spacing w:val="0"/>
                <w:sz w:val="21"/>
                <w:szCs w:val="21"/>
                <w:highlight w:val="none"/>
                <w:shd w:val="clear" w:color="auto" w:fill="auto"/>
                <w14:textFill>
                  <w14:solidFill>
                    <w14:schemeClr w14:val="tx1"/>
                  </w14:solidFill>
                </w14:textFill>
              </w:rPr>
              <w:t>直至0分止，全部项未提供的不得分。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0" w:hRule="atLeast"/>
          <w:jc w:val="center"/>
        </w:trPr>
        <w:tc>
          <w:tcPr>
            <w:tcW w:w="700" w:type="dxa"/>
            <w:vMerge w:val="continue"/>
            <w:tcBorders>
              <w:left w:val="single" w:color="auto" w:sz="4" w:space="0"/>
              <w:right w:val="single" w:color="auto" w:sz="4" w:space="0"/>
            </w:tcBorders>
          </w:tcPr>
          <w:p>
            <w:pPr>
              <w:keepNext w:val="0"/>
              <w:keepLines w:val="0"/>
              <w:pageBreakBefore w:val="0"/>
              <w:kinsoku/>
              <w:wordWrap/>
              <w:overflowPunct/>
              <w:topLinePunct w:val="0"/>
              <w:bidi w:val="0"/>
              <w:adjustRightInd/>
              <w:snapToGrid/>
              <w:spacing w:line="280" w:lineRule="exact"/>
              <w:ind w:left="0" w:right="0"/>
              <w:rPr>
                <w:rFonts w:asciiTheme="minorEastAsia" w:hAnsiTheme="minorEastAsia"/>
                <w:kern w:val="0"/>
                <w:sz w:val="21"/>
                <w:szCs w:val="21"/>
                <w:highlight w:val="yellow"/>
              </w:rPr>
            </w:pPr>
          </w:p>
        </w:tc>
        <w:tc>
          <w:tcPr>
            <w:tcW w:w="1631" w:type="dxa"/>
            <w:tcBorders>
              <w:top w:val="single" w:color="auto" w:sz="4" w:space="0"/>
              <w:left w:val="single" w:color="auto" w:sz="4" w:space="0"/>
              <w:bottom w:val="single" w:color="auto" w:sz="4" w:space="0"/>
              <w:right w:val="single" w:color="auto" w:sz="4" w:space="0"/>
            </w:tcBorders>
            <w:vAlign w:val="center"/>
          </w:tcPr>
          <w:p>
            <w:pPr>
              <w:pStyle w:val="29"/>
              <w:keepNext w:val="0"/>
              <w:keepLines w:val="0"/>
              <w:pageBreakBefore w:val="0"/>
              <w:kinsoku/>
              <w:wordWrap/>
              <w:overflowPunct/>
              <w:topLinePunct w:val="0"/>
              <w:bidi w:val="0"/>
              <w:adjustRightInd/>
              <w:snapToGrid/>
              <w:spacing w:line="280" w:lineRule="exact"/>
              <w:ind w:left="0" w:right="0"/>
              <w:jc w:val="center"/>
              <w:rPr>
                <w:rFonts w:asciiTheme="minorEastAsia" w:hAnsiTheme="minorEastAsia" w:eastAsiaTheme="minorEastAsia"/>
                <w:color w:val="000000" w:themeColor="text1"/>
                <w:sz w:val="21"/>
                <w:szCs w:val="21"/>
                <w:highlight w:val="none"/>
                <w14:textFill>
                  <w14:solidFill>
                    <w14:schemeClr w14:val="tx1"/>
                  </w14:solidFill>
                </w14:textFill>
              </w:rPr>
            </w:pPr>
            <w:r>
              <w:rPr>
                <w:rFonts w:hint="eastAsia" w:asciiTheme="minorEastAsia" w:hAnsiTheme="minorEastAsia" w:eastAsiaTheme="minorEastAsia"/>
                <w:color w:val="000000" w:themeColor="text1"/>
                <w:sz w:val="21"/>
                <w:szCs w:val="21"/>
                <w:highlight w:val="none"/>
                <w14:textFill>
                  <w14:solidFill>
                    <w14:schemeClr w14:val="tx1"/>
                  </w14:solidFill>
                </w14:textFill>
              </w:rPr>
              <w:t>组织机构及服务质量保证措</w:t>
            </w:r>
          </w:p>
          <w:p>
            <w:pPr>
              <w:pStyle w:val="29"/>
              <w:keepNext w:val="0"/>
              <w:keepLines w:val="0"/>
              <w:pageBreakBefore w:val="0"/>
              <w:kinsoku/>
              <w:wordWrap/>
              <w:overflowPunct/>
              <w:topLinePunct w:val="0"/>
              <w:bidi w:val="0"/>
              <w:adjustRightInd/>
              <w:snapToGrid/>
              <w:spacing w:line="280" w:lineRule="exact"/>
              <w:ind w:left="0" w:leftChars="0" w:right="0" w:rightChars="0"/>
              <w:jc w:val="center"/>
              <w:rPr>
                <w:rFonts w:hint="eastAsia" w:cs="仿宋" w:asciiTheme="minorEastAsia" w:hAnsiTheme="minorEastAsia" w:eastAsiaTheme="minorEastAsia"/>
                <w:color w:val="000000" w:themeColor="text1"/>
                <w:kern w:val="0"/>
                <w:sz w:val="21"/>
                <w:szCs w:val="21"/>
                <w:highlight w:val="none"/>
                <w:lang w:val="zh-CN" w:eastAsia="zh-CN" w:bidi="zh-CN"/>
                <w14:textFill>
                  <w14:solidFill>
                    <w14:schemeClr w14:val="tx1"/>
                  </w14:solidFill>
                </w14:textFill>
              </w:rPr>
            </w:pPr>
            <w:r>
              <w:rPr>
                <w:rFonts w:hint="eastAsia" w:asciiTheme="minorEastAsia" w:hAnsiTheme="minorEastAsia" w:eastAsiaTheme="minorEastAsia"/>
                <w:color w:val="000000" w:themeColor="text1"/>
                <w:sz w:val="21"/>
                <w:szCs w:val="21"/>
                <w:highlight w:val="none"/>
                <w14:textFill>
                  <w14:solidFill>
                    <w14:schemeClr w14:val="tx1"/>
                  </w14:solidFill>
                </w14:textFill>
              </w:rPr>
              <w:t>施</w:t>
            </w:r>
          </w:p>
        </w:tc>
        <w:tc>
          <w:tcPr>
            <w:tcW w:w="654" w:type="dxa"/>
            <w:tcBorders>
              <w:left w:val="single" w:color="auto" w:sz="4" w:space="0"/>
            </w:tcBorders>
            <w:vAlign w:val="center"/>
          </w:tcPr>
          <w:p>
            <w:pPr>
              <w:pStyle w:val="29"/>
              <w:keepNext w:val="0"/>
              <w:keepLines w:val="0"/>
              <w:pageBreakBefore w:val="0"/>
              <w:kinsoku/>
              <w:wordWrap/>
              <w:overflowPunct/>
              <w:topLinePunct w:val="0"/>
              <w:bidi w:val="0"/>
              <w:adjustRightInd/>
              <w:snapToGrid/>
              <w:spacing w:line="280" w:lineRule="exact"/>
              <w:ind w:left="0" w:leftChars="0" w:right="0" w:rightChars="0"/>
              <w:jc w:val="center"/>
              <w:rPr>
                <w:rFonts w:hint="eastAsia" w:cs="仿宋" w:asciiTheme="minorEastAsia" w:hAnsiTheme="minorEastAsia" w:eastAsiaTheme="minorEastAsia"/>
                <w:color w:val="000000" w:themeColor="text1"/>
                <w:kern w:val="0"/>
                <w:sz w:val="21"/>
                <w:szCs w:val="21"/>
                <w:highlight w:val="none"/>
                <w:lang w:val="zh-CN" w:eastAsia="zh-CN" w:bidi="zh-CN"/>
                <w14:textFill>
                  <w14:solidFill>
                    <w14:schemeClr w14:val="tx1"/>
                  </w14:solidFill>
                </w14:textFill>
              </w:rPr>
            </w:pPr>
            <w:r>
              <w:rPr>
                <w:rFonts w:hint="eastAsia" w:asciiTheme="minorEastAsia" w:hAnsiTheme="minorEastAsia" w:eastAsiaTheme="minorEastAsia"/>
                <w:color w:val="000000" w:themeColor="text1"/>
                <w:sz w:val="21"/>
                <w:szCs w:val="21"/>
                <w:highlight w:val="none"/>
                <w14:textFill>
                  <w14:solidFill>
                    <w14:schemeClr w14:val="tx1"/>
                  </w14:solidFill>
                </w14:textFill>
              </w:rPr>
              <w:t>2</w:t>
            </w:r>
          </w:p>
        </w:tc>
        <w:tc>
          <w:tcPr>
            <w:tcW w:w="6209" w:type="dxa"/>
            <w:vAlign w:val="top"/>
          </w:tcPr>
          <w:p>
            <w:pPr>
              <w:pStyle w:val="29"/>
              <w:keepNext w:val="0"/>
              <w:keepLines w:val="0"/>
              <w:pageBreakBefore w:val="0"/>
              <w:kinsoku/>
              <w:wordWrap/>
              <w:overflowPunct/>
              <w:topLinePunct w:val="0"/>
              <w:bidi w:val="0"/>
              <w:adjustRightInd/>
              <w:snapToGrid/>
              <w:spacing w:line="280" w:lineRule="exact"/>
              <w:ind w:left="0" w:leftChars="0" w:right="0" w:rightChars="0"/>
              <w:rPr>
                <w:rFonts w:hint="default" w:cs="仿宋" w:asciiTheme="minorEastAsia" w:hAnsiTheme="minorEastAsia" w:eastAsiaTheme="minorEastAsia"/>
                <w:color w:val="000000" w:themeColor="text1"/>
                <w:spacing w:val="-6"/>
                <w:kern w:val="0"/>
                <w:sz w:val="21"/>
                <w:szCs w:val="21"/>
                <w:highlight w:val="none"/>
                <w:lang w:val="en-US" w:eastAsia="zh-CN" w:bidi="zh-CN"/>
                <w14:textFill>
                  <w14:solidFill>
                    <w14:schemeClr w14:val="tx1"/>
                  </w14:solidFill>
                </w14:textFill>
              </w:rPr>
            </w:pPr>
            <w:r>
              <w:rPr>
                <w:rFonts w:hint="eastAsia" w:asciiTheme="minorEastAsia" w:hAnsiTheme="minorEastAsia" w:eastAsiaTheme="minorEastAsia"/>
                <w:color w:val="000000" w:themeColor="text1"/>
                <w:spacing w:val="0"/>
                <w:sz w:val="21"/>
                <w:szCs w:val="21"/>
                <w:highlight w:val="none"/>
                <w:lang w:val="en-US"/>
                <w14:textFill>
                  <w14:solidFill>
                    <w14:schemeClr w14:val="tx1"/>
                  </w14:solidFill>
                </w14:textFill>
              </w:rPr>
              <w:t>根据</w:t>
            </w:r>
            <w:r>
              <w:rPr>
                <w:rFonts w:hint="eastAsia" w:asciiTheme="minorEastAsia" w:hAnsiTheme="minorEastAsia" w:eastAsiaTheme="minorEastAsia"/>
                <w:color w:val="000000" w:themeColor="text1"/>
                <w:spacing w:val="0"/>
                <w:sz w:val="21"/>
                <w:szCs w:val="21"/>
                <w:highlight w:val="none"/>
                <w14:textFill>
                  <w14:solidFill>
                    <w14:schemeClr w14:val="tx1"/>
                  </w14:solidFill>
                </w14:textFill>
              </w:rPr>
              <w:t>投标人对物业服务组织机构、服务质量保证措施进行评分，满分</w:t>
            </w:r>
            <w:r>
              <w:rPr>
                <w:rFonts w:hint="eastAsia" w:asciiTheme="minorEastAsia" w:hAnsiTheme="minorEastAsia" w:eastAsiaTheme="minorEastAsia"/>
                <w:color w:val="000000" w:themeColor="text1"/>
                <w:spacing w:val="0"/>
                <w:sz w:val="21"/>
                <w:szCs w:val="21"/>
                <w:highlight w:val="none"/>
                <w:lang w:val="en-US"/>
                <w14:textFill>
                  <w14:solidFill>
                    <w14:schemeClr w14:val="tx1"/>
                  </w14:solidFill>
                </w14:textFill>
              </w:rPr>
              <w:t>2</w:t>
            </w:r>
            <w:r>
              <w:rPr>
                <w:rFonts w:hint="eastAsia" w:asciiTheme="minorEastAsia" w:hAnsiTheme="minorEastAsia" w:eastAsiaTheme="minorEastAsia"/>
                <w:color w:val="000000" w:themeColor="text1"/>
                <w:spacing w:val="0"/>
                <w:sz w:val="21"/>
                <w:szCs w:val="21"/>
                <w:highlight w:val="none"/>
                <w14:textFill>
                  <w14:solidFill>
                    <w14:schemeClr w14:val="tx1"/>
                  </w14:solidFill>
                </w14:textFill>
              </w:rPr>
              <w:t>分。上述评审因素缺一项减1分，直至0分止，</w:t>
            </w:r>
            <w:r>
              <w:rPr>
                <w:rFonts w:ascii="宋体" w:hAnsi="宋体" w:eastAsia="宋体" w:cs="宋体"/>
                <w:kern w:val="0"/>
                <w:sz w:val="21"/>
                <w:szCs w:val="21"/>
              </w:rPr>
              <w:t>每出现一处不完善或不合理减0.5分（每项最多减1分）</w:t>
            </w:r>
            <w:r>
              <w:rPr>
                <w:rFonts w:hint="eastAsia" w:asciiTheme="minorEastAsia" w:hAnsiTheme="minorEastAsia" w:eastAsiaTheme="minorEastAsia"/>
                <w:color w:val="000000" w:themeColor="text1"/>
                <w:spacing w:val="0"/>
                <w:sz w:val="21"/>
                <w:szCs w:val="21"/>
                <w:highlight w:val="none"/>
                <w14:textFill>
                  <w14:solidFill>
                    <w14:schemeClr w14:val="tx1"/>
                  </w14:solidFill>
                </w14:textFill>
              </w:rPr>
              <w:t>全部项未提供的不得分。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51" w:hRule="atLeast"/>
          <w:jc w:val="center"/>
        </w:trPr>
        <w:tc>
          <w:tcPr>
            <w:tcW w:w="700" w:type="dxa"/>
            <w:vMerge w:val="continue"/>
            <w:tcBorders>
              <w:left w:val="single" w:color="auto" w:sz="4" w:space="0"/>
              <w:right w:val="single" w:color="auto" w:sz="4" w:space="0"/>
            </w:tcBorders>
          </w:tcPr>
          <w:p>
            <w:pPr>
              <w:keepNext w:val="0"/>
              <w:keepLines w:val="0"/>
              <w:pageBreakBefore w:val="0"/>
              <w:kinsoku/>
              <w:wordWrap/>
              <w:overflowPunct/>
              <w:topLinePunct w:val="0"/>
              <w:bidi w:val="0"/>
              <w:adjustRightInd/>
              <w:snapToGrid/>
              <w:spacing w:line="280" w:lineRule="exact"/>
              <w:ind w:left="0" w:right="0"/>
              <w:rPr>
                <w:rFonts w:asciiTheme="minorEastAsia" w:hAnsiTheme="minorEastAsia"/>
                <w:kern w:val="0"/>
                <w:sz w:val="21"/>
                <w:szCs w:val="21"/>
                <w:highlight w:val="yellow"/>
              </w:rPr>
            </w:pPr>
          </w:p>
        </w:tc>
        <w:tc>
          <w:tcPr>
            <w:tcW w:w="1631" w:type="dxa"/>
            <w:tcBorders>
              <w:top w:val="single" w:color="auto" w:sz="4" w:space="0"/>
              <w:left w:val="single" w:color="auto" w:sz="4" w:space="0"/>
              <w:bottom w:val="single" w:color="auto" w:sz="4" w:space="0"/>
              <w:right w:val="single" w:color="auto" w:sz="4" w:space="0"/>
            </w:tcBorders>
            <w:vAlign w:val="center"/>
          </w:tcPr>
          <w:p>
            <w:pPr>
              <w:pStyle w:val="29"/>
              <w:keepNext w:val="0"/>
              <w:keepLines w:val="0"/>
              <w:pageBreakBefore w:val="0"/>
              <w:kinsoku/>
              <w:wordWrap/>
              <w:overflowPunct/>
              <w:topLinePunct w:val="0"/>
              <w:bidi w:val="0"/>
              <w:adjustRightInd/>
              <w:snapToGrid/>
              <w:spacing w:line="280" w:lineRule="exact"/>
              <w:ind w:left="0" w:leftChars="0" w:right="0" w:rightChars="0"/>
              <w:jc w:val="center"/>
              <w:rPr>
                <w:rFonts w:hint="default" w:cs="仿宋" w:asciiTheme="minorEastAsia" w:hAnsiTheme="minorEastAsia" w:eastAsiaTheme="minorEastAsia"/>
                <w:color w:val="000000" w:themeColor="text1"/>
                <w:kern w:val="0"/>
                <w:sz w:val="21"/>
                <w:szCs w:val="21"/>
                <w:highlight w:val="none"/>
                <w:lang w:val="en-US" w:eastAsia="zh-CN" w:bidi="zh-CN"/>
                <w14:textFill>
                  <w14:solidFill>
                    <w14:schemeClr w14:val="tx1"/>
                  </w14:solidFill>
                </w14:textFill>
              </w:rPr>
            </w:pPr>
            <w:r>
              <w:rPr>
                <w:rFonts w:hint="eastAsia" w:asciiTheme="minorEastAsia" w:hAnsiTheme="minorEastAsia" w:eastAsiaTheme="minorEastAsia"/>
                <w:color w:val="000000" w:themeColor="text1"/>
                <w:spacing w:val="-7"/>
                <w:sz w:val="21"/>
                <w:szCs w:val="21"/>
                <w:highlight w:val="none"/>
                <w14:textFill>
                  <w14:solidFill>
                    <w14:schemeClr w14:val="tx1"/>
                  </w14:solidFill>
                </w14:textFill>
              </w:rPr>
              <w:t>工作台帐、工</w:t>
            </w:r>
            <w:r>
              <w:rPr>
                <w:rFonts w:hint="eastAsia" w:asciiTheme="minorEastAsia" w:hAnsiTheme="minorEastAsia" w:eastAsiaTheme="minorEastAsia"/>
                <w:color w:val="000000" w:themeColor="text1"/>
                <w:sz w:val="21"/>
                <w:szCs w:val="21"/>
                <w:highlight w:val="none"/>
                <w14:textFill>
                  <w14:solidFill>
                    <w14:schemeClr w14:val="tx1"/>
                  </w14:solidFill>
                </w14:textFill>
              </w:rPr>
              <w:t>作信息收集制度</w:t>
            </w:r>
          </w:p>
        </w:tc>
        <w:tc>
          <w:tcPr>
            <w:tcW w:w="654" w:type="dxa"/>
            <w:tcBorders>
              <w:left w:val="single" w:color="auto" w:sz="4" w:space="0"/>
            </w:tcBorders>
            <w:vAlign w:val="center"/>
          </w:tcPr>
          <w:p>
            <w:pPr>
              <w:pStyle w:val="29"/>
              <w:keepNext w:val="0"/>
              <w:keepLines w:val="0"/>
              <w:pageBreakBefore w:val="0"/>
              <w:kinsoku/>
              <w:wordWrap/>
              <w:overflowPunct/>
              <w:topLinePunct w:val="0"/>
              <w:bidi w:val="0"/>
              <w:adjustRightInd/>
              <w:snapToGrid/>
              <w:spacing w:line="280" w:lineRule="exact"/>
              <w:ind w:left="0" w:leftChars="0" w:right="0" w:rightChars="0"/>
              <w:jc w:val="center"/>
              <w:rPr>
                <w:rFonts w:hint="default" w:cs="仿宋" w:asciiTheme="minorEastAsia" w:hAnsiTheme="minorEastAsia" w:eastAsiaTheme="minorEastAsia"/>
                <w:color w:val="000000" w:themeColor="text1"/>
                <w:kern w:val="0"/>
                <w:sz w:val="21"/>
                <w:szCs w:val="21"/>
                <w:highlight w:val="none"/>
                <w:lang w:val="en-US" w:eastAsia="zh-CN" w:bidi="zh-CN"/>
                <w14:textFill>
                  <w14:solidFill>
                    <w14:schemeClr w14:val="tx1"/>
                  </w14:solidFill>
                </w14:textFill>
              </w:rPr>
            </w:pPr>
            <w:r>
              <w:rPr>
                <w:rFonts w:hint="eastAsia" w:asciiTheme="minorEastAsia" w:hAnsiTheme="minorEastAsia" w:eastAsiaTheme="minorEastAsia"/>
                <w:color w:val="000000" w:themeColor="text1"/>
                <w:sz w:val="21"/>
                <w:szCs w:val="21"/>
                <w:highlight w:val="none"/>
                <w14:textFill>
                  <w14:solidFill>
                    <w14:schemeClr w14:val="tx1"/>
                  </w14:solidFill>
                </w14:textFill>
              </w:rPr>
              <w:t>3</w:t>
            </w:r>
          </w:p>
        </w:tc>
        <w:tc>
          <w:tcPr>
            <w:tcW w:w="6209" w:type="dxa"/>
            <w:vAlign w:val="top"/>
          </w:tcPr>
          <w:p>
            <w:pPr>
              <w:pStyle w:val="29"/>
              <w:keepNext w:val="0"/>
              <w:keepLines w:val="0"/>
              <w:pageBreakBefore w:val="0"/>
              <w:kinsoku/>
              <w:wordWrap/>
              <w:overflowPunct/>
              <w:topLinePunct w:val="0"/>
              <w:bidi w:val="0"/>
              <w:adjustRightInd/>
              <w:snapToGrid/>
              <w:spacing w:line="280" w:lineRule="exact"/>
              <w:ind w:left="0" w:leftChars="0" w:right="0" w:rightChars="0"/>
              <w:rPr>
                <w:rFonts w:hint="default" w:cs="仿宋" w:asciiTheme="minorEastAsia" w:hAnsiTheme="minorEastAsia" w:eastAsiaTheme="minorEastAsia"/>
                <w:color w:val="000000" w:themeColor="text1"/>
                <w:spacing w:val="-6"/>
                <w:kern w:val="0"/>
                <w:sz w:val="21"/>
                <w:szCs w:val="21"/>
                <w:highlight w:val="none"/>
                <w:lang w:val="en-US" w:eastAsia="zh-CN" w:bidi="zh-CN"/>
                <w14:textFill>
                  <w14:solidFill>
                    <w14:schemeClr w14:val="tx1"/>
                  </w14:solidFill>
                </w14:textFill>
              </w:rPr>
            </w:pPr>
            <w:r>
              <w:rPr>
                <w:rFonts w:hint="eastAsia" w:asciiTheme="minorEastAsia" w:hAnsiTheme="minorEastAsia" w:eastAsiaTheme="minorEastAsia"/>
                <w:color w:val="000000" w:themeColor="text1"/>
                <w:spacing w:val="0"/>
                <w:sz w:val="21"/>
                <w:szCs w:val="21"/>
                <w:highlight w:val="none"/>
                <w:lang w:val="en-US"/>
                <w14:textFill>
                  <w14:solidFill>
                    <w14:schemeClr w14:val="tx1"/>
                  </w14:solidFill>
                </w14:textFill>
              </w:rPr>
              <w:t>根据</w:t>
            </w:r>
            <w:r>
              <w:rPr>
                <w:rFonts w:hint="eastAsia" w:asciiTheme="minorEastAsia" w:hAnsiTheme="minorEastAsia" w:eastAsiaTheme="minorEastAsia"/>
                <w:color w:val="000000" w:themeColor="text1"/>
                <w:spacing w:val="0"/>
                <w:sz w:val="21"/>
                <w:szCs w:val="21"/>
                <w:highlight w:val="none"/>
                <w14:textFill>
                  <w14:solidFill>
                    <w14:schemeClr w14:val="tx1"/>
                  </w14:solidFill>
                </w14:textFill>
              </w:rPr>
              <w:t>投标人建立工作台帐、工作信息收集反馈制度和资料建立管理制度进行</w:t>
            </w:r>
            <w:r>
              <w:rPr>
                <w:rFonts w:hint="eastAsia" w:asciiTheme="minorEastAsia" w:hAnsiTheme="minorEastAsia" w:eastAsiaTheme="minorEastAsia"/>
                <w:color w:val="000000" w:themeColor="text1"/>
                <w:spacing w:val="0"/>
                <w:sz w:val="21"/>
                <w:szCs w:val="21"/>
                <w:highlight w:val="none"/>
                <w:lang w:val="en-US"/>
                <w14:textFill>
                  <w14:solidFill>
                    <w14:schemeClr w14:val="tx1"/>
                  </w14:solidFill>
                </w14:textFill>
              </w:rPr>
              <w:t>评分，</w:t>
            </w:r>
            <w:r>
              <w:rPr>
                <w:rFonts w:hint="eastAsia" w:asciiTheme="minorEastAsia" w:hAnsiTheme="minorEastAsia" w:eastAsiaTheme="minorEastAsia"/>
                <w:color w:val="000000" w:themeColor="text1"/>
                <w:spacing w:val="0"/>
                <w:sz w:val="21"/>
                <w:szCs w:val="21"/>
                <w:highlight w:val="none"/>
                <w14:textFill>
                  <w14:solidFill>
                    <w14:schemeClr w14:val="tx1"/>
                  </w14:solidFill>
                </w14:textFill>
              </w:rPr>
              <w:t>满分</w:t>
            </w:r>
            <w:r>
              <w:rPr>
                <w:rFonts w:hint="eastAsia" w:asciiTheme="minorEastAsia" w:hAnsiTheme="minorEastAsia" w:eastAsiaTheme="minorEastAsia"/>
                <w:color w:val="000000" w:themeColor="text1"/>
                <w:spacing w:val="0"/>
                <w:sz w:val="21"/>
                <w:szCs w:val="21"/>
                <w:highlight w:val="none"/>
                <w:lang w:val="en-US"/>
                <w14:textFill>
                  <w14:solidFill>
                    <w14:schemeClr w14:val="tx1"/>
                  </w14:solidFill>
                </w14:textFill>
              </w:rPr>
              <w:t>3</w:t>
            </w:r>
            <w:r>
              <w:rPr>
                <w:rFonts w:hint="eastAsia" w:asciiTheme="minorEastAsia" w:hAnsiTheme="minorEastAsia" w:eastAsiaTheme="minorEastAsia"/>
                <w:color w:val="000000" w:themeColor="text1"/>
                <w:spacing w:val="0"/>
                <w:sz w:val="21"/>
                <w:szCs w:val="21"/>
                <w:highlight w:val="none"/>
                <w14:textFill>
                  <w14:solidFill>
                    <w14:schemeClr w14:val="tx1"/>
                  </w14:solidFill>
                </w14:textFill>
              </w:rPr>
              <w:t>分。上述评审因素缺一项减1分，</w:t>
            </w:r>
            <w:r>
              <w:rPr>
                <w:rFonts w:ascii="宋体" w:hAnsi="宋体" w:eastAsia="宋体" w:cs="宋体"/>
                <w:kern w:val="0"/>
                <w:sz w:val="21"/>
                <w:szCs w:val="21"/>
              </w:rPr>
              <w:t>每出现一处不完善或不合理减0.5分（每项最多减1分）</w:t>
            </w:r>
            <w:r>
              <w:rPr>
                <w:rFonts w:hint="eastAsia" w:ascii="宋体" w:hAnsi="宋体" w:eastAsia="宋体" w:cs="宋体"/>
                <w:kern w:val="0"/>
                <w:sz w:val="21"/>
                <w:szCs w:val="21"/>
                <w:lang w:eastAsia="zh-CN"/>
              </w:rPr>
              <w:t>，</w:t>
            </w:r>
            <w:r>
              <w:rPr>
                <w:rFonts w:hint="eastAsia" w:asciiTheme="minorEastAsia" w:hAnsiTheme="minorEastAsia" w:eastAsiaTheme="minorEastAsia"/>
                <w:color w:val="000000" w:themeColor="text1"/>
                <w:spacing w:val="0"/>
                <w:sz w:val="21"/>
                <w:szCs w:val="21"/>
                <w:highlight w:val="none"/>
                <w14:textFill>
                  <w14:solidFill>
                    <w14:schemeClr w14:val="tx1"/>
                  </w14:solidFill>
                </w14:textFill>
              </w:rPr>
              <w:t>直至0分止，全部项未提供的不得分。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0" w:hRule="atLeast"/>
          <w:jc w:val="center"/>
        </w:trPr>
        <w:tc>
          <w:tcPr>
            <w:tcW w:w="700" w:type="dxa"/>
            <w:vMerge w:val="continue"/>
            <w:tcBorders>
              <w:left w:val="single" w:color="auto" w:sz="4" w:space="0"/>
              <w:right w:val="single" w:color="auto" w:sz="4" w:space="0"/>
            </w:tcBorders>
          </w:tcPr>
          <w:p>
            <w:pPr>
              <w:keepNext w:val="0"/>
              <w:keepLines w:val="0"/>
              <w:pageBreakBefore w:val="0"/>
              <w:kinsoku/>
              <w:wordWrap/>
              <w:overflowPunct/>
              <w:topLinePunct w:val="0"/>
              <w:bidi w:val="0"/>
              <w:adjustRightInd/>
              <w:snapToGrid/>
              <w:spacing w:line="280" w:lineRule="exact"/>
              <w:ind w:left="0" w:right="0"/>
              <w:rPr>
                <w:rFonts w:asciiTheme="minorEastAsia" w:hAnsiTheme="minorEastAsia"/>
                <w:kern w:val="0"/>
                <w:sz w:val="21"/>
                <w:szCs w:val="21"/>
                <w:highlight w:val="yellow"/>
              </w:rPr>
            </w:pPr>
          </w:p>
        </w:tc>
        <w:tc>
          <w:tcPr>
            <w:tcW w:w="1631" w:type="dxa"/>
            <w:tcBorders>
              <w:top w:val="single" w:color="auto" w:sz="4" w:space="0"/>
              <w:left w:val="single" w:color="auto" w:sz="4" w:space="0"/>
              <w:bottom w:val="single" w:color="auto" w:sz="4" w:space="0"/>
              <w:right w:val="single" w:color="auto" w:sz="4" w:space="0"/>
            </w:tcBorders>
            <w:vAlign w:val="center"/>
          </w:tcPr>
          <w:p>
            <w:pPr>
              <w:pStyle w:val="29"/>
              <w:keepNext w:val="0"/>
              <w:keepLines w:val="0"/>
              <w:pageBreakBefore w:val="0"/>
              <w:kinsoku/>
              <w:wordWrap/>
              <w:overflowPunct/>
              <w:topLinePunct w:val="0"/>
              <w:bidi w:val="0"/>
              <w:adjustRightInd/>
              <w:snapToGrid/>
              <w:spacing w:line="280" w:lineRule="exact"/>
              <w:ind w:left="0" w:leftChars="0" w:right="0" w:rightChars="0"/>
              <w:jc w:val="center"/>
              <w:rPr>
                <w:rFonts w:hint="eastAsia" w:cs="仿宋" w:asciiTheme="minorEastAsia" w:hAnsiTheme="minorEastAsia" w:eastAsiaTheme="minorEastAsia"/>
                <w:color w:val="000000" w:themeColor="text1"/>
                <w:kern w:val="0"/>
                <w:sz w:val="21"/>
                <w:szCs w:val="21"/>
                <w:highlight w:val="none"/>
                <w:lang w:val="zh-CN" w:eastAsia="zh-CN" w:bidi="zh-CN"/>
                <w14:textFill>
                  <w14:solidFill>
                    <w14:schemeClr w14:val="tx1"/>
                  </w14:solidFill>
                </w14:textFill>
              </w:rPr>
            </w:pPr>
            <w:r>
              <w:rPr>
                <w:rFonts w:hint="eastAsia" w:asciiTheme="minorEastAsia" w:hAnsiTheme="minorEastAsia" w:eastAsiaTheme="minorEastAsia"/>
                <w:color w:val="000000" w:themeColor="text1"/>
                <w:sz w:val="21"/>
                <w:szCs w:val="21"/>
                <w:highlight w:val="none"/>
                <w14:textFill>
                  <w14:solidFill>
                    <w14:schemeClr w14:val="tx1"/>
                  </w14:solidFill>
                </w14:textFill>
              </w:rPr>
              <w:t>物资装备管理</w:t>
            </w:r>
          </w:p>
        </w:tc>
        <w:tc>
          <w:tcPr>
            <w:tcW w:w="654" w:type="dxa"/>
            <w:tcBorders>
              <w:left w:val="single" w:color="auto" w:sz="4" w:space="0"/>
            </w:tcBorders>
            <w:vAlign w:val="center"/>
          </w:tcPr>
          <w:p>
            <w:pPr>
              <w:pStyle w:val="29"/>
              <w:keepNext w:val="0"/>
              <w:keepLines w:val="0"/>
              <w:pageBreakBefore w:val="0"/>
              <w:kinsoku/>
              <w:wordWrap/>
              <w:overflowPunct/>
              <w:topLinePunct w:val="0"/>
              <w:bidi w:val="0"/>
              <w:adjustRightInd/>
              <w:snapToGrid/>
              <w:spacing w:line="280" w:lineRule="exact"/>
              <w:ind w:left="0" w:leftChars="0" w:right="0" w:rightChars="0"/>
              <w:jc w:val="center"/>
              <w:rPr>
                <w:rFonts w:hint="eastAsia" w:cs="仿宋" w:asciiTheme="minorEastAsia" w:hAnsiTheme="minorEastAsia" w:eastAsiaTheme="minorEastAsia"/>
                <w:color w:val="000000" w:themeColor="text1"/>
                <w:kern w:val="0"/>
                <w:sz w:val="21"/>
                <w:szCs w:val="21"/>
                <w:highlight w:val="none"/>
                <w:lang w:val="zh-CN" w:eastAsia="zh-CN" w:bidi="zh-CN"/>
                <w14:textFill>
                  <w14:solidFill>
                    <w14:schemeClr w14:val="tx1"/>
                  </w14:solidFill>
                </w14:textFill>
              </w:rPr>
            </w:pPr>
            <w:r>
              <w:rPr>
                <w:rFonts w:hint="eastAsia" w:asciiTheme="minorEastAsia" w:hAnsiTheme="minorEastAsia" w:eastAsiaTheme="minorEastAsia"/>
                <w:color w:val="000000" w:themeColor="text1"/>
                <w:sz w:val="21"/>
                <w:szCs w:val="21"/>
                <w:highlight w:val="none"/>
                <w14:textFill>
                  <w14:solidFill>
                    <w14:schemeClr w14:val="tx1"/>
                  </w14:solidFill>
                </w14:textFill>
              </w:rPr>
              <w:t>2</w:t>
            </w:r>
          </w:p>
        </w:tc>
        <w:tc>
          <w:tcPr>
            <w:tcW w:w="6209" w:type="dxa"/>
            <w:vAlign w:val="top"/>
          </w:tcPr>
          <w:p>
            <w:pPr>
              <w:pStyle w:val="29"/>
              <w:keepNext w:val="0"/>
              <w:keepLines w:val="0"/>
              <w:pageBreakBefore w:val="0"/>
              <w:kinsoku/>
              <w:wordWrap/>
              <w:overflowPunct/>
              <w:topLinePunct w:val="0"/>
              <w:bidi w:val="0"/>
              <w:adjustRightInd/>
              <w:snapToGrid/>
              <w:spacing w:line="280" w:lineRule="exact"/>
              <w:ind w:left="0" w:leftChars="0" w:right="0" w:rightChars="0"/>
              <w:rPr>
                <w:rFonts w:hint="eastAsia" w:cs="仿宋" w:asciiTheme="minorEastAsia" w:hAnsiTheme="minorEastAsia" w:eastAsiaTheme="minorEastAsia"/>
                <w:color w:val="000000" w:themeColor="text1"/>
                <w:spacing w:val="-1"/>
                <w:kern w:val="0"/>
                <w:sz w:val="21"/>
                <w:szCs w:val="21"/>
                <w:highlight w:val="none"/>
                <w:lang w:val="en-US" w:eastAsia="zh-CN" w:bidi="zh-CN"/>
                <w14:textFill>
                  <w14:solidFill>
                    <w14:schemeClr w14:val="tx1"/>
                  </w14:solidFill>
                </w14:textFill>
              </w:rPr>
            </w:pPr>
            <w:r>
              <w:rPr>
                <w:rFonts w:hint="eastAsia" w:asciiTheme="minorEastAsia" w:hAnsiTheme="minorEastAsia" w:eastAsiaTheme="minorEastAsia"/>
                <w:color w:val="000000" w:themeColor="text1"/>
                <w:spacing w:val="0"/>
                <w:sz w:val="21"/>
                <w:szCs w:val="21"/>
                <w:highlight w:val="none"/>
                <w:lang w:val="en-US"/>
                <w14:textFill>
                  <w14:solidFill>
                    <w14:schemeClr w14:val="tx1"/>
                  </w14:solidFill>
                </w14:textFill>
              </w:rPr>
              <w:t>根据</w:t>
            </w:r>
            <w:r>
              <w:rPr>
                <w:rFonts w:hint="eastAsia" w:asciiTheme="minorEastAsia" w:hAnsiTheme="minorEastAsia" w:eastAsiaTheme="minorEastAsia"/>
                <w:color w:val="000000" w:themeColor="text1"/>
                <w:spacing w:val="0"/>
                <w:sz w:val="21"/>
                <w:szCs w:val="21"/>
                <w:highlight w:val="none"/>
                <w14:textFill>
                  <w14:solidFill>
                    <w14:schemeClr w14:val="tx1"/>
                  </w14:solidFill>
                </w14:textFill>
              </w:rPr>
              <w:t>投标人物资装备管理措施、物资装备合理安全使用操作措施进行评价，满分</w:t>
            </w:r>
            <w:r>
              <w:rPr>
                <w:rFonts w:hint="eastAsia" w:asciiTheme="minorEastAsia" w:hAnsiTheme="minorEastAsia" w:eastAsiaTheme="minorEastAsia"/>
                <w:color w:val="000000" w:themeColor="text1"/>
                <w:spacing w:val="0"/>
                <w:sz w:val="21"/>
                <w:szCs w:val="21"/>
                <w:highlight w:val="none"/>
                <w:lang w:val="en-US"/>
                <w14:textFill>
                  <w14:solidFill>
                    <w14:schemeClr w14:val="tx1"/>
                  </w14:solidFill>
                </w14:textFill>
              </w:rPr>
              <w:t>2</w:t>
            </w:r>
            <w:r>
              <w:rPr>
                <w:rFonts w:hint="eastAsia" w:asciiTheme="minorEastAsia" w:hAnsiTheme="minorEastAsia" w:eastAsiaTheme="minorEastAsia"/>
                <w:color w:val="000000" w:themeColor="text1"/>
                <w:spacing w:val="0"/>
                <w:sz w:val="21"/>
                <w:szCs w:val="21"/>
                <w:highlight w:val="none"/>
                <w14:textFill>
                  <w14:solidFill>
                    <w14:schemeClr w14:val="tx1"/>
                  </w14:solidFill>
                </w14:textFill>
              </w:rPr>
              <w:t>分。上述评审因素缺一项减1分，</w:t>
            </w:r>
            <w:r>
              <w:rPr>
                <w:rFonts w:ascii="宋体" w:hAnsi="宋体" w:eastAsia="宋体" w:cs="宋体"/>
                <w:kern w:val="0"/>
                <w:sz w:val="21"/>
                <w:szCs w:val="21"/>
              </w:rPr>
              <w:t>每出现一处不完善或不合理减0.5分（每项最多减1分）</w:t>
            </w:r>
            <w:r>
              <w:rPr>
                <w:rFonts w:hint="eastAsia" w:ascii="宋体" w:hAnsi="宋体" w:eastAsia="宋体" w:cs="宋体"/>
                <w:kern w:val="0"/>
                <w:sz w:val="21"/>
                <w:szCs w:val="21"/>
                <w:lang w:val="en-US" w:eastAsia="zh-CN"/>
              </w:rPr>
              <w:t>,</w:t>
            </w:r>
            <w:r>
              <w:rPr>
                <w:rFonts w:hint="eastAsia" w:asciiTheme="minorEastAsia" w:hAnsiTheme="minorEastAsia" w:eastAsiaTheme="minorEastAsia"/>
                <w:color w:val="000000" w:themeColor="text1"/>
                <w:spacing w:val="0"/>
                <w:sz w:val="21"/>
                <w:szCs w:val="21"/>
                <w:highlight w:val="none"/>
                <w14:textFill>
                  <w14:solidFill>
                    <w14:schemeClr w14:val="tx1"/>
                  </w14:solidFill>
                </w14:textFill>
              </w:rPr>
              <w:t>直至0分止，全部项未提供的不得分。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951" w:hRule="atLeast"/>
          <w:jc w:val="center"/>
        </w:trPr>
        <w:tc>
          <w:tcPr>
            <w:tcW w:w="700" w:type="dxa"/>
            <w:vMerge w:val="continue"/>
            <w:tcBorders>
              <w:left w:val="single" w:color="auto" w:sz="4" w:space="0"/>
              <w:right w:val="single" w:color="auto" w:sz="4" w:space="0"/>
            </w:tcBorders>
          </w:tcPr>
          <w:p>
            <w:pPr>
              <w:keepNext w:val="0"/>
              <w:keepLines w:val="0"/>
              <w:pageBreakBefore w:val="0"/>
              <w:kinsoku/>
              <w:wordWrap/>
              <w:overflowPunct/>
              <w:topLinePunct w:val="0"/>
              <w:bidi w:val="0"/>
              <w:adjustRightInd/>
              <w:snapToGrid/>
              <w:spacing w:line="280" w:lineRule="exact"/>
              <w:ind w:left="0" w:right="0"/>
              <w:rPr>
                <w:rFonts w:asciiTheme="minorEastAsia" w:hAnsiTheme="minorEastAsia"/>
                <w:kern w:val="0"/>
                <w:sz w:val="21"/>
                <w:szCs w:val="21"/>
                <w:highlight w:val="yellow"/>
              </w:rPr>
            </w:pPr>
          </w:p>
        </w:tc>
        <w:tc>
          <w:tcPr>
            <w:tcW w:w="16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bidi w:val="0"/>
              <w:adjustRightInd/>
              <w:snapToGrid/>
              <w:spacing w:line="280" w:lineRule="exact"/>
              <w:ind w:left="0" w:leftChars="0" w:right="0" w:rightChars="0"/>
              <w:jc w:val="center"/>
              <w:textAlignment w:val="center"/>
              <w:rPr>
                <w:rFonts w:hint="eastAsia" w:asciiTheme="minorEastAsia" w:hAnsiTheme="minorEastAsia" w:eastAsiaTheme="minorEastAsia" w:cstheme="minorBidi"/>
                <w:color w:val="000000" w:themeColor="text1"/>
                <w:kern w:val="2"/>
                <w:sz w:val="21"/>
                <w:szCs w:val="21"/>
                <w:highlight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保密措施</w:t>
            </w:r>
          </w:p>
        </w:tc>
        <w:tc>
          <w:tcPr>
            <w:tcW w:w="654" w:type="dxa"/>
            <w:tcBorders>
              <w:left w:val="single" w:color="auto" w:sz="4" w:space="0"/>
            </w:tcBorders>
            <w:vAlign w:val="center"/>
          </w:tcPr>
          <w:p>
            <w:pPr>
              <w:keepNext w:val="0"/>
              <w:keepLines w:val="0"/>
              <w:pageBreakBefore w:val="0"/>
              <w:widowControl/>
              <w:suppressLineNumbers w:val="0"/>
              <w:kinsoku/>
              <w:wordWrap/>
              <w:overflowPunct/>
              <w:topLinePunct w:val="0"/>
              <w:bidi w:val="0"/>
              <w:adjustRightInd/>
              <w:snapToGrid/>
              <w:spacing w:line="280" w:lineRule="exact"/>
              <w:ind w:left="0" w:leftChars="0" w:right="0" w:rightChars="0"/>
              <w:jc w:val="center"/>
              <w:textAlignment w:val="center"/>
              <w:rPr>
                <w:rFonts w:hint="eastAsia" w:asciiTheme="minorEastAsia" w:hAnsiTheme="minorEastAsia" w:eastAsiaTheme="minorEastAsia" w:cstheme="minorBidi"/>
                <w:color w:val="000000" w:themeColor="text1"/>
                <w:kern w:val="2"/>
                <w:sz w:val="21"/>
                <w:szCs w:val="21"/>
                <w:highlight w:val="none"/>
                <w:lang w:val="en-US" w:eastAsia="zh-CN" w:bidi="ar-SA"/>
                <w14:textFill>
                  <w14:solidFill>
                    <w14:schemeClr w14:val="tx1"/>
                  </w14:solidFill>
                </w14:textFill>
              </w:rPr>
            </w:pPr>
            <w:r>
              <w:rPr>
                <w:rFonts w:hint="eastAsia" w:ascii="宋体" w:hAnsi="宋体" w:cs="宋体"/>
                <w:i w:val="0"/>
                <w:iCs w:val="0"/>
                <w:color w:val="000000" w:themeColor="text1"/>
                <w:kern w:val="0"/>
                <w:sz w:val="21"/>
                <w:szCs w:val="21"/>
                <w:highlight w:val="none"/>
                <w:u w:val="none"/>
                <w:lang w:val="en-US" w:eastAsia="zh-CN" w:bidi="ar"/>
                <w14:textFill>
                  <w14:solidFill>
                    <w14:schemeClr w14:val="tx1"/>
                  </w14:solidFill>
                </w14:textFill>
              </w:rPr>
              <w:t>3</w:t>
            </w:r>
          </w:p>
        </w:tc>
        <w:tc>
          <w:tcPr>
            <w:tcW w:w="6209" w:type="dxa"/>
            <w:vAlign w:val="center"/>
          </w:tcPr>
          <w:p>
            <w:pPr>
              <w:keepNext w:val="0"/>
              <w:keepLines w:val="0"/>
              <w:pageBreakBefore w:val="0"/>
              <w:widowControl/>
              <w:suppressLineNumbers w:val="0"/>
              <w:kinsoku/>
              <w:wordWrap/>
              <w:overflowPunct/>
              <w:topLinePunct w:val="0"/>
              <w:bidi w:val="0"/>
              <w:adjustRightInd/>
              <w:snapToGrid/>
              <w:spacing w:line="280" w:lineRule="exact"/>
              <w:ind w:left="0" w:leftChars="0" w:right="0" w:rightChars="0"/>
              <w:jc w:val="left"/>
              <w:textAlignment w:val="center"/>
              <w:rPr>
                <w:rFonts w:hint="eastAsia" w:asciiTheme="minorEastAsia" w:hAnsiTheme="minorEastAsia" w:eastAsiaTheme="minorEastAsia" w:cstheme="minorBidi"/>
                <w:color w:val="000000" w:themeColor="text1"/>
                <w:spacing w:val="-1"/>
                <w:kern w:val="2"/>
                <w:sz w:val="21"/>
                <w:szCs w:val="21"/>
                <w:highlight w:val="none"/>
                <w:lang w:val="en-US" w:eastAsia="zh-CN" w:bidi="ar-SA"/>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供应商提供保密</w:t>
            </w:r>
            <w:r>
              <w:rPr>
                <w:rFonts w:hint="eastAsia" w:ascii="宋体" w:hAnsi="宋体" w:cs="宋体"/>
                <w:i w:val="0"/>
                <w:iCs w:val="0"/>
                <w:color w:val="000000" w:themeColor="text1"/>
                <w:kern w:val="0"/>
                <w:sz w:val="21"/>
                <w:szCs w:val="21"/>
                <w:highlight w:val="none"/>
                <w:u w:val="none"/>
                <w:lang w:val="en-US" w:eastAsia="zh-CN" w:bidi="ar"/>
                <w14:textFill>
                  <w14:solidFill>
                    <w14:schemeClr w14:val="tx1"/>
                  </w14:solidFill>
                </w14:textFill>
              </w:rPr>
              <w:t>管理制度、定时开展保密教育检查及保密考核、具有保密防控措施，</w:t>
            </w: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满分</w:t>
            </w:r>
            <w:r>
              <w:rPr>
                <w:rFonts w:hint="eastAsia" w:ascii="宋体" w:hAnsi="宋体" w:cs="宋体"/>
                <w:i w:val="0"/>
                <w:iCs w:val="0"/>
                <w:color w:val="000000" w:themeColor="text1"/>
                <w:kern w:val="0"/>
                <w:sz w:val="21"/>
                <w:szCs w:val="21"/>
                <w:highlight w:val="none"/>
                <w:u w:val="none"/>
                <w:lang w:val="en-US" w:eastAsia="zh-CN" w:bidi="ar"/>
                <w14:textFill>
                  <w14:solidFill>
                    <w14:schemeClr w14:val="tx1"/>
                  </w14:solidFill>
                </w14:textFill>
              </w:rPr>
              <w:t>3</w:t>
            </w: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分。</w:t>
            </w:r>
            <w:r>
              <w:rPr>
                <w:rFonts w:hint="eastAsia" w:asciiTheme="minorEastAsia" w:hAnsiTheme="minorEastAsia" w:eastAsiaTheme="minorEastAsia"/>
                <w:color w:val="000000" w:themeColor="text1"/>
                <w:spacing w:val="0"/>
                <w:sz w:val="21"/>
                <w:szCs w:val="21"/>
                <w:highlight w:val="none"/>
                <w14:textFill>
                  <w14:solidFill>
                    <w14:schemeClr w14:val="tx1"/>
                  </w14:solidFill>
                </w14:textFill>
              </w:rPr>
              <w:t>上述评审因素缺一项减1分，</w:t>
            </w:r>
            <w:r>
              <w:rPr>
                <w:rFonts w:ascii="宋体" w:hAnsi="宋体" w:eastAsia="宋体" w:cs="宋体"/>
                <w:kern w:val="0"/>
                <w:sz w:val="21"/>
                <w:szCs w:val="21"/>
              </w:rPr>
              <w:t>每出现一处不完善或不合理减0.5分（每项最多减1分）</w:t>
            </w:r>
            <w:r>
              <w:rPr>
                <w:rFonts w:hint="eastAsia" w:ascii="宋体" w:hAnsi="宋体" w:eastAsia="宋体" w:cs="宋体"/>
                <w:kern w:val="0"/>
                <w:sz w:val="21"/>
                <w:szCs w:val="21"/>
                <w:lang w:eastAsia="zh-CN"/>
              </w:rPr>
              <w:t>，</w:t>
            </w:r>
            <w:r>
              <w:rPr>
                <w:rFonts w:hint="eastAsia" w:asciiTheme="minorEastAsia" w:hAnsiTheme="minorEastAsia" w:eastAsiaTheme="minorEastAsia"/>
                <w:color w:val="000000" w:themeColor="text1"/>
                <w:spacing w:val="0"/>
                <w:sz w:val="21"/>
                <w:szCs w:val="21"/>
                <w:highlight w:val="none"/>
                <w:shd w:val="clear" w:color="auto" w:fill="auto"/>
                <w14:textFill>
                  <w14:solidFill>
                    <w14:schemeClr w14:val="tx1"/>
                  </w14:solidFill>
                </w14:textFill>
              </w:rPr>
              <w:t>直至0分止，未提供的不得分。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0" w:type="dxa"/>
            <w:bottom w:w="0" w:type="dxa"/>
            <w:right w:w="0" w:type="dxa"/>
          </w:tblCellMar>
        </w:tblPrEx>
        <w:trPr>
          <w:trHeight w:val="299" w:hRule="atLeast"/>
          <w:jc w:val="center"/>
        </w:trPr>
        <w:tc>
          <w:tcPr>
            <w:tcW w:w="700" w:type="dxa"/>
            <w:vMerge w:val="continue"/>
            <w:tcBorders>
              <w:left w:val="single" w:color="auto" w:sz="4" w:space="0"/>
              <w:right w:val="single" w:color="auto" w:sz="4" w:space="0"/>
            </w:tcBorders>
          </w:tcPr>
          <w:p>
            <w:pPr>
              <w:keepNext w:val="0"/>
              <w:keepLines w:val="0"/>
              <w:pageBreakBefore w:val="0"/>
              <w:kinsoku/>
              <w:wordWrap/>
              <w:overflowPunct/>
              <w:topLinePunct w:val="0"/>
              <w:bidi w:val="0"/>
              <w:adjustRightInd/>
              <w:snapToGrid/>
              <w:spacing w:line="280" w:lineRule="exact"/>
              <w:ind w:left="0" w:right="0"/>
              <w:rPr>
                <w:rFonts w:asciiTheme="minorEastAsia" w:hAnsiTheme="minorEastAsia"/>
                <w:kern w:val="0"/>
                <w:sz w:val="21"/>
                <w:szCs w:val="21"/>
                <w:highlight w:val="yellow"/>
              </w:rPr>
            </w:pPr>
          </w:p>
        </w:tc>
        <w:tc>
          <w:tcPr>
            <w:tcW w:w="163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bidi w:val="0"/>
              <w:adjustRightInd/>
              <w:snapToGrid/>
              <w:spacing w:line="280" w:lineRule="exact"/>
              <w:ind w:left="0" w:leftChars="0" w:right="0" w:rightChars="0"/>
              <w:jc w:val="center"/>
              <w:textAlignment w:val="cente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服务提供</w:t>
            </w:r>
          </w:p>
        </w:tc>
        <w:tc>
          <w:tcPr>
            <w:tcW w:w="654" w:type="dxa"/>
            <w:tcBorders>
              <w:left w:val="single" w:color="auto" w:sz="4" w:space="0"/>
            </w:tcBorders>
            <w:vAlign w:val="center"/>
          </w:tcPr>
          <w:p>
            <w:pPr>
              <w:keepNext w:val="0"/>
              <w:keepLines w:val="0"/>
              <w:pageBreakBefore w:val="0"/>
              <w:widowControl/>
              <w:suppressLineNumbers w:val="0"/>
              <w:kinsoku/>
              <w:wordWrap/>
              <w:overflowPunct/>
              <w:topLinePunct w:val="0"/>
              <w:bidi w:val="0"/>
              <w:adjustRightInd/>
              <w:snapToGrid/>
              <w:spacing w:line="280" w:lineRule="exact"/>
              <w:ind w:left="0" w:leftChars="0" w:right="0" w:rightChars="0"/>
              <w:jc w:val="center"/>
              <w:textAlignment w:val="cente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10</w:t>
            </w:r>
          </w:p>
        </w:tc>
        <w:tc>
          <w:tcPr>
            <w:tcW w:w="6209" w:type="dxa"/>
            <w:vAlign w:val="center"/>
          </w:tcPr>
          <w:p>
            <w:pPr>
              <w:pStyle w:val="29"/>
              <w:keepNext w:val="0"/>
              <w:keepLines w:val="0"/>
              <w:pageBreakBefore w:val="0"/>
              <w:kinsoku/>
              <w:wordWrap/>
              <w:overflowPunct/>
              <w:topLinePunct w:val="0"/>
              <w:bidi w:val="0"/>
              <w:adjustRightInd/>
              <w:snapToGrid/>
              <w:spacing w:line="280" w:lineRule="exact"/>
              <w:ind w:left="0" w:right="0" w:firstLine="0"/>
              <w:rPr>
                <w:rFonts w:asciiTheme="minorEastAsia" w:hAnsiTheme="minorEastAsia" w:eastAsiaTheme="minorEastAsia"/>
                <w:color w:val="000000" w:themeColor="text1"/>
                <w:spacing w:val="-10"/>
                <w:sz w:val="21"/>
                <w:szCs w:val="21"/>
                <w:highlight w:val="none"/>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1.提供</w:t>
            </w:r>
            <w:r>
              <w:rPr>
                <w:rFonts w:hint="eastAsia" w:asciiTheme="minorEastAsia" w:hAnsiTheme="minorEastAsia" w:eastAsiaTheme="minorEastAsia"/>
                <w:color w:val="000000" w:themeColor="text1"/>
                <w:sz w:val="21"/>
                <w:szCs w:val="21"/>
                <w:highlight w:val="none"/>
                <w14:textFill>
                  <w14:solidFill>
                    <w14:schemeClr w14:val="tx1"/>
                  </w14:solidFill>
                </w14:textFill>
              </w:rPr>
              <w:t>物业服务管理软件</w:t>
            </w:r>
            <w:r>
              <w:rPr>
                <w:rFonts w:hint="eastAsia" w:asciiTheme="minorEastAsia" w:hAnsiTheme="minorEastAsia"/>
                <w:color w:val="000000" w:themeColor="text1"/>
                <w:sz w:val="21"/>
                <w:szCs w:val="21"/>
                <w:highlight w:val="none"/>
                <w:lang w:eastAsia="zh-CN"/>
                <w14:textFill>
                  <w14:solidFill>
                    <w14:schemeClr w14:val="tx1"/>
                  </w14:solidFill>
                </w14:textFill>
              </w:rPr>
              <w:t>：</w:t>
            </w:r>
            <w:r>
              <w:rPr>
                <w:rFonts w:hint="eastAsia" w:asciiTheme="minorEastAsia" w:hAnsiTheme="minorEastAsia" w:eastAsiaTheme="minorEastAsia"/>
                <w:color w:val="000000" w:themeColor="text1"/>
                <w:sz w:val="21"/>
                <w:szCs w:val="21"/>
                <w:highlight w:val="none"/>
                <w14:textFill>
                  <w14:solidFill>
                    <w14:schemeClr w14:val="tx1"/>
                  </w14:solidFill>
                </w14:textFill>
              </w:rPr>
              <w:t>标人拥有物业服务管理软件系统（自主开发和自购均可</w:t>
            </w:r>
            <w:r>
              <w:rPr>
                <w:rFonts w:hint="eastAsia" w:asciiTheme="minorEastAsia" w:hAnsiTheme="minorEastAsia" w:eastAsiaTheme="minorEastAsia"/>
                <w:color w:val="000000" w:themeColor="text1"/>
                <w:spacing w:val="-16"/>
                <w:sz w:val="21"/>
                <w:szCs w:val="21"/>
                <w:highlight w:val="none"/>
                <w14:textFill>
                  <w14:solidFill>
                    <w14:schemeClr w14:val="tx1"/>
                  </w14:solidFill>
                </w14:textFill>
              </w:rPr>
              <w:t>）</w:t>
            </w:r>
            <w:r>
              <w:rPr>
                <w:rFonts w:hint="eastAsia" w:asciiTheme="minorEastAsia" w:hAnsiTheme="minorEastAsia" w:eastAsiaTheme="minorEastAsia"/>
                <w:color w:val="000000" w:themeColor="text1"/>
                <w:spacing w:val="-9"/>
                <w:sz w:val="21"/>
                <w:szCs w:val="21"/>
                <w:highlight w:val="none"/>
                <w14:textFill>
                  <w14:solidFill>
                    <w14:schemeClr w14:val="tx1"/>
                  </w14:solidFill>
                </w14:textFill>
              </w:rPr>
              <w:t>。</w:t>
            </w:r>
            <w:r>
              <w:rPr>
                <w:rFonts w:hint="eastAsia" w:asciiTheme="minorEastAsia" w:hAnsiTheme="minorEastAsia" w:eastAsiaTheme="minorEastAsia"/>
                <w:color w:val="000000" w:themeColor="text1"/>
                <w:spacing w:val="-4"/>
                <w:sz w:val="21"/>
                <w:szCs w:val="21"/>
                <w:highlight w:val="none"/>
                <w14:textFill>
                  <w14:solidFill>
                    <w14:schemeClr w14:val="tx1"/>
                  </w14:solidFill>
                </w14:textFill>
              </w:rPr>
              <w:t>投标人提供软件开发著作权证书</w:t>
            </w:r>
            <w:r>
              <w:rPr>
                <w:rFonts w:hint="eastAsia" w:asciiTheme="minorEastAsia" w:hAnsiTheme="minorEastAsia" w:eastAsiaTheme="minorEastAsia"/>
                <w:strike w:val="0"/>
                <w:dstrike w:val="0"/>
                <w:color w:val="000000" w:themeColor="text1"/>
                <w:spacing w:val="-4"/>
                <w:sz w:val="21"/>
                <w:szCs w:val="21"/>
                <w:highlight w:val="none"/>
                <w14:textFill>
                  <w14:solidFill>
                    <w14:schemeClr w14:val="tx1"/>
                  </w14:solidFill>
                </w14:textFill>
              </w:rPr>
              <w:t>或采购合同和发票原件</w:t>
            </w:r>
            <w:r>
              <w:rPr>
                <w:rFonts w:hint="eastAsia" w:asciiTheme="minorEastAsia" w:hAnsiTheme="minorEastAsia" w:eastAsiaTheme="minorEastAsia"/>
                <w:strike w:val="0"/>
                <w:dstrike w:val="0"/>
                <w:color w:val="000000" w:themeColor="text1"/>
                <w:spacing w:val="-8"/>
                <w:sz w:val="21"/>
                <w:szCs w:val="21"/>
                <w:highlight w:val="none"/>
                <w14:textFill>
                  <w14:solidFill>
                    <w14:schemeClr w14:val="tx1"/>
                  </w14:solidFill>
                </w14:textFill>
              </w:rPr>
              <w:t>的电子文档</w:t>
            </w:r>
            <w:r>
              <w:rPr>
                <w:rFonts w:hint="eastAsia" w:asciiTheme="minorEastAsia" w:hAnsiTheme="minorEastAsia" w:eastAsiaTheme="minorEastAsia"/>
                <w:color w:val="000000" w:themeColor="text1"/>
                <w:spacing w:val="-8"/>
                <w:sz w:val="21"/>
                <w:szCs w:val="21"/>
                <w:highlight w:val="none"/>
                <w14:textFill>
                  <w14:solidFill>
                    <w14:schemeClr w14:val="tx1"/>
                  </w14:solidFill>
                </w14:textFill>
              </w:rPr>
              <w:t>得</w:t>
            </w:r>
            <w:r>
              <w:rPr>
                <w:rFonts w:hint="eastAsia" w:asciiTheme="minorEastAsia" w:hAnsiTheme="minorEastAsia" w:eastAsiaTheme="minorEastAsia"/>
                <w:color w:val="000000" w:themeColor="text1"/>
                <w:sz w:val="21"/>
                <w:szCs w:val="21"/>
                <w:highlight w:val="none"/>
                <w14:textFill>
                  <w14:solidFill>
                    <w14:schemeClr w14:val="tx1"/>
                  </w14:solidFill>
                </w14:textFill>
              </w:rPr>
              <w:t>4</w:t>
            </w:r>
            <w:r>
              <w:rPr>
                <w:rFonts w:hint="eastAsia" w:asciiTheme="minorEastAsia" w:hAnsiTheme="minorEastAsia" w:eastAsiaTheme="minorEastAsia"/>
                <w:color w:val="000000" w:themeColor="text1"/>
                <w:spacing w:val="-7"/>
                <w:sz w:val="21"/>
                <w:szCs w:val="21"/>
                <w:highlight w:val="none"/>
                <w14:textFill>
                  <w14:solidFill>
                    <w14:schemeClr w14:val="tx1"/>
                  </w14:solidFill>
                </w14:textFill>
              </w:rPr>
              <w:t>分，否则不得分。</w:t>
            </w:r>
          </w:p>
          <w:p>
            <w:pPr>
              <w:keepNext w:val="0"/>
              <w:keepLines w:val="0"/>
              <w:pageBreakBefore w:val="0"/>
              <w:widowControl/>
              <w:suppressLineNumbers w:val="0"/>
              <w:kinsoku/>
              <w:wordWrap/>
              <w:overflowPunct/>
              <w:topLinePunct w:val="0"/>
              <w:bidi w:val="0"/>
              <w:adjustRightInd/>
              <w:snapToGrid/>
              <w:spacing w:line="280" w:lineRule="exact"/>
              <w:ind w:left="0" w:right="0"/>
              <w:jc w:val="left"/>
              <w:textAlignment w:val="center"/>
              <w:rPr>
                <w:rFonts w:hint="eastAsia" w:asciiTheme="minorEastAsia" w:hAnsiTheme="minorEastAsia" w:eastAsiaTheme="minorEastAsia"/>
                <w:color w:val="000000" w:themeColor="text1"/>
                <w:spacing w:val="-10"/>
                <w:sz w:val="21"/>
                <w:szCs w:val="21"/>
                <w:highlight w:val="none"/>
                <w:lang w:eastAsia="zh-CN"/>
                <w14:textFill>
                  <w14:solidFill>
                    <w14:schemeClr w14:val="tx1"/>
                  </w14:solidFill>
                </w14:textFill>
              </w:rPr>
            </w:pPr>
            <w:r>
              <w:rPr>
                <w:rFonts w:hint="eastAsia" w:asciiTheme="minorEastAsia" w:hAnsiTheme="minorEastAsia" w:eastAsiaTheme="minorEastAsia"/>
                <w:color w:val="000000" w:themeColor="text1"/>
                <w:spacing w:val="-10"/>
                <w:sz w:val="21"/>
                <w:szCs w:val="21"/>
                <w:highlight w:val="none"/>
                <w14:textFill>
                  <w14:solidFill>
                    <w14:schemeClr w14:val="tx1"/>
                  </w14:solidFill>
                </w14:textFill>
              </w:rPr>
              <w:t>投标人承诺能保证将该物业服务管理软件系统应用于本项目得2分。投标人须提供承诺（格式自拟）原件的电子文档，否则不得分</w:t>
            </w:r>
            <w:r>
              <w:rPr>
                <w:rFonts w:hint="eastAsia" w:asciiTheme="minorEastAsia" w:hAnsiTheme="minorEastAsia"/>
                <w:color w:val="000000" w:themeColor="text1"/>
                <w:spacing w:val="-10"/>
                <w:sz w:val="21"/>
                <w:szCs w:val="21"/>
                <w:highlight w:val="none"/>
                <w:lang w:eastAsia="zh-CN"/>
                <w14:textFill>
                  <w14:solidFill>
                    <w14:schemeClr w14:val="tx1"/>
                  </w14:solidFill>
                </w14:textFill>
              </w:rPr>
              <w:t>；</w:t>
            </w:r>
          </w:p>
          <w:p>
            <w:pPr>
              <w:keepNext w:val="0"/>
              <w:keepLines w:val="0"/>
              <w:pageBreakBefore w:val="0"/>
              <w:widowControl/>
              <w:numPr>
                <w:ilvl w:val="0"/>
                <w:numId w:val="6"/>
              </w:numPr>
              <w:suppressLineNumbers w:val="0"/>
              <w:kinsoku/>
              <w:wordWrap/>
              <w:overflowPunct/>
              <w:topLinePunct w:val="0"/>
              <w:bidi w:val="0"/>
              <w:adjustRightInd/>
              <w:snapToGrid/>
              <w:spacing w:line="280" w:lineRule="exact"/>
              <w:ind w:left="0" w:right="0"/>
              <w:jc w:val="left"/>
              <w:textAlignment w:val="cente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pPr>
            <w:r>
              <w:rPr>
                <w:rFonts w:hint="eastAsia" w:asciiTheme="minorEastAsia" w:hAnsiTheme="minorEastAsia"/>
                <w:color w:val="000000" w:themeColor="text1"/>
                <w:spacing w:val="-10"/>
                <w:sz w:val="21"/>
                <w:szCs w:val="21"/>
                <w:highlight w:val="none"/>
                <w:lang w:val="en-US" w:eastAsia="zh-CN"/>
                <w14:textFill>
                  <w14:solidFill>
                    <w14:schemeClr w14:val="tx1"/>
                  </w14:solidFill>
                </w14:textFill>
              </w:rPr>
              <w:t>零星配件提供:</w:t>
            </w: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能提供50元及以下日常维修零星配件的，得3分；能提供30元及以下日常维修零星配件的，得2分；能提供10元及以下日常维修零星配件的，得1分；不提供日常维修零星配件的，得0分；</w:t>
            </w:r>
          </w:p>
          <w:p>
            <w:pPr>
              <w:keepNext w:val="0"/>
              <w:keepLines w:val="0"/>
              <w:pageBreakBefore w:val="0"/>
              <w:widowControl/>
              <w:numPr>
                <w:ilvl w:val="0"/>
                <w:numId w:val="6"/>
              </w:numPr>
              <w:suppressLineNumbers w:val="0"/>
              <w:kinsoku/>
              <w:wordWrap/>
              <w:overflowPunct/>
              <w:topLinePunct w:val="0"/>
              <w:bidi w:val="0"/>
              <w:adjustRightInd/>
              <w:snapToGrid/>
              <w:spacing w:line="280" w:lineRule="exact"/>
              <w:ind w:left="0" w:leftChars="0" w:right="0" w:rightChars="0"/>
              <w:jc w:val="left"/>
              <w:textAlignment w:val="cente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pPr>
            <w:r>
              <w:rPr>
                <w:rFonts w:hint="eastAsia" w:ascii="宋体" w:hAnsi="宋体" w:eastAsia="宋体" w:cs="宋体"/>
                <w:i w:val="0"/>
                <w:iCs w:val="0"/>
                <w:color w:val="000000" w:themeColor="text1"/>
                <w:kern w:val="0"/>
                <w:sz w:val="21"/>
                <w:szCs w:val="21"/>
                <w:highlight w:val="none"/>
                <w:u w:val="none"/>
                <w:lang w:val="en-US" w:eastAsia="zh-CN" w:bidi="ar"/>
                <w14:textFill>
                  <w14:solidFill>
                    <w14:schemeClr w14:val="tx1"/>
                  </w14:solidFill>
                </w14:textFill>
              </w:rPr>
              <w:t>其它服务：能每年至少提供一次各办公区化粪池清掏的，得1分；不提供的，得0分。</w:t>
            </w:r>
          </w:p>
        </w:tc>
      </w:tr>
    </w:tbl>
    <w:p>
      <w:pPr>
        <w:pStyle w:val="3"/>
        <w:numPr>
          <w:ilvl w:val="0"/>
          <w:numId w:val="0"/>
        </w:numPr>
        <w:rPr>
          <w:rFonts w:hint="eastAsia"/>
          <w:lang w:val="zh-CN"/>
        </w:rPr>
      </w:pPr>
    </w:p>
    <w:p>
      <w:pPr>
        <w:ind w:firstLine="640" w:firstLineChars="200"/>
        <w:rPr>
          <w:rFonts w:ascii="黑体" w:hAnsi="Times New Roman" w:eastAsia="黑体"/>
          <w:sz w:val="32"/>
          <w:szCs w:val="32"/>
        </w:rPr>
      </w:pPr>
      <w:r>
        <w:rPr>
          <w:rFonts w:hint="eastAsia" w:ascii="黑体" w:hAnsi="Times New Roman" w:eastAsia="黑体"/>
          <w:sz w:val="32"/>
          <w:szCs w:val="32"/>
          <w:lang w:eastAsia="zh-CN"/>
        </w:rPr>
        <w:t>六</w:t>
      </w:r>
      <w:r>
        <w:rPr>
          <w:rFonts w:hint="eastAsia" w:ascii="黑体" w:hAnsi="Times New Roman" w:eastAsia="黑体"/>
          <w:sz w:val="32"/>
          <w:szCs w:val="32"/>
        </w:rPr>
        <w:t>、公示时间</w:t>
      </w:r>
    </w:p>
    <w:p>
      <w:pPr>
        <w:pStyle w:val="33"/>
        <w:ind w:firstLine="640" w:firstLineChars="200"/>
        <w:rPr>
          <w:rFonts w:ascii="仿宋_GB2312" w:eastAsia="仿宋_GB2312"/>
          <w:sz w:val="32"/>
          <w:szCs w:val="32"/>
        </w:rPr>
      </w:pPr>
      <w:r>
        <w:rPr>
          <w:rFonts w:hint="eastAsia" w:ascii="仿宋_GB2312" w:eastAsia="仿宋_GB2312"/>
          <w:sz w:val="32"/>
          <w:szCs w:val="32"/>
        </w:rPr>
        <w:t>本项目采购需求公示期自202</w:t>
      </w:r>
      <w:r>
        <w:rPr>
          <w:rFonts w:hint="eastAsia" w:ascii="仿宋_GB2312" w:eastAsia="仿宋_GB2312"/>
          <w:sz w:val="32"/>
          <w:szCs w:val="32"/>
          <w:lang w:val="en-US" w:eastAsia="zh-CN"/>
        </w:rPr>
        <w:t>4</w:t>
      </w:r>
      <w:r>
        <w:rPr>
          <w:rFonts w:hint="eastAsia" w:ascii="仿宋_GB2312" w:eastAsia="仿宋_GB2312"/>
          <w:sz w:val="32"/>
          <w:szCs w:val="32"/>
        </w:rPr>
        <w:t>年</w:t>
      </w:r>
      <w:r>
        <w:rPr>
          <w:rFonts w:hint="eastAsia" w:ascii="仿宋_GB2312" w:eastAsia="仿宋_GB2312"/>
          <w:sz w:val="32"/>
          <w:szCs w:val="32"/>
          <w:lang w:val="en-US" w:eastAsia="zh-CN"/>
        </w:rPr>
        <w:t xml:space="preserve">4 </w:t>
      </w:r>
      <w:r>
        <w:rPr>
          <w:rFonts w:hint="eastAsia" w:ascii="仿宋_GB2312" w:eastAsia="仿宋_GB2312"/>
          <w:sz w:val="32"/>
          <w:szCs w:val="32"/>
        </w:rPr>
        <w:t>月</w:t>
      </w:r>
      <w:r>
        <w:rPr>
          <w:rFonts w:hint="eastAsia" w:ascii="仿宋_GB2312" w:eastAsia="仿宋_GB2312"/>
          <w:sz w:val="32"/>
          <w:szCs w:val="32"/>
          <w:lang w:val="en-US" w:eastAsia="zh-CN"/>
        </w:rPr>
        <w:t xml:space="preserve">24 </w:t>
      </w:r>
      <w:r>
        <w:rPr>
          <w:rFonts w:hint="eastAsia" w:ascii="仿宋_GB2312" w:eastAsia="仿宋_GB2312"/>
          <w:sz w:val="32"/>
          <w:szCs w:val="32"/>
        </w:rPr>
        <w:t>日起，至202</w:t>
      </w:r>
      <w:r>
        <w:rPr>
          <w:rFonts w:hint="eastAsia" w:ascii="仿宋_GB2312" w:eastAsia="仿宋_GB2312"/>
          <w:sz w:val="32"/>
          <w:szCs w:val="32"/>
          <w:lang w:val="en-US" w:eastAsia="zh-CN"/>
        </w:rPr>
        <w:t>4</w:t>
      </w:r>
      <w:r>
        <w:rPr>
          <w:rFonts w:hint="eastAsia" w:ascii="仿宋_GB2312" w:eastAsia="仿宋_GB2312"/>
          <w:sz w:val="32"/>
          <w:szCs w:val="32"/>
        </w:rPr>
        <w:t>年</w:t>
      </w:r>
      <w:r>
        <w:rPr>
          <w:rFonts w:hint="eastAsia" w:ascii="仿宋_GB2312" w:eastAsia="仿宋_GB2312"/>
          <w:sz w:val="32"/>
          <w:szCs w:val="32"/>
          <w:lang w:val="en-US" w:eastAsia="zh-CN"/>
        </w:rPr>
        <w:t xml:space="preserve">4 </w:t>
      </w:r>
      <w:r>
        <w:rPr>
          <w:rFonts w:hint="eastAsia" w:ascii="仿宋_GB2312" w:eastAsia="仿宋_GB2312"/>
          <w:sz w:val="32"/>
          <w:szCs w:val="32"/>
        </w:rPr>
        <w:t>月</w:t>
      </w:r>
      <w:r>
        <w:rPr>
          <w:rFonts w:hint="eastAsia" w:ascii="仿宋_GB2312" w:eastAsia="仿宋_GB2312"/>
          <w:sz w:val="32"/>
          <w:szCs w:val="32"/>
          <w:lang w:val="en-US" w:eastAsia="zh-CN"/>
        </w:rPr>
        <w:t>26</w:t>
      </w:r>
      <w:bookmarkStart w:id="0" w:name="_GoBack"/>
      <w:bookmarkEnd w:id="0"/>
      <w:r>
        <w:rPr>
          <w:rFonts w:hint="eastAsia" w:ascii="仿宋_GB2312" w:eastAsia="仿宋_GB2312"/>
          <w:sz w:val="32"/>
          <w:szCs w:val="32"/>
          <w:lang w:val="en-US" w:eastAsia="zh-CN"/>
        </w:rPr>
        <w:t xml:space="preserve"> </w:t>
      </w:r>
      <w:r>
        <w:rPr>
          <w:rFonts w:hint="eastAsia" w:ascii="仿宋_GB2312" w:eastAsia="仿宋_GB2312"/>
          <w:sz w:val="32"/>
          <w:szCs w:val="32"/>
        </w:rPr>
        <w:t>日止。</w:t>
      </w:r>
    </w:p>
    <w:p>
      <w:pPr>
        <w:ind w:firstLine="480" w:firstLineChars="150"/>
        <w:rPr>
          <w:rFonts w:ascii="宋体" w:hAnsi="宋体" w:cs="仿宋"/>
          <w:sz w:val="28"/>
          <w:szCs w:val="28"/>
          <w:lang w:val="zh-CN"/>
        </w:rPr>
      </w:pPr>
      <w:r>
        <w:rPr>
          <w:rFonts w:hint="eastAsia" w:ascii="黑体" w:hAnsi="Times New Roman" w:eastAsia="黑体"/>
          <w:sz w:val="32"/>
          <w:szCs w:val="32"/>
        </w:rPr>
        <w:t>七、项目联系方式</w:t>
      </w:r>
    </w:p>
    <w:p>
      <w:pPr>
        <w:pStyle w:val="33"/>
        <w:ind w:firstLine="640" w:firstLineChars="200"/>
        <w:rPr>
          <w:rFonts w:hint="eastAsia" w:ascii="仿宋_GB2312" w:eastAsia="仿宋_GB2312"/>
          <w:sz w:val="32"/>
          <w:szCs w:val="32"/>
          <w:lang w:val="en-US" w:eastAsia="zh-CN"/>
        </w:rPr>
      </w:pPr>
      <w:r>
        <w:rPr>
          <w:rFonts w:hint="eastAsia" w:ascii="仿宋_GB2312" w:eastAsia="仿宋_GB2312"/>
          <w:sz w:val="32"/>
          <w:szCs w:val="32"/>
        </w:rPr>
        <w:t>1.采购单位：</w:t>
      </w:r>
      <w:r>
        <w:rPr>
          <w:rFonts w:hint="eastAsia" w:ascii="仿宋_GB2312" w:eastAsia="仿宋_GB2312"/>
          <w:sz w:val="32"/>
          <w:szCs w:val="32"/>
          <w:lang w:eastAsia="zh-CN"/>
        </w:rPr>
        <w:t>莱西市机关事务服务中心</w:t>
      </w:r>
      <w:r>
        <w:rPr>
          <w:rFonts w:hint="eastAsia" w:ascii="仿宋_GB2312" w:eastAsia="仿宋_GB2312"/>
          <w:sz w:val="32"/>
          <w:szCs w:val="32"/>
          <w:lang w:val="en-US" w:eastAsia="zh-CN"/>
        </w:rPr>
        <w:t xml:space="preserve"> </w:t>
      </w:r>
    </w:p>
    <w:p>
      <w:pPr>
        <w:pStyle w:val="33"/>
        <w:ind w:firstLine="640" w:firstLineChars="200"/>
        <w:rPr>
          <w:rFonts w:hint="eastAsia" w:ascii="仿宋_GB2312" w:eastAsia="仿宋_GB2312"/>
          <w:sz w:val="32"/>
          <w:szCs w:val="32"/>
          <w:lang w:eastAsia="zh-CN"/>
        </w:rPr>
      </w:pPr>
      <w:r>
        <w:rPr>
          <w:rFonts w:hint="eastAsia" w:ascii="仿宋_GB2312" w:eastAsia="仿宋_GB2312"/>
          <w:sz w:val="32"/>
          <w:szCs w:val="32"/>
        </w:rPr>
        <w:t>联系人：</w:t>
      </w:r>
      <w:r>
        <w:rPr>
          <w:rFonts w:hint="eastAsia" w:ascii="仿宋_GB2312" w:eastAsia="仿宋_GB2312"/>
          <w:sz w:val="32"/>
          <w:szCs w:val="32"/>
          <w:lang w:val="en-US" w:eastAsia="zh-CN"/>
        </w:rPr>
        <w:t xml:space="preserve"> 罗浩磊</w:t>
      </w:r>
    </w:p>
    <w:p>
      <w:pPr>
        <w:pStyle w:val="33"/>
        <w:ind w:firstLine="640" w:firstLineChars="200"/>
        <w:rPr>
          <w:rFonts w:hint="default" w:ascii="仿宋_GB2312" w:eastAsia="仿宋_GB2312"/>
          <w:sz w:val="32"/>
          <w:szCs w:val="32"/>
          <w:lang w:val="en-US" w:eastAsia="zh-CN"/>
        </w:rPr>
      </w:pPr>
      <w:r>
        <w:rPr>
          <w:rFonts w:hint="eastAsia" w:ascii="仿宋_GB2312" w:eastAsia="仿宋_GB2312"/>
          <w:sz w:val="32"/>
          <w:szCs w:val="32"/>
        </w:rPr>
        <w:t>电话：</w:t>
      </w:r>
      <w:r>
        <w:rPr>
          <w:rFonts w:hint="eastAsia" w:ascii="仿宋_GB2312" w:eastAsia="仿宋_GB2312"/>
          <w:sz w:val="32"/>
          <w:szCs w:val="32"/>
          <w:lang w:val="en-US" w:eastAsia="zh-CN"/>
        </w:rPr>
        <w:t xml:space="preserve"> 0532-88405360</w:t>
      </w:r>
    </w:p>
    <w:p>
      <w:pPr>
        <w:pStyle w:val="33"/>
        <w:ind w:firstLine="640" w:firstLineChars="200"/>
        <w:rPr>
          <w:rFonts w:hint="default" w:ascii="仿宋_GB2312" w:eastAsia="仿宋_GB2312"/>
          <w:sz w:val="32"/>
          <w:szCs w:val="32"/>
          <w:lang w:val="en-US" w:eastAsia="zh-CN"/>
        </w:rPr>
      </w:pPr>
      <w:r>
        <w:rPr>
          <w:rFonts w:hint="eastAsia" w:ascii="仿宋_GB2312" w:eastAsia="仿宋_GB2312"/>
          <w:sz w:val="32"/>
          <w:szCs w:val="32"/>
        </w:rPr>
        <w:t>地址：</w:t>
      </w:r>
      <w:r>
        <w:rPr>
          <w:rFonts w:hint="eastAsia" w:ascii="仿宋_GB2312" w:eastAsia="仿宋_GB2312"/>
          <w:sz w:val="32"/>
          <w:szCs w:val="32"/>
          <w:lang w:val="en-US" w:eastAsia="zh-CN"/>
        </w:rPr>
        <w:t xml:space="preserve"> 莱西市北京路105号</w:t>
      </w:r>
    </w:p>
    <w:p>
      <w:pPr>
        <w:pStyle w:val="33"/>
        <w:ind w:firstLine="640" w:firstLineChars="200"/>
        <w:rPr>
          <w:rFonts w:ascii="仿宋_GB2312" w:eastAsia="仿宋_GB2312"/>
          <w:sz w:val="32"/>
          <w:szCs w:val="32"/>
        </w:rPr>
      </w:pPr>
      <w:r>
        <w:rPr>
          <w:rFonts w:hint="eastAsia" w:ascii="仿宋_GB2312" w:eastAsia="仿宋_GB2312"/>
          <w:sz w:val="32"/>
          <w:szCs w:val="32"/>
        </w:rPr>
        <w:t>2.采购代理机构：青岛市政务服务和公共资源交易中心</w:t>
      </w:r>
    </w:p>
    <w:p>
      <w:pPr>
        <w:pStyle w:val="33"/>
        <w:ind w:firstLine="640" w:firstLineChars="200"/>
        <w:rPr>
          <w:rFonts w:ascii="仿宋_GB2312" w:eastAsia="仿宋_GB2312"/>
          <w:sz w:val="32"/>
          <w:szCs w:val="32"/>
        </w:rPr>
      </w:pPr>
      <w:r>
        <w:rPr>
          <w:rFonts w:hint="eastAsia" w:ascii="仿宋_GB2312" w:eastAsia="仿宋_GB2312"/>
          <w:sz w:val="32"/>
          <w:szCs w:val="32"/>
        </w:rPr>
        <w:t xml:space="preserve">联系人： </w:t>
      </w:r>
      <w:r>
        <w:rPr>
          <w:rFonts w:hint="eastAsia" w:ascii="仿宋_GB2312" w:eastAsia="仿宋_GB2312"/>
          <w:sz w:val="32"/>
          <w:szCs w:val="32"/>
          <w:lang w:eastAsia="zh-CN"/>
        </w:rPr>
        <w:t>阎</w:t>
      </w:r>
      <w:r>
        <w:rPr>
          <w:rFonts w:hint="eastAsia" w:ascii="仿宋_GB2312" w:eastAsia="仿宋_GB2312"/>
          <w:sz w:val="32"/>
          <w:szCs w:val="32"/>
        </w:rPr>
        <w:t>工</w:t>
      </w:r>
    </w:p>
    <w:p>
      <w:pPr>
        <w:pStyle w:val="33"/>
        <w:ind w:firstLine="640" w:firstLineChars="200"/>
        <w:rPr>
          <w:rFonts w:hint="default" w:ascii="仿宋_GB2312" w:eastAsia="仿宋_GB2312"/>
          <w:sz w:val="32"/>
          <w:szCs w:val="32"/>
          <w:lang w:val="en-US" w:eastAsia="zh-CN"/>
        </w:rPr>
      </w:pPr>
      <w:r>
        <w:rPr>
          <w:rFonts w:hint="eastAsia" w:ascii="仿宋_GB2312" w:eastAsia="仿宋_GB2312"/>
          <w:sz w:val="32"/>
          <w:szCs w:val="32"/>
        </w:rPr>
        <w:t>电话： 0532-662098</w:t>
      </w:r>
      <w:r>
        <w:rPr>
          <w:rFonts w:hint="eastAsia" w:ascii="仿宋_GB2312" w:eastAsia="仿宋_GB2312"/>
          <w:sz w:val="32"/>
          <w:szCs w:val="32"/>
          <w:lang w:val="en-US" w:eastAsia="zh-CN"/>
        </w:rPr>
        <w:t>29</w:t>
      </w:r>
    </w:p>
    <w:p>
      <w:pPr>
        <w:pStyle w:val="33"/>
        <w:ind w:firstLine="640" w:firstLineChars="200"/>
        <w:rPr>
          <w:rFonts w:ascii="仿宋_GB2312" w:eastAsia="仿宋_GB2312"/>
          <w:sz w:val="32"/>
          <w:szCs w:val="32"/>
        </w:rPr>
      </w:pPr>
      <w:r>
        <w:rPr>
          <w:rFonts w:hint="eastAsia" w:ascii="仿宋_GB2312" w:eastAsia="仿宋_GB2312"/>
          <w:sz w:val="32"/>
          <w:szCs w:val="32"/>
        </w:rPr>
        <w:t>地址：青岛市市南区福州南路27号市民中心</w:t>
      </w:r>
    </w:p>
    <w:p>
      <w:pPr>
        <w:widowControl/>
        <w:overflowPunct w:val="0"/>
        <w:spacing w:line="520" w:lineRule="exact"/>
        <w:ind w:firstLine="482" w:firstLineChars="200"/>
        <w:jc w:val="left"/>
        <w:rPr>
          <w:rFonts w:ascii="Times New Roman" w:hAnsi="Times New Roman" w:eastAsia="仿宋_GB2312"/>
          <w:b/>
          <w:sz w:val="24"/>
          <w:szCs w:val="24"/>
        </w:rPr>
      </w:pPr>
    </w:p>
    <w:p>
      <w:pPr>
        <w:widowControl/>
        <w:shd w:val="clear" w:color="auto" w:fill="FFFFFF"/>
        <w:spacing w:line="500" w:lineRule="exact"/>
        <w:jc w:val="left"/>
        <w:rPr>
          <w:rFonts w:ascii="仿宋" w:hAnsi="仿宋" w:eastAsia="仿宋" w:cs="仿宋"/>
          <w:sz w:val="28"/>
          <w:szCs w:val="28"/>
        </w:rPr>
      </w:pPr>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等线">
    <w:altName w:val="微软雅黑"/>
    <w:panose1 w:val="02010600030101010101"/>
    <w:charset w:val="86"/>
    <w:family w:val="auto"/>
    <w:pitch w:val="default"/>
    <w:sig w:usb0="00000000" w:usb1="00000000" w:usb2="00000016" w:usb3="00000000" w:csb0="0004000F" w:csb1="00000000"/>
  </w:font>
  <w:font w:name="方正小标宋_GBK">
    <w:altName w:val="微软雅黑"/>
    <w:panose1 w:val="03000509000000000000"/>
    <w:charset w:val="86"/>
    <w:family w:val="script"/>
    <w:pitch w:val="default"/>
    <w:sig w:usb0="00000000" w:usb1="00000000" w:usb2="0000000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Microsoft JhengHei">
    <w:panose1 w:val="020B0604030504040204"/>
    <w:charset w:val="88"/>
    <w:family w:val="swiss"/>
    <w:pitch w:val="default"/>
    <w:sig w:usb0="00000087" w:usb1="28AF4000" w:usb2="00000016" w:usb3="00000000" w:csb0="00100009" w:csb1="00000000"/>
  </w:font>
  <w:font w:name="微软雅黑">
    <w:panose1 w:val="020B0503020204020204"/>
    <w:charset w:val="86"/>
    <w:family w:val="auto"/>
    <w:pitch w:val="default"/>
    <w:sig w:usb0="80000287" w:usb1="280F3C52" w:usb2="00000016" w:usb3="00000000" w:csb0="0004001F" w:csb1="00000000"/>
  </w:font>
  <w:font w:name="___WRD_EMBED_SUB_47">
    <w:altName w:val="微软雅黑"/>
    <w:panose1 w:val="00000000000000000000"/>
    <w:charset w:val="86"/>
    <w:family w:val="modern"/>
    <w:pitch w:val="default"/>
    <w:sig w:usb0="00000000" w:usb1="00000000" w:usb2="0000001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58420" cy="139700"/>
              <wp:effectExtent l="0" t="0" r="0" b="0"/>
              <wp:wrapNone/>
              <wp:docPr id="87" name="Text Box 1"/>
              <wp:cNvGraphicFramePr/>
              <a:graphic xmlns:a="http://schemas.openxmlformats.org/drawingml/2006/main">
                <a:graphicData uri="http://schemas.microsoft.com/office/word/2010/wordprocessingShape">
                  <wps:wsp>
                    <wps:cNvSpPr txBox="1">
                      <a:spLocks noChangeArrowheads="1"/>
                    </wps:cNvSpPr>
                    <wps:spPr bwMode="auto">
                      <a:xfrm>
                        <a:off x="0" y="0"/>
                        <a:ext cx="58420" cy="139700"/>
                      </a:xfrm>
                      <a:prstGeom prst="rect">
                        <a:avLst/>
                      </a:prstGeom>
                      <a:noFill/>
                      <a:ln>
                        <a:noFill/>
                      </a:ln>
                      <a:effectLst/>
                    </wps:spPr>
                    <wps:txbx>
                      <w:txbxContent>
                        <w:p>
                          <w:pPr>
                            <w:pStyle w:val="7"/>
                          </w:pPr>
                          <w:r>
                            <w:fldChar w:fldCharType="begin"/>
                          </w:r>
                          <w:r>
                            <w:instrText xml:space="preserve"> PAGE  \* MERGEFORMAT </w:instrText>
                          </w:r>
                          <w:r>
                            <w:fldChar w:fldCharType="separate"/>
                          </w:r>
                          <w:r>
                            <w:t>1</w:t>
                          </w:r>
                          <w:r>
                            <w:fldChar w:fldCharType="end"/>
                          </w:r>
                        </w:p>
                      </w:txbxContent>
                    </wps:txbx>
                    <wps:bodyPr rot="0" vert="horz" wrap="none" lIns="0" tIns="0" rIns="0" bIns="0" anchor="t" anchorCtr="0" upright="1">
                      <a:spAutoFit/>
                    </wps:bodyPr>
                  </wps:wsp>
                </a:graphicData>
              </a:graphic>
            </wp:anchor>
          </w:drawing>
        </mc:Choice>
        <mc:Fallback>
          <w:pict>
            <v:shape id="Text Box 1" o:spid="_x0000_s1026" o:spt="202" type="#_x0000_t202" style="position:absolute;left:0pt;margin-top:0pt;height:11pt;width:4.6pt;mso-position-horizontal:center;mso-position-horizontal-relative:margin;mso-wrap-style:none;z-index:251659264;mso-width-relative:page;mso-height-relative:page;" filled="f" stroked="f" coordsize="21600,21600" o:gfxdata="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DLW7l30AAAAAIBAAAPAAAAAAAAAAEAIAAAACIAAABkcnMvZG93bnJldi54bWxQ&#10;SwECFAAUAAAACACHTuJAwIKT1P8BAAAPBAAADgAAAAAAAAABACAAAAAfAQAAZHJzL2Uyb0RvYy54&#10;bWxQSwUGAAAAAAYABgBZAQAAkAUAAAAA&#10;">
              <v:fill on="f" focussize="0,0"/>
              <v:stroke on="f"/>
              <v:imagedata o:title=""/>
              <o:lock v:ext="edit" aspectratio="f"/>
              <v:textbox inset="0mm,0mm,0mm,0mm" style="mso-fit-shape-to-text:t;">
                <w:txbxContent>
                  <w:p>
                    <w:pPr>
                      <w:pStyle w:val="7"/>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361468F"/>
    <w:multiLevelType w:val="singleLevel"/>
    <w:tmpl w:val="B361468F"/>
    <w:lvl w:ilvl="0" w:tentative="0">
      <w:start w:val="2"/>
      <w:numFmt w:val="decimal"/>
      <w:lvlText w:val="%1."/>
      <w:lvlJc w:val="left"/>
      <w:pPr>
        <w:tabs>
          <w:tab w:val="left" w:pos="312"/>
        </w:tabs>
      </w:pPr>
    </w:lvl>
  </w:abstractNum>
  <w:abstractNum w:abstractNumId="1">
    <w:nsid w:val="B643B820"/>
    <w:multiLevelType w:val="singleLevel"/>
    <w:tmpl w:val="B643B820"/>
    <w:lvl w:ilvl="0" w:tentative="0">
      <w:start w:val="1"/>
      <w:numFmt w:val="chineseCounting"/>
      <w:suff w:val="nothing"/>
      <w:lvlText w:val="%1、"/>
      <w:lvlJc w:val="left"/>
      <w:rPr>
        <w:rFonts w:hint="eastAsia"/>
      </w:rPr>
    </w:lvl>
  </w:abstractNum>
  <w:abstractNum w:abstractNumId="2">
    <w:nsid w:val="1FC91163"/>
    <w:multiLevelType w:val="multilevel"/>
    <w:tmpl w:val="1FC91163"/>
    <w:lvl w:ilvl="0" w:tentative="0">
      <w:start w:val="1"/>
      <w:numFmt w:val="decimal"/>
      <w:pStyle w:val="16"/>
      <w:suff w:val="nothing"/>
      <w:lvlText w:val="%1　"/>
      <w:lvlJc w:val="left"/>
      <w:pPr>
        <w:ind w:left="142" w:firstLine="0"/>
      </w:pPr>
      <w:rPr>
        <w:rFonts w:hint="eastAsia" w:ascii="黑体" w:hAnsi="Times New Roman" w:eastAsia="黑体"/>
        <w:b w:val="0"/>
        <w:i w:val="0"/>
        <w:sz w:val="21"/>
        <w:szCs w:val="21"/>
      </w:rPr>
    </w:lvl>
    <w:lvl w:ilvl="1" w:tentative="0">
      <w:start w:val="1"/>
      <w:numFmt w:val="decimal"/>
      <w:pStyle w:val="18"/>
      <w:suff w:val="nothing"/>
      <w:lvlText w:val="%1.%2　"/>
      <w:lvlJc w:val="left"/>
      <w:pPr>
        <w:ind w:left="284" w:firstLine="0"/>
      </w:pPr>
      <w:rPr>
        <w:rFonts w:hint="eastAsia" w:ascii="黑体" w:hAnsi="Times New Roman" w:eastAsia="黑体" w:cs="Times New Roman"/>
        <w:b w:val="0"/>
        <w:bCs w:val="0"/>
        <w:i w:val="0"/>
        <w:iCs w:val="0"/>
        <w:caps w:val="0"/>
        <w:strike w:val="0"/>
        <w:dstrike w:val="0"/>
        <w:vanish w:val="0"/>
        <w:spacing w:val="0"/>
        <w:kern w:val="0"/>
        <w:position w:val="0"/>
        <w:sz w:val="21"/>
        <w:szCs w:val="21"/>
        <w:u w:val="none"/>
        <w:vertAlign w:val="baseline"/>
      </w:rPr>
    </w:lvl>
    <w:lvl w:ilvl="2" w:tentative="0">
      <w:start w:val="1"/>
      <w:numFmt w:val="decimal"/>
      <w:pStyle w:val="20"/>
      <w:suff w:val="nothing"/>
      <w:lvlText w:val="%1.%2.%3　"/>
      <w:lvlJc w:val="left"/>
      <w:pPr>
        <w:ind w:left="851"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abstractNum w:abstractNumId="3">
    <w:nsid w:val="29709DF1"/>
    <w:multiLevelType w:val="singleLevel"/>
    <w:tmpl w:val="29709DF1"/>
    <w:lvl w:ilvl="0" w:tentative="0">
      <w:start w:val="9"/>
      <w:numFmt w:val="decimal"/>
      <w:suff w:val="nothing"/>
      <w:lvlText w:val="（%1）"/>
      <w:lvlJc w:val="left"/>
    </w:lvl>
  </w:abstractNum>
  <w:abstractNum w:abstractNumId="4">
    <w:nsid w:val="2C5917C3"/>
    <w:multiLevelType w:val="multilevel"/>
    <w:tmpl w:val="2C5917C3"/>
    <w:lvl w:ilvl="0" w:tentative="0">
      <w:start w:val="1"/>
      <w:numFmt w:val="none"/>
      <w:pStyle w:val="19"/>
      <w:suff w:val="nothing"/>
      <w:lvlText w:val="%1——"/>
      <w:lvlJc w:val="left"/>
      <w:pPr>
        <w:ind w:left="833" w:hanging="408"/>
      </w:pPr>
      <w:rPr>
        <w:rFonts w:hint="eastAsia"/>
      </w:rPr>
    </w:lvl>
    <w:lvl w:ilvl="1" w:tentative="0">
      <w:start w:val="1"/>
      <w:numFmt w:val="bullet"/>
      <w:lvlText w:val=""/>
      <w:lvlJc w:val="left"/>
      <w:pPr>
        <w:tabs>
          <w:tab w:val="left" w:pos="760"/>
        </w:tabs>
        <w:ind w:left="1264" w:hanging="413"/>
      </w:pPr>
      <w:rPr>
        <w:rFonts w:hint="default" w:ascii="Symbol" w:hAnsi="Symbol"/>
        <w:color w:val="auto"/>
      </w:rPr>
    </w:lvl>
    <w:lvl w:ilvl="2" w:tentative="0">
      <w:start w:val="1"/>
      <w:numFmt w:val="bullet"/>
      <w:lvlText w:val=""/>
      <w:lvlJc w:val="left"/>
      <w:pPr>
        <w:tabs>
          <w:tab w:val="left" w:pos="1678"/>
        </w:tabs>
        <w:ind w:left="1678" w:hanging="414"/>
      </w:pPr>
      <w:rPr>
        <w:rFonts w:hint="default" w:ascii="Symbol" w:hAnsi="Symbol"/>
        <w:color w:val="auto"/>
      </w:rPr>
    </w:lvl>
    <w:lvl w:ilvl="3" w:tentative="0">
      <w:start w:val="1"/>
      <w:numFmt w:val="decimal"/>
      <w:lvlText w:val="%4."/>
      <w:lvlJc w:val="left"/>
      <w:pPr>
        <w:tabs>
          <w:tab w:val="left" w:pos="2071"/>
        </w:tabs>
        <w:ind w:left="1884" w:hanging="528"/>
      </w:pPr>
      <w:rPr>
        <w:rFonts w:hint="eastAsia"/>
      </w:rPr>
    </w:lvl>
    <w:lvl w:ilvl="4" w:tentative="0">
      <w:start w:val="1"/>
      <w:numFmt w:val="lowerLetter"/>
      <w:lvlText w:val="%5)"/>
      <w:lvlJc w:val="left"/>
      <w:pPr>
        <w:tabs>
          <w:tab w:val="left" w:pos="2383"/>
        </w:tabs>
        <w:ind w:left="2196" w:hanging="528"/>
      </w:pPr>
      <w:rPr>
        <w:rFonts w:hint="eastAsia"/>
      </w:rPr>
    </w:lvl>
    <w:lvl w:ilvl="5" w:tentative="0">
      <w:start w:val="1"/>
      <w:numFmt w:val="lowerRoman"/>
      <w:lvlText w:val="%6."/>
      <w:lvlJc w:val="right"/>
      <w:pPr>
        <w:tabs>
          <w:tab w:val="left" w:pos="2695"/>
        </w:tabs>
        <w:ind w:left="2508" w:hanging="528"/>
      </w:pPr>
      <w:rPr>
        <w:rFonts w:hint="eastAsia"/>
      </w:rPr>
    </w:lvl>
    <w:lvl w:ilvl="6" w:tentative="0">
      <w:start w:val="1"/>
      <w:numFmt w:val="decimal"/>
      <w:lvlText w:val="%7."/>
      <w:lvlJc w:val="left"/>
      <w:pPr>
        <w:tabs>
          <w:tab w:val="left" w:pos="3007"/>
        </w:tabs>
        <w:ind w:left="2820" w:hanging="528"/>
      </w:pPr>
      <w:rPr>
        <w:rFonts w:hint="eastAsia"/>
      </w:rPr>
    </w:lvl>
    <w:lvl w:ilvl="7" w:tentative="0">
      <w:start w:val="1"/>
      <w:numFmt w:val="lowerLetter"/>
      <w:lvlText w:val="%8)"/>
      <w:lvlJc w:val="left"/>
      <w:pPr>
        <w:tabs>
          <w:tab w:val="left" w:pos="3319"/>
        </w:tabs>
        <w:ind w:left="3132" w:hanging="528"/>
      </w:pPr>
      <w:rPr>
        <w:rFonts w:hint="eastAsia"/>
      </w:rPr>
    </w:lvl>
    <w:lvl w:ilvl="8" w:tentative="0">
      <w:start w:val="1"/>
      <w:numFmt w:val="lowerRoman"/>
      <w:lvlText w:val="%9."/>
      <w:lvlJc w:val="right"/>
      <w:pPr>
        <w:tabs>
          <w:tab w:val="left" w:pos="3631"/>
        </w:tabs>
        <w:ind w:left="3444" w:hanging="528"/>
      </w:pPr>
      <w:rPr>
        <w:rFonts w:hint="eastAsia"/>
      </w:rPr>
    </w:lvl>
  </w:abstractNum>
  <w:abstractNum w:abstractNumId="5">
    <w:nsid w:val="557C2AF5"/>
    <w:multiLevelType w:val="multilevel"/>
    <w:tmpl w:val="557C2AF5"/>
    <w:lvl w:ilvl="0" w:tentative="0">
      <w:start w:val="1"/>
      <w:numFmt w:val="decimal"/>
      <w:pStyle w:val="22"/>
      <w:suff w:val="nothing"/>
      <w:lvlText w:val="图%1　"/>
      <w:lvlJc w:val="left"/>
      <w:pPr>
        <w:ind w:left="0" w:firstLine="0"/>
      </w:pPr>
      <w:rPr>
        <w:rFonts w:hint="eastAsia" w:ascii="黑体" w:hAnsi="Times New Roman" w:eastAsia="黑体"/>
        <w:b w:val="0"/>
        <w:i w:val="0"/>
        <w:sz w:val="21"/>
      </w:rPr>
    </w:lvl>
    <w:lvl w:ilvl="1" w:tentative="0">
      <w:start w:val="1"/>
      <w:numFmt w:val="decimal"/>
      <w:suff w:val="nothing"/>
      <w:lvlText w:val="%1%2　"/>
      <w:lvlJc w:val="left"/>
      <w:pPr>
        <w:ind w:left="0" w:firstLine="0"/>
      </w:pPr>
      <w:rPr>
        <w:rFonts w:hint="default" w:ascii="Times New Roman" w:hAnsi="Times New Roman" w:eastAsia="黑体"/>
        <w:b w:val="0"/>
        <w:i w:val="0"/>
        <w:sz w:val="21"/>
      </w:rPr>
    </w:lvl>
    <w:lvl w:ilvl="2" w:tentative="0">
      <w:start w:val="1"/>
      <w:numFmt w:val="decimal"/>
      <w:suff w:val="nothing"/>
      <w:lvlText w:val="%1%2.%3　"/>
      <w:lvlJc w:val="left"/>
      <w:pPr>
        <w:ind w:left="0" w:firstLine="0"/>
      </w:pPr>
      <w:rPr>
        <w:rFonts w:hint="default" w:ascii="Times New Roman" w:hAnsi="Times New Roman" w:eastAsia="黑体"/>
        <w:b w:val="0"/>
        <w:i w:val="0"/>
        <w:sz w:val="21"/>
      </w:rPr>
    </w:lvl>
    <w:lvl w:ilvl="3" w:tentative="0">
      <w:start w:val="1"/>
      <w:numFmt w:val="decimal"/>
      <w:suff w:val="nothing"/>
      <w:lvlText w:val="%1%2.%3.%4　"/>
      <w:lvlJc w:val="left"/>
      <w:pPr>
        <w:ind w:left="0" w:firstLine="0"/>
      </w:pPr>
      <w:rPr>
        <w:rFonts w:hint="default" w:ascii="Times New Roman" w:hAnsi="Times New Roman" w:eastAsia="黑体"/>
        <w:b w:val="0"/>
        <w:i w:val="0"/>
        <w:sz w:val="21"/>
      </w:rPr>
    </w:lvl>
    <w:lvl w:ilvl="4" w:tentative="0">
      <w:start w:val="1"/>
      <w:numFmt w:val="decimal"/>
      <w:suff w:val="nothing"/>
      <w:lvlText w:val="%1%2.%3.%4.%5　"/>
      <w:lvlJc w:val="left"/>
      <w:pPr>
        <w:ind w:left="0" w:firstLine="0"/>
      </w:pPr>
      <w:rPr>
        <w:rFonts w:hint="default" w:ascii="Times New Roman" w:hAnsi="Times New Roman" w:eastAsia="黑体"/>
        <w:b w:val="0"/>
        <w:i w:val="0"/>
        <w:sz w:val="21"/>
      </w:rPr>
    </w:lvl>
    <w:lvl w:ilvl="5" w:tentative="0">
      <w:start w:val="1"/>
      <w:numFmt w:val="decimal"/>
      <w:suff w:val="nothing"/>
      <w:lvlText w:val="%1%2.%3.%4.%5.%6　"/>
      <w:lvlJc w:val="left"/>
      <w:pPr>
        <w:ind w:left="0" w:firstLine="0"/>
      </w:pPr>
      <w:rPr>
        <w:rFonts w:hint="default" w:ascii="Times New Roman" w:hAnsi="Times New Roman" w:eastAsia="黑体"/>
        <w:b w:val="0"/>
        <w:i w:val="0"/>
        <w:sz w:val="21"/>
      </w:rPr>
    </w:lvl>
    <w:lvl w:ilvl="6" w:tentative="0">
      <w:start w:val="1"/>
      <w:numFmt w:val="decimal"/>
      <w:suff w:val="nothing"/>
      <w:lvlText w:val="%1%2.%3.%4.%5.%6.%7　"/>
      <w:lvlJc w:val="left"/>
      <w:pPr>
        <w:ind w:left="0" w:firstLine="0"/>
      </w:pPr>
      <w:rPr>
        <w:rFonts w:hint="default" w:ascii="Times New Roman" w:hAnsi="Times New Roman" w:eastAsia="黑体"/>
        <w:b w:val="0"/>
        <w:i w:val="0"/>
        <w:sz w:val="21"/>
      </w:rPr>
    </w:lvl>
    <w:lvl w:ilvl="7" w:tentative="0">
      <w:start w:val="1"/>
      <w:numFmt w:val="decimal"/>
      <w:lvlText w:val="%1.%2.%3.%4.%5.%6.%7.%8"/>
      <w:lvlJc w:val="left"/>
      <w:pPr>
        <w:tabs>
          <w:tab w:val="left" w:pos="4351"/>
        </w:tabs>
        <w:ind w:left="3969" w:hanging="1418"/>
      </w:pPr>
      <w:rPr>
        <w:rFonts w:hint="eastAsia"/>
      </w:rPr>
    </w:lvl>
    <w:lvl w:ilvl="8" w:tentative="0">
      <w:start w:val="1"/>
      <w:numFmt w:val="decimal"/>
      <w:lvlText w:val="%1.%2.%3.%4.%5.%6.%7.%8.%9"/>
      <w:lvlJc w:val="left"/>
      <w:pPr>
        <w:tabs>
          <w:tab w:val="left" w:pos="4777"/>
        </w:tabs>
        <w:ind w:left="4677" w:hanging="1700"/>
      </w:pPr>
      <w:rPr>
        <w:rFonts w:hint="eastAsia"/>
      </w:rPr>
    </w:lvl>
  </w:abstractNum>
  <w:num w:numId="1">
    <w:abstractNumId w:val="2"/>
  </w:num>
  <w:num w:numId="2">
    <w:abstractNumId w:val="4"/>
  </w:num>
  <w:num w:numId="3">
    <w:abstractNumId w:val="5"/>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0"/>
  <w:bordersDoNotSurroundFooter w:val="0"/>
  <w:trackRevisions w:val="1"/>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VkZjJhMWUwZWE2OGRkMDMyMjJhZjVhMWNhNTEzNzcifQ=="/>
  </w:docVars>
  <w:rsids>
    <w:rsidRoot w:val="04E92B8E"/>
    <w:rsid w:val="00000C8B"/>
    <w:rsid w:val="000022D9"/>
    <w:rsid w:val="00004B30"/>
    <w:rsid w:val="00015A3F"/>
    <w:rsid w:val="000169EE"/>
    <w:rsid w:val="00022A31"/>
    <w:rsid w:val="00025C91"/>
    <w:rsid w:val="00040A8D"/>
    <w:rsid w:val="000473E7"/>
    <w:rsid w:val="00052DC7"/>
    <w:rsid w:val="0006035A"/>
    <w:rsid w:val="0006081B"/>
    <w:rsid w:val="00062910"/>
    <w:rsid w:val="000644C8"/>
    <w:rsid w:val="0008563C"/>
    <w:rsid w:val="000A2DBD"/>
    <w:rsid w:val="000C3210"/>
    <w:rsid w:val="000C37F0"/>
    <w:rsid w:val="000D22B1"/>
    <w:rsid w:val="00102292"/>
    <w:rsid w:val="00104E38"/>
    <w:rsid w:val="001177FD"/>
    <w:rsid w:val="0012037A"/>
    <w:rsid w:val="00152358"/>
    <w:rsid w:val="00155DAA"/>
    <w:rsid w:val="00155DE6"/>
    <w:rsid w:val="001617F1"/>
    <w:rsid w:val="00185056"/>
    <w:rsid w:val="00186A4D"/>
    <w:rsid w:val="00191557"/>
    <w:rsid w:val="001918E0"/>
    <w:rsid w:val="00191D8A"/>
    <w:rsid w:val="00192D94"/>
    <w:rsid w:val="001A421F"/>
    <w:rsid w:val="001A48DF"/>
    <w:rsid w:val="001A6EF8"/>
    <w:rsid w:val="001B7FD1"/>
    <w:rsid w:val="001E31F1"/>
    <w:rsid w:val="001F739E"/>
    <w:rsid w:val="00205BAC"/>
    <w:rsid w:val="00210C4D"/>
    <w:rsid w:val="002110B0"/>
    <w:rsid w:val="002200DD"/>
    <w:rsid w:val="00222B80"/>
    <w:rsid w:val="00231A18"/>
    <w:rsid w:val="00233727"/>
    <w:rsid w:val="0024149E"/>
    <w:rsid w:val="00242B25"/>
    <w:rsid w:val="00244373"/>
    <w:rsid w:val="002448E1"/>
    <w:rsid w:val="0025637C"/>
    <w:rsid w:val="00260E6E"/>
    <w:rsid w:val="00262B52"/>
    <w:rsid w:val="00264209"/>
    <w:rsid w:val="00266518"/>
    <w:rsid w:val="00266740"/>
    <w:rsid w:val="00271878"/>
    <w:rsid w:val="002730D0"/>
    <w:rsid w:val="00274119"/>
    <w:rsid w:val="00284BC2"/>
    <w:rsid w:val="00287A40"/>
    <w:rsid w:val="0029655E"/>
    <w:rsid w:val="002C36D5"/>
    <w:rsid w:val="002D49D5"/>
    <w:rsid w:val="002D7748"/>
    <w:rsid w:val="002E40E3"/>
    <w:rsid w:val="002F2476"/>
    <w:rsid w:val="002F3D22"/>
    <w:rsid w:val="003023E3"/>
    <w:rsid w:val="0030488B"/>
    <w:rsid w:val="0031179C"/>
    <w:rsid w:val="003200BE"/>
    <w:rsid w:val="003204F9"/>
    <w:rsid w:val="00324CE2"/>
    <w:rsid w:val="0033078A"/>
    <w:rsid w:val="0033173E"/>
    <w:rsid w:val="00332D96"/>
    <w:rsid w:val="00335ECA"/>
    <w:rsid w:val="00336AD9"/>
    <w:rsid w:val="0034644B"/>
    <w:rsid w:val="003504D7"/>
    <w:rsid w:val="003554E6"/>
    <w:rsid w:val="003573BD"/>
    <w:rsid w:val="00361A16"/>
    <w:rsid w:val="003651EA"/>
    <w:rsid w:val="00365749"/>
    <w:rsid w:val="003811C9"/>
    <w:rsid w:val="00390925"/>
    <w:rsid w:val="003D0D70"/>
    <w:rsid w:val="003E748C"/>
    <w:rsid w:val="003F236C"/>
    <w:rsid w:val="004134C3"/>
    <w:rsid w:val="0041654A"/>
    <w:rsid w:val="00456797"/>
    <w:rsid w:val="00464393"/>
    <w:rsid w:val="00465DD8"/>
    <w:rsid w:val="0047185D"/>
    <w:rsid w:val="00474E22"/>
    <w:rsid w:val="0048332E"/>
    <w:rsid w:val="00483AE8"/>
    <w:rsid w:val="004900C5"/>
    <w:rsid w:val="004924DC"/>
    <w:rsid w:val="004A08AF"/>
    <w:rsid w:val="004A1400"/>
    <w:rsid w:val="004A5241"/>
    <w:rsid w:val="004C0E8B"/>
    <w:rsid w:val="004D5A1D"/>
    <w:rsid w:val="004D5F3A"/>
    <w:rsid w:val="004E2B6D"/>
    <w:rsid w:val="004E429A"/>
    <w:rsid w:val="004F0010"/>
    <w:rsid w:val="004F0E2F"/>
    <w:rsid w:val="0050477D"/>
    <w:rsid w:val="00506436"/>
    <w:rsid w:val="00506F17"/>
    <w:rsid w:val="00515279"/>
    <w:rsid w:val="00516330"/>
    <w:rsid w:val="00530FDB"/>
    <w:rsid w:val="00536A5B"/>
    <w:rsid w:val="00537481"/>
    <w:rsid w:val="00537FC5"/>
    <w:rsid w:val="005449D5"/>
    <w:rsid w:val="00545303"/>
    <w:rsid w:val="00545EB8"/>
    <w:rsid w:val="00553F0F"/>
    <w:rsid w:val="0055469B"/>
    <w:rsid w:val="00572AC5"/>
    <w:rsid w:val="00582465"/>
    <w:rsid w:val="00591E5F"/>
    <w:rsid w:val="005A3E96"/>
    <w:rsid w:val="005A43CB"/>
    <w:rsid w:val="005A5D6B"/>
    <w:rsid w:val="005C4F3F"/>
    <w:rsid w:val="005D6345"/>
    <w:rsid w:val="005F1AA6"/>
    <w:rsid w:val="005F57C2"/>
    <w:rsid w:val="00611FFA"/>
    <w:rsid w:val="00616D29"/>
    <w:rsid w:val="006228CC"/>
    <w:rsid w:val="006349ED"/>
    <w:rsid w:val="00650492"/>
    <w:rsid w:val="00655F25"/>
    <w:rsid w:val="00661ABB"/>
    <w:rsid w:val="00664FF1"/>
    <w:rsid w:val="00673BC2"/>
    <w:rsid w:val="00674EF0"/>
    <w:rsid w:val="00675E6A"/>
    <w:rsid w:val="00695B32"/>
    <w:rsid w:val="006966AB"/>
    <w:rsid w:val="006C50DC"/>
    <w:rsid w:val="006D0095"/>
    <w:rsid w:val="006E18FB"/>
    <w:rsid w:val="006E2C47"/>
    <w:rsid w:val="006E31DD"/>
    <w:rsid w:val="006E7807"/>
    <w:rsid w:val="006F57FC"/>
    <w:rsid w:val="00701B30"/>
    <w:rsid w:val="00724CCC"/>
    <w:rsid w:val="00732A4F"/>
    <w:rsid w:val="00747F60"/>
    <w:rsid w:val="0077188F"/>
    <w:rsid w:val="00771EA3"/>
    <w:rsid w:val="00777F57"/>
    <w:rsid w:val="00782557"/>
    <w:rsid w:val="007833D9"/>
    <w:rsid w:val="007A35A7"/>
    <w:rsid w:val="007B19B0"/>
    <w:rsid w:val="007B225A"/>
    <w:rsid w:val="007D5C13"/>
    <w:rsid w:val="007D66D8"/>
    <w:rsid w:val="007F07BB"/>
    <w:rsid w:val="0081488E"/>
    <w:rsid w:val="0081581F"/>
    <w:rsid w:val="00820299"/>
    <w:rsid w:val="00820808"/>
    <w:rsid w:val="0082641A"/>
    <w:rsid w:val="00845496"/>
    <w:rsid w:val="00845D8C"/>
    <w:rsid w:val="008519B4"/>
    <w:rsid w:val="00862BBC"/>
    <w:rsid w:val="008677FB"/>
    <w:rsid w:val="00874430"/>
    <w:rsid w:val="00874849"/>
    <w:rsid w:val="00892DA6"/>
    <w:rsid w:val="008A69DC"/>
    <w:rsid w:val="008A6DC2"/>
    <w:rsid w:val="008B02F5"/>
    <w:rsid w:val="008B6766"/>
    <w:rsid w:val="008B6A9F"/>
    <w:rsid w:val="008B6F99"/>
    <w:rsid w:val="008D5C5E"/>
    <w:rsid w:val="008E7F7C"/>
    <w:rsid w:val="008F05FA"/>
    <w:rsid w:val="00917242"/>
    <w:rsid w:val="00926B06"/>
    <w:rsid w:val="0093041B"/>
    <w:rsid w:val="00934BE3"/>
    <w:rsid w:val="00940EC8"/>
    <w:rsid w:val="009425DB"/>
    <w:rsid w:val="0094565C"/>
    <w:rsid w:val="00950213"/>
    <w:rsid w:val="00955A4A"/>
    <w:rsid w:val="009568DC"/>
    <w:rsid w:val="00957842"/>
    <w:rsid w:val="00976686"/>
    <w:rsid w:val="00982706"/>
    <w:rsid w:val="0098543B"/>
    <w:rsid w:val="009A6A8F"/>
    <w:rsid w:val="009C45F6"/>
    <w:rsid w:val="009D6551"/>
    <w:rsid w:val="009E3573"/>
    <w:rsid w:val="009E5DC5"/>
    <w:rsid w:val="009F73BF"/>
    <w:rsid w:val="00A0298F"/>
    <w:rsid w:val="00A05AC9"/>
    <w:rsid w:val="00A134BE"/>
    <w:rsid w:val="00A1393B"/>
    <w:rsid w:val="00A33603"/>
    <w:rsid w:val="00A3728A"/>
    <w:rsid w:val="00A41BB6"/>
    <w:rsid w:val="00A51848"/>
    <w:rsid w:val="00A718E6"/>
    <w:rsid w:val="00A76730"/>
    <w:rsid w:val="00A93171"/>
    <w:rsid w:val="00AA5CD4"/>
    <w:rsid w:val="00AA5EC9"/>
    <w:rsid w:val="00AB7B7E"/>
    <w:rsid w:val="00AB7CFD"/>
    <w:rsid w:val="00AD27E4"/>
    <w:rsid w:val="00AD3563"/>
    <w:rsid w:val="00AD4AE1"/>
    <w:rsid w:val="00AD676E"/>
    <w:rsid w:val="00AE30B0"/>
    <w:rsid w:val="00AF1753"/>
    <w:rsid w:val="00AF759A"/>
    <w:rsid w:val="00B03292"/>
    <w:rsid w:val="00B14DA5"/>
    <w:rsid w:val="00B16A60"/>
    <w:rsid w:val="00B2445C"/>
    <w:rsid w:val="00B27617"/>
    <w:rsid w:val="00B30CCF"/>
    <w:rsid w:val="00B34886"/>
    <w:rsid w:val="00B36AB9"/>
    <w:rsid w:val="00B4087B"/>
    <w:rsid w:val="00B455C0"/>
    <w:rsid w:val="00B475FA"/>
    <w:rsid w:val="00B71C55"/>
    <w:rsid w:val="00B74E69"/>
    <w:rsid w:val="00B819CE"/>
    <w:rsid w:val="00B847C0"/>
    <w:rsid w:val="00B85E19"/>
    <w:rsid w:val="00B868A3"/>
    <w:rsid w:val="00B8767C"/>
    <w:rsid w:val="00B93137"/>
    <w:rsid w:val="00B97AF7"/>
    <w:rsid w:val="00BA0250"/>
    <w:rsid w:val="00BA6603"/>
    <w:rsid w:val="00BA6DB7"/>
    <w:rsid w:val="00BB0D49"/>
    <w:rsid w:val="00BB34AA"/>
    <w:rsid w:val="00BB771D"/>
    <w:rsid w:val="00BC239F"/>
    <w:rsid w:val="00BC2AEB"/>
    <w:rsid w:val="00BC5DB5"/>
    <w:rsid w:val="00BC6A1C"/>
    <w:rsid w:val="00BD0009"/>
    <w:rsid w:val="00BD52CF"/>
    <w:rsid w:val="00BE4CFC"/>
    <w:rsid w:val="00BF0D1E"/>
    <w:rsid w:val="00BF42C4"/>
    <w:rsid w:val="00C04DB8"/>
    <w:rsid w:val="00C1128F"/>
    <w:rsid w:val="00C125BB"/>
    <w:rsid w:val="00C15454"/>
    <w:rsid w:val="00C22344"/>
    <w:rsid w:val="00C27A5E"/>
    <w:rsid w:val="00C304D3"/>
    <w:rsid w:val="00C308D0"/>
    <w:rsid w:val="00C33FB6"/>
    <w:rsid w:val="00C41431"/>
    <w:rsid w:val="00C43968"/>
    <w:rsid w:val="00C46EC3"/>
    <w:rsid w:val="00C50115"/>
    <w:rsid w:val="00C53FEF"/>
    <w:rsid w:val="00C60050"/>
    <w:rsid w:val="00C65E73"/>
    <w:rsid w:val="00C84172"/>
    <w:rsid w:val="00C84B8E"/>
    <w:rsid w:val="00C84CD7"/>
    <w:rsid w:val="00C94840"/>
    <w:rsid w:val="00CA5349"/>
    <w:rsid w:val="00CB383A"/>
    <w:rsid w:val="00CC09DC"/>
    <w:rsid w:val="00CC372E"/>
    <w:rsid w:val="00CE6C87"/>
    <w:rsid w:val="00CE7F42"/>
    <w:rsid w:val="00CF312F"/>
    <w:rsid w:val="00CF4167"/>
    <w:rsid w:val="00CF6F68"/>
    <w:rsid w:val="00D02196"/>
    <w:rsid w:val="00D048E8"/>
    <w:rsid w:val="00D15A75"/>
    <w:rsid w:val="00D22FF7"/>
    <w:rsid w:val="00D3123B"/>
    <w:rsid w:val="00D332CE"/>
    <w:rsid w:val="00D33D5D"/>
    <w:rsid w:val="00D42580"/>
    <w:rsid w:val="00D478E3"/>
    <w:rsid w:val="00D52BC7"/>
    <w:rsid w:val="00D55582"/>
    <w:rsid w:val="00D655CD"/>
    <w:rsid w:val="00D849D2"/>
    <w:rsid w:val="00D9063D"/>
    <w:rsid w:val="00D915FA"/>
    <w:rsid w:val="00DA2463"/>
    <w:rsid w:val="00DA574E"/>
    <w:rsid w:val="00DB062F"/>
    <w:rsid w:val="00DD23E9"/>
    <w:rsid w:val="00DD4A8F"/>
    <w:rsid w:val="00E12A81"/>
    <w:rsid w:val="00E142C9"/>
    <w:rsid w:val="00E40D6C"/>
    <w:rsid w:val="00E417E0"/>
    <w:rsid w:val="00E4703A"/>
    <w:rsid w:val="00E54F73"/>
    <w:rsid w:val="00E76B9E"/>
    <w:rsid w:val="00E778AF"/>
    <w:rsid w:val="00E77E6A"/>
    <w:rsid w:val="00E839DC"/>
    <w:rsid w:val="00E90C1A"/>
    <w:rsid w:val="00E927A9"/>
    <w:rsid w:val="00EC24EF"/>
    <w:rsid w:val="00EC53EB"/>
    <w:rsid w:val="00ED1C8E"/>
    <w:rsid w:val="00ED36BF"/>
    <w:rsid w:val="00ED45FA"/>
    <w:rsid w:val="00EE290F"/>
    <w:rsid w:val="00EE3DA5"/>
    <w:rsid w:val="00EE7411"/>
    <w:rsid w:val="00EF7006"/>
    <w:rsid w:val="00F00EA3"/>
    <w:rsid w:val="00F06C6D"/>
    <w:rsid w:val="00F12397"/>
    <w:rsid w:val="00F1555B"/>
    <w:rsid w:val="00F20A6D"/>
    <w:rsid w:val="00F31EF6"/>
    <w:rsid w:val="00F32503"/>
    <w:rsid w:val="00F4178A"/>
    <w:rsid w:val="00F551A6"/>
    <w:rsid w:val="00F6047E"/>
    <w:rsid w:val="00F66432"/>
    <w:rsid w:val="00F74D83"/>
    <w:rsid w:val="00F84626"/>
    <w:rsid w:val="00F87FA3"/>
    <w:rsid w:val="00FA07FA"/>
    <w:rsid w:val="00FB0523"/>
    <w:rsid w:val="00FB5D36"/>
    <w:rsid w:val="00FC0823"/>
    <w:rsid w:val="00FC0D76"/>
    <w:rsid w:val="00FC2913"/>
    <w:rsid w:val="00FC3E34"/>
    <w:rsid w:val="00FC716A"/>
    <w:rsid w:val="00FD322A"/>
    <w:rsid w:val="00FD60D2"/>
    <w:rsid w:val="00FE07C2"/>
    <w:rsid w:val="00FE7D4A"/>
    <w:rsid w:val="00FF0ECB"/>
    <w:rsid w:val="00FF31A4"/>
    <w:rsid w:val="010708F8"/>
    <w:rsid w:val="012D075A"/>
    <w:rsid w:val="01325045"/>
    <w:rsid w:val="01345B57"/>
    <w:rsid w:val="018174A4"/>
    <w:rsid w:val="01BB400B"/>
    <w:rsid w:val="01D933A1"/>
    <w:rsid w:val="01E46370"/>
    <w:rsid w:val="01EA2B03"/>
    <w:rsid w:val="020D776B"/>
    <w:rsid w:val="02406605"/>
    <w:rsid w:val="025D04AA"/>
    <w:rsid w:val="025F3811"/>
    <w:rsid w:val="025F4230"/>
    <w:rsid w:val="026A6E20"/>
    <w:rsid w:val="02704D91"/>
    <w:rsid w:val="02B3324D"/>
    <w:rsid w:val="02B34200"/>
    <w:rsid w:val="02CC7657"/>
    <w:rsid w:val="02D64D2F"/>
    <w:rsid w:val="02E11496"/>
    <w:rsid w:val="030F6B47"/>
    <w:rsid w:val="034E3046"/>
    <w:rsid w:val="03615D19"/>
    <w:rsid w:val="03727366"/>
    <w:rsid w:val="038C427D"/>
    <w:rsid w:val="0395351C"/>
    <w:rsid w:val="039A4F44"/>
    <w:rsid w:val="039A6D3F"/>
    <w:rsid w:val="039B2FA6"/>
    <w:rsid w:val="03A040E7"/>
    <w:rsid w:val="03A15B34"/>
    <w:rsid w:val="03A53EFF"/>
    <w:rsid w:val="03C01B98"/>
    <w:rsid w:val="03C201ED"/>
    <w:rsid w:val="03C33B2D"/>
    <w:rsid w:val="03ED1A7C"/>
    <w:rsid w:val="03F71F15"/>
    <w:rsid w:val="04263BBA"/>
    <w:rsid w:val="04427D36"/>
    <w:rsid w:val="046F2E4D"/>
    <w:rsid w:val="04771DE2"/>
    <w:rsid w:val="049E1114"/>
    <w:rsid w:val="04C01029"/>
    <w:rsid w:val="04C1709C"/>
    <w:rsid w:val="04CE2EE1"/>
    <w:rsid w:val="04E92B8E"/>
    <w:rsid w:val="04ED4B0D"/>
    <w:rsid w:val="04EF45A0"/>
    <w:rsid w:val="04F118AD"/>
    <w:rsid w:val="05294DFB"/>
    <w:rsid w:val="055528A6"/>
    <w:rsid w:val="05602393"/>
    <w:rsid w:val="05630210"/>
    <w:rsid w:val="0566142F"/>
    <w:rsid w:val="056F575D"/>
    <w:rsid w:val="05807E8B"/>
    <w:rsid w:val="058120A8"/>
    <w:rsid w:val="05817EF8"/>
    <w:rsid w:val="058E13E8"/>
    <w:rsid w:val="059C7115"/>
    <w:rsid w:val="05A077B8"/>
    <w:rsid w:val="05A65928"/>
    <w:rsid w:val="05D02155"/>
    <w:rsid w:val="05D877E8"/>
    <w:rsid w:val="05E41BD6"/>
    <w:rsid w:val="05FE561A"/>
    <w:rsid w:val="062F734F"/>
    <w:rsid w:val="063607B5"/>
    <w:rsid w:val="06805A04"/>
    <w:rsid w:val="0691426E"/>
    <w:rsid w:val="0693649A"/>
    <w:rsid w:val="069540D4"/>
    <w:rsid w:val="069B6422"/>
    <w:rsid w:val="06A45C1A"/>
    <w:rsid w:val="06D54715"/>
    <w:rsid w:val="06DB4986"/>
    <w:rsid w:val="06E160A2"/>
    <w:rsid w:val="06F810A4"/>
    <w:rsid w:val="07006BA2"/>
    <w:rsid w:val="07010F28"/>
    <w:rsid w:val="07331A1E"/>
    <w:rsid w:val="073F5F93"/>
    <w:rsid w:val="074953F2"/>
    <w:rsid w:val="076E0692"/>
    <w:rsid w:val="07A933C2"/>
    <w:rsid w:val="07B9433C"/>
    <w:rsid w:val="07D33089"/>
    <w:rsid w:val="07DA2E51"/>
    <w:rsid w:val="07EC56C9"/>
    <w:rsid w:val="080523FC"/>
    <w:rsid w:val="082B18DE"/>
    <w:rsid w:val="087C0ED5"/>
    <w:rsid w:val="088729C6"/>
    <w:rsid w:val="08A9068F"/>
    <w:rsid w:val="08A9345C"/>
    <w:rsid w:val="08AD1D5E"/>
    <w:rsid w:val="08B47E07"/>
    <w:rsid w:val="08C407DA"/>
    <w:rsid w:val="08C45B7D"/>
    <w:rsid w:val="08CF1CCA"/>
    <w:rsid w:val="091035AB"/>
    <w:rsid w:val="091831E4"/>
    <w:rsid w:val="094C3F28"/>
    <w:rsid w:val="09536D57"/>
    <w:rsid w:val="09586A06"/>
    <w:rsid w:val="09771F37"/>
    <w:rsid w:val="09967D8E"/>
    <w:rsid w:val="09B165F4"/>
    <w:rsid w:val="09C42534"/>
    <w:rsid w:val="09D30625"/>
    <w:rsid w:val="09E839C6"/>
    <w:rsid w:val="0A00179F"/>
    <w:rsid w:val="0A3E2081"/>
    <w:rsid w:val="0A586307"/>
    <w:rsid w:val="0A6665E6"/>
    <w:rsid w:val="0A6A3A76"/>
    <w:rsid w:val="0A6C5467"/>
    <w:rsid w:val="0AC15FD8"/>
    <w:rsid w:val="0AD234F7"/>
    <w:rsid w:val="0AF556F8"/>
    <w:rsid w:val="0B104C45"/>
    <w:rsid w:val="0B19291A"/>
    <w:rsid w:val="0B1D679E"/>
    <w:rsid w:val="0B2A2F9D"/>
    <w:rsid w:val="0B2B7785"/>
    <w:rsid w:val="0B397DC9"/>
    <w:rsid w:val="0B3D575C"/>
    <w:rsid w:val="0B624239"/>
    <w:rsid w:val="0B90053F"/>
    <w:rsid w:val="0BBC3602"/>
    <w:rsid w:val="0BC56C24"/>
    <w:rsid w:val="0BE02C4F"/>
    <w:rsid w:val="0BEA5BF5"/>
    <w:rsid w:val="0C030603"/>
    <w:rsid w:val="0C030EEA"/>
    <w:rsid w:val="0C0C0210"/>
    <w:rsid w:val="0C144939"/>
    <w:rsid w:val="0C36046F"/>
    <w:rsid w:val="0C5D49E1"/>
    <w:rsid w:val="0C76642C"/>
    <w:rsid w:val="0C7D0A4C"/>
    <w:rsid w:val="0C8B01A4"/>
    <w:rsid w:val="0C9F64C8"/>
    <w:rsid w:val="0CA45F65"/>
    <w:rsid w:val="0CB05A11"/>
    <w:rsid w:val="0CE36E25"/>
    <w:rsid w:val="0D1A71C8"/>
    <w:rsid w:val="0D241699"/>
    <w:rsid w:val="0D3B3AB8"/>
    <w:rsid w:val="0D3D41BC"/>
    <w:rsid w:val="0D5E0E3F"/>
    <w:rsid w:val="0D823A21"/>
    <w:rsid w:val="0D84022C"/>
    <w:rsid w:val="0D9664EB"/>
    <w:rsid w:val="0D9767D8"/>
    <w:rsid w:val="0DB6173C"/>
    <w:rsid w:val="0DB777E2"/>
    <w:rsid w:val="0DC733BE"/>
    <w:rsid w:val="0DCF204B"/>
    <w:rsid w:val="0DD71A08"/>
    <w:rsid w:val="0DDE0719"/>
    <w:rsid w:val="0E057805"/>
    <w:rsid w:val="0E78073F"/>
    <w:rsid w:val="0E7902CD"/>
    <w:rsid w:val="0E89593A"/>
    <w:rsid w:val="0EA1179D"/>
    <w:rsid w:val="0EA21B80"/>
    <w:rsid w:val="0EB75602"/>
    <w:rsid w:val="0EBE68E1"/>
    <w:rsid w:val="0ECF43B6"/>
    <w:rsid w:val="0EF40470"/>
    <w:rsid w:val="0F11663D"/>
    <w:rsid w:val="0F18140B"/>
    <w:rsid w:val="0F4A329E"/>
    <w:rsid w:val="0F6A217A"/>
    <w:rsid w:val="0F903731"/>
    <w:rsid w:val="0F983DC0"/>
    <w:rsid w:val="0F9C6873"/>
    <w:rsid w:val="0FB15C6D"/>
    <w:rsid w:val="0FE250F0"/>
    <w:rsid w:val="0FF53955"/>
    <w:rsid w:val="102B0B86"/>
    <w:rsid w:val="10394372"/>
    <w:rsid w:val="106F269D"/>
    <w:rsid w:val="10A62C4F"/>
    <w:rsid w:val="10D05215"/>
    <w:rsid w:val="10DA1543"/>
    <w:rsid w:val="10E56B57"/>
    <w:rsid w:val="10EC7A79"/>
    <w:rsid w:val="111F75D4"/>
    <w:rsid w:val="11401811"/>
    <w:rsid w:val="11883647"/>
    <w:rsid w:val="11C412D3"/>
    <w:rsid w:val="11CA21B4"/>
    <w:rsid w:val="12050706"/>
    <w:rsid w:val="12097DFF"/>
    <w:rsid w:val="120E5FD1"/>
    <w:rsid w:val="122A669E"/>
    <w:rsid w:val="122F7567"/>
    <w:rsid w:val="126373A3"/>
    <w:rsid w:val="128029E0"/>
    <w:rsid w:val="12A20B6B"/>
    <w:rsid w:val="12C62F31"/>
    <w:rsid w:val="12E85C04"/>
    <w:rsid w:val="12EA4A37"/>
    <w:rsid w:val="12FC0F23"/>
    <w:rsid w:val="130E5146"/>
    <w:rsid w:val="13231661"/>
    <w:rsid w:val="132C7446"/>
    <w:rsid w:val="13312A88"/>
    <w:rsid w:val="133874D3"/>
    <w:rsid w:val="13474276"/>
    <w:rsid w:val="134C6D7F"/>
    <w:rsid w:val="13A83AE1"/>
    <w:rsid w:val="13B93992"/>
    <w:rsid w:val="13C02F4C"/>
    <w:rsid w:val="13CD2552"/>
    <w:rsid w:val="13D5335C"/>
    <w:rsid w:val="13E765D3"/>
    <w:rsid w:val="13FB11F5"/>
    <w:rsid w:val="140B183B"/>
    <w:rsid w:val="14124EAD"/>
    <w:rsid w:val="14183375"/>
    <w:rsid w:val="141B151F"/>
    <w:rsid w:val="1441766C"/>
    <w:rsid w:val="144F2B4C"/>
    <w:rsid w:val="148D3DBE"/>
    <w:rsid w:val="14957E54"/>
    <w:rsid w:val="14AA0DBA"/>
    <w:rsid w:val="14AA3CB6"/>
    <w:rsid w:val="14B30300"/>
    <w:rsid w:val="14B941E2"/>
    <w:rsid w:val="14CE7123"/>
    <w:rsid w:val="14DE4242"/>
    <w:rsid w:val="14EF1270"/>
    <w:rsid w:val="15006AF7"/>
    <w:rsid w:val="151368D1"/>
    <w:rsid w:val="154A0526"/>
    <w:rsid w:val="15811AAA"/>
    <w:rsid w:val="15917D37"/>
    <w:rsid w:val="159F2030"/>
    <w:rsid w:val="159F40DE"/>
    <w:rsid w:val="15A130F4"/>
    <w:rsid w:val="15A660EE"/>
    <w:rsid w:val="15AF4788"/>
    <w:rsid w:val="15BD6AEF"/>
    <w:rsid w:val="15D96E2A"/>
    <w:rsid w:val="15EF72F0"/>
    <w:rsid w:val="15F62FB1"/>
    <w:rsid w:val="1657554C"/>
    <w:rsid w:val="166A7934"/>
    <w:rsid w:val="16751CFC"/>
    <w:rsid w:val="167B05BA"/>
    <w:rsid w:val="16884228"/>
    <w:rsid w:val="16A662E6"/>
    <w:rsid w:val="16B6485B"/>
    <w:rsid w:val="16D24793"/>
    <w:rsid w:val="16F6334C"/>
    <w:rsid w:val="170625AC"/>
    <w:rsid w:val="171A4552"/>
    <w:rsid w:val="171D6E7C"/>
    <w:rsid w:val="17251C2F"/>
    <w:rsid w:val="172E7DCB"/>
    <w:rsid w:val="176469B6"/>
    <w:rsid w:val="179F22C2"/>
    <w:rsid w:val="17B977A4"/>
    <w:rsid w:val="17BC34C7"/>
    <w:rsid w:val="17EF2C81"/>
    <w:rsid w:val="17FC08D5"/>
    <w:rsid w:val="180766ED"/>
    <w:rsid w:val="1828656A"/>
    <w:rsid w:val="18371185"/>
    <w:rsid w:val="183751BF"/>
    <w:rsid w:val="18456D4B"/>
    <w:rsid w:val="18462ABB"/>
    <w:rsid w:val="184C1FDC"/>
    <w:rsid w:val="186974DC"/>
    <w:rsid w:val="18B578A8"/>
    <w:rsid w:val="18FF40E5"/>
    <w:rsid w:val="191562D8"/>
    <w:rsid w:val="192614A7"/>
    <w:rsid w:val="1932194F"/>
    <w:rsid w:val="194C7818"/>
    <w:rsid w:val="195117AD"/>
    <w:rsid w:val="197019FB"/>
    <w:rsid w:val="19736A48"/>
    <w:rsid w:val="199958FD"/>
    <w:rsid w:val="199F07B2"/>
    <w:rsid w:val="19B161A6"/>
    <w:rsid w:val="19BA0403"/>
    <w:rsid w:val="19C35567"/>
    <w:rsid w:val="19D056C0"/>
    <w:rsid w:val="19DB7779"/>
    <w:rsid w:val="19EE2201"/>
    <w:rsid w:val="19F13523"/>
    <w:rsid w:val="19F71D5E"/>
    <w:rsid w:val="1A200E3C"/>
    <w:rsid w:val="1A344CFA"/>
    <w:rsid w:val="1A4F0B1C"/>
    <w:rsid w:val="1A54027A"/>
    <w:rsid w:val="1A5734BA"/>
    <w:rsid w:val="1A6B7D14"/>
    <w:rsid w:val="1A9E1315"/>
    <w:rsid w:val="1AA25109"/>
    <w:rsid w:val="1AB5276E"/>
    <w:rsid w:val="1ACF6A35"/>
    <w:rsid w:val="1AFB366C"/>
    <w:rsid w:val="1B3270E6"/>
    <w:rsid w:val="1B5A38C4"/>
    <w:rsid w:val="1B6D7FEB"/>
    <w:rsid w:val="1B7C6377"/>
    <w:rsid w:val="1B8564C2"/>
    <w:rsid w:val="1B9A6F6B"/>
    <w:rsid w:val="1BA85C65"/>
    <w:rsid w:val="1BAA518E"/>
    <w:rsid w:val="1BB02156"/>
    <w:rsid w:val="1BB76A80"/>
    <w:rsid w:val="1BB95C27"/>
    <w:rsid w:val="1BC50D61"/>
    <w:rsid w:val="1BC752FA"/>
    <w:rsid w:val="1C0E2990"/>
    <w:rsid w:val="1C404FF0"/>
    <w:rsid w:val="1C594893"/>
    <w:rsid w:val="1C7704E2"/>
    <w:rsid w:val="1C7E2982"/>
    <w:rsid w:val="1C8729E4"/>
    <w:rsid w:val="1C92512E"/>
    <w:rsid w:val="1CB54EB1"/>
    <w:rsid w:val="1CDC202A"/>
    <w:rsid w:val="1CF71B31"/>
    <w:rsid w:val="1D3805C7"/>
    <w:rsid w:val="1D451182"/>
    <w:rsid w:val="1D791FC8"/>
    <w:rsid w:val="1D8F5C2B"/>
    <w:rsid w:val="1D907A5F"/>
    <w:rsid w:val="1DB10783"/>
    <w:rsid w:val="1DD2542F"/>
    <w:rsid w:val="1DFF3570"/>
    <w:rsid w:val="1E044849"/>
    <w:rsid w:val="1E0E1446"/>
    <w:rsid w:val="1E1B421C"/>
    <w:rsid w:val="1E28452A"/>
    <w:rsid w:val="1E2B2357"/>
    <w:rsid w:val="1E2D06B4"/>
    <w:rsid w:val="1E316C41"/>
    <w:rsid w:val="1E331116"/>
    <w:rsid w:val="1E36397F"/>
    <w:rsid w:val="1E6743FF"/>
    <w:rsid w:val="1E6C1A24"/>
    <w:rsid w:val="1E957CC9"/>
    <w:rsid w:val="1E991210"/>
    <w:rsid w:val="1EA82554"/>
    <w:rsid w:val="1EB35E80"/>
    <w:rsid w:val="1EB37977"/>
    <w:rsid w:val="1EBF3B85"/>
    <w:rsid w:val="1ECB5101"/>
    <w:rsid w:val="1EDD49F8"/>
    <w:rsid w:val="1EF81426"/>
    <w:rsid w:val="1EFF6638"/>
    <w:rsid w:val="1F222020"/>
    <w:rsid w:val="1F426E38"/>
    <w:rsid w:val="1F7C6A1A"/>
    <w:rsid w:val="1F80016B"/>
    <w:rsid w:val="1F8431B9"/>
    <w:rsid w:val="1F905411"/>
    <w:rsid w:val="1F9233D1"/>
    <w:rsid w:val="1FA44E85"/>
    <w:rsid w:val="1FAA3209"/>
    <w:rsid w:val="1FFE659B"/>
    <w:rsid w:val="201F776E"/>
    <w:rsid w:val="20536D60"/>
    <w:rsid w:val="2071451E"/>
    <w:rsid w:val="20A71940"/>
    <w:rsid w:val="20B054C6"/>
    <w:rsid w:val="20EA7407"/>
    <w:rsid w:val="20FD259F"/>
    <w:rsid w:val="211127DA"/>
    <w:rsid w:val="21265F1E"/>
    <w:rsid w:val="215643E0"/>
    <w:rsid w:val="21993128"/>
    <w:rsid w:val="219B1662"/>
    <w:rsid w:val="21A314AE"/>
    <w:rsid w:val="21A9108A"/>
    <w:rsid w:val="21C4214E"/>
    <w:rsid w:val="21F82CA1"/>
    <w:rsid w:val="22471DB6"/>
    <w:rsid w:val="225021B9"/>
    <w:rsid w:val="22751341"/>
    <w:rsid w:val="22801730"/>
    <w:rsid w:val="22821B72"/>
    <w:rsid w:val="22A62F9D"/>
    <w:rsid w:val="22CB4839"/>
    <w:rsid w:val="22E910DD"/>
    <w:rsid w:val="22E97E9A"/>
    <w:rsid w:val="230B33BB"/>
    <w:rsid w:val="23516DC9"/>
    <w:rsid w:val="235636A6"/>
    <w:rsid w:val="23615F71"/>
    <w:rsid w:val="236D59F1"/>
    <w:rsid w:val="2377246E"/>
    <w:rsid w:val="23BF58DB"/>
    <w:rsid w:val="23FF04F1"/>
    <w:rsid w:val="24203DDD"/>
    <w:rsid w:val="24333494"/>
    <w:rsid w:val="246979D3"/>
    <w:rsid w:val="247E0E33"/>
    <w:rsid w:val="24982F7D"/>
    <w:rsid w:val="24A67C2B"/>
    <w:rsid w:val="24AC6AF5"/>
    <w:rsid w:val="24B246F0"/>
    <w:rsid w:val="24BD73B4"/>
    <w:rsid w:val="254127AA"/>
    <w:rsid w:val="254221AA"/>
    <w:rsid w:val="25490871"/>
    <w:rsid w:val="25621903"/>
    <w:rsid w:val="256348C4"/>
    <w:rsid w:val="25680744"/>
    <w:rsid w:val="2578774E"/>
    <w:rsid w:val="257D7ABE"/>
    <w:rsid w:val="25863726"/>
    <w:rsid w:val="25A646EC"/>
    <w:rsid w:val="25A85263"/>
    <w:rsid w:val="25C3374A"/>
    <w:rsid w:val="25DF3619"/>
    <w:rsid w:val="25E103F5"/>
    <w:rsid w:val="26066486"/>
    <w:rsid w:val="261812D4"/>
    <w:rsid w:val="26307BB3"/>
    <w:rsid w:val="263568B7"/>
    <w:rsid w:val="26384686"/>
    <w:rsid w:val="263A4917"/>
    <w:rsid w:val="26412FF1"/>
    <w:rsid w:val="264609C3"/>
    <w:rsid w:val="264816FA"/>
    <w:rsid w:val="265C0D35"/>
    <w:rsid w:val="26697F3B"/>
    <w:rsid w:val="267049B6"/>
    <w:rsid w:val="26816223"/>
    <w:rsid w:val="268C62FC"/>
    <w:rsid w:val="269649C8"/>
    <w:rsid w:val="26A77CB4"/>
    <w:rsid w:val="26DC6BF4"/>
    <w:rsid w:val="26F43C01"/>
    <w:rsid w:val="270A263D"/>
    <w:rsid w:val="27257EAA"/>
    <w:rsid w:val="273E5E67"/>
    <w:rsid w:val="27431D9D"/>
    <w:rsid w:val="274B04D6"/>
    <w:rsid w:val="27677703"/>
    <w:rsid w:val="277C53FD"/>
    <w:rsid w:val="27803F7E"/>
    <w:rsid w:val="27854D8B"/>
    <w:rsid w:val="27914B66"/>
    <w:rsid w:val="27A71F21"/>
    <w:rsid w:val="27C76682"/>
    <w:rsid w:val="27E16C49"/>
    <w:rsid w:val="28043CD1"/>
    <w:rsid w:val="281837B1"/>
    <w:rsid w:val="28290744"/>
    <w:rsid w:val="285C1516"/>
    <w:rsid w:val="2866019E"/>
    <w:rsid w:val="286F1395"/>
    <w:rsid w:val="28A0003D"/>
    <w:rsid w:val="28AF6E16"/>
    <w:rsid w:val="28DC5CDE"/>
    <w:rsid w:val="291D20F1"/>
    <w:rsid w:val="29562CD7"/>
    <w:rsid w:val="29622132"/>
    <w:rsid w:val="296F7696"/>
    <w:rsid w:val="29716210"/>
    <w:rsid w:val="298E788A"/>
    <w:rsid w:val="29AA1839"/>
    <w:rsid w:val="29B246A9"/>
    <w:rsid w:val="29C113A9"/>
    <w:rsid w:val="29C84EF5"/>
    <w:rsid w:val="29CE6648"/>
    <w:rsid w:val="29DC3E1F"/>
    <w:rsid w:val="29F13855"/>
    <w:rsid w:val="29F20588"/>
    <w:rsid w:val="29F64BDC"/>
    <w:rsid w:val="29F67B22"/>
    <w:rsid w:val="2A1B01B2"/>
    <w:rsid w:val="2A234549"/>
    <w:rsid w:val="2A2512CF"/>
    <w:rsid w:val="2A4908E9"/>
    <w:rsid w:val="2A4C3C34"/>
    <w:rsid w:val="2A5B22BD"/>
    <w:rsid w:val="2A6D306D"/>
    <w:rsid w:val="2A8F1DA1"/>
    <w:rsid w:val="2AB03EE1"/>
    <w:rsid w:val="2AC86A2A"/>
    <w:rsid w:val="2ADA325D"/>
    <w:rsid w:val="2B215E6F"/>
    <w:rsid w:val="2B2549F2"/>
    <w:rsid w:val="2B470AC6"/>
    <w:rsid w:val="2B77537E"/>
    <w:rsid w:val="2B800F05"/>
    <w:rsid w:val="2BA86986"/>
    <w:rsid w:val="2BBE1A59"/>
    <w:rsid w:val="2BD03A03"/>
    <w:rsid w:val="2C216283"/>
    <w:rsid w:val="2C2C3FEB"/>
    <w:rsid w:val="2C3434E9"/>
    <w:rsid w:val="2C601530"/>
    <w:rsid w:val="2CAF4813"/>
    <w:rsid w:val="2D0E4603"/>
    <w:rsid w:val="2D155FD6"/>
    <w:rsid w:val="2D285BAD"/>
    <w:rsid w:val="2D2B1461"/>
    <w:rsid w:val="2D3A6298"/>
    <w:rsid w:val="2D5035B0"/>
    <w:rsid w:val="2D93329A"/>
    <w:rsid w:val="2DA541CB"/>
    <w:rsid w:val="2DB14855"/>
    <w:rsid w:val="2DD81361"/>
    <w:rsid w:val="2E0829A4"/>
    <w:rsid w:val="2E1F7D32"/>
    <w:rsid w:val="2E3E3C64"/>
    <w:rsid w:val="2E956B01"/>
    <w:rsid w:val="2E9B0A8A"/>
    <w:rsid w:val="2E9C6F4F"/>
    <w:rsid w:val="2EE57551"/>
    <w:rsid w:val="2EE575FA"/>
    <w:rsid w:val="2EF33A63"/>
    <w:rsid w:val="2F0240EE"/>
    <w:rsid w:val="2F225DC0"/>
    <w:rsid w:val="2F303E1E"/>
    <w:rsid w:val="2F476F63"/>
    <w:rsid w:val="2F542EC2"/>
    <w:rsid w:val="2F665CB1"/>
    <w:rsid w:val="2F8E7317"/>
    <w:rsid w:val="2F9D43B4"/>
    <w:rsid w:val="2FAA296C"/>
    <w:rsid w:val="2FB71791"/>
    <w:rsid w:val="2FBC7D51"/>
    <w:rsid w:val="2FCD5ACE"/>
    <w:rsid w:val="2FE17E98"/>
    <w:rsid w:val="302F4E58"/>
    <w:rsid w:val="304A3FA9"/>
    <w:rsid w:val="306E723B"/>
    <w:rsid w:val="308E1BEA"/>
    <w:rsid w:val="30970004"/>
    <w:rsid w:val="30CF478A"/>
    <w:rsid w:val="30DB7354"/>
    <w:rsid w:val="30E251F5"/>
    <w:rsid w:val="30E371D8"/>
    <w:rsid w:val="30E71B69"/>
    <w:rsid w:val="30FA75D3"/>
    <w:rsid w:val="310D7205"/>
    <w:rsid w:val="31127EE5"/>
    <w:rsid w:val="31302481"/>
    <w:rsid w:val="31516476"/>
    <w:rsid w:val="31636A91"/>
    <w:rsid w:val="31C03854"/>
    <w:rsid w:val="31C7740B"/>
    <w:rsid w:val="31DD051F"/>
    <w:rsid w:val="31FB603D"/>
    <w:rsid w:val="31FD12AA"/>
    <w:rsid w:val="32036265"/>
    <w:rsid w:val="32162D3F"/>
    <w:rsid w:val="327F23F5"/>
    <w:rsid w:val="32955459"/>
    <w:rsid w:val="32B05EBC"/>
    <w:rsid w:val="32B767F7"/>
    <w:rsid w:val="32CD17DD"/>
    <w:rsid w:val="32F92699"/>
    <w:rsid w:val="32FF7A7E"/>
    <w:rsid w:val="330735B4"/>
    <w:rsid w:val="33312083"/>
    <w:rsid w:val="33442F1C"/>
    <w:rsid w:val="336D25FF"/>
    <w:rsid w:val="33A80A63"/>
    <w:rsid w:val="33AA3500"/>
    <w:rsid w:val="33E07311"/>
    <w:rsid w:val="33E6246B"/>
    <w:rsid w:val="33F76205"/>
    <w:rsid w:val="340950C9"/>
    <w:rsid w:val="340F635B"/>
    <w:rsid w:val="34277150"/>
    <w:rsid w:val="342D0B8E"/>
    <w:rsid w:val="343C6457"/>
    <w:rsid w:val="345971E8"/>
    <w:rsid w:val="34AE2C93"/>
    <w:rsid w:val="34AE571C"/>
    <w:rsid w:val="34BF4CB3"/>
    <w:rsid w:val="34DA53C5"/>
    <w:rsid w:val="34EA514E"/>
    <w:rsid w:val="34EA56F3"/>
    <w:rsid w:val="34FA02D1"/>
    <w:rsid w:val="350A1180"/>
    <w:rsid w:val="350C3B03"/>
    <w:rsid w:val="351C589E"/>
    <w:rsid w:val="35207BF2"/>
    <w:rsid w:val="3521647B"/>
    <w:rsid w:val="353A25AA"/>
    <w:rsid w:val="35405FEF"/>
    <w:rsid w:val="357513EF"/>
    <w:rsid w:val="3579444E"/>
    <w:rsid w:val="359117BD"/>
    <w:rsid w:val="35952BFD"/>
    <w:rsid w:val="35A277A0"/>
    <w:rsid w:val="35DF6387"/>
    <w:rsid w:val="360D3528"/>
    <w:rsid w:val="362B2FD5"/>
    <w:rsid w:val="363732FA"/>
    <w:rsid w:val="36534E48"/>
    <w:rsid w:val="3654169F"/>
    <w:rsid w:val="36545D50"/>
    <w:rsid w:val="365531F7"/>
    <w:rsid w:val="366B77F3"/>
    <w:rsid w:val="36817D83"/>
    <w:rsid w:val="36845F79"/>
    <w:rsid w:val="369E2368"/>
    <w:rsid w:val="369F3E0E"/>
    <w:rsid w:val="36B724D6"/>
    <w:rsid w:val="36CF3666"/>
    <w:rsid w:val="36DC0349"/>
    <w:rsid w:val="36EB04C3"/>
    <w:rsid w:val="36F04491"/>
    <w:rsid w:val="36F1237C"/>
    <w:rsid w:val="371D1B2C"/>
    <w:rsid w:val="372B687C"/>
    <w:rsid w:val="37490D00"/>
    <w:rsid w:val="376D65BF"/>
    <w:rsid w:val="37B57DC5"/>
    <w:rsid w:val="37EE2A53"/>
    <w:rsid w:val="37F6076C"/>
    <w:rsid w:val="381F5812"/>
    <w:rsid w:val="3826346D"/>
    <w:rsid w:val="38294BDB"/>
    <w:rsid w:val="384A2A0F"/>
    <w:rsid w:val="385B7852"/>
    <w:rsid w:val="3879205E"/>
    <w:rsid w:val="38961BE9"/>
    <w:rsid w:val="389D731F"/>
    <w:rsid w:val="38AB0FB1"/>
    <w:rsid w:val="38BE68A4"/>
    <w:rsid w:val="38EA12F6"/>
    <w:rsid w:val="39090FEC"/>
    <w:rsid w:val="39323ACE"/>
    <w:rsid w:val="394035C8"/>
    <w:rsid w:val="394A0EC5"/>
    <w:rsid w:val="395426E4"/>
    <w:rsid w:val="397559C6"/>
    <w:rsid w:val="39F32F23"/>
    <w:rsid w:val="3A111153"/>
    <w:rsid w:val="3A286E4E"/>
    <w:rsid w:val="3A2E3042"/>
    <w:rsid w:val="3A4E2255"/>
    <w:rsid w:val="3A5110F9"/>
    <w:rsid w:val="3A9A5F0C"/>
    <w:rsid w:val="3A9E1DA2"/>
    <w:rsid w:val="3AD42217"/>
    <w:rsid w:val="3AD93AA7"/>
    <w:rsid w:val="3AED47F0"/>
    <w:rsid w:val="3B0C34E0"/>
    <w:rsid w:val="3B6D1605"/>
    <w:rsid w:val="3B732C61"/>
    <w:rsid w:val="3B7C34E3"/>
    <w:rsid w:val="3B8037F4"/>
    <w:rsid w:val="3B8A1C0A"/>
    <w:rsid w:val="3B8A740B"/>
    <w:rsid w:val="3B98166B"/>
    <w:rsid w:val="3BDD590A"/>
    <w:rsid w:val="3C2132D5"/>
    <w:rsid w:val="3C2B24F1"/>
    <w:rsid w:val="3C365CD5"/>
    <w:rsid w:val="3C5D5F6B"/>
    <w:rsid w:val="3C743536"/>
    <w:rsid w:val="3C8E1F09"/>
    <w:rsid w:val="3C900D01"/>
    <w:rsid w:val="3C9C62AC"/>
    <w:rsid w:val="3CA646D3"/>
    <w:rsid w:val="3CA87F50"/>
    <w:rsid w:val="3CC50DC0"/>
    <w:rsid w:val="3CD10055"/>
    <w:rsid w:val="3CD2105D"/>
    <w:rsid w:val="3CE770BF"/>
    <w:rsid w:val="3D037A02"/>
    <w:rsid w:val="3D200FED"/>
    <w:rsid w:val="3D204C40"/>
    <w:rsid w:val="3D2C6DEE"/>
    <w:rsid w:val="3D384D9A"/>
    <w:rsid w:val="3D391278"/>
    <w:rsid w:val="3D4949DE"/>
    <w:rsid w:val="3D4C5C1B"/>
    <w:rsid w:val="3D753EC8"/>
    <w:rsid w:val="3DF235DF"/>
    <w:rsid w:val="3DFE288B"/>
    <w:rsid w:val="3E5B3F2B"/>
    <w:rsid w:val="3E5F6E7A"/>
    <w:rsid w:val="3E67444F"/>
    <w:rsid w:val="3E685AFD"/>
    <w:rsid w:val="3E6D153A"/>
    <w:rsid w:val="3E7039FF"/>
    <w:rsid w:val="3E8D4A79"/>
    <w:rsid w:val="3E961E34"/>
    <w:rsid w:val="3E9F6DAB"/>
    <w:rsid w:val="3EAD260B"/>
    <w:rsid w:val="3EBA7E7E"/>
    <w:rsid w:val="3EC44F8E"/>
    <w:rsid w:val="3ECC5999"/>
    <w:rsid w:val="3EE60AAB"/>
    <w:rsid w:val="3EF462FF"/>
    <w:rsid w:val="3F2802C6"/>
    <w:rsid w:val="3F434D70"/>
    <w:rsid w:val="3F4B6C01"/>
    <w:rsid w:val="3F716F18"/>
    <w:rsid w:val="3F717986"/>
    <w:rsid w:val="3FAA1B0B"/>
    <w:rsid w:val="3FAB6277"/>
    <w:rsid w:val="3FB3194A"/>
    <w:rsid w:val="3FB63ECB"/>
    <w:rsid w:val="3FBA14C2"/>
    <w:rsid w:val="3FD831C9"/>
    <w:rsid w:val="3FF636EC"/>
    <w:rsid w:val="3FF6408E"/>
    <w:rsid w:val="40042418"/>
    <w:rsid w:val="4007663B"/>
    <w:rsid w:val="401602AB"/>
    <w:rsid w:val="4048716D"/>
    <w:rsid w:val="405C336F"/>
    <w:rsid w:val="405E2D16"/>
    <w:rsid w:val="40662BC4"/>
    <w:rsid w:val="40687ED2"/>
    <w:rsid w:val="406C192B"/>
    <w:rsid w:val="40A26607"/>
    <w:rsid w:val="40D10C0D"/>
    <w:rsid w:val="40E74F86"/>
    <w:rsid w:val="40F200BD"/>
    <w:rsid w:val="40F4297E"/>
    <w:rsid w:val="410E0DAF"/>
    <w:rsid w:val="410F57FB"/>
    <w:rsid w:val="4114214A"/>
    <w:rsid w:val="412417EA"/>
    <w:rsid w:val="412B2140"/>
    <w:rsid w:val="4137463C"/>
    <w:rsid w:val="41443BF8"/>
    <w:rsid w:val="419A248B"/>
    <w:rsid w:val="41AC70FE"/>
    <w:rsid w:val="41B82FCF"/>
    <w:rsid w:val="41CE75B8"/>
    <w:rsid w:val="41D065D7"/>
    <w:rsid w:val="41E12F8E"/>
    <w:rsid w:val="41F718C6"/>
    <w:rsid w:val="42083CC0"/>
    <w:rsid w:val="42336F97"/>
    <w:rsid w:val="42361A46"/>
    <w:rsid w:val="425255A9"/>
    <w:rsid w:val="42547622"/>
    <w:rsid w:val="42816343"/>
    <w:rsid w:val="42B87C2E"/>
    <w:rsid w:val="42C55A9C"/>
    <w:rsid w:val="42C864FB"/>
    <w:rsid w:val="42E2517D"/>
    <w:rsid w:val="42E910B0"/>
    <w:rsid w:val="42F204C6"/>
    <w:rsid w:val="42FA3A3F"/>
    <w:rsid w:val="42FD4501"/>
    <w:rsid w:val="435F7DFC"/>
    <w:rsid w:val="436D0093"/>
    <w:rsid w:val="43725817"/>
    <w:rsid w:val="43761230"/>
    <w:rsid w:val="438F5132"/>
    <w:rsid w:val="43963245"/>
    <w:rsid w:val="43A50DB1"/>
    <w:rsid w:val="43BC2E42"/>
    <w:rsid w:val="43FC1211"/>
    <w:rsid w:val="4405232E"/>
    <w:rsid w:val="443857EE"/>
    <w:rsid w:val="446D3993"/>
    <w:rsid w:val="447E74E8"/>
    <w:rsid w:val="4484303E"/>
    <w:rsid w:val="44962209"/>
    <w:rsid w:val="44CA1BFB"/>
    <w:rsid w:val="44F815FF"/>
    <w:rsid w:val="451E177E"/>
    <w:rsid w:val="45303B6D"/>
    <w:rsid w:val="4536253F"/>
    <w:rsid w:val="453C32ED"/>
    <w:rsid w:val="45601959"/>
    <w:rsid w:val="4573158B"/>
    <w:rsid w:val="457E6769"/>
    <w:rsid w:val="4599546E"/>
    <w:rsid w:val="45BD5335"/>
    <w:rsid w:val="45D5251E"/>
    <w:rsid w:val="45EB1465"/>
    <w:rsid w:val="45F91AA9"/>
    <w:rsid w:val="46232BF7"/>
    <w:rsid w:val="46232F17"/>
    <w:rsid w:val="46483938"/>
    <w:rsid w:val="464F55A4"/>
    <w:rsid w:val="46534B8E"/>
    <w:rsid w:val="467954C2"/>
    <w:rsid w:val="46A04AA3"/>
    <w:rsid w:val="46A530BA"/>
    <w:rsid w:val="46C01DE4"/>
    <w:rsid w:val="46F86F68"/>
    <w:rsid w:val="46FA57D3"/>
    <w:rsid w:val="47284548"/>
    <w:rsid w:val="4738641D"/>
    <w:rsid w:val="473B51D8"/>
    <w:rsid w:val="47422ED9"/>
    <w:rsid w:val="474F05EA"/>
    <w:rsid w:val="4753131D"/>
    <w:rsid w:val="4756644A"/>
    <w:rsid w:val="4759541F"/>
    <w:rsid w:val="479516C8"/>
    <w:rsid w:val="47970825"/>
    <w:rsid w:val="47A33A3E"/>
    <w:rsid w:val="47BB7AB0"/>
    <w:rsid w:val="47DD66A0"/>
    <w:rsid w:val="47DE2C9E"/>
    <w:rsid w:val="47E3789E"/>
    <w:rsid w:val="47FE0110"/>
    <w:rsid w:val="48012DAE"/>
    <w:rsid w:val="48043A4F"/>
    <w:rsid w:val="481C6BA5"/>
    <w:rsid w:val="48311311"/>
    <w:rsid w:val="48352360"/>
    <w:rsid w:val="4846177B"/>
    <w:rsid w:val="484A08F8"/>
    <w:rsid w:val="485D6DAF"/>
    <w:rsid w:val="48641D1E"/>
    <w:rsid w:val="48935A6B"/>
    <w:rsid w:val="48C7754D"/>
    <w:rsid w:val="48CF14AB"/>
    <w:rsid w:val="48D1446D"/>
    <w:rsid w:val="49354A0B"/>
    <w:rsid w:val="493D7FFA"/>
    <w:rsid w:val="493F4AE4"/>
    <w:rsid w:val="496D2692"/>
    <w:rsid w:val="496F33C8"/>
    <w:rsid w:val="49851F02"/>
    <w:rsid w:val="499B185D"/>
    <w:rsid w:val="49B86CC7"/>
    <w:rsid w:val="49CC7A62"/>
    <w:rsid w:val="4A1A01E8"/>
    <w:rsid w:val="4A1A49ED"/>
    <w:rsid w:val="4A310FCD"/>
    <w:rsid w:val="4A39427C"/>
    <w:rsid w:val="4A39725B"/>
    <w:rsid w:val="4A406710"/>
    <w:rsid w:val="4A4C4A99"/>
    <w:rsid w:val="4A7D7FC1"/>
    <w:rsid w:val="4A7F184F"/>
    <w:rsid w:val="4A8C5CFD"/>
    <w:rsid w:val="4AAA3765"/>
    <w:rsid w:val="4AE12B4B"/>
    <w:rsid w:val="4AF0623D"/>
    <w:rsid w:val="4B0D593A"/>
    <w:rsid w:val="4B2C679A"/>
    <w:rsid w:val="4B373293"/>
    <w:rsid w:val="4B424231"/>
    <w:rsid w:val="4B5A6CB6"/>
    <w:rsid w:val="4B611FC5"/>
    <w:rsid w:val="4B78244F"/>
    <w:rsid w:val="4B827A7A"/>
    <w:rsid w:val="4B9B53B0"/>
    <w:rsid w:val="4B9C34E5"/>
    <w:rsid w:val="4BB105AE"/>
    <w:rsid w:val="4BC74BD5"/>
    <w:rsid w:val="4BC81EBE"/>
    <w:rsid w:val="4BEE3C9A"/>
    <w:rsid w:val="4BF058F8"/>
    <w:rsid w:val="4BF76CAC"/>
    <w:rsid w:val="4C004353"/>
    <w:rsid w:val="4C0D2F38"/>
    <w:rsid w:val="4C1B1754"/>
    <w:rsid w:val="4C2B4425"/>
    <w:rsid w:val="4C5976A3"/>
    <w:rsid w:val="4C657586"/>
    <w:rsid w:val="4C8071AA"/>
    <w:rsid w:val="4C8302D8"/>
    <w:rsid w:val="4C8D1398"/>
    <w:rsid w:val="4CB3663A"/>
    <w:rsid w:val="4CBA19EE"/>
    <w:rsid w:val="4CD42566"/>
    <w:rsid w:val="4CF57F1A"/>
    <w:rsid w:val="4CFF2E8D"/>
    <w:rsid w:val="4D103849"/>
    <w:rsid w:val="4D12495F"/>
    <w:rsid w:val="4D1A7EB3"/>
    <w:rsid w:val="4D3F6F0E"/>
    <w:rsid w:val="4D4F5D86"/>
    <w:rsid w:val="4D6A6A1A"/>
    <w:rsid w:val="4D6B5D96"/>
    <w:rsid w:val="4D6F592A"/>
    <w:rsid w:val="4D7E584E"/>
    <w:rsid w:val="4D8B3613"/>
    <w:rsid w:val="4DA540CC"/>
    <w:rsid w:val="4DB85CAB"/>
    <w:rsid w:val="4DB86CAE"/>
    <w:rsid w:val="4DBF25F9"/>
    <w:rsid w:val="4DC30E48"/>
    <w:rsid w:val="4DFA1C48"/>
    <w:rsid w:val="4DFD57AF"/>
    <w:rsid w:val="4E006C4D"/>
    <w:rsid w:val="4E075596"/>
    <w:rsid w:val="4E346DCD"/>
    <w:rsid w:val="4E406318"/>
    <w:rsid w:val="4E473EF5"/>
    <w:rsid w:val="4E7C6798"/>
    <w:rsid w:val="4E7D2100"/>
    <w:rsid w:val="4E935E28"/>
    <w:rsid w:val="4EA13900"/>
    <w:rsid w:val="4EAD196F"/>
    <w:rsid w:val="4EBB27C4"/>
    <w:rsid w:val="4ED80FB2"/>
    <w:rsid w:val="4F104682"/>
    <w:rsid w:val="4F512196"/>
    <w:rsid w:val="4F63650D"/>
    <w:rsid w:val="4F9273F2"/>
    <w:rsid w:val="4F976851"/>
    <w:rsid w:val="4FA8744D"/>
    <w:rsid w:val="4FAC66DC"/>
    <w:rsid w:val="4FB149A2"/>
    <w:rsid w:val="4FC96E02"/>
    <w:rsid w:val="4FCC7608"/>
    <w:rsid w:val="4FD76AF8"/>
    <w:rsid w:val="500C7735"/>
    <w:rsid w:val="501604A4"/>
    <w:rsid w:val="501B2D63"/>
    <w:rsid w:val="503E7DEA"/>
    <w:rsid w:val="50404AC1"/>
    <w:rsid w:val="505F1E68"/>
    <w:rsid w:val="5066257E"/>
    <w:rsid w:val="50B3452B"/>
    <w:rsid w:val="50B46C8D"/>
    <w:rsid w:val="50B47FEB"/>
    <w:rsid w:val="50CB0A8C"/>
    <w:rsid w:val="50FE024A"/>
    <w:rsid w:val="50FE575F"/>
    <w:rsid w:val="511234C3"/>
    <w:rsid w:val="51132191"/>
    <w:rsid w:val="51154C02"/>
    <w:rsid w:val="512076DA"/>
    <w:rsid w:val="513B1F02"/>
    <w:rsid w:val="51496DD5"/>
    <w:rsid w:val="516F3B09"/>
    <w:rsid w:val="519311FF"/>
    <w:rsid w:val="51A16AA8"/>
    <w:rsid w:val="51C7550D"/>
    <w:rsid w:val="51C82B2A"/>
    <w:rsid w:val="51D63A0F"/>
    <w:rsid w:val="522C39D0"/>
    <w:rsid w:val="524965DA"/>
    <w:rsid w:val="525574FD"/>
    <w:rsid w:val="52BB380C"/>
    <w:rsid w:val="52CD4524"/>
    <w:rsid w:val="52D7406E"/>
    <w:rsid w:val="52D84A62"/>
    <w:rsid w:val="52EB4FBD"/>
    <w:rsid w:val="52ED1EA5"/>
    <w:rsid w:val="53015439"/>
    <w:rsid w:val="530F0E18"/>
    <w:rsid w:val="53302E96"/>
    <w:rsid w:val="533E2943"/>
    <w:rsid w:val="53712D5A"/>
    <w:rsid w:val="53714F56"/>
    <w:rsid w:val="53895FE3"/>
    <w:rsid w:val="53947B0E"/>
    <w:rsid w:val="53E401D0"/>
    <w:rsid w:val="53F83CBA"/>
    <w:rsid w:val="5403056C"/>
    <w:rsid w:val="540B763A"/>
    <w:rsid w:val="54142DC8"/>
    <w:rsid w:val="54392EBC"/>
    <w:rsid w:val="544101D2"/>
    <w:rsid w:val="547137F2"/>
    <w:rsid w:val="548B596B"/>
    <w:rsid w:val="549D0FC1"/>
    <w:rsid w:val="54FD0485"/>
    <w:rsid w:val="54FD6922"/>
    <w:rsid w:val="550337A3"/>
    <w:rsid w:val="55037BF2"/>
    <w:rsid w:val="551A1CDF"/>
    <w:rsid w:val="552E3EFC"/>
    <w:rsid w:val="553C0570"/>
    <w:rsid w:val="5543533C"/>
    <w:rsid w:val="55493117"/>
    <w:rsid w:val="55690D45"/>
    <w:rsid w:val="55780C47"/>
    <w:rsid w:val="55AF40A1"/>
    <w:rsid w:val="55AF6E29"/>
    <w:rsid w:val="55B5119A"/>
    <w:rsid w:val="55EC596F"/>
    <w:rsid w:val="56141032"/>
    <w:rsid w:val="564D32B9"/>
    <w:rsid w:val="56560D70"/>
    <w:rsid w:val="565B1A77"/>
    <w:rsid w:val="56611CEA"/>
    <w:rsid w:val="56773C98"/>
    <w:rsid w:val="56855B94"/>
    <w:rsid w:val="56995E09"/>
    <w:rsid w:val="56C272C3"/>
    <w:rsid w:val="56E21899"/>
    <w:rsid w:val="56E43E5D"/>
    <w:rsid w:val="570E3152"/>
    <w:rsid w:val="572B3CFA"/>
    <w:rsid w:val="573316C2"/>
    <w:rsid w:val="57391878"/>
    <w:rsid w:val="57412269"/>
    <w:rsid w:val="57531BCC"/>
    <w:rsid w:val="577A2C68"/>
    <w:rsid w:val="57A521D4"/>
    <w:rsid w:val="57A97411"/>
    <w:rsid w:val="57C610F2"/>
    <w:rsid w:val="57C61612"/>
    <w:rsid w:val="57C655E7"/>
    <w:rsid w:val="57C72582"/>
    <w:rsid w:val="57CC4DC6"/>
    <w:rsid w:val="5808455D"/>
    <w:rsid w:val="58260410"/>
    <w:rsid w:val="5833456B"/>
    <w:rsid w:val="58454FB3"/>
    <w:rsid w:val="585B3050"/>
    <w:rsid w:val="58870D90"/>
    <w:rsid w:val="58986B38"/>
    <w:rsid w:val="58B3579D"/>
    <w:rsid w:val="58F45880"/>
    <w:rsid w:val="590863DC"/>
    <w:rsid w:val="59091E73"/>
    <w:rsid w:val="59393431"/>
    <w:rsid w:val="595A1F53"/>
    <w:rsid w:val="59711FB3"/>
    <w:rsid w:val="597275F8"/>
    <w:rsid w:val="59947CA4"/>
    <w:rsid w:val="59D14834"/>
    <w:rsid w:val="59D87C35"/>
    <w:rsid w:val="59DF7FA3"/>
    <w:rsid w:val="5A19322C"/>
    <w:rsid w:val="5A5B1251"/>
    <w:rsid w:val="5A5C465E"/>
    <w:rsid w:val="5A65290F"/>
    <w:rsid w:val="5A6642B7"/>
    <w:rsid w:val="5A902EAA"/>
    <w:rsid w:val="5AB1670A"/>
    <w:rsid w:val="5ABD2FEA"/>
    <w:rsid w:val="5ACE59AF"/>
    <w:rsid w:val="5ADB0B45"/>
    <w:rsid w:val="5AE06FFB"/>
    <w:rsid w:val="5AF1699F"/>
    <w:rsid w:val="5AFD44D2"/>
    <w:rsid w:val="5B1E7320"/>
    <w:rsid w:val="5B262BC6"/>
    <w:rsid w:val="5B3D6DDC"/>
    <w:rsid w:val="5B4233E2"/>
    <w:rsid w:val="5B5B6A44"/>
    <w:rsid w:val="5B6F4CA8"/>
    <w:rsid w:val="5B772BF4"/>
    <w:rsid w:val="5B827712"/>
    <w:rsid w:val="5B854D24"/>
    <w:rsid w:val="5BA8438A"/>
    <w:rsid w:val="5BCA2D8B"/>
    <w:rsid w:val="5BCF6590"/>
    <w:rsid w:val="5BE84436"/>
    <w:rsid w:val="5BEA1423"/>
    <w:rsid w:val="5C0C50AD"/>
    <w:rsid w:val="5C0F3B78"/>
    <w:rsid w:val="5CB0501E"/>
    <w:rsid w:val="5D15753C"/>
    <w:rsid w:val="5D2830CD"/>
    <w:rsid w:val="5D3A10EB"/>
    <w:rsid w:val="5D604350"/>
    <w:rsid w:val="5D670AE1"/>
    <w:rsid w:val="5D69602F"/>
    <w:rsid w:val="5D7B12B8"/>
    <w:rsid w:val="5D7C4BF1"/>
    <w:rsid w:val="5D85154D"/>
    <w:rsid w:val="5D9C5BBD"/>
    <w:rsid w:val="5DBB494A"/>
    <w:rsid w:val="5DBC0DD9"/>
    <w:rsid w:val="5DD40B90"/>
    <w:rsid w:val="5DD81F26"/>
    <w:rsid w:val="5E0E6B67"/>
    <w:rsid w:val="5E1D6546"/>
    <w:rsid w:val="5E260A2F"/>
    <w:rsid w:val="5E2828C3"/>
    <w:rsid w:val="5E3D2327"/>
    <w:rsid w:val="5E5D5A59"/>
    <w:rsid w:val="5E605083"/>
    <w:rsid w:val="5E676C2D"/>
    <w:rsid w:val="5E786D3C"/>
    <w:rsid w:val="5E8558E4"/>
    <w:rsid w:val="5E9C30B1"/>
    <w:rsid w:val="5EBF3FB7"/>
    <w:rsid w:val="5ECB1EC0"/>
    <w:rsid w:val="5ED24FDD"/>
    <w:rsid w:val="5EED2C83"/>
    <w:rsid w:val="5EF16759"/>
    <w:rsid w:val="5F037AA8"/>
    <w:rsid w:val="5F0B7F30"/>
    <w:rsid w:val="5F0F100C"/>
    <w:rsid w:val="5F3C7214"/>
    <w:rsid w:val="5F5C5668"/>
    <w:rsid w:val="5F874C9A"/>
    <w:rsid w:val="5FB15C4A"/>
    <w:rsid w:val="5FB25827"/>
    <w:rsid w:val="5FC9736B"/>
    <w:rsid w:val="5FD80455"/>
    <w:rsid w:val="5FF45F6F"/>
    <w:rsid w:val="5FF91210"/>
    <w:rsid w:val="5FFC681C"/>
    <w:rsid w:val="600835D5"/>
    <w:rsid w:val="60124F76"/>
    <w:rsid w:val="601C296B"/>
    <w:rsid w:val="60542060"/>
    <w:rsid w:val="60561A04"/>
    <w:rsid w:val="607612B9"/>
    <w:rsid w:val="60866B5D"/>
    <w:rsid w:val="60987A32"/>
    <w:rsid w:val="60A03D9C"/>
    <w:rsid w:val="60A54B47"/>
    <w:rsid w:val="60F778B5"/>
    <w:rsid w:val="610047D3"/>
    <w:rsid w:val="61481C48"/>
    <w:rsid w:val="61541FA8"/>
    <w:rsid w:val="61782E65"/>
    <w:rsid w:val="61907C95"/>
    <w:rsid w:val="619B568A"/>
    <w:rsid w:val="61A3126C"/>
    <w:rsid w:val="61AF38AD"/>
    <w:rsid w:val="61C30CDF"/>
    <w:rsid w:val="61D0591E"/>
    <w:rsid w:val="61F34CB7"/>
    <w:rsid w:val="6214725B"/>
    <w:rsid w:val="621F44C2"/>
    <w:rsid w:val="622D3DFC"/>
    <w:rsid w:val="62351E9D"/>
    <w:rsid w:val="62587AF7"/>
    <w:rsid w:val="6264450B"/>
    <w:rsid w:val="626C4EDE"/>
    <w:rsid w:val="626D784A"/>
    <w:rsid w:val="628D1519"/>
    <w:rsid w:val="62AD013D"/>
    <w:rsid w:val="62BF3245"/>
    <w:rsid w:val="62ED3507"/>
    <w:rsid w:val="631B638B"/>
    <w:rsid w:val="631E6DA1"/>
    <w:rsid w:val="63217D90"/>
    <w:rsid w:val="635629A9"/>
    <w:rsid w:val="6373276A"/>
    <w:rsid w:val="63822197"/>
    <w:rsid w:val="63915603"/>
    <w:rsid w:val="63925A5B"/>
    <w:rsid w:val="63BE5FCC"/>
    <w:rsid w:val="63F10DFD"/>
    <w:rsid w:val="63F945D3"/>
    <w:rsid w:val="64087E9E"/>
    <w:rsid w:val="64153339"/>
    <w:rsid w:val="642A7E92"/>
    <w:rsid w:val="644A3B41"/>
    <w:rsid w:val="644A7350"/>
    <w:rsid w:val="64504FDA"/>
    <w:rsid w:val="646759B4"/>
    <w:rsid w:val="648658ED"/>
    <w:rsid w:val="64C233B4"/>
    <w:rsid w:val="64D65C88"/>
    <w:rsid w:val="64E04789"/>
    <w:rsid w:val="64E056C5"/>
    <w:rsid w:val="64FE4B81"/>
    <w:rsid w:val="65115FA9"/>
    <w:rsid w:val="65134762"/>
    <w:rsid w:val="6541516E"/>
    <w:rsid w:val="655257DC"/>
    <w:rsid w:val="657B67F1"/>
    <w:rsid w:val="657C6FBD"/>
    <w:rsid w:val="65C4174D"/>
    <w:rsid w:val="65CC5DBE"/>
    <w:rsid w:val="65DC7629"/>
    <w:rsid w:val="66041D9F"/>
    <w:rsid w:val="6607138C"/>
    <w:rsid w:val="66137666"/>
    <w:rsid w:val="663A1F3B"/>
    <w:rsid w:val="664819A1"/>
    <w:rsid w:val="66653F32"/>
    <w:rsid w:val="66770A50"/>
    <w:rsid w:val="66814CDA"/>
    <w:rsid w:val="66881E51"/>
    <w:rsid w:val="668B214E"/>
    <w:rsid w:val="668F1C3D"/>
    <w:rsid w:val="66B514D9"/>
    <w:rsid w:val="66F5299B"/>
    <w:rsid w:val="670C4815"/>
    <w:rsid w:val="671203D3"/>
    <w:rsid w:val="671F014E"/>
    <w:rsid w:val="67244C78"/>
    <w:rsid w:val="672E7148"/>
    <w:rsid w:val="67321572"/>
    <w:rsid w:val="67333A13"/>
    <w:rsid w:val="675419CD"/>
    <w:rsid w:val="67551542"/>
    <w:rsid w:val="67712239"/>
    <w:rsid w:val="67AB5797"/>
    <w:rsid w:val="67B00B03"/>
    <w:rsid w:val="67BF4DC2"/>
    <w:rsid w:val="67F44690"/>
    <w:rsid w:val="682C5ACA"/>
    <w:rsid w:val="684621FF"/>
    <w:rsid w:val="684F28F9"/>
    <w:rsid w:val="686E0EED"/>
    <w:rsid w:val="687E5BA3"/>
    <w:rsid w:val="688D27A3"/>
    <w:rsid w:val="68901768"/>
    <w:rsid w:val="689D3B0E"/>
    <w:rsid w:val="68BA5776"/>
    <w:rsid w:val="68C94A34"/>
    <w:rsid w:val="68D67F0F"/>
    <w:rsid w:val="68DB5693"/>
    <w:rsid w:val="68DE6984"/>
    <w:rsid w:val="68DF0016"/>
    <w:rsid w:val="68E41EFA"/>
    <w:rsid w:val="68EA0ACA"/>
    <w:rsid w:val="690617C1"/>
    <w:rsid w:val="69217D4B"/>
    <w:rsid w:val="69295439"/>
    <w:rsid w:val="699A04AA"/>
    <w:rsid w:val="699C1F1B"/>
    <w:rsid w:val="699E00A1"/>
    <w:rsid w:val="69B229EF"/>
    <w:rsid w:val="69DE1518"/>
    <w:rsid w:val="69EC26F3"/>
    <w:rsid w:val="69F8505C"/>
    <w:rsid w:val="6A03633B"/>
    <w:rsid w:val="6A045641"/>
    <w:rsid w:val="6A0E1A37"/>
    <w:rsid w:val="6A11465D"/>
    <w:rsid w:val="6A4C3E9D"/>
    <w:rsid w:val="6A4E6531"/>
    <w:rsid w:val="6A870416"/>
    <w:rsid w:val="6AB152B6"/>
    <w:rsid w:val="6AC00DFD"/>
    <w:rsid w:val="6ACA72E2"/>
    <w:rsid w:val="6AD432AA"/>
    <w:rsid w:val="6AE11FD1"/>
    <w:rsid w:val="6B1410B2"/>
    <w:rsid w:val="6B1E3FCC"/>
    <w:rsid w:val="6B240C98"/>
    <w:rsid w:val="6B2440D8"/>
    <w:rsid w:val="6B2934BB"/>
    <w:rsid w:val="6B293E1A"/>
    <w:rsid w:val="6B483AFA"/>
    <w:rsid w:val="6B720450"/>
    <w:rsid w:val="6B79156B"/>
    <w:rsid w:val="6BA3512F"/>
    <w:rsid w:val="6C00377F"/>
    <w:rsid w:val="6C095A98"/>
    <w:rsid w:val="6C234BA5"/>
    <w:rsid w:val="6C45174D"/>
    <w:rsid w:val="6C755975"/>
    <w:rsid w:val="6C865CEE"/>
    <w:rsid w:val="6CB71B41"/>
    <w:rsid w:val="6CBA6856"/>
    <w:rsid w:val="6CC75C1F"/>
    <w:rsid w:val="6CE91917"/>
    <w:rsid w:val="6D0C5618"/>
    <w:rsid w:val="6D16377B"/>
    <w:rsid w:val="6D1B209D"/>
    <w:rsid w:val="6D261BE6"/>
    <w:rsid w:val="6D3325B0"/>
    <w:rsid w:val="6D483758"/>
    <w:rsid w:val="6D7679AE"/>
    <w:rsid w:val="6D997745"/>
    <w:rsid w:val="6DAB23A9"/>
    <w:rsid w:val="6DD72754"/>
    <w:rsid w:val="6DF64B9D"/>
    <w:rsid w:val="6E310706"/>
    <w:rsid w:val="6E3A2FD6"/>
    <w:rsid w:val="6E403D57"/>
    <w:rsid w:val="6E404DC6"/>
    <w:rsid w:val="6E416095"/>
    <w:rsid w:val="6E4D7689"/>
    <w:rsid w:val="6E5810E0"/>
    <w:rsid w:val="6E696D15"/>
    <w:rsid w:val="6E76091C"/>
    <w:rsid w:val="6E8108B9"/>
    <w:rsid w:val="6EA57804"/>
    <w:rsid w:val="6EA76E09"/>
    <w:rsid w:val="6EB575E9"/>
    <w:rsid w:val="6ECA4BAA"/>
    <w:rsid w:val="6EE852ED"/>
    <w:rsid w:val="6EEE72A1"/>
    <w:rsid w:val="6F0029E3"/>
    <w:rsid w:val="6F117B76"/>
    <w:rsid w:val="6F131077"/>
    <w:rsid w:val="6F21073D"/>
    <w:rsid w:val="6F607D82"/>
    <w:rsid w:val="6FB34313"/>
    <w:rsid w:val="6FBD616B"/>
    <w:rsid w:val="6FCA03C1"/>
    <w:rsid w:val="6FD74FC4"/>
    <w:rsid w:val="6FE64970"/>
    <w:rsid w:val="6FEA22B2"/>
    <w:rsid w:val="702822E0"/>
    <w:rsid w:val="70815D16"/>
    <w:rsid w:val="708178A8"/>
    <w:rsid w:val="70864E61"/>
    <w:rsid w:val="7087446C"/>
    <w:rsid w:val="70C768BC"/>
    <w:rsid w:val="70CA779F"/>
    <w:rsid w:val="710E2C4E"/>
    <w:rsid w:val="711D1425"/>
    <w:rsid w:val="712241CA"/>
    <w:rsid w:val="71280691"/>
    <w:rsid w:val="713922A2"/>
    <w:rsid w:val="7156578F"/>
    <w:rsid w:val="715F4A54"/>
    <w:rsid w:val="715F75DD"/>
    <w:rsid w:val="71764B39"/>
    <w:rsid w:val="71B11F9F"/>
    <w:rsid w:val="71B20EBB"/>
    <w:rsid w:val="71BF7711"/>
    <w:rsid w:val="71D968E5"/>
    <w:rsid w:val="71DD3937"/>
    <w:rsid w:val="71E47037"/>
    <w:rsid w:val="71F67D8B"/>
    <w:rsid w:val="7210217D"/>
    <w:rsid w:val="72260A3F"/>
    <w:rsid w:val="722E7EDE"/>
    <w:rsid w:val="722F11DB"/>
    <w:rsid w:val="724140EE"/>
    <w:rsid w:val="724D782F"/>
    <w:rsid w:val="725E07F7"/>
    <w:rsid w:val="72966834"/>
    <w:rsid w:val="72A3717E"/>
    <w:rsid w:val="72B059B0"/>
    <w:rsid w:val="72C32FD8"/>
    <w:rsid w:val="72D5411F"/>
    <w:rsid w:val="72E52CEE"/>
    <w:rsid w:val="731E251D"/>
    <w:rsid w:val="732D0045"/>
    <w:rsid w:val="7335293D"/>
    <w:rsid w:val="73376967"/>
    <w:rsid w:val="73675F44"/>
    <w:rsid w:val="736C0E35"/>
    <w:rsid w:val="73763D35"/>
    <w:rsid w:val="73932E7A"/>
    <w:rsid w:val="73AA517C"/>
    <w:rsid w:val="73BE3D2D"/>
    <w:rsid w:val="73D33CFE"/>
    <w:rsid w:val="73DA7414"/>
    <w:rsid w:val="73EC66A8"/>
    <w:rsid w:val="741766C6"/>
    <w:rsid w:val="742B3DAA"/>
    <w:rsid w:val="743A68BE"/>
    <w:rsid w:val="74B34FCD"/>
    <w:rsid w:val="74FE4D59"/>
    <w:rsid w:val="751173CD"/>
    <w:rsid w:val="75494293"/>
    <w:rsid w:val="756F3361"/>
    <w:rsid w:val="758D53E3"/>
    <w:rsid w:val="758F0762"/>
    <w:rsid w:val="758F4905"/>
    <w:rsid w:val="75955C1D"/>
    <w:rsid w:val="75BC0A80"/>
    <w:rsid w:val="75CD0FA0"/>
    <w:rsid w:val="75DF216B"/>
    <w:rsid w:val="75E317E4"/>
    <w:rsid w:val="76027B9D"/>
    <w:rsid w:val="762475A6"/>
    <w:rsid w:val="764563C4"/>
    <w:rsid w:val="7678763C"/>
    <w:rsid w:val="767E0015"/>
    <w:rsid w:val="768F3AA3"/>
    <w:rsid w:val="769068C8"/>
    <w:rsid w:val="76AE64BA"/>
    <w:rsid w:val="76E05E01"/>
    <w:rsid w:val="7721470A"/>
    <w:rsid w:val="77217A16"/>
    <w:rsid w:val="77273F51"/>
    <w:rsid w:val="77366E59"/>
    <w:rsid w:val="77391608"/>
    <w:rsid w:val="775B31C6"/>
    <w:rsid w:val="778E031C"/>
    <w:rsid w:val="77AA410B"/>
    <w:rsid w:val="77EE2D79"/>
    <w:rsid w:val="78083B27"/>
    <w:rsid w:val="7813682F"/>
    <w:rsid w:val="78216319"/>
    <w:rsid w:val="7824727E"/>
    <w:rsid w:val="7834087A"/>
    <w:rsid w:val="786F5775"/>
    <w:rsid w:val="787300C0"/>
    <w:rsid w:val="78772066"/>
    <w:rsid w:val="78804F69"/>
    <w:rsid w:val="788D2932"/>
    <w:rsid w:val="788F0835"/>
    <w:rsid w:val="78935A05"/>
    <w:rsid w:val="78FE2902"/>
    <w:rsid w:val="79144FDA"/>
    <w:rsid w:val="792E28CF"/>
    <w:rsid w:val="795571ED"/>
    <w:rsid w:val="797A554E"/>
    <w:rsid w:val="799F3DFF"/>
    <w:rsid w:val="79FC52AA"/>
    <w:rsid w:val="7A091849"/>
    <w:rsid w:val="7A1F182A"/>
    <w:rsid w:val="7A496AD6"/>
    <w:rsid w:val="7A65051E"/>
    <w:rsid w:val="7A760001"/>
    <w:rsid w:val="7A7A2B76"/>
    <w:rsid w:val="7A9E3C7A"/>
    <w:rsid w:val="7AA21EDD"/>
    <w:rsid w:val="7AB377EE"/>
    <w:rsid w:val="7AC91BF4"/>
    <w:rsid w:val="7AE42043"/>
    <w:rsid w:val="7AF36F98"/>
    <w:rsid w:val="7B0169B4"/>
    <w:rsid w:val="7B251862"/>
    <w:rsid w:val="7B3E6897"/>
    <w:rsid w:val="7B5E12D3"/>
    <w:rsid w:val="7B5E485A"/>
    <w:rsid w:val="7B715131"/>
    <w:rsid w:val="7BAF45FA"/>
    <w:rsid w:val="7BDF4D87"/>
    <w:rsid w:val="7BF24832"/>
    <w:rsid w:val="7C232620"/>
    <w:rsid w:val="7C422FE8"/>
    <w:rsid w:val="7C443C5F"/>
    <w:rsid w:val="7C5E631C"/>
    <w:rsid w:val="7C6E2260"/>
    <w:rsid w:val="7C7A6ED8"/>
    <w:rsid w:val="7C962FC2"/>
    <w:rsid w:val="7C9A14D9"/>
    <w:rsid w:val="7CAC1D24"/>
    <w:rsid w:val="7D0A6649"/>
    <w:rsid w:val="7D1C5177"/>
    <w:rsid w:val="7D2633A4"/>
    <w:rsid w:val="7D2979CF"/>
    <w:rsid w:val="7D3A4215"/>
    <w:rsid w:val="7D3D6F0A"/>
    <w:rsid w:val="7D693674"/>
    <w:rsid w:val="7D6A3BA1"/>
    <w:rsid w:val="7D7630E8"/>
    <w:rsid w:val="7D857100"/>
    <w:rsid w:val="7DB528D9"/>
    <w:rsid w:val="7DBF1196"/>
    <w:rsid w:val="7DC441E8"/>
    <w:rsid w:val="7DC72CD0"/>
    <w:rsid w:val="7E17624B"/>
    <w:rsid w:val="7E1B371B"/>
    <w:rsid w:val="7E212AEE"/>
    <w:rsid w:val="7E415268"/>
    <w:rsid w:val="7E496DBA"/>
    <w:rsid w:val="7E803988"/>
    <w:rsid w:val="7E816FD0"/>
    <w:rsid w:val="7E8620A7"/>
    <w:rsid w:val="7E99553A"/>
    <w:rsid w:val="7EA37CFD"/>
    <w:rsid w:val="7EB9088B"/>
    <w:rsid w:val="7ECE1B21"/>
    <w:rsid w:val="7ED20BEE"/>
    <w:rsid w:val="7F493162"/>
    <w:rsid w:val="7F644982"/>
    <w:rsid w:val="7F6D6EA4"/>
    <w:rsid w:val="7F731105"/>
    <w:rsid w:val="7F8A2C41"/>
    <w:rsid w:val="7F8B6975"/>
    <w:rsid w:val="7FB46BCC"/>
    <w:rsid w:val="7FC65EC6"/>
    <w:rsid w:val="7FF14D43"/>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qFormat="1" w:unhideWhenUsed="0" w:uiPriority="0" w:semiHidden="0" w:name="toc 1"/>
    <w:lsdException w:uiPriority="0" w:name="toc 2"/>
    <w:lsdException w:uiPriority="0" w:name="toc 3"/>
    <w:lsdException w:uiPriority="0" w:name="toc 4"/>
    <w:lsdException w:qFormat="1"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iPriority="0" w:name="annotation text"/>
    <w:lsdException w:qFormat="1" w:unhideWhenUsed="0" w:uiPriority="99" w:semiHidden="0" w:name="header"/>
    <w:lsdException w:qFormat="1" w:unhideWhenUsed="0" w:uiPriority="0"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semiHidden="0" w:name="Default Paragraph Font"/>
    <w:lsdException w:qFormat="1" w:uiPriority="99" w:semiHidden="0" w:name="Body Text"/>
    <w:lsdException w:qFormat="1"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qFormat="1" w:uiPriority="0" w:semiHidden="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iPriority="99"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Calibri"/>
      <w:kern w:val="2"/>
      <w:sz w:val="21"/>
      <w:szCs w:val="21"/>
      <w:lang w:val="en-US" w:eastAsia="zh-CN" w:bidi="ar-SA"/>
    </w:rPr>
  </w:style>
  <w:style w:type="character" w:default="1" w:styleId="13">
    <w:name w:val="Default Paragraph Font"/>
    <w:autoRedefine/>
    <w:unhideWhenUsed/>
    <w:qFormat/>
    <w:uiPriority w:val="1"/>
  </w:style>
  <w:style w:type="table" w:default="1" w:styleId="11">
    <w:name w:val="Normal Table"/>
    <w:autoRedefine/>
    <w:semiHidden/>
    <w:unhideWhenUsed/>
    <w:qFormat/>
    <w:uiPriority w:val="99"/>
    <w:tblPr>
      <w:tblCellMar>
        <w:top w:w="0" w:type="dxa"/>
        <w:left w:w="108" w:type="dxa"/>
        <w:bottom w:w="0" w:type="dxa"/>
        <w:right w:w="108" w:type="dxa"/>
      </w:tblCellMar>
    </w:tblPr>
  </w:style>
  <w:style w:type="paragraph" w:styleId="2">
    <w:name w:val="annotation text"/>
    <w:basedOn w:val="1"/>
    <w:autoRedefine/>
    <w:semiHidden/>
    <w:unhideWhenUsed/>
    <w:qFormat/>
    <w:uiPriority w:val="0"/>
    <w:pPr>
      <w:jc w:val="left"/>
    </w:pPr>
  </w:style>
  <w:style w:type="paragraph" w:styleId="3">
    <w:name w:val="Body Text"/>
    <w:basedOn w:val="1"/>
    <w:next w:val="1"/>
    <w:autoRedefine/>
    <w:unhideWhenUsed/>
    <w:qFormat/>
    <w:uiPriority w:val="99"/>
    <w:pPr>
      <w:spacing w:after="120"/>
    </w:pPr>
    <w:rPr>
      <w:kern w:val="0"/>
      <w:sz w:val="20"/>
      <w:szCs w:val="20"/>
    </w:rPr>
  </w:style>
  <w:style w:type="paragraph" w:styleId="4">
    <w:name w:val="Body Text Indent"/>
    <w:basedOn w:val="1"/>
    <w:autoRedefine/>
    <w:qFormat/>
    <w:uiPriority w:val="0"/>
    <w:pPr>
      <w:spacing w:after="120"/>
      <w:ind w:left="420" w:leftChars="200"/>
    </w:pPr>
    <w:rPr>
      <w:rFonts w:eastAsia="Times New Roman"/>
      <w:kern w:val="0"/>
      <w:sz w:val="20"/>
    </w:rPr>
  </w:style>
  <w:style w:type="paragraph" w:styleId="5">
    <w:name w:val="toc 5"/>
    <w:basedOn w:val="1"/>
    <w:next w:val="1"/>
    <w:autoRedefine/>
    <w:semiHidden/>
    <w:unhideWhenUsed/>
    <w:qFormat/>
    <w:uiPriority w:val="0"/>
    <w:pPr>
      <w:ind w:left="1680" w:leftChars="800"/>
    </w:pPr>
  </w:style>
  <w:style w:type="paragraph" w:styleId="6">
    <w:name w:val="Balloon Text"/>
    <w:basedOn w:val="1"/>
    <w:link w:val="32"/>
    <w:autoRedefine/>
    <w:qFormat/>
    <w:uiPriority w:val="0"/>
    <w:rPr>
      <w:sz w:val="18"/>
      <w:szCs w:val="18"/>
    </w:rPr>
  </w:style>
  <w:style w:type="paragraph" w:styleId="7">
    <w:name w:val="footer"/>
    <w:basedOn w:val="1"/>
    <w:link w:val="26"/>
    <w:autoRedefine/>
    <w:qFormat/>
    <w:uiPriority w:val="0"/>
    <w:pPr>
      <w:tabs>
        <w:tab w:val="center" w:pos="4153"/>
        <w:tab w:val="right" w:pos="8306"/>
      </w:tabs>
      <w:snapToGrid w:val="0"/>
      <w:jc w:val="left"/>
    </w:pPr>
    <w:rPr>
      <w:sz w:val="18"/>
      <w:szCs w:val="18"/>
    </w:rPr>
  </w:style>
  <w:style w:type="paragraph" w:styleId="8">
    <w:name w:val="header"/>
    <w:basedOn w:val="1"/>
    <w:link w:val="25"/>
    <w:autoRedefine/>
    <w:qFormat/>
    <w:uiPriority w:val="99"/>
    <w:pPr>
      <w:pBdr>
        <w:bottom w:val="single" w:color="auto" w:sz="6" w:space="1"/>
      </w:pBdr>
      <w:tabs>
        <w:tab w:val="center" w:pos="4153"/>
        <w:tab w:val="right" w:pos="8306"/>
      </w:tabs>
      <w:snapToGrid w:val="0"/>
      <w:jc w:val="center"/>
    </w:pPr>
    <w:rPr>
      <w:sz w:val="18"/>
      <w:szCs w:val="18"/>
    </w:rPr>
  </w:style>
  <w:style w:type="paragraph" w:styleId="9">
    <w:name w:val="toc 1"/>
    <w:basedOn w:val="1"/>
    <w:next w:val="1"/>
    <w:autoRedefine/>
    <w:qFormat/>
    <w:uiPriority w:val="0"/>
    <w:pPr>
      <w:spacing w:before="120"/>
      <w:jc w:val="left"/>
    </w:pPr>
    <w:rPr>
      <w:b/>
      <w:bCs/>
      <w:i/>
      <w:iCs/>
      <w:sz w:val="24"/>
    </w:rPr>
  </w:style>
  <w:style w:type="paragraph" w:styleId="10">
    <w:name w:val="Body Text First Indent 2"/>
    <w:basedOn w:val="4"/>
    <w:autoRedefine/>
    <w:unhideWhenUsed/>
    <w:qFormat/>
    <w:uiPriority w:val="0"/>
    <w:pPr>
      <w:ind w:firstLine="420" w:firstLineChars="200"/>
    </w:pPr>
  </w:style>
  <w:style w:type="table" w:styleId="12">
    <w:name w:val="Table Grid"/>
    <w:basedOn w:val="11"/>
    <w:autoRedefine/>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14">
    <w:name w:val="Hyperlink"/>
    <w:autoRedefine/>
    <w:unhideWhenUsed/>
    <w:qFormat/>
    <w:uiPriority w:val="99"/>
    <w:rPr>
      <w:color w:val="0000FF"/>
      <w:u w:val="single"/>
    </w:rPr>
  </w:style>
  <w:style w:type="paragraph" w:customStyle="1" w:styleId="15">
    <w:name w:val="正文格式"/>
    <w:basedOn w:val="1"/>
    <w:autoRedefine/>
    <w:qFormat/>
    <w:uiPriority w:val="0"/>
    <w:pPr>
      <w:widowControl/>
      <w:adjustRightInd w:val="0"/>
      <w:snapToGrid w:val="0"/>
      <w:spacing w:line="400" w:lineRule="atLeast"/>
      <w:ind w:firstLine="482"/>
      <w:textAlignment w:val="baseline"/>
    </w:pPr>
    <w:rPr>
      <w:kern w:val="0"/>
      <w:sz w:val="24"/>
    </w:rPr>
  </w:style>
  <w:style w:type="paragraph" w:customStyle="1" w:styleId="16">
    <w:name w:val="章标题"/>
    <w:next w:val="17"/>
    <w:autoRedefine/>
    <w:qFormat/>
    <w:uiPriority w:val="0"/>
    <w:pPr>
      <w:numPr>
        <w:ilvl w:val="0"/>
        <w:numId w:val="1"/>
      </w:numPr>
      <w:spacing w:beforeLines="100" w:afterLines="100"/>
      <w:ind w:left="0"/>
      <w:jc w:val="both"/>
      <w:outlineLvl w:val="1"/>
    </w:pPr>
    <w:rPr>
      <w:rFonts w:ascii="黑体" w:hAnsi="Calibri" w:eastAsia="黑体" w:cs="Times New Roman"/>
      <w:sz w:val="21"/>
      <w:szCs w:val="22"/>
      <w:lang w:val="en-US" w:eastAsia="zh-CN" w:bidi="ar-SA"/>
    </w:rPr>
  </w:style>
  <w:style w:type="paragraph" w:customStyle="1" w:styleId="17">
    <w:name w:val="段"/>
    <w:autoRedefine/>
    <w:qFormat/>
    <w:uiPriority w:val="0"/>
    <w:pPr>
      <w:tabs>
        <w:tab w:val="center" w:pos="4201"/>
        <w:tab w:val="right" w:leader="dot" w:pos="9298"/>
      </w:tabs>
      <w:autoSpaceDE w:val="0"/>
      <w:autoSpaceDN w:val="0"/>
      <w:ind w:firstLine="420" w:firstLineChars="200"/>
      <w:jc w:val="both"/>
    </w:pPr>
    <w:rPr>
      <w:rFonts w:ascii="宋体" w:hAnsi="Calibri" w:eastAsia="宋体" w:cs="Times New Roman"/>
      <w:sz w:val="21"/>
      <w:szCs w:val="22"/>
      <w:lang w:val="en-US" w:eastAsia="zh-CN" w:bidi="ar-SA"/>
    </w:rPr>
  </w:style>
  <w:style w:type="paragraph" w:customStyle="1" w:styleId="18">
    <w:name w:val="一级条标题"/>
    <w:next w:val="17"/>
    <w:autoRedefine/>
    <w:qFormat/>
    <w:uiPriority w:val="0"/>
    <w:pPr>
      <w:numPr>
        <w:ilvl w:val="1"/>
        <w:numId w:val="1"/>
      </w:numPr>
      <w:spacing w:beforeLines="50" w:afterLines="50"/>
      <w:ind w:left="0"/>
      <w:outlineLvl w:val="2"/>
    </w:pPr>
    <w:rPr>
      <w:rFonts w:ascii="黑体" w:hAnsi="Calibri" w:eastAsia="黑体" w:cs="Times New Roman"/>
      <w:sz w:val="21"/>
      <w:szCs w:val="21"/>
      <w:lang w:val="en-US" w:eastAsia="zh-CN" w:bidi="ar-SA"/>
    </w:rPr>
  </w:style>
  <w:style w:type="paragraph" w:customStyle="1" w:styleId="19">
    <w:name w:val="列项——（一级）"/>
    <w:autoRedefine/>
    <w:qFormat/>
    <w:uiPriority w:val="0"/>
    <w:pPr>
      <w:widowControl w:val="0"/>
      <w:numPr>
        <w:ilvl w:val="0"/>
        <w:numId w:val="2"/>
      </w:numPr>
      <w:jc w:val="both"/>
    </w:pPr>
    <w:rPr>
      <w:rFonts w:ascii="宋体" w:hAnsi="Calibri" w:eastAsia="宋体" w:cs="Times New Roman"/>
      <w:sz w:val="21"/>
      <w:szCs w:val="22"/>
      <w:lang w:val="en-US" w:eastAsia="zh-CN" w:bidi="ar-SA"/>
    </w:rPr>
  </w:style>
  <w:style w:type="paragraph" w:customStyle="1" w:styleId="20">
    <w:name w:val="二级无"/>
    <w:basedOn w:val="1"/>
    <w:autoRedefine/>
    <w:qFormat/>
    <w:uiPriority w:val="0"/>
    <w:pPr>
      <w:widowControl/>
      <w:numPr>
        <w:ilvl w:val="2"/>
        <w:numId w:val="1"/>
      </w:numPr>
      <w:tabs>
        <w:tab w:val="left" w:pos="360"/>
      </w:tabs>
      <w:spacing w:beforeLines="50" w:afterLines="50"/>
      <w:jc w:val="left"/>
      <w:outlineLvl w:val="3"/>
    </w:pPr>
    <w:rPr>
      <w:rFonts w:ascii="黑体" w:eastAsia="黑体"/>
      <w:kern w:val="0"/>
    </w:rPr>
  </w:style>
  <w:style w:type="paragraph" w:customStyle="1" w:styleId="21">
    <w:name w:val="一级无"/>
    <w:basedOn w:val="18"/>
    <w:autoRedefine/>
    <w:qFormat/>
    <w:uiPriority w:val="0"/>
    <w:pPr>
      <w:spacing w:beforeLines="0" w:afterLines="0"/>
    </w:pPr>
    <w:rPr>
      <w:rFonts w:ascii="宋体" w:eastAsia="宋体"/>
    </w:rPr>
  </w:style>
  <w:style w:type="paragraph" w:customStyle="1" w:styleId="22">
    <w:name w:val="正文表标题"/>
    <w:next w:val="17"/>
    <w:autoRedefine/>
    <w:qFormat/>
    <w:uiPriority w:val="0"/>
    <w:pPr>
      <w:numPr>
        <w:ilvl w:val="0"/>
        <w:numId w:val="3"/>
      </w:numPr>
      <w:tabs>
        <w:tab w:val="left" w:pos="360"/>
      </w:tabs>
      <w:spacing w:beforeLines="50" w:afterLines="50"/>
      <w:jc w:val="center"/>
    </w:pPr>
    <w:rPr>
      <w:rFonts w:ascii="黑体" w:hAnsi="Calibri" w:eastAsia="黑体" w:cs="Times New Roman"/>
      <w:sz w:val="21"/>
      <w:szCs w:val="22"/>
      <w:lang w:val="en-US" w:eastAsia="zh-CN" w:bidi="ar-SA"/>
    </w:rPr>
  </w:style>
  <w:style w:type="paragraph" w:customStyle="1" w:styleId="23">
    <w:name w:val="纯文本1"/>
    <w:basedOn w:val="1"/>
    <w:autoRedefine/>
    <w:qFormat/>
    <w:uiPriority w:val="0"/>
    <w:pPr>
      <w:suppressAutoHyphens/>
    </w:pPr>
    <w:rPr>
      <w:rFonts w:ascii="宋体" w:hAnsi="宋体"/>
      <w:szCs w:val="20"/>
    </w:rPr>
  </w:style>
  <w:style w:type="paragraph" w:styleId="24">
    <w:name w:val="List Paragraph"/>
    <w:basedOn w:val="1"/>
    <w:autoRedefine/>
    <w:qFormat/>
    <w:uiPriority w:val="99"/>
    <w:pPr>
      <w:ind w:firstLine="420" w:firstLineChars="200"/>
    </w:pPr>
  </w:style>
  <w:style w:type="character" w:customStyle="1" w:styleId="25">
    <w:name w:val="页眉 Char"/>
    <w:basedOn w:val="13"/>
    <w:link w:val="8"/>
    <w:autoRedefine/>
    <w:qFormat/>
    <w:uiPriority w:val="99"/>
    <w:rPr>
      <w:rFonts w:cs="Calibri"/>
      <w:kern w:val="2"/>
      <w:sz w:val="18"/>
      <w:szCs w:val="18"/>
    </w:rPr>
  </w:style>
  <w:style w:type="character" w:customStyle="1" w:styleId="26">
    <w:name w:val="页脚 Char"/>
    <w:basedOn w:val="13"/>
    <w:link w:val="7"/>
    <w:autoRedefine/>
    <w:qFormat/>
    <w:uiPriority w:val="0"/>
    <w:rPr>
      <w:rFonts w:cs="Calibri"/>
      <w:kern w:val="2"/>
      <w:sz w:val="18"/>
      <w:szCs w:val="18"/>
    </w:rPr>
  </w:style>
  <w:style w:type="character" w:customStyle="1" w:styleId="27">
    <w:name w:val="r_span"/>
    <w:basedOn w:val="13"/>
    <w:autoRedefine/>
    <w:qFormat/>
    <w:uiPriority w:val="0"/>
  </w:style>
  <w:style w:type="character" w:customStyle="1" w:styleId="28">
    <w:name w:val="样式 仿宋"/>
    <w:autoRedefine/>
    <w:qFormat/>
    <w:uiPriority w:val="0"/>
    <w:rPr>
      <w:rFonts w:ascii="仿宋" w:hAnsi="仿宋" w:eastAsia="仿宋"/>
      <w:kern w:val="1"/>
    </w:rPr>
  </w:style>
  <w:style w:type="paragraph" w:customStyle="1" w:styleId="29">
    <w:name w:val="Table Paragraph"/>
    <w:basedOn w:val="1"/>
    <w:autoRedefine/>
    <w:qFormat/>
    <w:uiPriority w:val="1"/>
    <w:pPr>
      <w:jc w:val="left"/>
    </w:pPr>
    <w:rPr>
      <w:rFonts w:ascii="等线" w:hAnsi="等线" w:eastAsia="等线" w:cs="Times New Roman"/>
      <w:kern w:val="0"/>
      <w:sz w:val="22"/>
      <w:szCs w:val="22"/>
      <w:lang w:eastAsia="en-US"/>
    </w:rPr>
  </w:style>
  <w:style w:type="character" w:customStyle="1" w:styleId="30">
    <w:name w:val="fontstyle01"/>
    <w:autoRedefine/>
    <w:qFormat/>
    <w:uiPriority w:val="0"/>
    <w:rPr>
      <w:rFonts w:hint="default" w:ascii="仿宋" w:hAnsi="仿宋"/>
      <w:color w:val="000000"/>
      <w:sz w:val="24"/>
      <w:szCs w:val="24"/>
    </w:rPr>
  </w:style>
  <w:style w:type="character" w:customStyle="1" w:styleId="31">
    <w:name w:val="font71"/>
    <w:autoRedefine/>
    <w:qFormat/>
    <w:uiPriority w:val="0"/>
    <w:rPr>
      <w:rFonts w:hint="eastAsia" w:ascii="宋体" w:hAnsi="宋体" w:eastAsia="宋体" w:cs="宋体"/>
      <w:color w:val="000000"/>
      <w:sz w:val="20"/>
      <w:szCs w:val="20"/>
      <w:u w:val="none"/>
    </w:rPr>
  </w:style>
  <w:style w:type="character" w:customStyle="1" w:styleId="32">
    <w:name w:val="批注框文本 Char"/>
    <w:basedOn w:val="13"/>
    <w:link w:val="6"/>
    <w:autoRedefine/>
    <w:qFormat/>
    <w:uiPriority w:val="0"/>
    <w:rPr>
      <w:rFonts w:ascii="Calibri" w:hAnsi="Calibri" w:cs="Calibri"/>
      <w:kern w:val="2"/>
      <w:sz w:val="18"/>
      <w:szCs w:val="18"/>
    </w:rPr>
  </w:style>
  <w:style w:type="paragraph" w:customStyle="1" w:styleId="33">
    <w:name w:val="_Style 7"/>
    <w:basedOn w:val="1"/>
    <w:next w:val="1"/>
    <w:autoRedefine/>
    <w:unhideWhenUsed/>
    <w:qFormat/>
    <w:uiPriority w:val="39"/>
    <w:rPr>
      <w:rFonts w:ascii="Times New Roman" w:hAnsi="Times New Roman" w:cs="Times New Roman"/>
      <w:szCs w:val="24"/>
    </w:rPr>
  </w:style>
  <w:style w:type="table" w:customStyle="1" w:styleId="34">
    <w:name w:val="Table Normal"/>
    <w:autoRedefine/>
    <w:semiHidden/>
    <w:unhideWhenUsed/>
    <w:qFormat/>
    <w:uiPriority w:val="2"/>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customXml" Target="../customXml/item2.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D1A34AC-EFE7-4EE8-9B79-D87485305E26}">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19</Pages>
  <Words>2185</Words>
  <Characters>2393</Characters>
  <Lines>31</Lines>
  <Paragraphs>32</Paragraphs>
  <TotalTime>53</TotalTime>
  <ScaleCrop>false</ScaleCrop>
  <LinksUpToDate>false</LinksUpToDate>
  <CharactersWithSpaces>2559</CharactersWithSpaces>
  <Application>WPS Office_12.1.0.16417_F1E327BC-269C-435d-A152-05C5408002CA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2022-06-30T02:10:00Z</dcterms:created>
  <dc:creator>Administrator</dc:creator>
  <cp:lastModifiedBy>阎华</cp:lastModifiedBy>
  <cp:lastPrinted>2024-04-23T08:38:00Z</cp:lastPrinted>
  <dcterms:modified xsi:type="dcterms:W3CDTF">2024-04-24T01:19:53Z</dcterms:modified>
  <cp:revision>45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2052-12.1.0.16417</vt:lpwstr>
  </property>
  <property fmtid="{D5CDD505-2E9C-101B-9397-08002B2CF9AE}" pid="3" name="ICV">
    <vt:lpwstr>C31EF9CC708743B2A1C37AA648942456_13</vt:lpwstr>
  </property>
</Properties>
</file>