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EC1" w:rsidRDefault="006E0EC1" w:rsidP="006E0EC1">
      <w:pPr>
        <w:spacing w:line="520" w:lineRule="exact"/>
        <w:jc w:val="center"/>
        <w:rPr>
          <w:rFonts w:ascii="方正小标宋_GBK" w:eastAsia="方正小标宋_GBK" w:hint="eastAsia"/>
          <w:sz w:val="44"/>
          <w:szCs w:val="44"/>
        </w:rPr>
      </w:pPr>
      <w:r w:rsidRPr="00FB10C1">
        <w:rPr>
          <w:rFonts w:ascii="方正小标宋_GBK" w:eastAsia="方正小标宋_GBK" w:hint="eastAsia"/>
          <w:sz w:val="44"/>
          <w:szCs w:val="44"/>
        </w:rPr>
        <w:t>车辆采购项目</w:t>
      </w:r>
      <w:r w:rsidRPr="00B71D4C">
        <w:rPr>
          <w:rFonts w:ascii="方正小标宋_GBK" w:eastAsia="方正小标宋_GBK" w:hint="eastAsia"/>
          <w:sz w:val="44"/>
          <w:szCs w:val="44"/>
        </w:rPr>
        <w:t>征求意见函</w:t>
      </w:r>
    </w:p>
    <w:p w:rsidR="006E0EC1" w:rsidRPr="00B71D4C" w:rsidRDefault="006E0EC1" w:rsidP="006E0EC1">
      <w:pPr>
        <w:spacing w:line="520" w:lineRule="exact"/>
        <w:jc w:val="center"/>
        <w:rPr>
          <w:rFonts w:ascii="方正小标宋_GBK" w:eastAsia="方正小标宋_GBK"/>
          <w:sz w:val="44"/>
          <w:szCs w:val="44"/>
        </w:rPr>
      </w:pPr>
      <w:r w:rsidRPr="00B71D4C">
        <w:rPr>
          <w:rFonts w:ascii="方正小标宋_GBK" w:eastAsia="方正小标宋_GBK" w:hint="eastAsia"/>
          <w:sz w:val="44"/>
          <w:szCs w:val="44"/>
        </w:rPr>
        <w:t>（采购需求公示）</w:t>
      </w:r>
    </w:p>
    <w:p w:rsidR="006E0EC1" w:rsidRPr="00B71D4C" w:rsidRDefault="006E0EC1" w:rsidP="006E0EC1">
      <w:pPr>
        <w:spacing w:line="500" w:lineRule="exact"/>
        <w:rPr>
          <w:rFonts w:ascii="仿宋_GB2312" w:eastAsia="仿宋_GB2312"/>
          <w:sz w:val="32"/>
          <w:szCs w:val="32"/>
        </w:rPr>
      </w:pPr>
      <w:r w:rsidRPr="00B71D4C">
        <w:rPr>
          <w:rFonts w:ascii="仿宋_GB2312" w:eastAsia="仿宋_GB2312" w:hint="eastAsia"/>
          <w:sz w:val="32"/>
          <w:szCs w:val="32"/>
        </w:rPr>
        <w:t>致相关采购当事人：</w:t>
      </w:r>
    </w:p>
    <w:p w:rsidR="006E0EC1" w:rsidRPr="00485CB6" w:rsidRDefault="006E0EC1" w:rsidP="006E0EC1">
      <w:pPr>
        <w:overflowPunct w:val="0"/>
        <w:spacing w:line="500" w:lineRule="exact"/>
        <w:jc w:val="left"/>
        <w:rPr>
          <w:rFonts w:ascii="仿宋_GB2312" w:eastAsia="仿宋_GB2312" w:hAnsi="仿宋" w:cs="仿宋"/>
          <w:sz w:val="32"/>
          <w:szCs w:val="32"/>
          <w:u w:val="single"/>
        </w:rPr>
      </w:pPr>
      <w:r w:rsidRPr="00B71D4C">
        <w:rPr>
          <w:rFonts w:ascii="仿宋_GB2312" w:eastAsia="仿宋_GB2312" w:hint="eastAsia"/>
          <w:sz w:val="32"/>
          <w:szCs w:val="32"/>
        </w:rPr>
        <w:t xml:space="preserve">    我中心受</w:t>
      </w:r>
      <w:r w:rsidRPr="00E33099">
        <w:rPr>
          <w:rFonts w:ascii="仿宋_GB2312" w:eastAsia="仿宋_GB2312" w:hAnsiTheme="minorEastAsia" w:cs="Times New Roman" w:hint="eastAsia"/>
          <w:sz w:val="32"/>
          <w:szCs w:val="32"/>
          <w:u w:val="single"/>
        </w:rPr>
        <w:t>青岛市</w:t>
      </w:r>
      <w:r>
        <w:rPr>
          <w:rFonts w:ascii="仿宋_GB2312" w:eastAsia="仿宋_GB2312" w:hAnsiTheme="minorEastAsia" w:cs="Times New Roman" w:hint="eastAsia"/>
          <w:sz w:val="32"/>
          <w:szCs w:val="32"/>
          <w:u w:val="single"/>
        </w:rPr>
        <w:t>公安局崂山分局</w:t>
      </w:r>
      <w:r w:rsidRPr="00B71D4C">
        <w:rPr>
          <w:rFonts w:ascii="仿宋_GB2312" w:eastAsia="仿宋_GB2312" w:hint="eastAsia"/>
          <w:sz w:val="32"/>
          <w:szCs w:val="32"/>
        </w:rPr>
        <w:t>委托将对</w:t>
      </w:r>
      <w:r w:rsidRPr="006A4682">
        <w:rPr>
          <w:rFonts w:ascii="仿宋_GB2312" w:eastAsia="仿宋_GB2312" w:hAnsi="仿宋" w:cs="仿宋" w:hint="eastAsia"/>
          <w:sz w:val="32"/>
          <w:szCs w:val="32"/>
          <w:u w:val="single"/>
        </w:rPr>
        <w:t>车辆采购项目</w:t>
      </w:r>
      <w:r w:rsidRPr="00B71D4C">
        <w:rPr>
          <w:rFonts w:ascii="仿宋_GB2312" w:eastAsia="仿宋_GB2312" w:hint="eastAsia"/>
          <w:sz w:val="32"/>
          <w:szCs w:val="32"/>
        </w:rPr>
        <w:t>实施政府采购。为了保障政府采购各方当事人的合法权益及采购程序的公开、公平、公正性，现将采购人提供的采购需求原文转发（详见政府采购项目需求方案附件），广泛征求各方意见，诚请相关采购当事人依法提出采购需求书中存在的问题。我中心将提出的意见及时转交采购人，并请采购人依据相关法律法规完善采购需求。征求意见时间自</w:t>
      </w:r>
      <w:r w:rsidRPr="00B71D4C">
        <w:rPr>
          <w:rFonts w:ascii="仿宋_GB2312" w:eastAsia="仿宋_GB2312" w:hint="eastAsia"/>
          <w:sz w:val="32"/>
          <w:szCs w:val="32"/>
          <w:u w:val="single"/>
        </w:rPr>
        <w:t>202</w:t>
      </w:r>
      <w:r>
        <w:rPr>
          <w:rFonts w:ascii="仿宋_GB2312" w:eastAsia="仿宋_GB2312" w:hint="eastAsia"/>
          <w:sz w:val="32"/>
          <w:szCs w:val="32"/>
          <w:u w:val="single"/>
        </w:rPr>
        <w:t>3</w:t>
      </w:r>
      <w:r w:rsidRPr="00B71D4C">
        <w:rPr>
          <w:rFonts w:ascii="仿宋_GB2312" w:eastAsia="仿宋_GB2312" w:hint="eastAsia"/>
          <w:sz w:val="32"/>
          <w:szCs w:val="32"/>
        </w:rPr>
        <w:t>年</w:t>
      </w:r>
      <w:r>
        <w:rPr>
          <w:rFonts w:ascii="仿宋_GB2312" w:eastAsia="仿宋_GB2312" w:hint="eastAsia"/>
          <w:sz w:val="32"/>
          <w:szCs w:val="32"/>
          <w:u w:val="single"/>
        </w:rPr>
        <w:t>11</w:t>
      </w:r>
      <w:r w:rsidRPr="00B71D4C">
        <w:rPr>
          <w:rFonts w:ascii="仿宋_GB2312" w:eastAsia="仿宋_GB2312" w:hint="eastAsia"/>
          <w:sz w:val="32"/>
          <w:szCs w:val="32"/>
        </w:rPr>
        <w:t>月</w:t>
      </w:r>
      <w:r>
        <w:rPr>
          <w:rFonts w:ascii="仿宋_GB2312" w:eastAsia="仿宋_GB2312" w:hint="eastAsia"/>
          <w:sz w:val="32"/>
          <w:szCs w:val="32"/>
          <w:u w:val="single"/>
        </w:rPr>
        <w:t>27</w:t>
      </w:r>
      <w:r w:rsidRPr="00B71D4C">
        <w:rPr>
          <w:rFonts w:ascii="仿宋_GB2312" w:eastAsia="仿宋_GB2312" w:hint="eastAsia"/>
          <w:sz w:val="32"/>
          <w:szCs w:val="32"/>
        </w:rPr>
        <w:t>日至</w:t>
      </w:r>
      <w:r w:rsidRPr="00B71D4C">
        <w:rPr>
          <w:rFonts w:ascii="仿宋_GB2312" w:eastAsia="仿宋_GB2312" w:hint="eastAsia"/>
          <w:sz w:val="32"/>
          <w:szCs w:val="32"/>
          <w:u w:val="single"/>
        </w:rPr>
        <w:t>202</w:t>
      </w:r>
      <w:r>
        <w:rPr>
          <w:rFonts w:ascii="仿宋_GB2312" w:eastAsia="仿宋_GB2312" w:hint="eastAsia"/>
          <w:sz w:val="32"/>
          <w:szCs w:val="32"/>
          <w:u w:val="single"/>
        </w:rPr>
        <w:t>3</w:t>
      </w:r>
      <w:r w:rsidRPr="00B71D4C">
        <w:rPr>
          <w:rFonts w:ascii="仿宋_GB2312" w:eastAsia="仿宋_GB2312" w:hint="eastAsia"/>
          <w:sz w:val="32"/>
          <w:szCs w:val="32"/>
        </w:rPr>
        <w:t>年</w:t>
      </w:r>
      <w:r>
        <w:rPr>
          <w:rFonts w:ascii="仿宋_GB2312" w:eastAsia="仿宋_GB2312" w:hint="eastAsia"/>
          <w:sz w:val="32"/>
          <w:szCs w:val="32"/>
          <w:u w:val="single"/>
        </w:rPr>
        <w:t>11</w:t>
      </w:r>
      <w:r w:rsidRPr="00B71D4C">
        <w:rPr>
          <w:rFonts w:ascii="仿宋_GB2312" w:eastAsia="仿宋_GB2312" w:hint="eastAsia"/>
          <w:sz w:val="32"/>
          <w:szCs w:val="32"/>
        </w:rPr>
        <w:t>月</w:t>
      </w:r>
      <w:r>
        <w:rPr>
          <w:rFonts w:ascii="仿宋_GB2312" w:eastAsia="仿宋_GB2312" w:hint="eastAsia"/>
          <w:sz w:val="32"/>
          <w:szCs w:val="32"/>
          <w:u w:val="single"/>
        </w:rPr>
        <w:t>29</w:t>
      </w:r>
      <w:r w:rsidRPr="00B71D4C">
        <w:rPr>
          <w:rFonts w:ascii="仿宋_GB2312" w:eastAsia="仿宋_GB2312" w:hint="eastAsia"/>
          <w:sz w:val="32"/>
          <w:szCs w:val="32"/>
        </w:rPr>
        <w:t>日。</w:t>
      </w:r>
    </w:p>
    <w:p w:rsidR="006E0EC1" w:rsidRPr="00B71D4C" w:rsidRDefault="006E0EC1" w:rsidP="006E0EC1">
      <w:pPr>
        <w:adjustRightInd w:val="0"/>
        <w:snapToGrid w:val="0"/>
        <w:spacing w:line="500" w:lineRule="exact"/>
        <w:ind w:rightChars="-416" w:right="-874"/>
        <w:jc w:val="left"/>
        <w:rPr>
          <w:rFonts w:ascii="仿宋_GB2312" w:eastAsia="仿宋_GB2312" w:hAnsi="宋体" w:cs="宋体"/>
          <w:color w:val="555555"/>
          <w:kern w:val="0"/>
          <w:sz w:val="32"/>
          <w:szCs w:val="32"/>
        </w:rPr>
      </w:pPr>
      <w:r w:rsidRPr="00B71D4C">
        <w:rPr>
          <w:rFonts w:ascii="仿宋_GB2312" w:eastAsia="仿宋_GB2312" w:hAnsi="宋体" w:cs="宋体" w:hint="eastAsia"/>
          <w:color w:val="555555"/>
          <w:kern w:val="0"/>
          <w:sz w:val="32"/>
          <w:szCs w:val="32"/>
        </w:rPr>
        <w:t xml:space="preserve">    </w:t>
      </w:r>
      <w:r w:rsidRPr="00B71D4C">
        <w:rPr>
          <w:rFonts w:ascii="仿宋_GB2312" w:eastAsia="仿宋_GB2312" w:hint="eastAsia"/>
          <w:sz w:val="32"/>
          <w:szCs w:val="32"/>
        </w:rPr>
        <w:t>采购当事人提出的意见函应当符合以下条件：</w:t>
      </w:r>
    </w:p>
    <w:p w:rsidR="006E0EC1" w:rsidRPr="00B71D4C" w:rsidRDefault="006E0EC1" w:rsidP="006E0EC1">
      <w:pPr>
        <w:adjustRightInd w:val="0"/>
        <w:snapToGrid w:val="0"/>
        <w:spacing w:line="500" w:lineRule="exact"/>
        <w:ind w:rightChars="-416" w:right="-874"/>
        <w:jc w:val="left"/>
        <w:rPr>
          <w:rFonts w:ascii="仿宋_GB2312" w:eastAsia="仿宋_GB2312" w:hAnsi="宋体" w:cs="宋体"/>
          <w:color w:val="555555"/>
          <w:kern w:val="0"/>
          <w:sz w:val="32"/>
          <w:szCs w:val="32"/>
        </w:rPr>
      </w:pPr>
      <w:r w:rsidRPr="00B71D4C">
        <w:rPr>
          <w:rFonts w:ascii="仿宋_GB2312" w:eastAsia="仿宋_GB2312" w:hAnsi="宋体" w:cs="宋体" w:hint="eastAsia"/>
          <w:color w:val="555555"/>
          <w:kern w:val="0"/>
          <w:sz w:val="32"/>
          <w:szCs w:val="32"/>
        </w:rPr>
        <w:t xml:space="preserve">    </w:t>
      </w:r>
      <w:r w:rsidRPr="00B71D4C">
        <w:rPr>
          <w:rFonts w:ascii="仿宋_GB2312" w:eastAsia="仿宋_GB2312" w:hint="eastAsia"/>
          <w:sz w:val="32"/>
          <w:szCs w:val="32"/>
        </w:rPr>
        <w:t>1、在征求意见有效期内提出，并以加盖公章的书面原件方式送达我中心，同时将意见函电子版发送我中心邮箱。逾期送达、匿名送达以及其他不符合上述条件的意见函件我中心不予受理。</w:t>
      </w:r>
    </w:p>
    <w:p w:rsidR="006E0EC1" w:rsidRPr="00B71D4C" w:rsidRDefault="006E0EC1" w:rsidP="006E0EC1">
      <w:pPr>
        <w:adjustRightInd w:val="0"/>
        <w:snapToGrid w:val="0"/>
        <w:spacing w:line="500" w:lineRule="exact"/>
        <w:ind w:rightChars="-416" w:right="-874"/>
        <w:jc w:val="left"/>
        <w:rPr>
          <w:rFonts w:ascii="仿宋_GB2312" w:eastAsia="仿宋_GB2312" w:hAnsi="宋体" w:cs="宋体"/>
          <w:color w:val="555555"/>
          <w:kern w:val="0"/>
          <w:sz w:val="32"/>
          <w:szCs w:val="32"/>
        </w:rPr>
      </w:pPr>
      <w:r w:rsidRPr="00B71D4C">
        <w:rPr>
          <w:rFonts w:ascii="仿宋_GB2312" w:eastAsia="仿宋_GB2312" w:hAnsi="宋体" w:cs="宋体" w:hint="eastAsia"/>
          <w:color w:val="555555"/>
          <w:kern w:val="0"/>
          <w:sz w:val="32"/>
          <w:szCs w:val="32"/>
        </w:rPr>
        <w:t xml:space="preserve">    </w:t>
      </w:r>
      <w:r w:rsidRPr="00B71D4C">
        <w:rPr>
          <w:rFonts w:ascii="仿宋_GB2312" w:eastAsia="仿宋_GB2312" w:hint="eastAsia"/>
          <w:sz w:val="32"/>
          <w:szCs w:val="32"/>
        </w:rPr>
        <w:t>2、对于项目整体需求不满足三个品牌产品或三家供应商的，需求中个别条款的描述具有倾向性或排斥性提出意见的，采购当事人应明确指出可能涉及的品牌或供应商。</w:t>
      </w:r>
    </w:p>
    <w:p w:rsidR="006E0EC1" w:rsidRPr="00B71D4C" w:rsidRDefault="006E0EC1" w:rsidP="006E0EC1">
      <w:pPr>
        <w:adjustRightInd w:val="0"/>
        <w:snapToGrid w:val="0"/>
        <w:spacing w:line="500" w:lineRule="exact"/>
        <w:ind w:rightChars="-416" w:right="-874"/>
        <w:jc w:val="left"/>
        <w:rPr>
          <w:rFonts w:ascii="仿宋_GB2312" w:eastAsia="仿宋_GB2312" w:hAnsi="宋体" w:cs="宋体"/>
          <w:color w:val="555555"/>
          <w:kern w:val="0"/>
          <w:sz w:val="32"/>
          <w:szCs w:val="32"/>
        </w:rPr>
      </w:pPr>
      <w:r w:rsidRPr="00B71D4C">
        <w:rPr>
          <w:rFonts w:ascii="仿宋_GB2312" w:eastAsia="仿宋_GB2312" w:hAnsi="宋体" w:cs="宋体" w:hint="eastAsia"/>
          <w:color w:val="555555"/>
          <w:kern w:val="0"/>
          <w:sz w:val="32"/>
          <w:szCs w:val="32"/>
        </w:rPr>
        <w:t xml:space="preserve">    </w:t>
      </w:r>
      <w:r w:rsidRPr="00B71D4C">
        <w:rPr>
          <w:rFonts w:ascii="仿宋_GB2312" w:eastAsia="仿宋_GB2312" w:hint="eastAsia"/>
          <w:sz w:val="32"/>
          <w:szCs w:val="32"/>
        </w:rPr>
        <w:t>3、意见函件应注明联系人的联系方式。</w:t>
      </w:r>
    </w:p>
    <w:p w:rsidR="006E0EC1" w:rsidRPr="00B71D4C" w:rsidRDefault="006E0EC1" w:rsidP="006E0EC1">
      <w:pPr>
        <w:spacing w:line="500" w:lineRule="exact"/>
        <w:ind w:firstLine="645"/>
        <w:rPr>
          <w:rFonts w:ascii="仿宋_GB2312" w:eastAsia="仿宋_GB2312"/>
          <w:sz w:val="32"/>
          <w:szCs w:val="32"/>
        </w:rPr>
      </w:pPr>
      <w:r w:rsidRPr="00B71D4C">
        <w:rPr>
          <w:rFonts w:ascii="仿宋_GB2312" w:eastAsia="仿宋_GB2312" w:hint="eastAsia"/>
          <w:sz w:val="32"/>
          <w:szCs w:val="32"/>
        </w:rPr>
        <w:t>感谢您的参与。</w:t>
      </w:r>
    </w:p>
    <w:p w:rsidR="006E0EC1" w:rsidRPr="00B71D4C" w:rsidRDefault="006E0EC1" w:rsidP="006E0EC1">
      <w:pPr>
        <w:spacing w:line="500" w:lineRule="exact"/>
        <w:ind w:firstLine="645"/>
        <w:rPr>
          <w:rFonts w:ascii="仿宋_GB2312" w:eastAsia="仿宋_GB2312"/>
          <w:sz w:val="32"/>
          <w:szCs w:val="32"/>
        </w:rPr>
      </w:pPr>
      <w:r w:rsidRPr="00B71D4C">
        <w:rPr>
          <w:rFonts w:ascii="仿宋_GB2312" w:eastAsia="仿宋_GB2312" w:hint="eastAsia"/>
          <w:sz w:val="32"/>
          <w:szCs w:val="32"/>
        </w:rPr>
        <w:t>征求意见受理时限：三个日历天。</w:t>
      </w:r>
    </w:p>
    <w:p w:rsidR="006E0EC1" w:rsidRPr="00B71D4C" w:rsidRDefault="006E0EC1" w:rsidP="006E0EC1">
      <w:pPr>
        <w:spacing w:line="500" w:lineRule="exact"/>
        <w:ind w:firstLine="645"/>
        <w:rPr>
          <w:rFonts w:ascii="仿宋_GB2312" w:eastAsia="仿宋_GB2312"/>
          <w:sz w:val="32"/>
          <w:szCs w:val="32"/>
        </w:rPr>
      </w:pPr>
      <w:r w:rsidRPr="00B71D4C">
        <w:rPr>
          <w:rFonts w:ascii="仿宋_GB2312" w:eastAsia="仿宋_GB2312" w:hint="eastAsia"/>
          <w:sz w:val="32"/>
          <w:szCs w:val="32"/>
        </w:rPr>
        <w:t>联系电话：</w:t>
      </w:r>
      <w:r w:rsidRPr="00B71D4C">
        <w:rPr>
          <w:rFonts w:ascii="仿宋_GB2312" w:eastAsia="仿宋_GB2312" w:hint="eastAsia"/>
          <w:sz w:val="32"/>
          <w:szCs w:val="32"/>
          <w:u w:val="single"/>
        </w:rPr>
        <w:t>66209835</w:t>
      </w:r>
      <w:r w:rsidRPr="00B71D4C">
        <w:rPr>
          <w:rFonts w:ascii="仿宋_GB2312" w:eastAsia="仿宋_GB2312" w:hint="eastAsia"/>
          <w:sz w:val="32"/>
          <w:szCs w:val="32"/>
        </w:rPr>
        <w:t>。</w:t>
      </w:r>
    </w:p>
    <w:p w:rsidR="006E0EC1" w:rsidRPr="00B71D4C" w:rsidRDefault="006E0EC1" w:rsidP="006E0EC1">
      <w:pPr>
        <w:spacing w:line="500" w:lineRule="exact"/>
        <w:ind w:firstLine="645"/>
        <w:rPr>
          <w:rFonts w:ascii="仿宋_GB2312" w:eastAsia="仿宋_GB2312"/>
          <w:sz w:val="32"/>
          <w:szCs w:val="32"/>
        </w:rPr>
      </w:pPr>
      <w:r w:rsidRPr="00B71D4C">
        <w:rPr>
          <w:rFonts w:ascii="仿宋_GB2312" w:eastAsia="仿宋_GB2312" w:hint="eastAsia"/>
          <w:sz w:val="32"/>
          <w:szCs w:val="32"/>
        </w:rPr>
        <w:t>邮箱地址：</w:t>
      </w:r>
      <w:hyperlink r:id="rId9" w:history="1">
        <w:r w:rsidRPr="00B71D4C">
          <w:rPr>
            <w:rStyle w:val="afd"/>
            <w:rFonts w:ascii="仿宋_GB2312" w:eastAsia="仿宋_GB2312" w:hint="eastAsia"/>
            <w:sz w:val="32"/>
            <w:szCs w:val="32"/>
          </w:rPr>
          <w:t>qdsjicai@163.com</w:t>
        </w:r>
      </w:hyperlink>
      <w:r w:rsidRPr="00B71D4C">
        <w:rPr>
          <w:rFonts w:ascii="仿宋_GB2312" w:eastAsia="仿宋_GB2312" w:hint="eastAsia"/>
          <w:sz w:val="32"/>
          <w:szCs w:val="32"/>
        </w:rPr>
        <w:t>。</w:t>
      </w:r>
    </w:p>
    <w:p w:rsidR="006E0EC1" w:rsidRPr="00B71D4C" w:rsidRDefault="006E0EC1" w:rsidP="006E0EC1">
      <w:pPr>
        <w:spacing w:line="500" w:lineRule="exact"/>
        <w:rPr>
          <w:rFonts w:ascii="仿宋_GB2312" w:eastAsia="仿宋_GB2312"/>
          <w:sz w:val="32"/>
          <w:szCs w:val="32"/>
        </w:rPr>
      </w:pPr>
      <w:r w:rsidRPr="00B71D4C">
        <w:rPr>
          <w:rFonts w:ascii="仿宋_GB2312" w:eastAsia="仿宋_GB2312" w:hint="eastAsia"/>
          <w:sz w:val="32"/>
          <w:szCs w:val="32"/>
        </w:rPr>
        <w:t xml:space="preserve">                   青岛市政务服务和公共资源交易中心</w:t>
      </w:r>
    </w:p>
    <w:p w:rsidR="006E0EC1" w:rsidRDefault="006E0EC1" w:rsidP="006E0EC1">
      <w:pPr>
        <w:spacing w:line="500" w:lineRule="exact"/>
        <w:ind w:firstLine="645"/>
        <w:rPr>
          <w:rFonts w:ascii="仿宋_GB2312" w:eastAsia="仿宋_GB2312"/>
          <w:sz w:val="32"/>
          <w:szCs w:val="32"/>
        </w:rPr>
      </w:pPr>
      <w:r w:rsidRPr="00B71D4C">
        <w:rPr>
          <w:rFonts w:ascii="仿宋_GB2312" w:eastAsia="仿宋_GB2312" w:hint="eastAsia"/>
          <w:sz w:val="32"/>
          <w:szCs w:val="32"/>
        </w:rPr>
        <w:t xml:space="preserve">                       202</w:t>
      </w:r>
      <w:r>
        <w:rPr>
          <w:rFonts w:ascii="仿宋_GB2312" w:eastAsia="仿宋_GB2312" w:hint="eastAsia"/>
          <w:sz w:val="32"/>
          <w:szCs w:val="32"/>
        </w:rPr>
        <w:t>3</w:t>
      </w:r>
      <w:r w:rsidRPr="00B71D4C">
        <w:rPr>
          <w:rFonts w:ascii="仿宋_GB2312" w:eastAsia="仿宋_GB2312" w:hint="eastAsia"/>
          <w:sz w:val="32"/>
          <w:szCs w:val="32"/>
        </w:rPr>
        <w:t>年</w:t>
      </w:r>
      <w:r>
        <w:rPr>
          <w:rFonts w:ascii="仿宋_GB2312" w:eastAsia="仿宋_GB2312" w:hint="eastAsia"/>
          <w:sz w:val="32"/>
          <w:szCs w:val="32"/>
        </w:rPr>
        <w:t>11</w:t>
      </w:r>
      <w:r w:rsidRPr="00B71D4C">
        <w:rPr>
          <w:rFonts w:ascii="仿宋_GB2312" w:eastAsia="仿宋_GB2312" w:hint="eastAsia"/>
          <w:sz w:val="32"/>
          <w:szCs w:val="32"/>
        </w:rPr>
        <w:t>月</w:t>
      </w:r>
      <w:r>
        <w:rPr>
          <w:rFonts w:ascii="仿宋_GB2312" w:eastAsia="仿宋_GB2312" w:hint="eastAsia"/>
          <w:sz w:val="32"/>
          <w:szCs w:val="32"/>
        </w:rPr>
        <w:t>27</w:t>
      </w:r>
      <w:r w:rsidRPr="00B71D4C">
        <w:rPr>
          <w:rFonts w:ascii="仿宋_GB2312" w:eastAsia="仿宋_GB2312" w:hint="eastAsia"/>
          <w:sz w:val="32"/>
          <w:szCs w:val="32"/>
        </w:rPr>
        <w:t>日</w:t>
      </w:r>
    </w:p>
    <w:p w:rsidR="006E0EC1" w:rsidRDefault="006E0EC1" w:rsidP="006E0EC1">
      <w:pPr>
        <w:spacing w:line="500" w:lineRule="exact"/>
        <w:rPr>
          <w:rFonts w:ascii="仿宋_GB2312" w:eastAsia="仿宋_GB2312"/>
          <w:sz w:val="32"/>
          <w:szCs w:val="32"/>
        </w:rPr>
      </w:pPr>
    </w:p>
    <w:p w:rsidR="006E0EC1" w:rsidRDefault="006E0EC1" w:rsidP="006E0EC1">
      <w:pPr>
        <w:spacing w:line="500" w:lineRule="exact"/>
        <w:rPr>
          <w:rFonts w:ascii="仿宋_GB2312" w:eastAsia="仿宋_GB2312"/>
          <w:sz w:val="32"/>
          <w:szCs w:val="32"/>
        </w:rPr>
      </w:pPr>
    </w:p>
    <w:p w:rsidR="006E0EC1" w:rsidRPr="00B71D4C" w:rsidRDefault="006E0EC1" w:rsidP="006E0EC1">
      <w:pPr>
        <w:spacing w:line="500" w:lineRule="exact"/>
        <w:rPr>
          <w:rFonts w:ascii="仿宋_GB2312" w:eastAsia="仿宋_GB2312"/>
          <w:sz w:val="32"/>
          <w:szCs w:val="32"/>
        </w:rPr>
      </w:pPr>
      <w:r w:rsidRPr="00B71D4C">
        <w:rPr>
          <w:rFonts w:ascii="仿宋_GB2312" w:eastAsia="仿宋_GB2312" w:hint="eastAsia"/>
          <w:sz w:val="32"/>
          <w:szCs w:val="32"/>
        </w:rPr>
        <w:lastRenderedPageBreak/>
        <w:t>附：</w:t>
      </w:r>
    </w:p>
    <w:p w:rsidR="006E0EC1" w:rsidRPr="00B71D4C" w:rsidRDefault="006E0EC1" w:rsidP="006E0EC1">
      <w:pPr>
        <w:spacing w:line="560" w:lineRule="exact"/>
        <w:ind w:firstLine="645"/>
        <w:rPr>
          <w:rFonts w:ascii="仿宋_GB2312" w:eastAsia="仿宋_GB2312"/>
          <w:sz w:val="32"/>
          <w:szCs w:val="32"/>
        </w:rPr>
      </w:pPr>
    </w:p>
    <w:p w:rsidR="006E0EC1" w:rsidRPr="00B71D4C" w:rsidRDefault="006E0EC1" w:rsidP="006E0EC1">
      <w:pPr>
        <w:spacing w:line="560" w:lineRule="exact"/>
        <w:ind w:firstLine="645"/>
        <w:jc w:val="center"/>
        <w:rPr>
          <w:rFonts w:ascii="仿宋_GB2312" w:eastAsia="仿宋_GB2312"/>
          <w:sz w:val="32"/>
          <w:szCs w:val="32"/>
        </w:rPr>
      </w:pPr>
      <w:r w:rsidRPr="00B71D4C">
        <w:rPr>
          <w:rFonts w:ascii="仿宋_GB2312" w:eastAsia="仿宋_GB2312" w:hint="eastAsia"/>
          <w:sz w:val="32"/>
          <w:szCs w:val="32"/>
          <w:u w:val="single"/>
        </w:rPr>
        <w:t xml:space="preserve">        </w:t>
      </w:r>
      <w:r w:rsidRPr="00B71D4C">
        <w:rPr>
          <w:rFonts w:ascii="仿宋_GB2312" w:eastAsia="仿宋_GB2312" w:hint="eastAsia"/>
          <w:sz w:val="32"/>
          <w:szCs w:val="32"/>
        </w:rPr>
        <w:t>项目采购需求供应商意见函</w:t>
      </w:r>
    </w:p>
    <w:p w:rsidR="006E0EC1" w:rsidRPr="00B71D4C" w:rsidRDefault="006E0EC1" w:rsidP="006E0EC1">
      <w:pPr>
        <w:spacing w:line="560" w:lineRule="exact"/>
        <w:ind w:firstLine="645"/>
        <w:jc w:val="left"/>
        <w:rPr>
          <w:rFonts w:ascii="仿宋_GB2312" w:eastAsia="仿宋_GB2312"/>
          <w:sz w:val="32"/>
          <w:szCs w:val="32"/>
        </w:rPr>
      </w:pPr>
    </w:p>
    <w:p w:rsidR="006E0EC1" w:rsidRPr="00B71D4C" w:rsidRDefault="006E0EC1" w:rsidP="006E0EC1">
      <w:pPr>
        <w:spacing w:line="560" w:lineRule="exact"/>
        <w:ind w:firstLine="645"/>
        <w:jc w:val="left"/>
        <w:rPr>
          <w:rFonts w:ascii="仿宋_GB2312" w:eastAsia="仿宋_GB2312"/>
          <w:sz w:val="32"/>
          <w:szCs w:val="32"/>
        </w:rPr>
      </w:pPr>
      <w:r w:rsidRPr="00B71D4C">
        <w:rPr>
          <w:rFonts w:ascii="仿宋_GB2312" w:eastAsia="仿宋_GB2312" w:hint="eastAsia"/>
          <w:sz w:val="32"/>
          <w:szCs w:val="32"/>
          <w:u w:val="single"/>
        </w:rPr>
        <w:t xml:space="preserve">  采购人 </w:t>
      </w:r>
      <w:r w:rsidRPr="00B71D4C">
        <w:rPr>
          <w:rFonts w:ascii="仿宋_GB2312" w:eastAsia="仿宋_GB2312" w:hint="eastAsia"/>
          <w:sz w:val="32"/>
          <w:szCs w:val="32"/>
        </w:rPr>
        <w:t>：</w:t>
      </w:r>
    </w:p>
    <w:p w:rsidR="006E0EC1" w:rsidRPr="00B71D4C" w:rsidRDefault="006E0EC1" w:rsidP="006E0EC1">
      <w:pPr>
        <w:spacing w:line="560" w:lineRule="exact"/>
        <w:ind w:firstLine="645"/>
        <w:jc w:val="left"/>
        <w:rPr>
          <w:rFonts w:ascii="仿宋_GB2312" w:eastAsia="仿宋_GB2312"/>
          <w:sz w:val="32"/>
          <w:szCs w:val="32"/>
        </w:rPr>
      </w:pPr>
      <w:r w:rsidRPr="00B71D4C">
        <w:rPr>
          <w:rFonts w:ascii="仿宋_GB2312" w:eastAsia="仿宋_GB2312" w:hint="eastAsia"/>
          <w:sz w:val="32"/>
          <w:szCs w:val="32"/>
        </w:rPr>
        <w:t xml:space="preserve">    </w:t>
      </w:r>
      <w:r w:rsidRPr="00B71D4C">
        <w:rPr>
          <w:rFonts w:ascii="仿宋_GB2312" w:eastAsia="仿宋_GB2312" w:hint="eastAsia"/>
          <w:sz w:val="32"/>
          <w:szCs w:val="32"/>
          <w:u w:val="single"/>
        </w:rPr>
        <w:t xml:space="preserve">        </w:t>
      </w:r>
      <w:r w:rsidRPr="00B71D4C">
        <w:rPr>
          <w:rFonts w:ascii="仿宋_GB2312" w:eastAsia="仿宋_GB2312" w:hint="eastAsia"/>
          <w:sz w:val="32"/>
          <w:szCs w:val="32"/>
        </w:rPr>
        <w:t>项目采购需求，现提出意见如下：</w:t>
      </w:r>
    </w:p>
    <w:p w:rsidR="006E0EC1" w:rsidRPr="00B71D4C" w:rsidRDefault="006E0EC1" w:rsidP="006E0EC1">
      <w:pPr>
        <w:spacing w:line="560" w:lineRule="exact"/>
        <w:ind w:firstLine="645"/>
        <w:jc w:val="left"/>
        <w:rPr>
          <w:rFonts w:ascii="仿宋_GB2312" w:eastAsia="仿宋_GB2312"/>
          <w:sz w:val="32"/>
          <w:szCs w:val="32"/>
        </w:rPr>
      </w:pPr>
      <w:r w:rsidRPr="00B71D4C">
        <w:rPr>
          <w:rFonts w:ascii="仿宋_GB2312" w:eastAsia="仿宋_GB2312" w:hint="eastAsia"/>
          <w:sz w:val="32"/>
          <w:szCs w:val="32"/>
        </w:rPr>
        <w:t>□资质要求具有倾向性（详见附件）。</w:t>
      </w:r>
    </w:p>
    <w:p w:rsidR="006E0EC1" w:rsidRPr="00B71D4C" w:rsidRDefault="006E0EC1" w:rsidP="006E0EC1">
      <w:pPr>
        <w:spacing w:line="560" w:lineRule="exact"/>
        <w:ind w:firstLine="645"/>
        <w:jc w:val="left"/>
        <w:rPr>
          <w:rFonts w:ascii="仿宋_GB2312" w:eastAsia="仿宋_GB2312"/>
          <w:sz w:val="32"/>
          <w:szCs w:val="32"/>
        </w:rPr>
      </w:pPr>
      <w:r w:rsidRPr="00B71D4C">
        <w:rPr>
          <w:rFonts w:ascii="仿宋_GB2312" w:eastAsia="仿宋_GB2312" w:hint="eastAsia"/>
          <w:sz w:val="32"/>
          <w:szCs w:val="32"/>
        </w:rPr>
        <w:t>□技术需求具有倾向性（详见附件）。</w:t>
      </w:r>
    </w:p>
    <w:p w:rsidR="006E0EC1" w:rsidRPr="00B71D4C" w:rsidRDefault="006E0EC1" w:rsidP="006E0EC1">
      <w:pPr>
        <w:spacing w:line="560" w:lineRule="exact"/>
        <w:ind w:firstLine="645"/>
        <w:jc w:val="left"/>
        <w:rPr>
          <w:rFonts w:ascii="仿宋_GB2312" w:eastAsia="仿宋_GB2312"/>
          <w:sz w:val="32"/>
          <w:szCs w:val="32"/>
        </w:rPr>
      </w:pPr>
    </w:p>
    <w:p w:rsidR="006E0EC1" w:rsidRPr="00B71D4C" w:rsidRDefault="006E0EC1" w:rsidP="006E0EC1">
      <w:pPr>
        <w:spacing w:line="560" w:lineRule="exact"/>
        <w:ind w:firstLine="645"/>
        <w:jc w:val="left"/>
        <w:rPr>
          <w:rFonts w:ascii="仿宋_GB2312" w:eastAsia="仿宋_GB2312"/>
          <w:sz w:val="32"/>
          <w:szCs w:val="32"/>
        </w:rPr>
      </w:pPr>
    </w:p>
    <w:p w:rsidR="006E0EC1" w:rsidRPr="00B71D4C" w:rsidRDefault="006E0EC1" w:rsidP="006E0EC1">
      <w:pPr>
        <w:spacing w:line="560" w:lineRule="exact"/>
        <w:ind w:firstLine="645"/>
        <w:jc w:val="left"/>
        <w:rPr>
          <w:rFonts w:ascii="仿宋_GB2312" w:eastAsia="仿宋_GB2312"/>
          <w:sz w:val="32"/>
          <w:szCs w:val="32"/>
        </w:rPr>
      </w:pPr>
      <w:r w:rsidRPr="00B71D4C">
        <w:rPr>
          <w:rFonts w:ascii="仿宋_GB2312" w:eastAsia="仿宋_GB2312" w:hint="eastAsia"/>
          <w:sz w:val="32"/>
          <w:szCs w:val="32"/>
        </w:rPr>
        <w:t xml:space="preserve">                        单位名称：（加盖公章）</w:t>
      </w:r>
    </w:p>
    <w:p w:rsidR="006E0EC1" w:rsidRPr="00B71D4C" w:rsidRDefault="006E0EC1" w:rsidP="006E0EC1">
      <w:pPr>
        <w:spacing w:line="560" w:lineRule="exact"/>
        <w:ind w:firstLine="645"/>
        <w:jc w:val="left"/>
        <w:rPr>
          <w:rFonts w:ascii="仿宋_GB2312" w:eastAsia="仿宋_GB2312"/>
          <w:sz w:val="32"/>
          <w:szCs w:val="32"/>
        </w:rPr>
      </w:pPr>
      <w:r w:rsidRPr="00B71D4C">
        <w:rPr>
          <w:rFonts w:ascii="仿宋_GB2312" w:eastAsia="仿宋_GB2312" w:hint="eastAsia"/>
          <w:sz w:val="32"/>
          <w:szCs w:val="32"/>
        </w:rPr>
        <w:t xml:space="preserve">                        联系人：</w:t>
      </w:r>
    </w:p>
    <w:p w:rsidR="006E0EC1" w:rsidRPr="00B71D4C" w:rsidRDefault="006E0EC1" w:rsidP="006E0EC1">
      <w:pPr>
        <w:spacing w:line="560" w:lineRule="exact"/>
        <w:ind w:firstLineChars="1450" w:firstLine="4640"/>
        <w:jc w:val="left"/>
        <w:rPr>
          <w:rFonts w:ascii="仿宋_GB2312" w:eastAsia="仿宋_GB2312"/>
          <w:sz w:val="32"/>
          <w:szCs w:val="32"/>
        </w:rPr>
      </w:pPr>
      <w:r w:rsidRPr="00B71D4C">
        <w:rPr>
          <w:rFonts w:ascii="仿宋_GB2312" w:eastAsia="仿宋_GB2312" w:hint="eastAsia"/>
          <w:sz w:val="32"/>
          <w:szCs w:val="32"/>
        </w:rPr>
        <w:t>联系电话：</w:t>
      </w:r>
    </w:p>
    <w:p w:rsidR="006E0EC1" w:rsidRPr="00B71D4C" w:rsidRDefault="006E0EC1" w:rsidP="006E0EC1">
      <w:pPr>
        <w:spacing w:line="560" w:lineRule="exact"/>
        <w:ind w:firstLineChars="1650" w:firstLine="5280"/>
        <w:jc w:val="left"/>
        <w:rPr>
          <w:rFonts w:ascii="仿宋_GB2312" w:eastAsia="仿宋_GB2312"/>
          <w:sz w:val="32"/>
          <w:szCs w:val="32"/>
        </w:rPr>
      </w:pPr>
      <w:r w:rsidRPr="00B71D4C">
        <w:rPr>
          <w:rFonts w:ascii="仿宋_GB2312" w:eastAsia="仿宋_GB2312" w:hint="eastAsia"/>
          <w:sz w:val="32"/>
          <w:szCs w:val="32"/>
        </w:rPr>
        <w:t>年  月   日</w:t>
      </w:r>
    </w:p>
    <w:p w:rsidR="006E0EC1" w:rsidRPr="00B71D4C" w:rsidRDefault="006E0EC1" w:rsidP="006E0EC1">
      <w:pPr>
        <w:spacing w:line="560" w:lineRule="exact"/>
        <w:jc w:val="left"/>
        <w:rPr>
          <w:rFonts w:ascii="仿宋_GB2312" w:eastAsia="仿宋_GB2312"/>
          <w:sz w:val="32"/>
          <w:szCs w:val="32"/>
        </w:rPr>
      </w:pPr>
    </w:p>
    <w:p w:rsidR="006E0EC1" w:rsidRPr="00B71D4C" w:rsidRDefault="006E0EC1" w:rsidP="006E0EC1">
      <w:pPr>
        <w:spacing w:line="560" w:lineRule="exact"/>
        <w:jc w:val="left"/>
        <w:rPr>
          <w:rFonts w:ascii="仿宋_GB2312" w:eastAsia="仿宋_GB2312"/>
          <w:sz w:val="32"/>
          <w:szCs w:val="32"/>
        </w:rPr>
      </w:pPr>
      <w:r w:rsidRPr="00B71D4C">
        <w:rPr>
          <w:rFonts w:ascii="仿宋_GB2312" w:eastAsia="仿宋_GB2312" w:hint="eastAsia"/>
          <w:sz w:val="32"/>
          <w:szCs w:val="32"/>
        </w:rPr>
        <w:t>附件：对</w:t>
      </w:r>
      <w:r w:rsidRPr="00B71D4C">
        <w:rPr>
          <w:rFonts w:ascii="仿宋_GB2312" w:eastAsia="仿宋_GB2312" w:hint="eastAsia"/>
          <w:sz w:val="32"/>
          <w:szCs w:val="32"/>
          <w:u w:val="single"/>
        </w:rPr>
        <w:t xml:space="preserve">        </w:t>
      </w:r>
      <w:r w:rsidRPr="00B71D4C">
        <w:rPr>
          <w:rFonts w:ascii="仿宋_GB2312" w:eastAsia="仿宋_GB2312" w:hint="eastAsia"/>
          <w:sz w:val="32"/>
          <w:szCs w:val="32"/>
        </w:rPr>
        <w:t>项目采购需求的详细意见</w:t>
      </w:r>
    </w:p>
    <w:p w:rsidR="006E0EC1" w:rsidRPr="00B71D4C" w:rsidRDefault="006E0EC1" w:rsidP="006E0EC1">
      <w:pPr>
        <w:spacing w:line="560" w:lineRule="exact"/>
        <w:jc w:val="left"/>
        <w:rPr>
          <w:rFonts w:ascii="仿宋_GB2312" w:eastAsia="仿宋_GB2312"/>
          <w:sz w:val="32"/>
          <w:szCs w:val="32"/>
        </w:rPr>
      </w:pPr>
    </w:p>
    <w:p w:rsidR="006E0EC1" w:rsidRPr="00B71D4C" w:rsidRDefault="006E0EC1" w:rsidP="006E0EC1">
      <w:pPr>
        <w:spacing w:line="560" w:lineRule="exact"/>
        <w:jc w:val="left"/>
        <w:rPr>
          <w:rFonts w:ascii="仿宋_GB2312" w:eastAsia="仿宋_GB2312"/>
          <w:sz w:val="32"/>
          <w:szCs w:val="32"/>
        </w:rPr>
      </w:pPr>
    </w:p>
    <w:p w:rsidR="006E0EC1" w:rsidRDefault="006E0EC1" w:rsidP="006E0EC1">
      <w:pPr>
        <w:overflowPunct w:val="0"/>
        <w:spacing w:line="520" w:lineRule="exact"/>
        <w:jc w:val="center"/>
        <w:rPr>
          <w:rFonts w:ascii="仿宋_GB2312" w:eastAsia="仿宋_GB2312" w:hAnsi="Times New Roman" w:cs="Times New Roman"/>
          <w:sz w:val="44"/>
          <w:szCs w:val="44"/>
        </w:rPr>
      </w:pPr>
    </w:p>
    <w:p w:rsidR="006E0EC1" w:rsidRDefault="006E0EC1" w:rsidP="006E0EC1">
      <w:pPr>
        <w:overflowPunct w:val="0"/>
        <w:spacing w:line="520" w:lineRule="exact"/>
        <w:jc w:val="center"/>
        <w:rPr>
          <w:rFonts w:ascii="仿宋_GB2312" w:eastAsia="仿宋_GB2312" w:hAnsi="Times New Roman" w:cs="Times New Roman"/>
          <w:sz w:val="44"/>
          <w:szCs w:val="44"/>
        </w:rPr>
      </w:pPr>
    </w:p>
    <w:p w:rsidR="006E0EC1" w:rsidRPr="00FB10C1" w:rsidRDefault="006E0EC1" w:rsidP="006E0EC1">
      <w:pPr>
        <w:overflowPunct w:val="0"/>
        <w:spacing w:line="440" w:lineRule="exact"/>
        <w:jc w:val="center"/>
        <w:rPr>
          <w:rFonts w:ascii="仿宋_GB2312" w:eastAsia="仿宋_GB2312" w:hAnsi="仿宋" w:cs="仿宋"/>
          <w:sz w:val="32"/>
          <w:szCs w:val="32"/>
        </w:rPr>
      </w:pPr>
    </w:p>
    <w:p w:rsidR="006E0EC1" w:rsidRDefault="006E0EC1" w:rsidP="006E0EC1">
      <w:pPr>
        <w:overflowPunct w:val="0"/>
        <w:spacing w:line="440" w:lineRule="exact"/>
        <w:jc w:val="center"/>
        <w:rPr>
          <w:rFonts w:ascii="仿宋_GB2312" w:eastAsia="仿宋_GB2312" w:hAnsi="仿宋" w:cs="仿宋"/>
          <w:sz w:val="32"/>
          <w:szCs w:val="32"/>
        </w:rPr>
      </w:pPr>
    </w:p>
    <w:p w:rsidR="00486E68" w:rsidRPr="00821FCB" w:rsidRDefault="00486E68">
      <w:pPr>
        <w:overflowPunct w:val="0"/>
        <w:spacing w:line="440" w:lineRule="exact"/>
        <w:jc w:val="center"/>
        <w:rPr>
          <w:rFonts w:ascii="仿宋_GB2312" w:eastAsia="仿宋_GB2312" w:hAnsi="仿宋" w:cs="仿宋"/>
          <w:sz w:val="44"/>
          <w:szCs w:val="44"/>
        </w:rPr>
      </w:pPr>
    </w:p>
    <w:p w:rsidR="006E0EC1" w:rsidRDefault="006E0EC1">
      <w:pPr>
        <w:overflowPunct w:val="0"/>
        <w:spacing w:line="440" w:lineRule="exact"/>
        <w:jc w:val="center"/>
        <w:rPr>
          <w:rFonts w:ascii="方正小标宋_GBK" w:eastAsia="方正小标宋_GBK" w:hAnsi="仿宋" w:cs="仿宋" w:hint="eastAsia"/>
          <w:sz w:val="44"/>
          <w:szCs w:val="44"/>
        </w:rPr>
      </w:pPr>
    </w:p>
    <w:p w:rsidR="006E0EC1" w:rsidRDefault="006E0EC1">
      <w:pPr>
        <w:overflowPunct w:val="0"/>
        <w:spacing w:line="440" w:lineRule="exact"/>
        <w:jc w:val="center"/>
        <w:rPr>
          <w:rFonts w:ascii="方正小标宋_GBK" w:eastAsia="方正小标宋_GBK" w:hAnsi="仿宋" w:cs="仿宋" w:hint="eastAsia"/>
          <w:sz w:val="44"/>
          <w:szCs w:val="44"/>
        </w:rPr>
      </w:pPr>
    </w:p>
    <w:p w:rsidR="006E0EC1" w:rsidRDefault="006E0EC1">
      <w:pPr>
        <w:overflowPunct w:val="0"/>
        <w:spacing w:line="440" w:lineRule="exact"/>
        <w:jc w:val="center"/>
        <w:rPr>
          <w:rFonts w:ascii="方正小标宋_GBK" w:eastAsia="方正小标宋_GBK" w:hAnsi="仿宋" w:cs="仿宋" w:hint="eastAsia"/>
          <w:sz w:val="44"/>
          <w:szCs w:val="44"/>
        </w:rPr>
      </w:pPr>
    </w:p>
    <w:p w:rsidR="006E0EC1" w:rsidRDefault="006E0EC1">
      <w:pPr>
        <w:overflowPunct w:val="0"/>
        <w:spacing w:line="440" w:lineRule="exact"/>
        <w:jc w:val="center"/>
        <w:rPr>
          <w:rFonts w:ascii="方正小标宋_GBK" w:eastAsia="方正小标宋_GBK" w:hAnsi="仿宋" w:cs="仿宋" w:hint="eastAsia"/>
          <w:sz w:val="44"/>
          <w:szCs w:val="44"/>
        </w:rPr>
      </w:pPr>
    </w:p>
    <w:p w:rsidR="00AF3110" w:rsidRPr="00854B7E" w:rsidRDefault="00E83FB6">
      <w:pPr>
        <w:overflowPunct w:val="0"/>
        <w:spacing w:line="440" w:lineRule="exact"/>
        <w:jc w:val="center"/>
        <w:rPr>
          <w:rFonts w:ascii="方正小标宋_GBK" w:eastAsia="方正小标宋_GBK" w:hAnsi="仿宋" w:cs="Times New Roman"/>
          <w:sz w:val="44"/>
          <w:szCs w:val="44"/>
        </w:rPr>
      </w:pPr>
      <w:r w:rsidRPr="00854B7E">
        <w:rPr>
          <w:rFonts w:ascii="方正小标宋_GBK" w:eastAsia="方正小标宋_GBK" w:hAnsi="仿宋" w:cs="仿宋" w:hint="eastAsia"/>
          <w:sz w:val="44"/>
          <w:szCs w:val="44"/>
        </w:rPr>
        <w:t>政府采购项目需求方案</w:t>
      </w:r>
    </w:p>
    <w:p w:rsidR="00AF3110" w:rsidRPr="00821FCB" w:rsidRDefault="00AF3110">
      <w:pPr>
        <w:overflowPunct w:val="0"/>
        <w:spacing w:line="440" w:lineRule="exact"/>
        <w:jc w:val="center"/>
        <w:rPr>
          <w:rFonts w:ascii="仿宋_GB2312" w:eastAsia="仿宋_GB2312" w:hAnsi="仿宋" w:cs="Times New Roman"/>
          <w:sz w:val="32"/>
          <w:szCs w:val="32"/>
        </w:rPr>
      </w:pPr>
    </w:p>
    <w:p w:rsidR="00AF3110" w:rsidRPr="00821FCB" w:rsidRDefault="00AF3110">
      <w:pPr>
        <w:overflowPunct w:val="0"/>
        <w:spacing w:line="440" w:lineRule="exact"/>
        <w:ind w:firstLineChars="350" w:firstLine="1120"/>
        <w:jc w:val="center"/>
        <w:rPr>
          <w:rFonts w:ascii="仿宋_GB2312" w:eastAsia="仿宋_GB2312" w:hAnsi="仿宋" w:cs="Times New Roman"/>
          <w:sz w:val="32"/>
          <w:szCs w:val="32"/>
        </w:rPr>
      </w:pPr>
    </w:p>
    <w:p w:rsidR="00AF3110" w:rsidRPr="00821FCB" w:rsidRDefault="00AF3110">
      <w:pPr>
        <w:overflowPunct w:val="0"/>
        <w:spacing w:line="440" w:lineRule="exact"/>
        <w:ind w:firstLineChars="200" w:firstLine="640"/>
        <w:rPr>
          <w:rFonts w:ascii="仿宋_GB2312" w:eastAsia="仿宋_GB2312" w:hAnsi="仿宋" w:cs="Times New Roman"/>
          <w:sz w:val="32"/>
          <w:szCs w:val="32"/>
        </w:rPr>
      </w:pPr>
    </w:p>
    <w:p w:rsidR="00AF3110" w:rsidRPr="00821FCB" w:rsidRDefault="00AF3110">
      <w:pPr>
        <w:overflowPunct w:val="0"/>
        <w:spacing w:line="440" w:lineRule="exact"/>
        <w:rPr>
          <w:rFonts w:ascii="仿宋_GB2312" w:eastAsia="仿宋_GB2312" w:hAnsi="仿宋" w:cs="Times New Roman"/>
          <w:sz w:val="32"/>
          <w:szCs w:val="32"/>
        </w:rPr>
      </w:pPr>
    </w:p>
    <w:p w:rsidR="00AF3110" w:rsidRPr="00821FCB" w:rsidRDefault="00AF3110">
      <w:pPr>
        <w:overflowPunct w:val="0"/>
        <w:spacing w:line="440" w:lineRule="exact"/>
        <w:rPr>
          <w:rFonts w:ascii="仿宋_GB2312" w:eastAsia="仿宋_GB2312" w:hAnsi="仿宋" w:cs="Times New Roman"/>
          <w:sz w:val="32"/>
          <w:szCs w:val="32"/>
        </w:rPr>
      </w:pPr>
    </w:p>
    <w:p w:rsidR="00FB10C1" w:rsidRPr="00821FCB" w:rsidRDefault="00FB10C1">
      <w:pPr>
        <w:overflowPunct w:val="0"/>
        <w:spacing w:line="440" w:lineRule="exact"/>
        <w:ind w:firstLineChars="221" w:firstLine="707"/>
        <w:rPr>
          <w:rFonts w:ascii="仿宋_GB2312" w:eastAsia="仿宋_GB2312" w:hAnsi="仿宋" w:cs="仿宋"/>
          <w:sz w:val="32"/>
          <w:szCs w:val="32"/>
        </w:rPr>
      </w:pPr>
    </w:p>
    <w:p w:rsidR="00FB10C1" w:rsidRPr="00821FCB" w:rsidRDefault="00FB10C1">
      <w:pPr>
        <w:overflowPunct w:val="0"/>
        <w:spacing w:line="440" w:lineRule="exact"/>
        <w:ind w:firstLineChars="221" w:firstLine="707"/>
        <w:rPr>
          <w:rFonts w:ascii="仿宋_GB2312" w:eastAsia="仿宋_GB2312" w:hAnsi="仿宋" w:cs="仿宋"/>
          <w:sz w:val="32"/>
          <w:szCs w:val="32"/>
        </w:rPr>
      </w:pPr>
    </w:p>
    <w:p w:rsidR="00FB10C1" w:rsidRPr="00821FCB" w:rsidRDefault="00FB10C1">
      <w:pPr>
        <w:overflowPunct w:val="0"/>
        <w:spacing w:line="440" w:lineRule="exact"/>
        <w:ind w:firstLineChars="221" w:firstLine="707"/>
        <w:rPr>
          <w:rFonts w:ascii="仿宋_GB2312" w:eastAsia="仿宋_GB2312" w:hAnsi="仿宋" w:cs="仿宋"/>
          <w:sz w:val="32"/>
          <w:szCs w:val="32"/>
        </w:rPr>
      </w:pPr>
    </w:p>
    <w:p w:rsidR="00FB10C1" w:rsidRPr="00821FCB" w:rsidRDefault="00FB10C1">
      <w:pPr>
        <w:overflowPunct w:val="0"/>
        <w:spacing w:line="440" w:lineRule="exact"/>
        <w:ind w:firstLineChars="221" w:firstLine="707"/>
        <w:rPr>
          <w:rFonts w:ascii="仿宋_GB2312" w:eastAsia="仿宋_GB2312" w:hAnsi="仿宋" w:cs="仿宋"/>
          <w:sz w:val="32"/>
          <w:szCs w:val="32"/>
        </w:rPr>
      </w:pPr>
    </w:p>
    <w:p w:rsidR="00FB10C1" w:rsidRPr="00821FCB" w:rsidRDefault="00FB10C1">
      <w:pPr>
        <w:overflowPunct w:val="0"/>
        <w:spacing w:line="440" w:lineRule="exact"/>
        <w:ind w:firstLineChars="221" w:firstLine="707"/>
        <w:rPr>
          <w:rFonts w:ascii="仿宋_GB2312" w:eastAsia="仿宋_GB2312" w:hAnsi="仿宋" w:cs="仿宋"/>
          <w:sz w:val="32"/>
          <w:szCs w:val="32"/>
        </w:rPr>
      </w:pPr>
    </w:p>
    <w:p w:rsidR="00FB10C1" w:rsidRPr="00821FCB" w:rsidRDefault="00FB10C1">
      <w:pPr>
        <w:overflowPunct w:val="0"/>
        <w:spacing w:line="440" w:lineRule="exact"/>
        <w:ind w:firstLineChars="221" w:firstLine="707"/>
        <w:rPr>
          <w:rFonts w:ascii="仿宋_GB2312" w:eastAsia="仿宋_GB2312" w:hAnsi="仿宋" w:cs="仿宋"/>
          <w:sz w:val="32"/>
          <w:szCs w:val="32"/>
        </w:rPr>
      </w:pPr>
    </w:p>
    <w:p w:rsidR="00FB10C1" w:rsidRPr="00821FCB" w:rsidRDefault="00FB10C1">
      <w:pPr>
        <w:overflowPunct w:val="0"/>
        <w:spacing w:line="440" w:lineRule="exact"/>
        <w:ind w:firstLineChars="221" w:firstLine="707"/>
        <w:rPr>
          <w:rFonts w:ascii="仿宋_GB2312" w:eastAsia="仿宋_GB2312" w:hAnsi="仿宋" w:cs="仿宋"/>
          <w:sz w:val="32"/>
          <w:szCs w:val="32"/>
        </w:rPr>
      </w:pPr>
    </w:p>
    <w:p w:rsidR="00FB10C1" w:rsidRPr="00821FCB" w:rsidRDefault="00FB10C1">
      <w:pPr>
        <w:overflowPunct w:val="0"/>
        <w:spacing w:line="440" w:lineRule="exact"/>
        <w:ind w:firstLineChars="221" w:firstLine="707"/>
        <w:rPr>
          <w:rFonts w:ascii="仿宋_GB2312" w:eastAsia="仿宋_GB2312" w:hAnsi="仿宋" w:cs="仿宋"/>
          <w:sz w:val="32"/>
          <w:szCs w:val="32"/>
        </w:rPr>
      </w:pPr>
    </w:p>
    <w:p w:rsidR="00486E68" w:rsidRPr="00821FCB" w:rsidRDefault="00486E68">
      <w:pPr>
        <w:overflowPunct w:val="0"/>
        <w:spacing w:line="440" w:lineRule="exact"/>
        <w:ind w:firstLineChars="221" w:firstLine="707"/>
        <w:rPr>
          <w:rFonts w:ascii="仿宋_GB2312" w:eastAsia="仿宋_GB2312" w:hAnsi="仿宋" w:cs="仿宋"/>
          <w:sz w:val="32"/>
          <w:szCs w:val="32"/>
        </w:rPr>
      </w:pPr>
    </w:p>
    <w:p w:rsidR="00AF3110" w:rsidRPr="00821FCB" w:rsidRDefault="00E83FB6">
      <w:pPr>
        <w:overflowPunct w:val="0"/>
        <w:spacing w:line="440" w:lineRule="exact"/>
        <w:ind w:firstLineChars="221" w:firstLine="707"/>
        <w:rPr>
          <w:rFonts w:ascii="仿宋_GB2312" w:eastAsia="仿宋_GB2312" w:hAnsi="仿宋" w:cs="Times New Roman"/>
          <w:sz w:val="32"/>
          <w:szCs w:val="32"/>
        </w:rPr>
      </w:pPr>
      <w:r w:rsidRPr="00821FCB">
        <w:rPr>
          <w:rFonts w:ascii="仿宋_GB2312" w:eastAsia="仿宋_GB2312" w:hAnsi="仿宋" w:cs="仿宋" w:hint="eastAsia"/>
          <w:sz w:val="32"/>
          <w:szCs w:val="32"/>
        </w:rPr>
        <w:t>采购单位：青岛市公安局</w:t>
      </w:r>
      <w:r w:rsidR="008C2BF7" w:rsidRPr="00821FCB">
        <w:rPr>
          <w:rFonts w:ascii="仿宋_GB2312" w:eastAsia="仿宋_GB2312" w:hAnsi="仿宋" w:cs="仿宋" w:hint="eastAsia"/>
          <w:sz w:val="32"/>
          <w:szCs w:val="32"/>
        </w:rPr>
        <w:t>崂山分局</w:t>
      </w:r>
    </w:p>
    <w:p w:rsidR="00AF3110" w:rsidRPr="00821FCB" w:rsidRDefault="00AF3110">
      <w:pPr>
        <w:overflowPunct w:val="0"/>
        <w:spacing w:line="440" w:lineRule="exact"/>
        <w:ind w:firstLineChars="221" w:firstLine="707"/>
        <w:rPr>
          <w:rFonts w:ascii="仿宋_GB2312" w:eastAsia="仿宋_GB2312" w:hAnsi="仿宋" w:cs="仿宋"/>
          <w:sz w:val="32"/>
          <w:szCs w:val="32"/>
        </w:rPr>
      </w:pPr>
    </w:p>
    <w:p w:rsidR="00AF3110" w:rsidRPr="00821FCB" w:rsidRDefault="00E83FB6">
      <w:pPr>
        <w:overflowPunct w:val="0"/>
        <w:spacing w:line="440" w:lineRule="exact"/>
        <w:ind w:firstLineChars="221" w:firstLine="707"/>
        <w:rPr>
          <w:rFonts w:ascii="仿宋_GB2312" w:eastAsia="仿宋_GB2312" w:hAnsi="仿宋" w:cs="Times New Roman"/>
          <w:sz w:val="32"/>
          <w:szCs w:val="32"/>
        </w:rPr>
      </w:pPr>
      <w:r w:rsidRPr="00821FCB">
        <w:rPr>
          <w:rFonts w:ascii="仿宋_GB2312" w:eastAsia="仿宋_GB2312" w:hAnsi="仿宋" w:cs="仿宋" w:hint="eastAsia"/>
          <w:sz w:val="32"/>
          <w:szCs w:val="32"/>
        </w:rPr>
        <w:t>采购代理机构：青岛市政务服务和公共资源交易中心</w:t>
      </w:r>
    </w:p>
    <w:p w:rsidR="00AF3110" w:rsidRPr="00821FCB" w:rsidRDefault="00AF3110">
      <w:pPr>
        <w:overflowPunct w:val="0"/>
        <w:spacing w:line="440" w:lineRule="exact"/>
        <w:ind w:firstLineChars="221" w:firstLine="707"/>
        <w:rPr>
          <w:rFonts w:ascii="仿宋_GB2312" w:eastAsia="仿宋_GB2312" w:hAnsi="仿宋" w:cs="仿宋"/>
          <w:sz w:val="32"/>
          <w:szCs w:val="32"/>
        </w:rPr>
      </w:pPr>
    </w:p>
    <w:p w:rsidR="00AF3110" w:rsidRPr="00821FCB" w:rsidRDefault="00E83FB6">
      <w:pPr>
        <w:overflowPunct w:val="0"/>
        <w:spacing w:line="440" w:lineRule="exact"/>
        <w:ind w:firstLineChars="221" w:firstLine="707"/>
        <w:rPr>
          <w:rFonts w:ascii="仿宋_GB2312" w:eastAsia="仿宋_GB2312" w:hAnsi="仿宋" w:cs="Times New Roman"/>
          <w:sz w:val="32"/>
          <w:szCs w:val="32"/>
        </w:rPr>
      </w:pPr>
      <w:r w:rsidRPr="00821FCB">
        <w:rPr>
          <w:rFonts w:ascii="仿宋_GB2312" w:eastAsia="仿宋_GB2312" w:hAnsi="仿宋" w:cs="仿宋" w:hint="eastAsia"/>
          <w:sz w:val="32"/>
          <w:szCs w:val="32"/>
        </w:rPr>
        <w:t>项目名称：</w:t>
      </w:r>
      <w:r w:rsidR="008A74F0" w:rsidRPr="00821FCB">
        <w:rPr>
          <w:rFonts w:ascii="仿宋_GB2312" w:eastAsia="仿宋_GB2312" w:hAnsi="仿宋" w:cs="仿宋" w:hint="eastAsia"/>
          <w:sz w:val="32"/>
          <w:szCs w:val="32"/>
        </w:rPr>
        <w:t>车辆采购项目</w:t>
      </w:r>
    </w:p>
    <w:p w:rsidR="00AF3110" w:rsidRPr="00821FCB" w:rsidRDefault="00AF3110">
      <w:pPr>
        <w:overflowPunct w:val="0"/>
        <w:spacing w:line="440" w:lineRule="exact"/>
        <w:ind w:firstLineChars="221" w:firstLine="707"/>
        <w:rPr>
          <w:rFonts w:ascii="仿宋_GB2312" w:eastAsia="仿宋_GB2312" w:hAnsi="仿宋" w:cs="仿宋"/>
          <w:sz w:val="32"/>
          <w:szCs w:val="32"/>
        </w:rPr>
      </w:pPr>
    </w:p>
    <w:p w:rsidR="00AF3110" w:rsidRPr="00821FCB" w:rsidRDefault="00E83FB6">
      <w:pPr>
        <w:overflowPunct w:val="0"/>
        <w:spacing w:line="440" w:lineRule="exact"/>
        <w:ind w:firstLineChars="221" w:firstLine="707"/>
        <w:rPr>
          <w:rFonts w:ascii="仿宋_GB2312" w:eastAsia="仿宋_GB2312" w:hAnsi="仿宋" w:cs="仿宋"/>
          <w:sz w:val="32"/>
          <w:szCs w:val="32"/>
        </w:rPr>
      </w:pPr>
      <w:r w:rsidRPr="00821FCB">
        <w:rPr>
          <w:rFonts w:ascii="仿宋_GB2312" w:eastAsia="仿宋_GB2312" w:hAnsi="仿宋" w:cs="仿宋" w:hint="eastAsia"/>
          <w:sz w:val="32"/>
          <w:szCs w:val="32"/>
        </w:rPr>
        <w:t>编制时间：</w:t>
      </w:r>
      <w:r w:rsidR="00486E68" w:rsidRPr="00821FCB">
        <w:rPr>
          <w:rFonts w:ascii="仿宋_GB2312" w:eastAsia="仿宋_GB2312" w:hAnsi="仿宋" w:cs="仿宋" w:hint="eastAsia"/>
          <w:sz w:val="32"/>
          <w:szCs w:val="32"/>
        </w:rPr>
        <w:t>2023.11.2</w:t>
      </w:r>
      <w:r w:rsidR="00821FCB" w:rsidRPr="00821FCB">
        <w:rPr>
          <w:rFonts w:ascii="仿宋_GB2312" w:eastAsia="仿宋_GB2312" w:hAnsi="仿宋" w:cs="仿宋" w:hint="eastAsia"/>
          <w:sz w:val="32"/>
          <w:szCs w:val="32"/>
        </w:rPr>
        <w:t>6</w:t>
      </w:r>
    </w:p>
    <w:p w:rsidR="00AF3110" w:rsidRPr="00821FCB" w:rsidRDefault="00AF3110">
      <w:pPr>
        <w:overflowPunct w:val="0"/>
        <w:spacing w:line="440" w:lineRule="exact"/>
        <w:rPr>
          <w:rFonts w:ascii="仿宋_GB2312" w:eastAsia="仿宋_GB2312" w:hAnsi="仿宋" w:cs="Times New Roman"/>
          <w:sz w:val="32"/>
          <w:szCs w:val="32"/>
        </w:rPr>
      </w:pPr>
    </w:p>
    <w:p w:rsidR="00AF3110" w:rsidRPr="00821FCB" w:rsidRDefault="00AF3110">
      <w:pPr>
        <w:overflowPunct w:val="0"/>
        <w:snapToGrid w:val="0"/>
        <w:spacing w:line="440" w:lineRule="exact"/>
        <w:rPr>
          <w:rFonts w:ascii="仿宋_GB2312" w:eastAsia="仿宋_GB2312" w:hAnsi="仿宋" w:cs="Times New Roman"/>
          <w:sz w:val="24"/>
          <w:szCs w:val="24"/>
        </w:rPr>
      </w:pPr>
    </w:p>
    <w:p w:rsidR="00AF3110" w:rsidRPr="00821FCB" w:rsidRDefault="00AF3110">
      <w:pPr>
        <w:overflowPunct w:val="0"/>
        <w:snapToGrid w:val="0"/>
        <w:spacing w:line="440" w:lineRule="exact"/>
        <w:rPr>
          <w:rFonts w:ascii="仿宋_GB2312" w:eastAsia="仿宋_GB2312" w:hAnsi="仿宋" w:cs="Times New Roman"/>
          <w:sz w:val="24"/>
          <w:szCs w:val="24"/>
        </w:rPr>
      </w:pPr>
    </w:p>
    <w:p w:rsidR="00AF3110" w:rsidRPr="00821FCB" w:rsidRDefault="00AF3110">
      <w:pPr>
        <w:overflowPunct w:val="0"/>
        <w:snapToGrid w:val="0"/>
        <w:spacing w:line="440" w:lineRule="exact"/>
        <w:rPr>
          <w:rFonts w:ascii="仿宋_GB2312" w:eastAsia="仿宋_GB2312" w:hAnsi="仿宋" w:cs="Times New Roman"/>
          <w:sz w:val="24"/>
          <w:szCs w:val="24"/>
        </w:rPr>
      </w:pPr>
    </w:p>
    <w:p w:rsidR="00AF3110" w:rsidRPr="00821FCB" w:rsidRDefault="00AF3110">
      <w:pPr>
        <w:overflowPunct w:val="0"/>
        <w:snapToGrid w:val="0"/>
        <w:spacing w:line="440" w:lineRule="exact"/>
        <w:rPr>
          <w:rFonts w:ascii="仿宋_GB2312" w:eastAsia="仿宋_GB2312" w:hAnsi="仿宋" w:cs="Times New Roman"/>
          <w:sz w:val="24"/>
          <w:szCs w:val="24"/>
        </w:rPr>
      </w:pPr>
    </w:p>
    <w:p w:rsidR="00FB10C1" w:rsidRPr="00821FCB" w:rsidRDefault="00FB10C1" w:rsidP="00FB10C1">
      <w:pPr>
        <w:overflowPunct w:val="0"/>
        <w:snapToGrid w:val="0"/>
        <w:spacing w:line="440" w:lineRule="exact"/>
        <w:ind w:firstLineChars="176" w:firstLine="422"/>
        <w:rPr>
          <w:rFonts w:ascii="仿宋_GB2312" w:eastAsia="仿宋_GB2312" w:hAnsi="仿宋" w:cs="Times New Roman"/>
          <w:sz w:val="24"/>
          <w:szCs w:val="24"/>
        </w:rPr>
      </w:pPr>
    </w:p>
    <w:p w:rsidR="00B125D9" w:rsidRPr="00821FCB" w:rsidRDefault="00B125D9" w:rsidP="00442A62">
      <w:pPr>
        <w:overflowPunct w:val="0"/>
        <w:snapToGrid w:val="0"/>
        <w:spacing w:line="440" w:lineRule="exact"/>
        <w:ind w:firstLineChars="176" w:firstLine="424"/>
        <w:rPr>
          <w:rFonts w:ascii="仿宋_GB2312" w:eastAsia="仿宋_GB2312" w:hAnsi="仿宋" w:cs="仿宋"/>
          <w:b/>
          <w:bCs/>
          <w:sz w:val="24"/>
          <w:szCs w:val="24"/>
        </w:rPr>
      </w:pPr>
    </w:p>
    <w:p w:rsidR="006E0EC1" w:rsidRDefault="006E0EC1" w:rsidP="00442A62">
      <w:pPr>
        <w:overflowPunct w:val="0"/>
        <w:snapToGrid w:val="0"/>
        <w:spacing w:line="440" w:lineRule="exact"/>
        <w:ind w:firstLineChars="176" w:firstLine="424"/>
        <w:rPr>
          <w:rFonts w:ascii="仿宋_GB2312" w:eastAsia="仿宋_GB2312" w:hAnsi="仿宋" w:cs="仿宋" w:hint="eastAsia"/>
          <w:b/>
          <w:bCs/>
          <w:sz w:val="24"/>
          <w:szCs w:val="24"/>
        </w:rPr>
      </w:pPr>
    </w:p>
    <w:p w:rsidR="00AF3110" w:rsidRPr="00821FCB" w:rsidRDefault="00E83FB6" w:rsidP="00442A62">
      <w:pPr>
        <w:overflowPunct w:val="0"/>
        <w:snapToGrid w:val="0"/>
        <w:spacing w:line="440" w:lineRule="exact"/>
        <w:ind w:firstLineChars="176" w:firstLine="424"/>
        <w:rPr>
          <w:rFonts w:ascii="仿宋_GB2312" w:eastAsia="仿宋_GB2312" w:hAnsi="仿宋" w:cs="仿宋"/>
          <w:b/>
          <w:bCs/>
          <w:sz w:val="24"/>
          <w:szCs w:val="24"/>
        </w:rPr>
      </w:pPr>
      <w:r w:rsidRPr="00821FCB">
        <w:rPr>
          <w:rFonts w:ascii="仿宋_GB2312" w:eastAsia="仿宋_GB2312" w:hAnsi="仿宋" w:cs="仿宋" w:hint="eastAsia"/>
          <w:b/>
          <w:bCs/>
          <w:sz w:val="24"/>
          <w:szCs w:val="24"/>
        </w:rPr>
        <w:lastRenderedPageBreak/>
        <w:t>一、项目概况及预算情况</w:t>
      </w:r>
    </w:p>
    <w:p w:rsidR="00AF3110" w:rsidRPr="00821FCB" w:rsidRDefault="00E83FB6">
      <w:pPr>
        <w:spacing w:line="440" w:lineRule="exact"/>
        <w:ind w:firstLineChars="200" w:firstLine="480"/>
        <w:rPr>
          <w:rFonts w:ascii="仿宋_GB2312" w:eastAsia="仿宋_GB2312" w:hAnsi="仿宋"/>
          <w:sz w:val="24"/>
          <w:szCs w:val="24"/>
        </w:rPr>
      </w:pPr>
      <w:r w:rsidRPr="00821FCB">
        <w:rPr>
          <w:rFonts w:ascii="仿宋_GB2312" w:eastAsia="仿宋_GB2312" w:hAnsi="仿宋" w:hint="eastAsia"/>
          <w:sz w:val="24"/>
          <w:szCs w:val="24"/>
        </w:rPr>
        <w:t>1</w:t>
      </w:r>
      <w:r w:rsidR="00767DB9" w:rsidRPr="00821FCB">
        <w:rPr>
          <w:rFonts w:ascii="仿宋_GB2312" w:eastAsia="仿宋_GB2312" w:hAnsi="仿宋" w:hint="eastAsia"/>
          <w:sz w:val="24"/>
          <w:szCs w:val="24"/>
        </w:rPr>
        <w:t>.</w:t>
      </w:r>
      <w:r w:rsidRPr="00821FCB">
        <w:rPr>
          <w:rFonts w:ascii="仿宋_GB2312" w:eastAsia="仿宋_GB2312" w:hAnsi="仿宋" w:hint="eastAsia"/>
          <w:sz w:val="24"/>
          <w:szCs w:val="24"/>
        </w:rPr>
        <w:t>项目概况</w:t>
      </w:r>
    </w:p>
    <w:p w:rsidR="008A74F0" w:rsidRPr="00821FCB" w:rsidRDefault="00F52BA6" w:rsidP="0039221A">
      <w:pPr>
        <w:spacing w:line="360" w:lineRule="auto"/>
        <w:ind w:firstLineChars="200" w:firstLine="480"/>
        <w:rPr>
          <w:rFonts w:ascii="仿宋_GB2312" w:eastAsia="仿宋_GB2312" w:hAnsi="仿宋" w:cs="仿宋"/>
          <w:sz w:val="24"/>
          <w:szCs w:val="24"/>
        </w:rPr>
      </w:pPr>
      <w:r w:rsidRPr="00821FCB">
        <w:rPr>
          <w:rFonts w:ascii="仿宋_GB2312" w:eastAsia="仿宋_GB2312" w:hAnsi="仿宋" w:hint="eastAsia"/>
          <w:color w:val="000000"/>
          <w:sz w:val="24"/>
        </w:rPr>
        <w:t>因工作需要</w:t>
      </w:r>
      <w:r w:rsidR="0039221A" w:rsidRPr="00821FCB">
        <w:rPr>
          <w:rFonts w:ascii="仿宋_GB2312" w:eastAsia="仿宋_GB2312" w:hAnsi="仿宋" w:hint="eastAsia"/>
          <w:color w:val="000000"/>
          <w:sz w:val="24"/>
        </w:rPr>
        <w:t>，为尽快尽好的满足执法执勤的实战需求，需采购</w:t>
      </w:r>
      <w:r w:rsidR="008C2BF7" w:rsidRPr="00821FCB">
        <w:rPr>
          <w:rFonts w:ascii="仿宋_GB2312" w:eastAsia="仿宋_GB2312" w:hAnsi="仿宋" w:hint="eastAsia"/>
          <w:color w:val="000000"/>
          <w:sz w:val="24"/>
        </w:rPr>
        <w:t>24</w:t>
      </w:r>
      <w:r w:rsidR="0039221A" w:rsidRPr="00821FCB">
        <w:rPr>
          <w:rFonts w:ascii="仿宋_GB2312" w:eastAsia="仿宋_GB2312" w:hAnsi="仿宋" w:hint="eastAsia"/>
          <w:color w:val="000000"/>
          <w:sz w:val="24"/>
        </w:rPr>
        <w:t>辆执法执勤用车。</w:t>
      </w:r>
    </w:p>
    <w:p w:rsidR="00AF3110" w:rsidRPr="00821FCB" w:rsidRDefault="00E83FB6">
      <w:pPr>
        <w:pStyle w:val="a9"/>
        <w:spacing w:line="440" w:lineRule="exact"/>
        <w:ind w:firstLineChars="200" w:firstLine="480"/>
        <w:rPr>
          <w:rFonts w:ascii="仿宋_GB2312" w:eastAsia="仿宋_GB2312" w:hAnsi="仿宋" w:cs="仿宋"/>
          <w:sz w:val="24"/>
          <w:szCs w:val="24"/>
        </w:rPr>
      </w:pPr>
      <w:r w:rsidRPr="00821FCB">
        <w:rPr>
          <w:rFonts w:ascii="仿宋_GB2312" w:eastAsia="仿宋_GB2312" w:hAnsi="仿宋" w:cs="仿宋" w:hint="eastAsia"/>
          <w:sz w:val="24"/>
          <w:szCs w:val="24"/>
        </w:rPr>
        <w:t>2</w:t>
      </w:r>
      <w:r w:rsidR="00767DB9" w:rsidRPr="00821FCB">
        <w:rPr>
          <w:rFonts w:ascii="仿宋_GB2312" w:eastAsia="仿宋_GB2312" w:hAnsi="仿宋" w:cs="仿宋" w:hint="eastAsia"/>
          <w:sz w:val="24"/>
          <w:szCs w:val="24"/>
        </w:rPr>
        <w:t>.</w:t>
      </w:r>
      <w:r w:rsidRPr="00821FCB">
        <w:rPr>
          <w:rFonts w:ascii="仿宋_GB2312" w:eastAsia="仿宋_GB2312" w:hAnsi="仿宋" w:cs="仿宋" w:hint="eastAsia"/>
          <w:sz w:val="24"/>
          <w:szCs w:val="24"/>
        </w:rPr>
        <w:t>预算情况：本项目预算金额为</w:t>
      </w:r>
      <w:r w:rsidR="008C2BF7" w:rsidRPr="00821FCB">
        <w:rPr>
          <w:rFonts w:ascii="仿宋_GB2312" w:eastAsia="仿宋_GB2312" w:hAnsi="仿宋" w:cs="仿宋" w:hint="eastAsia"/>
          <w:sz w:val="24"/>
          <w:szCs w:val="24"/>
        </w:rPr>
        <w:t>489.69</w:t>
      </w:r>
      <w:r w:rsidRPr="00821FCB">
        <w:rPr>
          <w:rFonts w:ascii="仿宋_GB2312" w:eastAsia="仿宋_GB2312" w:hAnsi="仿宋" w:cs="仿宋" w:hint="eastAsia"/>
          <w:sz w:val="24"/>
          <w:szCs w:val="24"/>
        </w:rPr>
        <w:t>万元</w:t>
      </w:r>
      <w:r w:rsidR="000251D2" w:rsidRPr="00821FCB">
        <w:rPr>
          <w:rFonts w:ascii="仿宋_GB2312" w:eastAsia="仿宋_GB2312" w:hAnsi="仿宋" w:cs="仿宋" w:hint="eastAsia"/>
          <w:sz w:val="24"/>
          <w:szCs w:val="24"/>
        </w:rPr>
        <w:t>，其中第一包：</w:t>
      </w:r>
      <w:r w:rsidR="008C2BF7" w:rsidRPr="00821FCB">
        <w:rPr>
          <w:rFonts w:ascii="仿宋_GB2312" w:eastAsia="仿宋_GB2312" w:hAnsi="仿宋" w:cs="仿宋" w:hint="eastAsia"/>
          <w:sz w:val="24"/>
          <w:szCs w:val="24"/>
        </w:rPr>
        <w:t>214.68</w:t>
      </w:r>
      <w:r w:rsidR="000251D2" w:rsidRPr="00821FCB">
        <w:rPr>
          <w:rFonts w:ascii="仿宋_GB2312" w:eastAsia="仿宋_GB2312" w:hAnsi="仿宋" w:cs="仿宋" w:hint="eastAsia"/>
          <w:sz w:val="24"/>
          <w:szCs w:val="24"/>
        </w:rPr>
        <w:t>万元，第二包：</w:t>
      </w:r>
      <w:r w:rsidR="008C2BF7" w:rsidRPr="00821FCB">
        <w:rPr>
          <w:rFonts w:ascii="仿宋_GB2312" w:eastAsia="仿宋_GB2312" w:hAnsi="仿宋" w:cs="仿宋" w:hint="eastAsia"/>
          <w:sz w:val="24"/>
          <w:szCs w:val="24"/>
        </w:rPr>
        <w:t>54.30</w:t>
      </w:r>
      <w:r w:rsidR="000251D2" w:rsidRPr="00821FCB">
        <w:rPr>
          <w:rFonts w:ascii="仿宋_GB2312" w:eastAsia="仿宋_GB2312" w:hAnsi="仿宋" w:cs="仿宋" w:hint="eastAsia"/>
          <w:sz w:val="24"/>
          <w:szCs w:val="24"/>
        </w:rPr>
        <w:t>万元，第三包：</w:t>
      </w:r>
      <w:r w:rsidR="008C2BF7" w:rsidRPr="00821FCB">
        <w:rPr>
          <w:rFonts w:ascii="仿宋_GB2312" w:eastAsia="仿宋_GB2312" w:hAnsi="仿宋" w:cs="仿宋" w:hint="eastAsia"/>
          <w:sz w:val="24"/>
          <w:szCs w:val="24"/>
        </w:rPr>
        <w:t>220.71</w:t>
      </w:r>
      <w:r w:rsidR="000251D2" w:rsidRPr="00821FCB">
        <w:rPr>
          <w:rFonts w:ascii="仿宋_GB2312" w:eastAsia="仿宋_GB2312" w:hAnsi="仿宋" w:cs="仿宋" w:hint="eastAsia"/>
          <w:sz w:val="24"/>
          <w:szCs w:val="24"/>
        </w:rPr>
        <w:t>万元。</w:t>
      </w:r>
    </w:p>
    <w:p w:rsidR="00AF3110" w:rsidRPr="00821FCB" w:rsidRDefault="006F0287" w:rsidP="006F0287">
      <w:pPr>
        <w:overflowPunct w:val="0"/>
        <w:snapToGrid w:val="0"/>
        <w:spacing w:line="440" w:lineRule="exact"/>
        <w:rPr>
          <w:rFonts w:ascii="仿宋_GB2312" w:eastAsia="仿宋_GB2312" w:hAnsi="仿宋" w:cs="仿宋"/>
          <w:b/>
          <w:bCs/>
          <w:sz w:val="24"/>
          <w:szCs w:val="24"/>
        </w:rPr>
      </w:pPr>
      <w:r w:rsidRPr="00821FCB">
        <w:rPr>
          <w:rFonts w:ascii="仿宋_GB2312" w:eastAsia="仿宋_GB2312" w:hAnsi="仿宋" w:cs="仿宋" w:hint="eastAsia"/>
          <w:b/>
          <w:bCs/>
          <w:sz w:val="24"/>
          <w:szCs w:val="24"/>
        </w:rPr>
        <w:t xml:space="preserve">   二、</w:t>
      </w:r>
      <w:r w:rsidR="00E83FB6" w:rsidRPr="00821FCB">
        <w:rPr>
          <w:rFonts w:ascii="仿宋_GB2312" w:eastAsia="仿宋_GB2312" w:hAnsi="仿宋" w:cs="仿宋" w:hint="eastAsia"/>
          <w:b/>
          <w:bCs/>
          <w:sz w:val="24"/>
          <w:szCs w:val="24"/>
        </w:rPr>
        <w:t>采购标的具体情况</w:t>
      </w:r>
    </w:p>
    <w:p w:rsidR="00107429" w:rsidRPr="00821FCB" w:rsidRDefault="00107429" w:rsidP="00486E68">
      <w:pPr>
        <w:pStyle w:val="17"/>
        <w:spacing w:line="360" w:lineRule="auto"/>
        <w:ind w:left="567"/>
        <w:jc w:val="left"/>
        <w:outlineLvl w:val="2"/>
        <w:rPr>
          <w:rFonts w:ascii="仿宋_GB2312" w:eastAsia="仿宋_GB2312" w:hAnsi="仿宋"/>
          <w:b/>
          <w:bCs/>
          <w:color w:val="000000"/>
          <w:sz w:val="24"/>
          <w:szCs w:val="24"/>
          <w:lang w:val="zh-CN"/>
        </w:rPr>
      </w:pPr>
      <w:r w:rsidRPr="00821FCB">
        <w:rPr>
          <w:rFonts w:ascii="仿宋_GB2312" w:eastAsia="仿宋_GB2312" w:hAnsi="楷体" w:hint="eastAsia"/>
          <w:b/>
          <w:color w:val="000000"/>
          <w:sz w:val="24"/>
          <w:szCs w:val="24"/>
        </w:rPr>
        <w:t>本次</w:t>
      </w:r>
      <w:r w:rsidR="00486E68" w:rsidRPr="00821FCB">
        <w:rPr>
          <w:rFonts w:ascii="仿宋_GB2312" w:eastAsia="仿宋_GB2312" w:hAnsi="楷体" w:hint="eastAsia"/>
          <w:b/>
          <w:color w:val="000000"/>
          <w:sz w:val="24"/>
          <w:szCs w:val="24"/>
        </w:rPr>
        <w:t>采购</w:t>
      </w:r>
      <w:r w:rsidRPr="00821FCB">
        <w:rPr>
          <w:rFonts w:ascii="仿宋_GB2312" w:eastAsia="仿宋_GB2312" w:hAnsi="楷体" w:hint="eastAsia"/>
          <w:b/>
          <w:color w:val="000000"/>
          <w:sz w:val="24"/>
          <w:szCs w:val="24"/>
        </w:rPr>
        <w:t>车辆必须是已进入国家颁布汽车产品目录并具有3C认证且符合国家及用户有关技术与质量安全标准的车辆。</w:t>
      </w:r>
    </w:p>
    <w:p w:rsidR="000F3E2E" w:rsidRPr="00821FCB" w:rsidRDefault="00821FCB" w:rsidP="00486E68">
      <w:pPr>
        <w:pStyle w:val="17"/>
        <w:spacing w:line="360" w:lineRule="auto"/>
        <w:ind w:left="567"/>
        <w:jc w:val="left"/>
        <w:outlineLvl w:val="2"/>
        <w:rPr>
          <w:rFonts w:ascii="仿宋_GB2312" w:eastAsia="仿宋_GB2312" w:hAnsi="仿宋"/>
          <w:b/>
          <w:bCs/>
          <w:color w:val="000000"/>
          <w:sz w:val="24"/>
          <w:szCs w:val="24"/>
          <w:highlight w:val="yellow"/>
          <w:lang w:val="zh-CN"/>
        </w:rPr>
      </w:pPr>
      <w:r>
        <w:rPr>
          <w:rFonts w:ascii="仿宋_GB2312" w:eastAsia="仿宋_GB2312" w:hAnsi="仿宋" w:hint="eastAsia"/>
          <w:b/>
          <w:bCs/>
          <w:color w:val="000000"/>
          <w:sz w:val="24"/>
          <w:szCs w:val="24"/>
          <w:lang w:val="zh-CN"/>
        </w:rPr>
        <w:t>采购</w:t>
      </w:r>
      <w:r w:rsidR="000F3E2E" w:rsidRPr="00821FCB">
        <w:rPr>
          <w:rFonts w:ascii="仿宋_GB2312" w:eastAsia="仿宋_GB2312" w:hAnsi="仿宋" w:hint="eastAsia"/>
          <w:b/>
          <w:bCs/>
          <w:color w:val="000000"/>
          <w:sz w:val="24"/>
          <w:szCs w:val="24"/>
          <w:lang w:val="zh-CN"/>
        </w:rPr>
        <w:t>产品技术规格、要求和数量</w:t>
      </w:r>
    </w:p>
    <w:p w:rsidR="008C2BF7" w:rsidRPr="00821FCB" w:rsidRDefault="008C2BF7" w:rsidP="00F544FC">
      <w:pPr>
        <w:spacing w:afterLines="50" w:line="360" w:lineRule="auto"/>
        <w:ind w:firstLineChars="50" w:firstLine="120"/>
        <w:outlineLvl w:val="2"/>
        <w:rPr>
          <w:rFonts w:ascii="仿宋_GB2312" w:eastAsia="仿宋_GB2312" w:hAnsi="楷体"/>
          <w:b/>
          <w:bCs/>
          <w:sz w:val="28"/>
          <w:szCs w:val="28"/>
        </w:rPr>
      </w:pPr>
      <w:r w:rsidRPr="00F544FC">
        <w:rPr>
          <w:rFonts w:ascii="黑体" w:eastAsia="黑体" w:hAnsi="黑体" w:hint="eastAsia"/>
          <w:b/>
          <w:bCs/>
          <w:sz w:val="24"/>
          <w:szCs w:val="24"/>
        </w:rPr>
        <w:t>第一包：</w:t>
      </w:r>
      <w:r w:rsidRPr="00F544FC">
        <w:rPr>
          <w:rFonts w:ascii="仿宋_GB2312" w:eastAsia="仿宋_GB2312" w:hAnsi="楷体" w:hint="eastAsia"/>
          <w:b/>
          <w:bCs/>
          <w:sz w:val="24"/>
          <w:szCs w:val="24"/>
        </w:rPr>
        <w:t>执</w:t>
      </w:r>
      <w:r w:rsidRPr="00821FCB">
        <w:rPr>
          <w:rFonts w:ascii="仿宋_GB2312" w:eastAsia="仿宋_GB2312" w:hAnsi="楷体" w:hint="eastAsia"/>
          <w:b/>
          <w:bCs/>
          <w:sz w:val="24"/>
          <w:szCs w:val="24"/>
        </w:rPr>
        <w:t>法办案车12辆及改装</w:t>
      </w:r>
    </w:p>
    <w:p w:rsidR="008C2BF7" w:rsidRPr="00C06B83" w:rsidRDefault="008C2BF7" w:rsidP="006E0EC1">
      <w:pPr>
        <w:spacing w:afterLines="50" w:line="360" w:lineRule="auto"/>
        <w:ind w:firstLineChars="50" w:firstLine="120"/>
        <w:outlineLvl w:val="2"/>
        <w:rPr>
          <w:rFonts w:ascii="仿宋_GB2312" w:eastAsia="仿宋_GB2312" w:hAnsi="楷体"/>
          <w:bCs/>
          <w:sz w:val="24"/>
          <w:szCs w:val="24"/>
        </w:rPr>
      </w:pPr>
      <w:r w:rsidRPr="00C06B83">
        <w:rPr>
          <w:rFonts w:ascii="仿宋_GB2312" w:eastAsia="仿宋_GB2312" w:hAnsi="楷体" w:hint="eastAsia"/>
          <w:bCs/>
          <w:sz w:val="24"/>
          <w:szCs w:val="24"/>
        </w:rPr>
        <w:t>1）产品技术规格</w:t>
      </w:r>
    </w:p>
    <w:tbl>
      <w:tblPr>
        <w:tblStyle w:val="ad"/>
        <w:tblW w:w="0" w:type="auto"/>
        <w:tblLook w:val="04A0"/>
      </w:tblPr>
      <w:tblGrid>
        <w:gridCol w:w="1838"/>
        <w:gridCol w:w="3692"/>
        <w:gridCol w:w="2766"/>
      </w:tblGrid>
      <w:tr w:rsidR="008C2BF7" w:rsidRPr="00821FCB" w:rsidTr="006E0EC1">
        <w:tc>
          <w:tcPr>
            <w:tcW w:w="1838"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序号</w:t>
            </w:r>
          </w:p>
        </w:tc>
        <w:tc>
          <w:tcPr>
            <w:tcW w:w="3692"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参数</w:t>
            </w:r>
          </w:p>
        </w:tc>
        <w:tc>
          <w:tcPr>
            <w:tcW w:w="2766"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标准</w:t>
            </w:r>
          </w:p>
        </w:tc>
      </w:tr>
      <w:tr w:rsidR="008C2BF7" w:rsidRPr="00821FCB" w:rsidTr="006E0EC1">
        <w:tc>
          <w:tcPr>
            <w:tcW w:w="1838"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1</w:t>
            </w:r>
          </w:p>
        </w:tc>
        <w:tc>
          <w:tcPr>
            <w:tcW w:w="3692" w:type="dxa"/>
          </w:tcPr>
          <w:p w:rsidR="008C2BF7" w:rsidRPr="00821FCB" w:rsidRDefault="008C2BF7" w:rsidP="006E0EC1">
            <w:pPr>
              <w:widowControl/>
              <w:rPr>
                <w:rFonts w:ascii="仿宋_GB2312" w:eastAsia="仿宋_GB2312" w:hAnsi="楷体"/>
                <w:b/>
                <w:sz w:val="28"/>
                <w:szCs w:val="28"/>
              </w:rPr>
            </w:pPr>
            <w:r w:rsidRPr="00821FCB">
              <w:rPr>
                <w:rFonts w:ascii="仿宋_GB2312" w:eastAsia="仿宋_GB2312" w:hAnsi="楷体" w:hint="eastAsia"/>
                <w:b/>
                <w:bCs/>
                <w:sz w:val="28"/>
                <w:szCs w:val="28"/>
              </w:rPr>
              <w:t>★</w:t>
            </w:r>
            <w:r w:rsidRPr="00821FCB">
              <w:rPr>
                <w:rFonts w:ascii="仿宋_GB2312" w:eastAsia="仿宋_GB2312" w:hAnsi="楷体" w:hint="eastAsia"/>
                <w:b/>
                <w:sz w:val="28"/>
                <w:szCs w:val="28"/>
              </w:rPr>
              <w:t>车型</w:t>
            </w:r>
          </w:p>
        </w:tc>
        <w:tc>
          <w:tcPr>
            <w:tcW w:w="2766" w:type="dxa"/>
          </w:tcPr>
          <w:p w:rsidR="008C2BF7" w:rsidRPr="00821FCB" w:rsidRDefault="008C2BF7" w:rsidP="006E0EC1">
            <w:pPr>
              <w:widowControl/>
              <w:rPr>
                <w:rFonts w:ascii="仿宋_GB2312" w:eastAsia="仿宋_GB2312" w:hAnsi="楷体"/>
                <w:b/>
                <w:sz w:val="28"/>
                <w:szCs w:val="28"/>
              </w:rPr>
            </w:pPr>
            <w:r w:rsidRPr="00821FCB">
              <w:rPr>
                <w:rFonts w:ascii="仿宋_GB2312" w:eastAsia="仿宋_GB2312" w:hAnsi="楷体" w:hint="eastAsia"/>
                <w:b/>
                <w:sz w:val="28"/>
                <w:szCs w:val="28"/>
              </w:rPr>
              <w:t>插电混动多用途乘用车（五座SUV）</w:t>
            </w:r>
          </w:p>
        </w:tc>
      </w:tr>
      <w:tr w:rsidR="008C2BF7" w:rsidRPr="00821FCB" w:rsidTr="006E0EC1">
        <w:tc>
          <w:tcPr>
            <w:tcW w:w="1838"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2</w:t>
            </w:r>
          </w:p>
        </w:tc>
        <w:tc>
          <w:tcPr>
            <w:tcW w:w="3692" w:type="dxa"/>
          </w:tcPr>
          <w:p w:rsidR="008C2BF7" w:rsidRPr="00821FCB" w:rsidRDefault="008C2BF7" w:rsidP="006E0EC1">
            <w:pPr>
              <w:widowControl/>
              <w:rPr>
                <w:rFonts w:ascii="仿宋_GB2312" w:eastAsia="仿宋_GB2312" w:hAnsi="楷体"/>
                <w:b/>
                <w:sz w:val="28"/>
                <w:szCs w:val="28"/>
              </w:rPr>
            </w:pPr>
            <w:r w:rsidRPr="00821FCB">
              <w:rPr>
                <w:rFonts w:ascii="仿宋_GB2312" w:eastAsia="仿宋_GB2312" w:hAnsi="楷体" w:hint="eastAsia"/>
                <w:b/>
                <w:bCs/>
                <w:sz w:val="28"/>
                <w:szCs w:val="28"/>
              </w:rPr>
              <w:t>★</w:t>
            </w:r>
            <w:r w:rsidRPr="00821FCB">
              <w:rPr>
                <w:rFonts w:ascii="仿宋_GB2312" w:eastAsia="仿宋_GB2312" w:hAnsi="楷体" w:hint="eastAsia"/>
                <w:b/>
                <w:sz w:val="28"/>
                <w:szCs w:val="28"/>
              </w:rPr>
              <w:t>长度（mm）</w:t>
            </w:r>
          </w:p>
        </w:tc>
        <w:tc>
          <w:tcPr>
            <w:tcW w:w="2766" w:type="dxa"/>
          </w:tcPr>
          <w:p w:rsidR="008C2BF7" w:rsidRPr="00821FCB" w:rsidRDefault="00D46D95" w:rsidP="00F71FA9">
            <w:pPr>
              <w:widowControl/>
              <w:rPr>
                <w:rFonts w:ascii="仿宋_GB2312" w:eastAsia="仿宋_GB2312" w:hAnsi="楷体"/>
                <w:b/>
                <w:sz w:val="28"/>
                <w:szCs w:val="28"/>
              </w:rPr>
            </w:pPr>
            <w:r w:rsidRPr="00821FCB">
              <w:rPr>
                <w:rFonts w:ascii="仿宋_GB2312" w:eastAsia="仿宋_GB2312" w:hAnsi="楷体" w:hint="eastAsia"/>
                <w:b/>
                <w:sz w:val="28"/>
                <w:szCs w:val="28"/>
              </w:rPr>
              <w:t>4570</w:t>
            </w:r>
            <w:r w:rsidRPr="00821FCB">
              <w:rPr>
                <w:rFonts w:ascii="仿宋_GB2312" w:eastAsia="仿宋_GB2312" w:hAnsi="楷体" w:cs="宋体" w:hint="eastAsia"/>
                <w:b/>
                <w:sz w:val="28"/>
                <w:szCs w:val="28"/>
              </w:rPr>
              <w:t>≤</w:t>
            </w:r>
            <w:r w:rsidR="00F71FA9" w:rsidRPr="00821FCB">
              <w:rPr>
                <w:rFonts w:ascii="仿宋_GB2312" w:eastAsia="仿宋_GB2312" w:hAnsi="楷体" w:cs="宋体" w:hint="eastAsia"/>
                <w:b/>
                <w:sz w:val="28"/>
                <w:szCs w:val="28"/>
              </w:rPr>
              <w:t>长度</w:t>
            </w:r>
            <w:r w:rsidR="00F71FA9" w:rsidRPr="00821FCB">
              <w:rPr>
                <w:rFonts w:ascii="仿宋_GB2312" w:eastAsia="仿宋_GB2312" w:hAnsi="楷体" w:hint="eastAsia"/>
                <w:b/>
                <w:sz w:val="28"/>
                <w:szCs w:val="28"/>
              </w:rPr>
              <w:t>≥</w:t>
            </w:r>
            <w:r w:rsidR="008C2BF7" w:rsidRPr="00821FCB">
              <w:rPr>
                <w:rFonts w:ascii="仿宋_GB2312" w:eastAsia="仿宋_GB2312" w:hAnsi="楷体" w:hint="eastAsia"/>
                <w:b/>
                <w:sz w:val="28"/>
                <w:szCs w:val="28"/>
              </w:rPr>
              <w:t>4</w:t>
            </w:r>
            <w:r w:rsidRPr="00821FCB">
              <w:rPr>
                <w:rFonts w:ascii="仿宋_GB2312" w:eastAsia="仿宋_GB2312" w:hAnsi="楷体" w:hint="eastAsia"/>
                <w:b/>
                <w:sz w:val="28"/>
                <w:szCs w:val="28"/>
              </w:rPr>
              <w:t>65</w:t>
            </w:r>
            <w:r w:rsidR="008C2BF7" w:rsidRPr="00821FCB">
              <w:rPr>
                <w:rFonts w:ascii="仿宋_GB2312" w:eastAsia="仿宋_GB2312" w:hAnsi="楷体" w:hint="eastAsia"/>
                <w:b/>
                <w:sz w:val="28"/>
                <w:szCs w:val="28"/>
              </w:rPr>
              <w:t>0</w:t>
            </w:r>
          </w:p>
        </w:tc>
      </w:tr>
      <w:tr w:rsidR="008C2BF7" w:rsidRPr="00821FCB" w:rsidTr="006E0EC1">
        <w:tc>
          <w:tcPr>
            <w:tcW w:w="1838"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3</w:t>
            </w:r>
          </w:p>
        </w:tc>
        <w:tc>
          <w:tcPr>
            <w:tcW w:w="3692" w:type="dxa"/>
          </w:tcPr>
          <w:p w:rsidR="008C2BF7" w:rsidRPr="00821FCB" w:rsidRDefault="008C2BF7" w:rsidP="006E0EC1">
            <w:pPr>
              <w:widowControl/>
              <w:rPr>
                <w:rFonts w:ascii="仿宋_GB2312" w:eastAsia="仿宋_GB2312" w:hAnsi="楷体"/>
                <w:b/>
                <w:sz w:val="28"/>
                <w:szCs w:val="28"/>
              </w:rPr>
            </w:pPr>
            <w:r w:rsidRPr="00821FCB">
              <w:rPr>
                <w:rFonts w:ascii="仿宋_GB2312" w:eastAsia="仿宋_GB2312" w:hAnsi="楷体" w:hint="eastAsia"/>
                <w:b/>
                <w:bCs/>
                <w:sz w:val="28"/>
                <w:szCs w:val="28"/>
              </w:rPr>
              <w:t>★</w:t>
            </w:r>
            <w:r w:rsidRPr="00821FCB">
              <w:rPr>
                <w:rFonts w:ascii="仿宋_GB2312" w:eastAsia="仿宋_GB2312" w:hAnsi="楷体" w:hint="eastAsia"/>
                <w:b/>
                <w:sz w:val="28"/>
                <w:szCs w:val="28"/>
              </w:rPr>
              <w:t>宽度（mm）</w:t>
            </w:r>
          </w:p>
        </w:tc>
        <w:tc>
          <w:tcPr>
            <w:tcW w:w="2766" w:type="dxa"/>
          </w:tcPr>
          <w:p w:rsidR="008C2BF7" w:rsidRPr="00821FCB" w:rsidRDefault="00D46D95" w:rsidP="006E0EC1">
            <w:pPr>
              <w:widowControl/>
              <w:rPr>
                <w:rFonts w:ascii="仿宋_GB2312" w:eastAsia="仿宋_GB2312" w:hAnsi="楷体"/>
                <w:b/>
                <w:sz w:val="28"/>
                <w:szCs w:val="28"/>
              </w:rPr>
            </w:pPr>
            <w:r w:rsidRPr="00821FCB">
              <w:rPr>
                <w:rFonts w:ascii="仿宋_GB2312" w:eastAsia="仿宋_GB2312" w:hAnsi="楷体" w:hint="eastAsia"/>
                <w:b/>
                <w:sz w:val="28"/>
                <w:szCs w:val="28"/>
              </w:rPr>
              <w:t>1810</w:t>
            </w:r>
            <w:r w:rsidRPr="00821FCB">
              <w:rPr>
                <w:rFonts w:ascii="仿宋_GB2312" w:eastAsia="仿宋_GB2312" w:hAnsi="楷体" w:cs="宋体" w:hint="eastAsia"/>
                <w:b/>
                <w:sz w:val="28"/>
                <w:szCs w:val="28"/>
              </w:rPr>
              <w:t>≤</w:t>
            </w:r>
            <w:r w:rsidR="00F71FA9" w:rsidRPr="00821FCB">
              <w:rPr>
                <w:rFonts w:ascii="仿宋_GB2312" w:eastAsia="仿宋_GB2312" w:hAnsi="楷体" w:cs="宋体" w:hint="eastAsia"/>
                <w:b/>
                <w:sz w:val="28"/>
                <w:szCs w:val="28"/>
              </w:rPr>
              <w:t>宽度</w:t>
            </w:r>
            <w:r w:rsidR="00F71FA9" w:rsidRPr="00821FCB">
              <w:rPr>
                <w:rFonts w:ascii="仿宋_GB2312" w:eastAsia="仿宋_GB2312" w:hAnsi="楷体" w:hint="eastAsia"/>
                <w:b/>
                <w:sz w:val="28"/>
                <w:szCs w:val="28"/>
              </w:rPr>
              <w:t>≥</w:t>
            </w:r>
            <w:r w:rsidRPr="00821FCB">
              <w:rPr>
                <w:rFonts w:ascii="仿宋_GB2312" w:eastAsia="仿宋_GB2312" w:hAnsi="楷体" w:hint="eastAsia"/>
                <w:b/>
                <w:sz w:val="28"/>
                <w:szCs w:val="28"/>
              </w:rPr>
              <w:t>1890</w:t>
            </w:r>
          </w:p>
        </w:tc>
      </w:tr>
      <w:tr w:rsidR="008C2BF7" w:rsidRPr="00821FCB" w:rsidTr="006E0EC1">
        <w:tc>
          <w:tcPr>
            <w:tcW w:w="1838"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4</w:t>
            </w:r>
          </w:p>
        </w:tc>
        <w:tc>
          <w:tcPr>
            <w:tcW w:w="3692" w:type="dxa"/>
          </w:tcPr>
          <w:p w:rsidR="008C2BF7" w:rsidRPr="00821FCB" w:rsidRDefault="008C2BF7" w:rsidP="006E0EC1">
            <w:pPr>
              <w:widowControl/>
              <w:rPr>
                <w:rFonts w:ascii="仿宋_GB2312" w:eastAsia="仿宋_GB2312" w:hAnsi="楷体"/>
                <w:b/>
                <w:sz w:val="28"/>
                <w:szCs w:val="28"/>
              </w:rPr>
            </w:pPr>
            <w:r w:rsidRPr="00821FCB">
              <w:rPr>
                <w:rFonts w:ascii="仿宋_GB2312" w:eastAsia="仿宋_GB2312" w:hAnsi="楷体" w:hint="eastAsia"/>
                <w:b/>
                <w:bCs/>
                <w:sz w:val="28"/>
                <w:szCs w:val="28"/>
              </w:rPr>
              <w:t>★</w:t>
            </w:r>
            <w:r w:rsidRPr="00821FCB">
              <w:rPr>
                <w:rFonts w:ascii="仿宋_GB2312" w:eastAsia="仿宋_GB2312" w:hAnsi="楷体" w:hint="eastAsia"/>
                <w:b/>
                <w:sz w:val="28"/>
                <w:szCs w:val="28"/>
              </w:rPr>
              <w:t>高度（mm）</w:t>
            </w:r>
          </w:p>
        </w:tc>
        <w:tc>
          <w:tcPr>
            <w:tcW w:w="2766" w:type="dxa"/>
          </w:tcPr>
          <w:p w:rsidR="008C2BF7" w:rsidRPr="00821FCB" w:rsidRDefault="008C2BF7" w:rsidP="006E0EC1">
            <w:pPr>
              <w:widowControl/>
              <w:rPr>
                <w:rFonts w:ascii="仿宋_GB2312" w:eastAsia="仿宋_GB2312" w:hAnsi="楷体"/>
                <w:b/>
                <w:sz w:val="28"/>
                <w:szCs w:val="28"/>
              </w:rPr>
            </w:pPr>
            <w:r w:rsidRPr="00821FCB">
              <w:rPr>
                <w:rFonts w:ascii="仿宋_GB2312" w:eastAsia="仿宋_GB2312" w:hAnsi="楷体" w:hint="eastAsia"/>
                <w:b/>
                <w:sz w:val="28"/>
                <w:szCs w:val="28"/>
              </w:rPr>
              <w:t>1650±40</w:t>
            </w:r>
          </w:p>
        </w:tc>
      </w:tr>
      <w:tr w:rsidR="008C2BF7" w:rsidRPr="00821FCB" w:rsidTr="006E0EC1">
        <w:tc>
          <w:tcPr>
            <w:tcW w:w="1838"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5</w:t>
            </w:r>
          </w:p>
        </w:tc>
        <w:tc>
          <w:tcPr>
            <w:tcW w:w="3692" w:type="dxa"/>
          </w:tcPr>
          <w:p w:rsidR="008C2BF7" w:rsidRPr="00821FCB" w:rsidRDefault="008C2BF7" w:rsidP="006E0EC1">
            <w:pPr>
              <w:widowControl/>
              <w:rPr>
                <w:rFonts w:ascii="仿宋_GB2312" w:eastAsia="仿宋_GB2312" w:hAnsi="楷体"/>
                <w:b/>
                <w:sz w:val="28"/>
                <w:szCs w:val="28"/>
              </w:rPr>
            </w:pPr>
            <w:r w:rsidRPr="00821FCB">
              <w:rPr>
                <w:rFonts w:ascii="仿宋_GB2312" w:eastAsia="仿宋_GB2312" w:hAnsi="楷体" w:hint="eastAsia"/>
                <w:b/>
                <w:bCs/>
                <w:sz w:val="28"/>
                <w:szCs w:val="28"/>
              </w:rPr>
              <w:t>★</w:t>
            </w:r>
            <w:r w:rsidRPr="00821FCB">
              <w:rPr>
                <w:rFonts w:ascii="仿宋_GB2312" w:eastAsia="仿宋_GB2312" w:hAnsi="楷体" w:hint="eastAsia"/>
                <w:b/>
                <w:sz w:val="28"/>
                <w:szCs w:val="28"/>
              </w:rPr>
              <w:t>轴距（mm）</w:t>
            </w:r>
          </w:p>
        </w:tc>
        <w:tc>
          <w:tcPr>
            <w:tcW w:w="2766" w:type="dxa"/>
          </w:tcPr>
          <w:p w:rsidR="008C2BF7" w:rsidRPr="00821FCB" w:rsidRDefault="008C2BF7" w:rsidP="006E0EC1">
            <w:pPr>
              <w:widowControl/>
              <w:rPr>
                <w:rFonts w:ascii="仿宋_GB2312" w:eastAsia="仿宋_GB2312" w:hAnsi="楷体"/>
                <w:b/>
                <w:sz w:val="28"/>
                <w:szCs w:val="28"/>
              </w:rPr>
            </w:pPr>
            <w:r w:rsidRPr="00821FCB">
              <w:rPr>
                <w:rFonts w:ascii="仿宋_GB2312" w:eastAsia="仿宋_GB2312" w:hAnsi="楷体" w:hint="eastAsia"/>
                <w:b/>
                <w:sz w:val="28"/>
                <w:szCs w:val="28"/>
              </w:rPr>
              <w:t>≥2720</w:t>
            </w:r>
          </w:p>
        </w:tc>
      </w:tr>
      <w:tr w:rsidR="008C2BF7" w:rsidRPr="00821FCB" w:rsidTr="006E0EC1">
        <w:tc>
          <w:tcPr>
            <w:tcW w:w="1838"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6</w:t>
            </w:r>
          </w:p>
        </w:tc>
        <w:tc>
          <w:tcPr>
            <w:tcW w:w="3692" w:type="dxa"/>
          </w:tcPr>
          <w:p w:rsidR="008C2BF7" w:rsidRPr="00821FCB" w:rsidRDefault="008C2BF7" w:rsidP="006E0EC1">
            <w:pPr>
              <w:widowControl/>
              <w:rPr>
                <w:rFonts w:ascii="仿宋_GB2312" w:eastAsia="仿宋_GB2312" w:hAnsi="楷体"/>
                <w:b/>
                <w:sz w:val="28"/>
                <w:szCs w:val="28"/>
              </w:rPr>
            </w:pPr>
            <w:r w:rsidRPr="00821FCB">
              <w:rPr>
                <w:rFonts w:ascii="仿宋_GB2312" w:eastAsia="仿宋_GB2312" w:hAnsi="楷体" w:hint="eastAsia"/>
                <w:b/>
                <w:bCs/>
                <w:sz w:val="28"/>
                <w:szCs w:val="28"/>
              </w:rPr>
              <w:t>★</w:t>
            </w:r>
            <w:r w:rsidRPr="00821FCB">
              <w:rPr>
                <w:rFonts w:ascii="仿宋_GB2312" w:eastAsia="仿宋_GB2312" w:hAnsi="楷体" w:hint="eastAsia"/>
                <w:b/>
                <w:sz w:val="28"/>
                <w:szCs w:val="28"/>
              </w:rPr>
              <w:t>发动机类型</w:t>
            </w:r>
          </w:p>
        </w:tc>
        <w:tc>
          <w:tcPr>
            <w:tcW w:w="2766" w:type="dxa"/>
          </w:tcPr>
          <w:p w:rsidR="008C2BF7" w:rsidRPr="00821FCB" w:rsidRDefault="008C2BF7" w:rsidP="006E0EC1">
            <w:pPr>
              <w:widowControl/>
              <w:rPr>
                <w:rFonts w:ascii="仿宋_GB2312" w:eastAsia="仿宋_GB2312" w:hAnsi="楷体"/>
                <w:b/>
                <w:sz w:val="28"/>
                <w:szCs w:val="28"/>
              </w:rPr>
            </w:pPr>
            <w:r w:rsidRPr="00821FCB">
              <w:rPr>
                <w:rFonts w:ascii="仿宋_GB2312" w:eastAsia="仿宋_GB2312" w:hAnsi="楷体" w:hint="eastAsia"/>
                <w:b/>
                <w:sz w:val="28"/>
                <w:szCs w:val="28"/>
              </w:rPr>
              <w:t>四缸涡轮增压发动机</w:t>
            </w:r>
            <w:r w:rsidR="00E33025" w:rsidRPr="00821FCB">
              <w:rPr>
                <w:rFonts w:ascii="仿宋_GB2312" w:eastAsia="仿宋_GB2312" w:hAnsi="楷体" w:hint="eastAsia"/>
                <w:b/>
                <w:sz w:val="28"/>
                <w:szCs w:val="28"/>
              </w:rPr>
              <w:t>,排放符合国六标准</w:t>
            </w:r>
          </w:p>
        </w:tc>
      </w:tr>
      <w:tr w:rsidR="008C2BF7" w:rsidRPr="00821FCB" w:rsidTr="006E0EC1">
        <w:tc>
          <w:tcPr>
            <w:tcW w:w="1838"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7</w:t>
            </w:r>
          </w:p>
        </w:tc>
        <w:tc>
          <w:tcPr>
            <w:tcW w:w="3692" w:type="dxa"/>
          </w:tcPr>
          <w:p w:rsidR="008C2BF7" w:rsidRPr="00821FCB" w:rsidRDefault="008C2BF7" w:rsidP="006E0EC1">
            <w:pPr>
              <w:widowControl/>
              <w:rPr>
                <w:rFonts w:ascii="仿宋_GB2312" w:eastAsia="仿宋_GB2312" w:hAnsi="楷体"/>
                <w:b/>
                <w:sz w:val="28"/>
                <w:szCs w:val="28"/>
              </w:rPr>
            </w:pPr>
            <w:r w:rsidRPr="00821FCB">
              <w:rPr>
                <w:rFonts w:ascii="仿宋_GB2312" w:eastAsia="仿宋_GB2312" w:hAnsi="楷体" w:hint="eastAsia"/>
                <w:b/>
                <w:bCs/>
                <w:sz w:val="28"/>
                <w:szCs w:val="28"/>
              </w:rPr>
              <w:t>★</w:t>
            </w:r>
            <w:r w:rsidRPr="00821FCB">
              <w:rPr>
                <w:rFonts w:ascii="仿宋_GB2312" w:eastAsia="仿宋_GB2312" w:hAnsi="楷体" w:hint="eastAsia"/>
                <w:b/>
                <w:sz w:val="28"/>
                <w:szCs w:val="28"/>
              </w:rPr>
              <w:t>发动机排量（mL）</w:t>
            </w:r>
          </w:p>
        </w:tc>
        <w:tc>
          <w:tcPr>
            <w:tcW w:w="2766" w:type="dxa"/>
          </w:tcPr>
          <w:p w:rsidR="008C2BF7" w:rsidRPr="00821FCB" w:rsidRDefault="008C2BF7" w:rsidP="006E0EC1">
            <w:pPr>
              <w:widowControl/>
              <w:rPr>
                <w:rFonts w:ascii="仿宋_GB2312" w:eastAsia="仿宋_GB2312" w:hAnsi="楷体"/>
                <w:b/>
                <w:sz w:val="28"/>
                <w:szCs w:val="28"/>
              </w:rPr>
            </w:pPr>
            <w:r w:rsidRPr="00821FCB">
              <w:rPr>
                <w:rFonts w:ascii="仿宋_GB2312" w:eastAsia="仿宋_GB2312" w:hAnsi="楷体" w:hint="eastAsia"/>
                <w:b/>
                <w:sz w:val="28"/>
                <w:szCs w:val="28"/>
              </w:rPr>
              <w:t>1390~1500</w:t>
            </w:r>
          </w:p>
        </w:tc>
      </w:tr>
      <w:tr w:rsidR="008C2BF7" w:rsidRPr="00821FCB" w:rsidTr="006E0EC1">
        <w:tc>
          <w:tcPr>
            <w:tcW w:w="1838"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lastRenderedPageBreak/>
              <w:t>8</w:t>
            </w:r>
          </w:p>
        </w:tc>
        <w:tc>
          <w:tcPr>
            <w:tcW w:w="3692" w:type="dxa"/>
          </w:tcPr>
          <w:p w:rsidR="008C2BF7" w:rsidRPr="00821FCB" w:rsidRDefault="008C2BF7" w:rsidP="006E0EC1">
            <w:pPr>
              <w:widowControl/>
              <w:rPr>
                <w:rFonts w:ascii="仿宋_GB2312" w:eastAsia="仿宋_GB2312" w:hAnsi="楷体"/>
                <w:b/>
                <w:sz w:val="28"/>
                <w:szCs w:val="28"/>
              </w:rPr>
            </w:pPr>
            <w:r w:rsidRPr="00821FCB">
              <w:rPr>
                <w:rFonts w:ascii="仿宋_GB2312" w:eastAsia="仿宋_GB2312" w:hAnsi="楷体" w:hint="eastAsia"/>
                <w:b/>
                <w:bCs/>
                <w:sz w:val="28"/>
                <w:szCs w:val="28"/>
              </w:rPr>
              <w:t>★</w:t>
            </w:r>
            <w:r w:rsidRPr="00821FCB">
              <w:rPr>
                <w:rFonts w:ascii="仿宋_GB2312" w:eastAsia="仿宋_GB2312" w:hAnsi="楷体" w:hint="eastAsia"/>
                <w:b/>
                <w:sz w:val="28"/>
                <w:szCs w:val="28"/>
              </w:rPr>
              <w:t>发动机材质</w:t>
            </w:r>
          </w:p>
        </w:tc>
        <w:tc>
          <w:tcPr>
            <w:tcW w:w="2766" w:type="dxa"/>
          </w:tcPr>
          <w:p w:rsidR="008C2BF7" w:rsidRPr="00821FCB" w:rsidRDefault="008C2BF7" w:rsidP="006E0EC1">
            <w:pPr>
              <w:widowControl/>
              <w:rPr>
                <w:rFonts w:ascii="仿宋_GB2312" w:eastAsia="仿宋_GB2312" w:hAnsi="楷体"/>
                <w:b/>
                <w:sz w:val="28"/>
                <w:szCs w:val="28"/>
              </w:rPr>
            </w:pPr>
            <w:r w:rsidRPr="00821FCB">
              <w:rPr>
                <w:rFonts w:ascii="仿宋_GB2312" w:eastAsia="仿宋_GB2312" w:hAnsi="楷体" w:hint="eastAsia"/>
                <w:b/>
                <w:sz w:val="28"/>
                <w:szCs w:val="28"/>
              </w:rPr>
              <w:t>全铝</w:t>
            </w:r>
          </w:p>
        </w:tc>
      </w:tr>
      <w:tr w:rsidR="008C2BF7" w:rsidRPr="00821FCB" w:rsidTr="006E0EC1">
        <w:tc>
          <w:tcPr>
            <w:tcW w:w="1838"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9</w:t>
            </w:r>
          </w:p>
        </w:tc>
        <w:tc>
          <w:tcPr>
            <w:tcW w:w="3692" w:type="dxa"/>
          </w:tcPr>
          <w:p w:rsidR="008C2BF7" w:rsidRPr="00821FCB" w:rsidRDefault="008C2BF7" w:rsidP="006E0EC1">
            <w:pPr>
              <w:widowControl/>
              <w:rPr>
                <w:rFonts w:ascii="仿宋_GB2312" w:eastAsia="仿宋_GB2312" w:hAnsi="楷体"/>
                <w:b/>
                <w:sz w:val="28"/>
                <w:szCs w:val="28"/>
              </w:rPr>
            </w:pPr>
            <w:r w:rsidRPr="00821FCB">
              <w:rPr>
                <w:rFonts w:ascii="仿宋_GB2312" w:eastAsia="仿宋_GB2312" w:hAnsi="楷体" w:hint="eastAsia"/>
                <w:b/>
                <w:bCs/>
                <w:sz w:val="28"/>
                <w:szCs w:val="28"/>
              </w:rPr>
              <w:t>★</w:t>
            </w:r>
            <w:r w:rsidRPr="00821FCB">
              <w:rPr>
                <w:rFonts w:ascii="仿宋_GB2312" w:eastAsia="仿宋_GB2312" w:hAnsi="楷体" w:hint="eastAsia"/>
                <w:b/>
                <w:sz w:val="28"/>
                <w:szCs w:val="28"/>
              </w:rPr>
              <w:t>电动机功率（kW)</w:t>
            </w:r>
            <w:r w:rsidRPr="00821FCB">
              <w:rPr>
                <w:rFonts w:ascii="仿宋_GB2312" w:eastAsia="仿宋_GB2312" w:hAnsi="楷体" w:hint="eastAsia"/>
                <w:b/>
                <w:bCs/>
                <w:sz w:val="28"/>
                <w:szCs w:val="28"/>
              </w:rPr>
              <w:t xml:space="preserve"> </w:t>
            </w:r>
          </w:p>
        </w:tc>
        <w:tc>
          <w:tcPr>
            <w:tcW w:w="2766" w:type="dxa"/>
          </w:tcPr>
          <w:p w:rsidR="008C2BF7" w:rsidRPr="00821FCB" w:rsidRDefault="008C2BF7" w:rsidP="006E0EC1">
            <w:pPr>
              <w:widowControl/>
              <w:rPr>
                <w:rFonts w:ascii="仿宋_GB2312" w:eastAsia="仿宋_GB2312" w:hAnsi="楷体"/>
                <w:b/>
                <w:sz w:val="28"/>
                <w:szCs w:val="28"/>
              </w:rPr>
            </w:pPr>
            <w:r w:rsidRPr="00821FCB">
              <w:rPr>
                <w:rFonts w:ascii="仿宋_GB2312" w:eastAsia="仿宋_GB2312" w:hAnsi="楷体" w:hint="eastAsia"/>
                <w:b/>
                <w:sz w:val="28"/>
                <w:szCs w:val="28"/>
              </w:rPr>
              <w:t>≥85</w:t>
            </w:r>
          </w:p>
        </w:tc>
      </w:tr>
      <w:tr w:rsidR="008C2BF7" w:rsidRPr="00821FCB" w:rsidTr="006E0EC1">
        <w:tc>
          <w:tcPr>
            <w:tcW w:w="1838"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10</w:t>
            </w:r>
          </w:p>
        </w:tc>
        <w:tc>
          <w:tcPr>
            <w:tcW w:w="3692" w:type="dxa"/>
          </w:tcPr>
          <w:p w:rsidR="008C2BF7" w:rsidRPr="00821FCB" w:rsidRDefault="008C2BF7" w:rsidP="006E0EC1">
            <w:pPr>
              <w:widowControl/>
              <w:rPr>
                <w:rFonts w:ascii="仿宋_GB2312" w:eastAsia="仿宋_GB2312" w:hAnsi="楷体"/>
                <w:b/>
                <w:sz w:val="28"/>
                <w:szCs w:val="28"/>
              </w:rPr>
            </w:pPr>
            <w:r w:rsidRPr="00821FCB">
              <w:rPr>
                <w:rFonts w:ascii="仿宋_GB2312" w:eastAsia="仿宋_GB2312" w:hAnsi="楷体" w:hint="eastAsia"/>
                <w:b/>
                <w:bCs/>
                <w:sz w:val="28"/>
                <w:szCs w:val="28"/>
              </w:rPr>
              <w:t>★</w:t>
            </w:r>
            <w:r w:rsidRPr="00821FCB">
              <w:rPr>
                <w:rFonts w:ascii="仿宋_GB2312" w:eastAsia="仿宋_GB2312" w:hAnsi="楷体" w:hint="eastAsia"/>
                <w:b/>
                <w:sz w:val="28"/>
                <w:szCs w:val="28"/>
              </w:rPr>
              <w:t>系统综合扭矩（N·m)</w:t>
            </w:r>
            <w:r w:rsidRPr="00821FCB">
              <w:rPr>
                <w:rFonts w:ascii="仿宋_GB2312" w:eastAsia="仿宋_GB2312" w:hAnsi="楷体" w:hint="eastAsia"/>
                <w:b/>
                <w:bCs/>
                <w:sz w:val="28"/>
                <w:szCs w:val="28"/>
              </w:rPr>
              <w:t xml:space="preserve"> </w:t>
            </w:r>
          </w:p>
        </w:tc>
        <w:tc>
          <w:tcPr>
            <w:tcW w:w="2766" w:type="dxa"/>
          </w:tcPr>
          <w:p w:rsidR="008C2BF7" w:rsidRPr="00821FCB" w:rsidRDefault="008C2BF7" w:rsidP="006E0EC1">
            <w:pPr>
              <w:widowControl/>
              <w:rPr>
                <w:rFonts w:ascii="仿宋_GB2312" w:eastAsia="仿宋_GB2312" w:hAnsi="楷体"/>
                <w:b/>
                <w:sz w:val="28"/>
                <w:szCs w:val="28"/>
              </w:rPr>
            </w:pPr>
            <w:r w:rsidRPr="00821FCB">
              <w:rPr>
                <w:rFonts w:ascii="仿宋_GB2312" w:eastAsia="仿宋_GB2312" w:hAnsi="楷体" w:hint="eastAsia"/>
                <w:b/>
                <w:sz w:val="28"/>
                <w:szCs w:val="28"/>
              </w:rPr>
              <w:t>≥400</w:t>
            </w:r>
          </w:p>
        </w:tc>
      </w:tr>
      <w:tr w:rsidR="008C2BF7" w:rsidRPr="00821FCB" w:rsidTr="006E0EC1">
        <w:tc>
          <w:tcPr>
            <w:tcW w:w="1838"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11</w:t>
            </w:r>
          </w:p>
        </w:tc>
        <w:tc>
          <w:tcPr>
            <w:tcW w:w="3692" w:type="dxa"/>
          </w:tcPr>
          <w:p w:rsidR="008C2BF7" w:rsidRPr="00821FCB" w:rsidRDefault="008C2BF7" w:rsidP="006E0EC1">
            <w:pPr>
              <w:widowControl/>
              <w:rPr>
                <w:rFonts w:ascii="仿宋_GB2312" w:eastAsia="仿宋_GB2312" w:hAnsi="楷体"/>
                <w:b/>
                <w:sz w:val="28"/>
                <w:szCs w:val="28"/>
              </w:rPr>
            </w:pPr>
            <w:r w:rsidRPr="00821FCB">
              <w:rPr>
                <w:rFonts w:ascii="仿宋_GB2312" w:eastAsia="仿宋_GB2312" w:hAnsi="楷体" w:hint="eastAsia"/>
                <w:b/>
                <w:bCs/>
                <w:sz w:val="28"/>
                <w:szCs w:val="28"/>
              </w:rPr>
              <w:t>★</w:t>
            </w:r>
            <w:r w:rsidRPr="00821FCB">
              <w:rPr>
                <w:rFonts w:ascii="仿宋_GB2312" w:eastAsia="仿宋_GB2312" w:hAnsi="楷体" w:hint="eastAsia"/>
                <w:b/>
                <w:sz w:val="28"/>
                <w:szCs w:val="28"/>
              </w:rPr>
              <w:t>NEDC纯电续航（km)</w:t>
            </w:r>
            <w:r w:rsidRPr="00821FCB">
              <w:rPr>
                <w:rFonts w:ascii="仿宋_GB2312" w:eastAsia="仿宋_GB2312" w:hAnsi="楷体" w:hint="eastAsia"/>
                <w:b/>
                <w:bCs/>
                <w:sz w:val="28"/>
                <w:szCs w:val="28"/>
              </w:rPr>
              <w:t xml:space="preserve"> </w:t>
            </w:r>
          </w:p>
        </w:tc>
        <w:tc>
          <w:tcPr>
            <w:tcW w:w="2766" w:type="dxa"/>
          </w:tcPr>
          <w:p w:rsidR="008C2BF7" w:rsidRPr="00821FCB" w:rsidRDefault="008C2BF7" w:rsidP="006E0EC1">
            <w:pPr>
              <w:widowControl/>
              <w:rPr>
                <w:rFonts w:ascii="仿宋_GB2312" w:eastAsia="仿宋_GB2312" w:hAnsi="楷体"/>
                <w:b/>
                <w:sz w:val="28"/>
                <w:szCs w:val="28"/>
              </w:rPr>
            </w:pPr>
            <w:r w:rsidRPr="00821FCB">
              <w:rPr>
                <w:rFonts w:ascii="仿宋_GB2312" w:eastAsia="仿宋_GB2312" w:hAnsi="楷体" w:hint="eastAsia"/>
                <w:b/>
                <w:sz w:val="28"/>
                <w:szCs w:val="28"/>
              </w:rPr>
              <w:t>≥45</w:t>
            </w:r>
          </w:p>
        </w:tc>
      </w:tr>
      <w:tr w:rsidR="008C2BF7" w:rsidRPr="00821FCB" w:rsidTr="006E0EC1">
        <w:tc>
          <w:tcPr>
            <w:tcW w:w="1838"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12</w:t>
            </w:r>
          </w:p>
        </w:tc>
        <w:tc>
          <w:tcPr>
            <w:tcW w:w="3692" w:type="dxa"/>
          </w:tcPr>
          <w:p w:rsidR="008C2BF7" w:rsidRPr="00821FCB" w:rsidRDefault="008C2BF7" w:rsidP="006E0EC1">
            <w:pPr>
              <w:widowControl/>
              <w:rPr>
                <w:rFonts w:ascii="仿宋_GB2312" w:eastAsia="仿宋_GB2312" w:hAnsi="楷体"/>
                <w:b/>
                <w:sz w:val="28"/>
                <w:szCs w:val="28"/>
              </w:rPr>
            </w:pPr>
            <w:r w:rsidRPr="00821FCB">
              <w:rPr>
                <w:rFonts w:ascii="仿宋_GB2312" w:eastAsia="仿宋_GB2312" w:hAnsi="楷体" w:hint="eastAsia"/>
                <w:b/>
                <w:sz w:val="28"/>
                <w:szCs w:val="28"/>
              </w:rPr>
              <w:t>前悬架</w:t>
            </w:r>
          </w:p>
        </w:tc>
        <w:tc>
          <w:tcPr>
            <w:tcW w:w="2766" w:type="dxa"/>
          </w:tcPr>
          <w:p w:rsidR="008C2BF7" w:rsidRPr="00821FCB" w:rsidRDefault="008C2BF7" w:rsidP="006E0EC1">
            <w:pPr>
              <w:widowControl/>
              <w:rPr>
                <w:rFonts w:ascii="仿宋_GB2312" w:eastAsia="仿宋_GB2312" w:hAnsi="楷体"/>
                <w:b/>
                <w:sz w:val="28"/>
                <w:szCs w:val="28"/>
              </w:rPr>
            </w:pPr>
            <w:r w:rsidRPr="00821FCB">
              <w:rPr>
                <w:rFonts w:ascii="仿宋_GB2312" w:eastAsia="仿宋_GB2312" w:hAnsi="楷体" w:hint="eastAsia"/>
                <w:b/>
                <w:sz w:val="28"/>
                <w:szCs w:val="28"/>
              </w:rPr>
              <w:t>麦弗逊独立悬架</w:t>
            </w:r>
          </w:p>
        </w:tc>
      </w:tr>
      <w:tr w:rsidR="008C2BF7" w:rsidRPr="00821FCB" w:rsidTr="006E0EC1">
        <w:tc>
          <w:tcPr>
            <w:tcW w:w="1838"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13</w:t>
            </w:r>
          </w:p>
        </w:tc>
        <w:tc>
          <w:tcPr>
            <w:tcW w:w="3692" w:type="dxa"/>
          </w:tcPr>
          <w:p w:rsidR="008C2BF7" w:rsidRPr="00821FCB" w:rsidRDefault="008C2BF7" w:rsidP="006E0EC1">
            <w:pPr>
              <w:widowControl/>
              <w:rPr>
                <w:rFonts w:ascii="仿宋_GB2312" w:eastAsia="仿宋_GB2312" w:hAnsi="楷体"/>
                <w:b/>
                <w:sz w:val="28"/>
                <w:szCs w:val="28"/>
              </w:rPr>
            </w:pPr>
            <w:r w:rsidRPr="00821FCB">
              <w:rPr>
                <w:rFonts w:ascii="仿宋_GB2312" w:eastAsia="仿宋_GB2312" w:hAnsi="楷体" w:hint="eastAsia"/>
                <w:b/>
                <w:sz w:val="28"/>
                <w:szCs w:val="28"/>
              </w:rPr>
              <w:t>后悬架</w:t>
            </w:r>
          </w:p>
        </w:tc>
        <w:tc>
          <w:tcPr>
            <w:tcW w:w="2766" w:type="dxa"/>
          </w:tcPr>
          <w:p w:rsidR="008C2BF7" w:rsidRPr="00821FCB" w:rsidRDefault="008C2BF7" w:rsidP="006E0EC1">
            <w:pPr>
              <w:widowControl/>
              <w:rPr>
                <w:rFonts w:ascii="仿宋_GB2312" w:eastAsia="仿宋_GB2312" w:hAnsi="楷体"/>
                <w:b/>
                <w:sz w:val="28"/>
                <w:szCs w:val="28"/>
              </w:rPr>
            </w:pPr>
            <w:r w:rsidRPr="00821FCB">
              <w:rPr>
                <w:rFonts w:ascii="仿宋_GB2312" w:eastAsia="仿宋_GB2312" w:hAnsi="楷体" w:hint="eastAsia"/>
                <w:b/>
                <w:sz w:val="28"/>
                <w:szCs w:val="28"/>
              </w:rPr>
              <w:t>独立悬挂</w:t>
            </w:r>
          </w:p>
        </w:tc>
      </w:tr>
      <w:tr w:rsidR="008C2BF7" w:rsidRPr="00821FCB" w:rsidTr="006E0EC1">
        <w:tc>
          <w:tcPr>
            <w:tcW w:w="1838"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14</w:t>
            </w:r>
          </w:p>
        </w:tc>
        <w:tc>
          <w:tcPr>
            <w:tcW w:w="3692" w:type="dxa"/>
          </w:tcPr>
          <w:p w:rsidR="008C2BF7" w:rsidRPr="00821FCB" w:rsidRDefault="008C2BF7" w:rsidP="006E0EC1">
            <w:pPr>
              <w:widowControl/>
              <w:rPr>
                <w:rFonts w:ascii="仿宋_GB2312" w:eastAsia="仿宋_GB2312" w:hAnsi="楷体"/>
                <w:b/>
                <w:sz w:val="28"/>
                <w:szCs w:val="28"/>
              </w:rPr>
            </w:pPr>
            <w:r w:rsidRPr="00821FCB">
              <w:rPr>
                <w:rFonts w:ascii="仿宋_GB2312" w:eastAsia="仿宋_GB2312" w:hAnsi="楷体" w:hint="eastAsia"/>
                <w:b/>
                <w:sz w:val="28"/>
                <w:szCs w:val="28"/>
              </w:rPr>
              <w:t>轮胎尺寸</w:t>
            </w:r>
          </w:p>
        </w:tc>
        <w:tc>
          <w:tcPr>
            <w:tcW w:w="2766" w:type="dxa"/>
          </w:tcPr>
          <w:p w:rsidR="008C2BF7" w:rsidRPr="00821FCB" w:rsidRDefault="00E33025" w:rsidP="00E33025">
            <w:pPr>
              <w:widowControl/>
              <w:rPr>
                <w:rFonts w:ascii="仿宋_GB2312" w:eastAsia="仿宋_GB2312" w:hAnsi="楷体"/>
                <w:b/>
                <w:color w:val="FF0000"/>
                <w:sz w:val="28"/>
                <w:szCs w:val="28"/>
              </w:rPr>
            </w:pPr>
            <w:r w:rsidRPr="00821FCB">
              <w:rPr>
                <w:rFonts w:ascii="仿宋_GB2312" w:eastAsia="仿宋_GB2312" w:hAnsi="楷体" w:cs="宋体" w:hint="eastAsia"/>
                <w:b/>
                <w:sz w:val="28"/>
                <w:szCs w:val="28"/>
              </w:rPr>
              <w:t>245/45R20</w:t>
            </w:r>
          </w:p>
        </w:tc>
      </w:tr>
      <w:tr w:rsidR="008C2BF7" w:rsidRPr="00821FCB" w:rsidTr="006E0EC1">
        <w:tc>
          <w:tcPr>
            <w:tcW w:w="1838"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15</w:t>
            </w:r>
          </w:p>
        </w:tc>
        <w:tc>
          <w:tcPr>
            <w:tcW w:w="3692" w:type="dxa"/>
          </w:tcPr>
          <w:p w:rsidR="008C2BF7" w:rsidRPr="00821FCB" w:rsidRDefault="008C2BF7" w:rsidP="006E0EC1">
            <w:pPr>
              <w:widowControl/>
              <w:rPr>
                <w:rFonts w:ascii="仿宋_GB2312" w:eastAsia="仿宋_GB2312" w:hAnsi="楷体"/>
                <w:b/>
                <w:sz w:val="28"/>
                <w:szCs w:val="28"/>
              </w:rPr>
            </w:pPr>
            <w:r w:rsidRPr="00821FCB">
              <w:rPr>
                <w:rFonts w:ascii="仿宋_GB2312" w:eastAsia="仿宋_GB2312" w:hAnsi="楷体" w:hint="eastAsia"/>
                <w:b/>
                <w:sz w:val="28"/>
                <w:szCs w:val="28"/>
              </w:rPr>
              <w:t>后备箱开启方式</w:t>
            </w:r>
          </w:p>
        </w:tc>
        <w:tc>
          <w:tcPr>
            <w:tcW w:w="2766" w:type="dxa"/>
          </w:tcPr>
          <w:p w:rsidR="008C2BF7" w:rsidRPr="00821FCB" w:rsidRDefault="008C2BF7" w:rsidP="006E0EC1">
            <w:pPr>
              <w:widowControl/>
              <w:rPr>
                <w:rFonts w:ascii="仿宋_GB2312" w:eastAsia="仿宋_GB2312" w:hAnsi="楷体"/>
                <w:b/>
                <w:sz w:val="28"/>
                <w:szCs w:val="28"/>
              </w:rPr>
            </w:pPr>
            <w:r w:rsidRPr="00821FCB">
              <w:rPr>
                <w:rFonts w:ascii="仿宋_GB2312" w:eastAsia="仿宋_GB2312" w:hAnsi="楷体" w:hint="eastAsia"/>
                <w:b/>
                <w:sz w:val="28"/>
                <w:szCs w:val="28"/>
              </w:rPr>
              <w:t>电动</w:t>
            </w:r>
          </w:p>
        </w:tc>
      </w:tr>
      <w:tr w:rsidR="008C2BF7" w:rsidRPr="00821FCB" w:rsidTr="006E0EC1">
        <w:tc>
          <w:tcPr>
            <w:tcW w:w="1838"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16</w:t>
            </w:r>
          </w:p>
        </w:tc>
        <w:tc>
          <w:tcPr>
            <w:tcW w:w="3692" w:type="dxa"/>
          </w:tcPr>
          <w:p w:rsidR="008C2BF7" w:rsidRPr="00821FCB" w:rsidRDefault="008C2BF7" w:rsidP="006E0EC1">
            <w:pPr>
              <w:widowControl/>
              <w:rPr>
                <w:rFonts w:ascii="仿宋_GB2312" w:eastAsia="仿宋_GB2312" w:hAnsi="楷体"/>
                <w:b/>
                <w:sz w:val="28"/>
                <w:szCs w:val="28"/>
              </w:rPr>
            </w:pPr>
            <w:r w:rsidRPr="00821FCB">
              <w:rPr>
                <w:rFonts w:ascii="仿宋_GB2312" w:eastAsia="仿宋_GB2312" w:hAnsi="楷体" w:hint="eastAsia"/>
                <w:b/>
                <w:sz w:val="28"/>
                <w:szCs w:val="28"/>
              </w:rPr>
              <w:t>座椅材质</w:t>
            </w:r>
          </w:p>
        </w:tc>
        <w:tc>
          <w:tcPr>
            <w:tcW w:w="2766" w:type="dxa"/>
          </w:tcPr>
          <w:p w:rsidR="008C2BF7" w:rsidRPr="00821FCB" w:rsidRDefault="008C2BF7" w:rsidP="006E0EC1">
            <w:pPr>
              <w:widowControl/>
              <w:rPr>
                <w:rFonts w:ascii="仿宋_GB2312" w:eastAsia="仿宋_GB2312" w:hAnsi="楷体"/>
                <w:b/>
                <w:sz w:val="28"/>
                <w:szCs w:val="28"/>
              </w:rPr>
            </w:pPr>
            <w:r w:rsidRPr="00821FCB">
              <w:rPr>
                <w:rFonts w:ascii="仿宋_GB2312" w:eastAsia="仿宋_GB2312" w:hAnsi="楷体" w:hint="eastAsia"/>
                <w:b/>
                <w:sz w:val="28"/>
                <w:szCs w:val="28"/>
              </w:rPr>
              <w:t>皮质座椅</w:t>
            </w:r>
          </w:p>
        </w:tc>
      </w:tr>
      <w:tr w:rsidR="008C2BF7" w:rsidRPr="00821FCB" w:rsidTr="006E0EC1">
        <w:tc>
          <w:tcPr>
            <w:tcW w:w="1838"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17</w:t>
            </w:r>
          </w:p>
        </w:tc>
        <w:tc>
          <w:tcPr>
            <w:tcW w:w="3692" w:type="dxa"/>
          </w:tcPr>
          <w:p w:rsidR="008C2BF7" w:rsidRPr="00821FCB" w:rsidRDefault="008C2BF7" w:rsidP="006E0EC1">
            <w:pPr>
              <w:widowControl/>
              <w:rPr>
                <w:rFonts w:ascii="仿宋_GB2312" w:eastAsia="仿宋_GB2312" w:hAnsi="楷体"/>
                <w:b/>
                <w:sz w:val="28"/>
                <w:szCs w:val="28"/>
              </w:rPr>
            </w:pPr>
            <w:r w:rsidRPr="00821FCB">
              <w:rPr>
                <w:rFonts w:ascii="仿宋_GB2312" w:eastAsia="仿宋_GB2312" w:hAnsi="楷体" w:hint="eastAsia"/>
                <w:b/>
                <w:sz w:val="28"/>
                <w:szCs w:val="28"/>
              </w:rPr>
              <w:t>日间行车灯</w:t>
            </w:r>
          </w:p>
        </w:tc>
        <w:tc>
          <w:tcPr>
            <w:tcW w:w="2766" w:type="dxa"/>
          </w:tcPr>
          <w:p w:rsidR="008C2BF7" w:rsidRPr="00821FCB" w:rsidRDefault="008C2BF7" w:rsidP="006E0EC1">
            <w:pPr>
              <w:widowControl/>
              <w:rPr>
                <w:rFonts w:ascii="仿宋_GB2312" w:eastAsia="仿宋_GB2312" w:hAnsi="楷体"/>
                <w:b/>
                <w:sz w:val="28"/>
                <w:szCs w:val="28"/>
              </w:rPr>
            </w:pPr>
            <w:r w:rsidRPr="00821FCB">
              <w:rPr>
                <w:rFonts w:ascii="仿宋_GB2312" w:eastAsia="仿宋_GB2312" w:hAnsi="楷体" w:hint="eastAsia"/>
                <w:b/>
                <w:sz w:val="28"/>
                <w:szCs w:val="28"/>
              </w:rPr>
              <w:t>LED</w:t>
            </w:r>
          </w:p>
        </w:tc>
      </w:tr>
      <w:tr w:rsidR="008C2BF7" w:rsidRPr="00821FCB" w:rsidTr="006E0EC1">
        <w:tc>
          <w:tcPr>
            <w:tcW w:w="1838"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18</w:t>
            </w:r>
          </w:p>
        </w:tc>
        <w:tc>
          <w:tcPr>
            <w:tcW w:w="3692" w:type="dxa"/>
          </w:tcPr>
          <w:p w:rsidR="008C2BF7" w:rsidRPr="00821FCB" w:rsidRDefault="008C2BF7" w:rsidP="006E0EC1">
            <w:pPr>
              <w:widowControl/>
              <w:rPr>
                <w:rFonts w:ascii="仿宋_GB2312" w:eastAsia="仿宋_GB2312" w:hAnsi="楷体"/>
                <w:b/>
                <w:sz w:val="28"/>
                <w:szCs w:val="28"/>
              </w:rPr>
            </w:pPr>
            <w:r w:rsidRPr="00821FCB">
              <w:rPr>
                <w:rFonts w:ascii="仿宋_GB2312" w:eastAsia="仿宋_GB2312" w:hAnsi="楷体" w:hint="eastAsia"/>
                <w:b/>
                <w:sz w:val="28"/>
                <w:szCs w:val="28"/>
              </w:rPr>
              <w:t>外后视镜功能</w:t>
            </w:r>
          </w:p>
        </w:tc>
        <w:tc>
          <w:tcPr>
            <w:tcW w:w="2766" w:type="dxa"/>
          </w:tcPr>
          <w:p w:rsidR="008C2BF7" w:rsidRPr="00821FCB" w:rsidRDefault="008C2BF7" w:rsidP="006E0EC1">
            <w:pPr>
              <w:widowControl/>
              <w:rPr>
                <w:rFonts w:ascii="仿宋_GB2312" w:eastAsia="仿宋_GB2312" w:hAnsi="楷体"/>
                <w:b/>
                <w:sz w:val="28"/>
                <w:szCs w:val="28"/>
              </w:rPr>
            </w:pPr>
            <w:r w:rsidRPr="00821FCB">
              <w:rPr>
                <w:rFonts w:ascii="仿宋_GB2312" w:eastAsia="仿宋_GB2312" w:hAnsi="楷体" w:hint="eastAsia"/>
                <w:b/>
                <w:sz w:val="28"/>
                <w:szCs w:val="28"/>
              </w:rPr>
              <w:t>电动折叠，加热</w:t>
            </w:r>
          </w:p>
        </w:tc>
      </w:tr>
      <w:tr w:rsidR="008C2BF7" w:rsidRPr="00821FCB" w:rsidTr="006E0EC1">
        <w:tc>
          <w:tcPr>
            <w:tcW w:w="1838"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19</w:t>
            </w:r>
          </w:p>
        </w:tc>
        <w:tc>
          <w:tcPr>
            <w:tcW w:w="3692" w:type="dxa"/>
          </w:tcPr>
          <w:p w:rsidR="008C2BF7" w:rsidRPr="00821FCB" w:rsidRDefault="008C2BF7" w:rsidP="006E0EC1">
            <w:pPr>
              <w:widowControl/>
              <w:rPr>
                <w:rFonts w:ascii="仿宋_GB2312" w:eastAsia="仿宋_GB2312" w:hAnsi="楷体"/>
                <w:b/>
                <w:sz w:val="28"/>
                <w:szCs w:val="28"/>
              </w:rPr>
            </w:pPr>
            <w:r w:rsidRPr="00821FCB">
              <w:rPr>
                <w:rFonts w:ascii="仿宋_GB2312" w:eastAsia="仿宋_GB2312" w:hAnsi="楷体" w:hint="eastAsia"/>
                <w:b/>
                <w:sz w:val="28"/>
                <w:szCs w:val="28"/>
              </w:rPr>
              <w:t>中控屏</w:t>
            </w:r>
          </w:p>
        </w:tc>
        <w:tc>
          <w:tcPr>
            <w:tcW w:w="2766" w:type="dxa"/>
          </w:tcPr>
          <w:p w:rsidR="008C2BF7" w:rsidRPr="00821FCB" w:rsidRDefault="008C2BF7" w:rsidP="006E0EC1">
            <w:pPr>
              <w:widowControl/>
              <w:rPr>
                <w:rFonts w:ascii="仿宋_GB2312" w:eastAsia="仿宋_GB2312" w:hAnsi="楷体"/>
                <w:b/>
                <w:sz w:val="28"/>
                <w:szCs w:val="28"/>
              </w:rPr>
            </w:pPr>
            <w:r w:rsidRPr="00821FCB">
              <w:rPr>
                <w:rFonts w:ascii="仿宋_GB2312" w:eastAsia="仿宋_GB2312" w:hAnsi="楷体" w:hint="eastAsia"/>
                <w:b/>
                <w:sz w:val="28"/>
                <w:szCs w:val="28"/>
              </w:rPr>
              <w:t>10寸中控屏</w:t>
            </w:r>
          </w:p>
        </w:tc>
      </w:tr>
    </w:tbl>
    <w:p w:rsidR="008C2BF7" w:rsidRPr="00821FCB" w:rsidRDefault="008C2BF7" w:rsidP="006E0EC1">
      <w:pPr>
        <w:spacing w:afterLines="50" w:line="360" w:lineRule="auto"/>
        <w:outlineLvl w:val="2"/>
        <w:rPr>
          <w:rFonts w:ascii="仿宋_GB2312" w:eastAsia="仿宋_GB2312" w:hAnsi="楷体"/>
          <w:b/>
          <w:bCs/>
          <w:sz w:val="24"/>
          <w:szCs w:val="24"/>
        </w:rPr>
      </w:pPr>
      <w:r w:rsidRPr="00821FCB">
        <w:rPr>
          <w:rFonts w:ascii="仿宋_GB2312" w:eastAsia="仿宋_GB2312" w:hAnsi="楷体" w:hint="eastAsia"/>
          <w:b/>
          <w:bCs/>
          <w:sz w:val="24"/>
          <w:szCs w:val="24"/>
        </w:rPr>
        <w:t>★2）其他要求：</w:t>
      </w:r>
    </w:p>
    <w:p w:rsidR="008C2BF7" w:rsidRPr="00821FCB" w:rsidRDefault="008C2BF7" w:rsidP="006E0EC1">
      <w:pPr>
        <w:spacing w:afterLines="50" w:line="360" w:lineRule="auto"/>
        <w:ind w:firstLineChars="50" w:firstLine="120"/>
        <w:outlineLvl w:val="2"/>
        <w:rPr>
          <w:rFonts w:ascii="仿宋_GB2312" w:eastAsia="仿宋_GB2312" w:hAnsi="楷体"/>
          <w:b/>
          <w:bCs/>
          <w:sz w:val="24"/>
          <w:szCs w:val="24"/>
        </w:rPr>
      </w:pPr>
      <w:r w:rsidRPr="00821FCB">
        <w:rPr>
          <w:rFonts w:ascii="仿宋_GB2312" w:eastAsia="仿宋_GB2312" w:hAnsi="楷体" w:hint="eastAsia"/>
          <w:b/>
          <w:bCs/>
          <w:sz w:val="24"/>
          <w:szCs w:val="24"/>
        </w:rPr>
        <w:t>①交货期：自签定合同生效之日起10日内完成供货。</w:t>
      </w:r>
    </w:p>
    <w:p w:rsidR="008C2BF7" w:rsidRPr="00821FCB" w:rsidRDefault="008C2BF7" w:rsidP="006E0EC1">
      <w:pPr>
        <w:spacing w:afterLines="50" w:line="360" w:lineRule="auto"/>
        <w:ind w:firstLineChars="50" w:firstLine="120"/>
        <w:outlineLvl w:val="2"/>
        <w:rPr>
          <w:rFonts w:ascii="仿宋_GB2312" w:eastAsia="仿宋_GB2312" w:hAnsi="楷体"/>
          <w:b/>
          <w:bCs/>
          <w:sz w:val="24"/>
          <w:szCs w:val="24"/>
        </w:rPr>
      </w:pPr>
      <w:r w:rsidRPr="00821FCB">
        <w:rPr>
          <w:rFonts w:ascii="仿宋_GB2312" w:eastAsia="仿宋_GB2312" w:hAnsi="楷体" w:hint="eastAsia"/>
          <w:b/>
          <w:bCs/>
          <w:sz w:val="24"/>
          <w:szCs w:val="24"/>
        </w:rPr>
        <w:t>②质量保证期：整车3年或10万公里。</w:t>
      </w:r>
    </w:p>
    <w:p w:rsidR="008C2BF7" w:rsidRPr="00821FCB" w:rsidRDefault="008C2BF7" w:rsidP="008C2BF7">
      <w:pPr>
        <w:widowControl/>
        <w:rPr>
          <w:rFonts w:ascii="仿宋_GB2312" w:eastAsia="仿宋_GB2312" w:hAnsi="楷体" w:cs="宋体"/>
          <w:b/>
          <w:kern w:val="0"/>
          <w:sz w:val="24"/>
          <w:szCs w:val="24"/>
        </w:rPr>
      </w:pPr>
      <w:r w:rsidRPr="00821FCB">
        <w:rPr>
          <w:rFonts w:ascii="仿宋_GB2312" w:eastAsia="仿宋_GB2312" w:hAnsi="楷体" w:cs="宋体" w:hint="eastAsia"/>
          <w:b/>
          <w:kern w:val="0"/>
          <w:sz w:val="24"/>
          <w:szCs w:val="24"/>
        </w:rPr>
        <w:t>电池电机电控质保：8年或12万公里</w:t>
      </w:r>
    </w:p>
    <w:p w:rsidR="008C2BF7" w:rsidRPr="00821FCB" w:rsidRDefault="00821FCB" w:rsidP="008C2BF7">
      <w:pPr>
        <w:rPr>
          <w:rFonts w:ascii="仿宋_GB2312" w:eastAsia="仿宋_GB2312" w:hAnsi="楷体"/>
          <w:b/>
          <w:bCs/>
          <w:sz w:val="24"/>
          <w:szCs w:val="24"/>
        </w:rPr>
      </w:pPr>
      <w:r w:rsidRPr="00821FCB">
        <w:rPr>
          <w:rFonts w:ascii="仿宋_GB2312" w:eastAsia="仿宋_GB2312" w:hAnsi="楷体" w:hint="eastAsia"/>
          <w:b/>
          <w:bCs/>
          <w:sz w:val="24"/>
          <w:szCs w:val="24"/>
        </w:rPr>
        <w:t xml:space="preserve"> </w:t>
      </w:r>
      <w:r w:rsidR="008C2BF7" w:rsidRPr="00821FCB">
        <w:rPr>
          <w:rFonts w:ascii="仿宋_GB2312" w:eastAsia="仿宋_GB2312" w:hAnsi="楷体" w:hint="eastAsia"/>
          <w:b/>
          <w:bCs/>
          <w:sz w:val="24"/>
          <w:szCs w:val="24"/>
        </w:rPr>
        <w:t>③成交供应商所供车辆均应为原厂漆（5辆白色，其余为灰色），白色车辆按采购人要求喷涂警色，请响应报价时综合考虑，成交后采购人不再额外支付。</w:t>
      </w:r>
    </w:p>
    <w:p w:rsidR="008C2BF7" w:rsidRPr="00821FCB" w:rsidRDefault="008C2BF7" w:rsidP="006E0EC1">
      <w:pPr>
        <w:spacing w:afterLines="50" w:line="360" w:lineRule="auto"/>
        <w:ind w:firstLineChars="50" w:firstLine="120"/>
        <w:outlineLvl w:val="2"/>
        <w:rPr>
          <w:rFonts w:ascii="仿宋_GB2312" w:eastAsia="仿宋_GB2312" w:hAnsi="黑体"/>
          <w:b/>
          <w:bCs/>
          <w:sz w:val="24"/>
          <w:szCs w:val="24"/>
        </w:rPr>
      </w:pPr>
      <w:r w:rsidRPr="00821FCB">
        <w:rPr>
          <w:rFonts w:ascii="黑体" w:eastAsia="黑体" w:hAnsi="黑体" w:hint="eastAsia"/>
          <w:b/>
          <w:bCs/>
          <w:sz w:val="24"/>
          <w:szCs w:val="24"/>
        </w:rPr>
        <w:t>第二包：</w:t>
      </w:r>
      <w:r w:rsidRPr="00821FCB">
        <w:rPr>
          <w:rFonts w:ascii="仿宋_GB2312" w:eastAsia="仿宋_GB2312" w:hAnsi="黑体" w:hint="eastAsia"/>
          <w:b/>
          <w:bCs/>
          <w:sz w:val="24"/>
          <w:szCs w:val="24"/>
        </w:rPr>
        <w:t xml:space="preserve">中型17座运兵车1辆及改装 </w:t>
      </w:r>
    </w:p>
    <w:p w:rsidR="008C2BF7" w:rsidRPr="00821FCB" w:rsidRDefault="008C2BF7" w:rsidP="008C2BF7">
      <w:pPr>
        <w:spacing w:line="560" w:lineRule="exact"/>
        <w:rPr>
          <w:rFonts w:ascii="仿宋_GB2312" w:eastAsia="仿宋_GB2312" w:hAnsi="楷体"/>
          <w:color w:val="000000"/>
          <w:sz w:val="24"/>
          <w:szCs w:val="24"/>
        </w:rPr>
      </w:pPr>
      <w:r w:rsidRPr="00821FCB">
        <w:rPr>
          <w:rFonts w:ascii="仿宋_GB2312" w:eastAsia="仿宋_GB2312" w:hAnsi="楷体" w:hint="eastAsia"/>
          <w:bCs/>
          <w:sz w:val="24"/>
          <w:szCs w:val="24"/>
        </w:rPr>
        <w:t xml:space="preserve"> </w:t>
      </w:r>
      <w:r w:rsidRPr="00821FCB">
        <w:rPr>
          <w:rFonts w:ascii="仿宋_GB2312" w:eastAsia="仿宋_GB2312" w:hAnsi="楷体" w:hint="eastAsia"/>
          <w:color w:val="000000"/>
          <w:sz w:val="24"/>
          <w:szCs w:val="24"/>
        </w:rPr>
        <w:t>1）整车要求</w:t>
      </w:r>
    </w:p>
    <w:p w:rsidR="008C2BF7" w:rsidRPr="00821FCB" w:rsidRDefault="008C2BF7" w:rsidP="008C2BF7">
      <w:pPr>
        <w:spacing w:line="360" w:lineRule="auto"/>
        <w:rPr>
          <w:rFonts w:ascii="仿宋_GB2312" w:eastAsia="仿宋_GB2312" w:hAnsi="楷体"/>
          <w:color w:val="000000"/>
          <w:sz w:val="24"/>
          <w:szCs w:val="24"/>
        </w:rPr>
      </w:pPr>
      <w:r w:rsidRPr="00821FCB">
        <w:rPr>
          <w:rFonts w:ascii="仿宋_GB2312" w:eastAsia="仿宋_GB2312" w:hAnsi="楷体" w:hint="eastAsia"/>
          <w:color w:val="000000"/>
          <w:sz w:val="24"/>
          <w:szCs w:val="24"/>
        </w:rPr>
        <w:t xml:space="preserve">    ①所投车辆必须是已进入国家颁布汽车产品目录并具有3C认证且符合国家</w:t>
      </w:r>
      <w:r w:rsidRPr="00821FCB">
        <w:rPr>
          <w:rFonts w:ascii="仿宋_GB2312" w:eastAsia="仿宋_GB2312" w:hAnsi="楷体" w:hint="eastAsia"/>
          <w:color w:val="000000"/>
          <w:sz w:val="24"/>
          <w:szCs w:val="24"/>
        </w:rPr>
        <w:lastRenderedPageBreak/>
        <w:t>及用户有关技术与质量安全标准的车辆。若提出的车辆技术要求与国家有关技术与质量标准发生冲突时，均以国家有关技术与质量安全标准为准。</w:t>
      </w:r>
    </w:p>
    <w:p w:rsidR="008C2BF7" w:rsidRPr="00821FCB" w:rsidRDefault="008C2BF7" w:rsidP="008C2BF7">
      <w:pPr>
        <w:spacing w:line="360" w:lineRule="auto"/>
        <w:ind w:firstLine="480"/>
        <w:rPr>
          <w:rFonts w:ascii="仿宋_GB2312" w:eastAsia="仿宋_GB2312" w:hAnsi="楷体"/>
          <w:color w:val="000000"/>
          <w:sz w:val="24"/>
          <w:szCs w:val="24"/>
        </w:rPr>
      </w:pPr>
      <w:r w:rsidRPr="00821FCB">
        <w:rPr>
          <w:rFonts w:ascii="仿宋_GB2312" w:eastAsia="仿宋_GB2312" w:hAnsi="楷体" w:hint="eastAsia"/>
          <w:color w:val="000000"/>
          <w:sz w:val="24"/>
          <w:szCs w:val="24"/>
        </w:rPr>
        <w:t>②车辆类型为客车，保证车辆高可靠性，符合用户车辆路况使用要求，满足山区、市区、高速等综合工况需求。具体要求如下：</w:t>
      </w:r>
    </w:p>
    <w:tbl>
      <w:tblPr>
        <w:tblW w:w="8286" w:type="dxa"/>
        <w:jc w:val="center"/>
        <w:tblLook w:val="04A0"/>
      </w:tblPr>
      <w:tblGrid>
        <w:gridCol w:w="1696"/>
        <w:gridCol w:w="2694"/>
        <w:gridCol w:w="3896"/>
      </w:tblGrid>
      <w:tr w:rsidR="008C2BF7" w:rsidRPr="00821FCB" w:rsidTr="006E0EC1">
        <w:trPr>
          <w:trHeight w:val="270"/>
          <w:jc w:val="center"/>
        </w:trPr>
        <w:tc>
          <w:tcPr>
            <w:tcW w:w="169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C2BF7" w:rsidRPr="00821FCB" w:rsidRDefault="008C2BF7" w:rsidP="006E0EC1">
            <w:pPr>
              <w:jc w:val="center"/>
              <w:rPr>
                <w:rFonts w:ascii="仿宋_GB2312" w:eastAsia="仿宋_GB2312" w:hAnsi="楷体" w:cs="宋体"/>
                <w:b/>
                <w:sz w:val="28"/>
                <w:szCs w:val="28"/>
              </w:rPr>
            </w:pPr>
            <w:r w:rsidRPr="00821FCB">
              <w:rPr>
                <w:rFonts w:ascii="仿宋_GB2312" w:eastAsia="仿宋_GB2312" w:hAnsi="楷体" w:cs="宋体" w:hint="eastAsia"/>
                <w:b/>
                <w:sz w:val="28"/>
                <w:szCs w:val="28"/>
              </w:rPr>
              <w:t>一、外观造型和要求</w:t>
            </w:r>
          </w:p>
        </w:tc>
        <w:tc>
          <w:tcPr>
            <w:tcW w:w="2694" w:type="dxa"/>
            <w:tcBorders>
              <w:top w:val="single" w:sz="4" w:space="0" w:color="auto"/>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车辆外观造型</w:t>
            </w:r>
          </w:p>
        </w:tc>
        <w:tc>
          <w:tcPr>
            <w:tcW w:w="3896" w:type="dxa"/>
            <w:tcBorders>
              <w:top w:val="single" w:sz="4" w:space="0" w:color="auto"/>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平头商务造型。</w:t>
            </w:r>
          </w:p>
        </w:tc>
      </w:tr>
      <w:tr w:rsidR="008C2BF7" w:rsidRPr="00821FCB" w:rsidTr="006E0EC1">
        <w:trPr>
          <w:trHeight w:val="270"/>
          <w:jc w:val="center"/>
        </w:trPr>
        <w:tc>
          <w:tcPr>
            <w:tcW w:w="1696" w:type="dxa"/>
            <w:vMerge/>
            <w:tcBorders>
              <w:top w:val="single" w:sz="4" w:space="0" w:color="auto"/>
              <w:left w:val="single" w:sz="4" w:space="0" w:color="auto"/>
              <w:bottom w:val="single" w:sz="4" w:space="0" w:color="000000"/>
              <w:right w:val="single" w:sz="4" w:space="0" w:color="auto"/>
            </w:tcBorders>
            <w:vAlign w:val="center"/>
          </w:tcPr>
          <w:p w:rsidR="008C2BF7" w:rsidRPr="00821FCB" w:rsidRDefault="008C2BF7" w:rsidP="006E0EC1">
            <w:pPr>
              <w:rPr>
                <w:rFonts w:ascii="仿宋_GB2312" w:eastAsia="仿宋_GB2312" w:hAnsi="楷体" w:cs="宋体"/>
                <w:b/>
                <w:sz w:val="28"/>
                <w:szCs w:val="28"/>
              </w:rPr>
            </w:pPr>
          </w:p>
        </w:tc>
        <w:tc>
          <w:tcPr>
            <w:tcW w:w="2694"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1.长宽高</w:t>
            </w:r>
          </w:p>
        </w:tc>
        <w:tc>
          <w:tcPr>
            <w:tcW w:w="3896"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长度≥7000mm，宽度≥2000mm，高度≥2700mm。</w:t>
            </w:r>
          </w:p>
        </w:tc>
      </w:tr>
      <w:tr w:rsidR="008C2BF7" w:rsidRPr="00821FCB" w:rsidTr="006E0EC1">
        <w:trPr>
          <w:trHeight w:val="270"/>
          <w:jc w:val="center"/>
        </w:trPr>
        <w:tc>
          <w:tcPr>
            <w:tcW w:w="1696" w:type="dxa"/>
            <w:vMerge/>
            <w:tcBorders>
              <w:top w:val="single" w:sz="4" w:space="0" w:color="auto"/>
              <w:left w:val="single" w:sz="4" w:space="0" w:color="auto"/>
              <w:bottom w:val="single" w:sz="4" w:space="0" w:color="000000"/>
              <w:right w:val="single" w:sz="4" w:space="0" w:color="auto"/>
            </w:tcBorders>
            <w:vAlign w:val="center"/>
          </w:tcPr>
          <w:p w:rsidR="008C2BF7" w:rsidRPr="00821FCB" w:rsidRDefault="008C2BF7" w:rsidP="006E0EC1">
            <w:pPr>
              <w:rPr>
                <w:rFonts w:ascii="仿宋_GB2312" w:eastAsia="仿宋_GB2312" w:hAnsi="楷体" w:cs="宋体"/>
                <w:b/>
                <w:sz w:val="28"/>
                <w:szCs w:val="28"/>
              </w:rPr>
            </w:pPr>
          </w:p>
        </w:tc>
        <w:tc>
          <w:tcPr>
            <w:tcW w:w="2694"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2.轴距</w:t>
            </w:r>
          </w:p>
        </w:tc>
        <w:tc>
          <w:tcPr>
            <w:tcW w:w="3896"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3900-4000mm。</w:t>
            </w:r>
          </w:p>
        </w:tc>
      </w:tr>
      <w:tr w:rsidR="008C2BF7" w:rsidRPr="00821FCB" w:rsidTr="006E0EC1">
        <w:trPr>
          <w:trHeight w:val="270"/>
          <w:jc w:val="center"/>
        </w:trPr>
        <w:tc>
          <w:tcPr>
            <w:tcW w:w="1696" w:type="dxa"/>
            <w:vMerge/>
            <w:tcBorders>
              <w:top w:val="single" w:sz="4" w:space="0" w:color="auto"/>
              <w:left w:val="single" w:sz="4" w:space="0" w:color="auto"/>
              <w:bottom w:val="single" w:sz="4" w:space="0" w:color="000000"/>
              <w:right w:val="single" w:sz="4" w:space="0" w:color="auto"/>
            </w:tcBorders>
            <w:vAlign w:val="center"/>
          </w:tcPr>
          <w:p w:rsidR="008C2BF7" w:rsidRPr="00821FCB" w:rsidRDefault="008C2BF7" w:rsidP="006E0EC1">
            <w:pPr>
              <w:rPr>
                <w:rFonts w:ascii="仿宋_GB2312" w:eastAsia="仿宋_GB2312" w:hAnsi="楷体" w:cs="宋体"/>
                <w:b/>
                <w:sz w:val="28"/>
                <w:szCs w:val="28"/>
              </w:rPr>
            </w:pPr>
          </w:p>
        </w:tc>
        <w:tc>
          <w:tcPr>
            <w:tcW w:w="2694"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3.最大总质量</w:t>
            </w:r>
          </w:p>
        </w:tc>
        <w:tc>
          <w:tcPr>
            <w:tcW w:w="3896"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≤6000kg。</w:t>
            </w:r>
          </w:p>
        </w:tc>
      </w:tr>
      <w:tr w:rsidR="008C2BF7" w:rsidRPr="00821FCB" w:rsidTr="006E0EC1">
        <w:trPr>
          <w:trHeight w:val="570"/>
          <w:jc w:val="center"/>
        </w:trPr>
        <w:tc>
          <w:tcPr>
            <w:tcW w:w="1696" w:type="dxa"/>
            <w:vMerge w:val="restart"/>
            <w:tcBorders>
              <w:top w:val="nil"/>
              <w:left w:val="single" w:sz="4" w:space="0" w:color="auto"/>
              <w:bottom w:val="single" w:sz="4" w:space="0" w:color="000000"/>
              <w:right w:val="single" w:sz="4" w:space="0" w:color="auto"/>
            </w:tcBorders>
            <w:shd w:val="clear" w:color="auto" w:fill="auto"/>
            <w:vAlign w:val="center"/>
          </w:tcPr>
          <w:p w:rsidR="008C2BF7" w:rsidRPr="00821FCB" w:rsidRDefault="008C2BF7" w:rsidP="006E0EC1">
            <w:pPr>
              <w:jc w:val="center"/>
              <w:rPr>
                <w:rFonts w:ascii="仿宋_GB2312" w:eastAsia="仿宋_GB2312" w:hAnsi="楷体" w:cs="宋体"/>
                <w:b/>
                <w:sz w:val="28"/>
                <w:szCs w:val="28"/>
              </w:rPr>
            </w:pPr>
            <w:r w:rsidRPr="00821FCB">
              <w:rPr>
                <w:rFonts w:ascii="仿宋_GB2312" w:eastAsia="仿宋_GB2312" w:hAnsi="楷体" w:cs="宋体" w:hint="eastAsia"/>
                <w:b/>
                <w:sz w:val="28"/>
                <w:szCs w:val="28"/>
              </w:rPr>
              <w:t>二、性能参数</w:t>
            </w:r>
          </w:p>
        </w:tc>
        <w:tc>
          <w:tcPr>
            <w:tcW w:w="2694"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1.最大制动距离（满载30km/h初速）</w:t>
            </w:r>
          </w:p>
        </w:tc>
        <w:tc>
          <w:tcPr>
            <w:tcW w:w="3896"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≤10m。</w:t>
            </w:r>
          </w:p>
        </w:tc>
      </w:tr>
      <w:tr w:rsidR="008C2BF7" w:rsidRPr="00821FCB" w:rsidTr="006E0EC1">
        <w:trPr>
          <w:trHeight w:val="270"/>
          <w:jc w:val="center"/>
        </w:trPr>
        <w:tc>
          <w:tcPr>
            <w:tcW w:w="1696" w:type="dxa"/>
            <w:vMerge/>
            <w:tcBorders>
              <w:top w:val="nil"/>
              <w:left w:val="single" w:sz="4" w:space="0" w:color="auto"/>
              <w:bottom w:val="single" w:sz="4" w:space="0" w:color="000000"/>
              <w:right w:val="single" w:sz="4" w:space="0" w:color="auto"/>
            </w:tcBorders>
            <w:vAlign w:val="center"/>
          </w:tcPr>
          <w:p w:rsidR="008C2BF7" w:rsidRPr="00821FCB" w:rsidRDefault="008C2BF7" w:rsidP="006E0EC1">
            <w:pPr>
              <w:rPr>
                <w:rFonts w:ascii="仿宋_GB2312" w:eastAsia="仿宋_GB2312" w:hAnsi="楷体" w:cs="宋体"/>
                <w:b/>
                <w:sz w:val="28"/>
                <w:szCs w:val="28"/>
              </w:rPr>
            </w:pPr>
          </w:p>
        </w:tc>
        <w:tc>
          <w:tcPr>
            <w:tcW w:w="2694"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2.驻坡能力：</w:t>
            </w:r>
          </w:p>
        </w:tc>
        <w:tc>
          <w:tcPr>
            <w:tcW w:w="3896"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空载整车应能可靠地在20%坡道上停稳。</w:t>
            </w:r>
          </w:p>
        </w:tc>
      </w:tr>
      <w:tr w:rsidR="008C2BF7" w:rsidRPr="00821FCB" w:rsidTr="006E0EC1">
        <w:trPr>
          <w:trHeight w:val="270"/>
          <w:jc w:val="center"/>
        </w:trPr>
        <w:tc>
          <w:tcPr>
            <w:tcW w:w="1696" w:type="dxa"/>
            <w:vMerge/>
            <w:tcBorders>
              <w:top w:val="nil"/>
              <w:left w:val="single" w:sz="4" w:space="0" w:color="auto"/>
              <w:bottom w:val="single" w:sz="4" w:space="0" w:color="000000"/>
              <w:right w:val="single" w:sz="4" w:space="0" w:color="auto"/>
            </w:tcBorders>
            <w:vAlign w:val="center"/>
          </w:tcPr>
          <w:p w:rsidR="008C2BF7" w:rsidRPr="00821FCB" w:rsidRDefault="008C2BF7" w:rsidP="006E0EC1">
            <w:pPr>
              <w:rPr>
                <w:rFonts w:ascii="仿宋_GB2312" w:eastAsia="仿宋_GB2312" w:hAnsi="楷体" w:cs="宋体"/>
                <w:b/>
                <w:sz w:val="28"/>
                <w:szCs w:val="28"/>
              </w:rPr>
            </w:pPr>
          </w:p>
        </w:tc>
        <w:tc>
          <w:tcPr>
            <w:tcW w:w="2694"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3.最高车速</w:t>
            </w:r>
          </w:p>
        </w:tc>
        <w:tc>
          <w:tcPr>
            <w:tcW w:w="3896"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≥100km/h。</w:t>
            </w:r>
          </w:p>
        </w:tc>
      </w:tr>
      <w:tr w:rsidR="008C2BF7" w:rsidRPr="00821FCB" w:rsidTr="006E0EC1">
        <w:trPr>
          <w:trHeight w:val="540"/>
          <w:jc w:val="center"/>
        </w:trPr>
        <w:tc>
          <w:tcPr>
            <w:tcW w:w="1696" w:type="dxa"/>
            <w:vMerge w:val="restart"/>
            <w:tcBorders>
              <w:top w:val="nil"/>
              <w:left w:val="single" w:sz="4" w:space="0" w:color="auto"/>
              <w:bottom w:val="single" w:sz="4" w:space="0" w:color="000000"/>
              <w:right w:val="single" w:sz="4" w:space="0" w:color="auto"/>
            </w:tcBorders>
            <w:shd w:val="clear" w:color="auto" w:fill="auto"/>
            <w:noWrap/>
            <w:vAlign w:val="center"/>
          </w:tcPr>
          <w:p w:rsidR="008C2BF7" w:rsidRPr="00821FCB" w:rsidRDefault="008C2BF7" w:rsidP="006E0EC1">
            <w:pPr>
              <w:jc w:val="center"/>
              <w:rPr>
                <w:rFonts w:ascii="仿宋_GB2312" w:eastAsia="仿宋_GB2312" w:hAnsi="楷体" w:cs="宋体"/>
                <w:b/>
                <w:sz w:val="28"/>
                <w:szCs w:val="28"/>
              </w:rPr>
            </w:pPr>
            <w:r w:rsidRPr="00821FCB">
              <w:rPr>
                <w:rFonts w:ascii="仿宋_GB2312" w:eastAsia="仿宋_GB2312" w:hAnsi="楷体" w:cs="宋体" w:hint="eastAsia"/>
                <w:b/>
                <w:sz w:val="28"/>
                <w:szCs w:val="28"/>
              </w:rPr>
              <w:t>三、发动机</w:t>
            </w:r>
          </w:p>
        </w:tc>
        <w:tc>
          <w:tcPr>
            <w:tcW w:w="2694"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color w:val="000000"/>
                <w:kern w:val="0"/>
                <w:sz w:val="28"/>
                <w:szCs w:val="28"/>
              </w:rPr>
              <w:t>★</w:t>
            </w:r>
            <w:r w:rsidRPr="00821FCB">
              <w:rPr>
                <w:rFonts w:ascii="仿宋_GB2312" w:eastAsia="仿宋_GB2312" w:hAnsi="楷体" w:cs="宋体" w:hint="eastAsia"/>
                <w:b/>
                <w:sz w:val="28"/>
                <w:szCs w:val="28"/>
              </w:rPr>
              <w:t>（一）发动机排放标准</w:t>
            </w:r>
          </w:p>
        </w:tc>
        <w:tc>
          <w:tcPr>
            <w:tcW w:w="3896" w:type="dxa"/>
            <w:tcBorders>
              <w:top w:val="nil"/>
              <w:left w:val="nil"/>
              <w:bottom w:val="single" w:sz="4" w:space="0" w:color="auto"/>
              <w:right w:val="single" w:sz="4" w:space="0" w:color="auto"/>
            </w:tcBorders>
            <w:shd w:val="clear" w:color="auto" w:fill="auto"/>
            <w:vAlign w:val="center"/>
          </w:tcPr>
          <w:p w:rsidR="008C2BF7" w:rsidRPr="00821FCB" w:rsidRDefault="008C2BF7" w:rsidP="00E33025">
            <w:pPr>
              <w:rPr>
                <w:rFonts w:ascii="仿宋_GB2312" w:eastAsia="仿宋_GB2312" w:hAnsi="楷体" w:cs="宋体"/>
                <w:b/>
                <w:sz w:val="28"/>
                <w:szCs w:val="28"/>
              </w:rPr>
            </w:pPr>
            <w:r w:rsidRPr="00821FCB">
              <w:rPr>
                <w:rFonts w:ascii="仿宋_GB2312" w:eastAsia="仿宋_GB2312" w:hAnsi="楷体" w:cs="宋体" w:hint="eastAsia"/>
                <w:b/>
                <w:sz w:val="28"/>
                <w:szCs w:val="28"/>
              </w:rPr>
              <w:t>汽油发动机，发动机前置，国</w:t>
            </w:r>
            <w:r w:rsidR="00F71FA9" w:rsidRPr="00821FCB">
              <w:rPr>
                <w:rFonts w:ascii="仿宋_GB2312" w:eastAsia="仿宋_GB2312" w:hAnsi="楷体" w:cs="宋体" w:hint="eastAsia"/>
                <w:b/>
                <w:sz w:val="28"/>
                <w:szCs w:val="28"/>
              </w:rPr>
              <w:t>四</w:t>
            </w:r>
            <w:r w:rsidRPr="00821FCB">
              <w:rPr>
                <w:rFonts w:ascii="仿宋_GB2312" w:eastAsia="仿宋_GB2312" w:hAnsi="楷体" w:cs="宋体" w:hint="eastAsia"/>
                <w:b/>
                <w:sz w:val="28"/>
                <w:szCs w:val="28"/>
              </w:rPr>
              <w:t>排放标准。</w:t>
            </w:r>
          </w:p>
        </w:tc>
      </w:tr>
      <w:tr w:rsidR="008C2BF7" w:rsidRPr="00821FCB" w:rsidTr="006E0EC1">
        <w:trPr>
          <w:trHeight w:val="270"/>
          <w:jc w:val="center"/>
        </w:trPr>
        <w:tc>
          <w:tcPr>
            <w:tcW w:w="1696" w:type="dxa"/>
            <w:vMerge/>
            <w:tcBorders>
              <w:top w:val="nil"/>
              <w:left w:val="single" w:sz="4" w:space="0" w:color="auto"/>
              <w:bottom w:val="single" w:sz="4" w:space="0" w:color="000000"/>
              <w:right w:val="single" w:sz="4" w:space="0" w:color="auto"/>
            </w:tcBorders>
            <w:vAlign w:val="center"/>
          </w:tcPr>
          <w:p w:rsidR="008C2BF7" w:rsidRPr="00821FCB" w:rsidRDefault="008C2BF7" w:rsidP="006E0EC1">
            <w:pPr>
              <w:rPr>
                <w:rFonts w:ascii="仿宋_GB2312" w:eastAsia="仿宋_GB2312" w:hAnsi="楷体" w:cs="宋体"/>
                <w:b/>
                <w:sz w:val="28"/>
                <w:szCs w:val="28"/>
              </w:rPr>
            </w:pPr>
          </w:p>
        </w:tc>
        <w:tc>
          <w:tcPr>
            <w:tcW w:w="2694"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w:t>
            </w:r>
            <w:r w:rsidRPr="00821FCB">
              <w:rPr>
                <w:rFonts w:ascii="仿宋_GB2312" w:eastAsia="仿宋_GB2312" w:hAnsi="楷体" w:cs="宋体" w:hint="eastAsia"/>
                <w:b/>
                <w:color w:val="000000"/>
                <w:kern w:val="0"/>
                <w:sz w:val="28"/>
                <w:szCs w:val="28"/>
              </w:rPr>
              <w:t>★</w:t>
            </w:r>
            <w:r w:rsidRPr="00821FCB">
              <w:rPr>
                <w:rFonts w:ascii="仿宋_GB2312" w:eastAsia="仿宋_GB2312" w:hAnsi="楷体" w:cs="宋体" w:hint="eastAsia"/>
                <w:b/>
                <w:sz w:val="28"/>
                <w:szCs w:val="28"/>
              </w:rPr>
              <w:t>二）发动机功率</w:t>
            </w:r>
          </w:p>
        </w:tc>
        <w:tc>
          <w:tcPr>
            <w:tcW w:w="3896"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≥200KW。</w:t>
            </w:r>
          </w:p>
        </w:tc>
      </w:tr>
      <w:tr w:rsidR="008C2BF7" w:rsidRPr="00821FCB" w:rsidTr="006E0EC1">
        <w:trPr>
          <w:trHeight w:val="270"/>
          <w:jc w:val="center"/>
        </w:trPr>
        <w:tc>
          <w:tcPr>
            <w:tcW w:w="1696" w:type="dxa"/>
            <w:vMerge w:val="restart"/>
            <w:tcBorders>
              <w:top w:val="nil"/>
              <w:left w:val="single" w:sz="4" w:space="0" w:color="auto"/>
              <w:bottom w:val="single" w:sz="4" w:space="0" w:color="000000"/>
              <w:right w:val="single" w:sz="4" w:space="0" w:color="auto"/>
            </w:tcBorders>
            <w:shd w:val="clear" w:color="auto" w:fill="auto"/>
            <w:noWrap/>
            <w:vAlign w:val="center"/>
          </w:tcPr>
          <w:p w:rsidR="008C2BF7" w:rsidRPr="00821FCB" w:rsidRDefault="008C2BF7" w:rsidP="006E0EC1">
            <w:pPr>
              <w:jc w:val="center"/>
              <w:rPr>
                <w:rFonts w:ascii="仿宋_GB2312" w:eastAsia="仿宋_GB2312" w:hAnsi="楷体" w:cs="宋体"/>
                <w:b/>
                <w:sz w:val="28"/>
                <w:szCs w:val="28"/>
              </w:rPr>
            </w:pPr>
            <w:r w:rsidRPr="00821FCB">
              <w:rPr>
                <w:rFonts w:ascii="仿宋_GB2312" w:eastAsia="仿宋_GB2312" w:hAnsi="楷体" w:cs="宋体" w:hint="eastAsia"/>
                <w:b/>
                <w:sz w:val="28"/>
                <w:szCs w:val="28"/>
              </w:rPr>
              <w:t>四、底盘</w:t>
            </w:r>
          </w:p>
        </w:tc>
        <w:tc>
          <w:tcPr>
            <w:tcW w:w="2694"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（一）前桥总成：</w:t>
            </w:r>
          </w:p>
        </w:tc>
        <w:tc>
          <w:tcPr>
            <w:tcW w:w="3896"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盘式制动器。</w:t>
            </w:r>
          </w:p>
        </w:tc>
      </w:tr>
      <w:tr w:rsidR="008C2BF7" w:rsidRPr="00821FCB" w:rsidTr="006E0EC1">
        <w:trPr>
          <w:trHeight w:val="270"/>
          <w:jc w:val="center"/>
        </w:trPr>
        <w:tc>
          <w:tcPr>
            <w:tcW w:w="1696" w:type="dxa"/>
            <w:vMerge/>
            <w:tcBorders>
              <w:top w:val="nil"/>
              <w:left w:val="single" w:sz="4" w:space="0" w:color="auto"/>
              <w:bottom w:val="single" w:sz="4" w:space="0" w:color="000000"/>
              <w:right w:val="single" w:sz="4" w:space="0" w:color="auto"/>
            </w:tcBorders>
            <w:vAlign w:val="center"/>
          </w:tcPr>
          <w:p w:rsidR="008C2BF7" w:rsidRPr="00821FCB" w:rsidRDefault="008C2BF7" w:rsidP="006E0EC1">
            <w:pPr>
              <w:rPr>
                <w:rFonts w:ascii="仿宋_GB2312" w:eastAsia="仿宋_GB2312" w:hAnsi="楷体" w:cs="宋体"/>
                <w:b/>
                <w:sz w:val="28"/>
                <w:szCs w:val="28"/>
              </w:rPr>
            </w:pPr>
          </w:p>
        </w:tc>
        <w:tc>
          <w:tcPr>
            <w:tcW w:w="2694"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（二）后桥总成：</w:t>
            </w:r>
          </w:p>
        </w:tc>
        <w:tc>
          <w:tcPr>
            <w:tcW w:w="3896"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盘式制动器。</w:t>
            </w:r>
          </w:p>
        </w:tc>
      </w:tr>
      <w:tr w:rsidR="008C2BF7" w:rsidRPr="00821FCB" w:rsidTr="006E0EC1">
        <w:trPr>
          <w:trHeight w:val="308"/>
          <w:jc w:val="center"/>
        </w:trPr>
        <w:tc>
          <w:tcPr>
            <w:tcW w:w="1696" w:type="dxa"/>
            <w:vMerge/>
            <w:tcBorders>
              <w:top w:val="nil"/>
              <w:left w:val="single" w:sz="4" w:space="0" w:color="auto"/>
              <w:bottom w:val="single" w:sz="4" w:space="0" w:color="000000"/>
              <w:right w:val="single" w:sz="4" w:space="0" w:color="auto"/>
            </w:tcBorders>
            <w:vAlign w:val="center"/>
          </w:tcPr>
          <w:p w:rsidR="008C2BF7" w:rsidRPr="00821FCB" w:rsidRDefault="008C2BF7" w:rsidP="006E0EC1">
            <w:pPr>
              <w:rPr>
                <w:rFonts w:ascii="仿宋_GB2312" w:eastAsia="仿宋_GB2312" w:hAnsi="楷体" w:cs="宋体"/>
                <w:b/>
                <w:sz w:val="28"/>
                <w:szCs w:val="28"/>
              </w:rPr>
            </w:pPr>
          </w:p>
        </w:tc>
        <w:tc>
          <w:tcPr>
            <w:tcW w:w="2694"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（三）悬挂型式：</w:t>
            </w:r>
          </w:p>
        </w:tc>
        <w:tc>
          <w:tcPr>
            <w:tcW w:w="3896"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前独立悬架、后2片簧悬架。</w:t>
            </w:r>
          </w:p>
        </w:tc>
      </w:tr>
      <w:tr w:rsidR="008C2BF7" w:rsidRPr="00821FCB" w:rsidTr="006E0EC1">
        <w:trPr>
          <w:trHeight w:val="270"/>
          <w:jc w:val="center"/>
        </w:trPr>
        <w:tc>
          <w:tcPr>
            <w:tcW w:w="1696" w:type="dxa"/>
            <w:vMerge/>
            <w:tcBorders>
              <w:top w:val="nil"/>
              <w:left w:val="single" w:sz="4" w:space="0" w:color="auto"/>
              <w:bottom w:val="single" w:sz="4" w:space="0" w:color="000000"/>
              <w:right w:val="single" w:sz="4" w:space="0" w:color="auto"/>
            </w:tcBorders>
            <w:vAlign w:val="center"/>
          </w:tcPr>
          <w:p w:rsidR="008C2BF7" w:rsidRPr="00821FCB" w:rsidRDefault="008C2BF7" w:rsidP="006E0EC1">
            <w:pPr>
              <w:rPr>
                <w:rFonts w:ascii="仿宋_GB2312" w:eastAsia="仿宋_GB2312" w:hAnsi="楷体" w:cs="宋体"/>
                <w:b/>
                <w:sz w:val="28"/>
                <w:szCs w:val="28"/>
              </w:rPr>
            </w:pPr>
          </w:p>
        </w:tc>
        <w:tc>
          <w:tcPr>
            <w:tcW w:w="2694"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（四）转向系：</w:t>
            </w:r>
          </w:p>
        </w:tc>
        <w:tc>
          <w:tcPr>
            <w:tcW w:w="3896"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整体式液压助力转向器。</w:t>
            </w:r>
          </w:p>
        </w:tc>
      </w:tr>
      <w:tr w:rsidR="008C2BF7" w:rsidRPr="00821FCB" w:rsidTr="006E0EC1">
        <w:trPr>
          <w:trHeight w:val="270"/>
          <w:jc w:val="center"/>
        </w:trPr>
        <w:tc>
          <w:tcPr>
            <w:tcW w:w="1696" w:type="dxa"/>
            <w:vMerge/>
            <w:tcBorders>
              <w:top w:val="nil"/>
              <w:left w:val="single" w:sz="4" w:space="0" w:color="auto"/>
              <w:bottom w:val="single" w:sz="4" w:space="0" w:color="000000"/>
              <w:right w:val="single" w:sz="4" w:space="0" w:color="auto"/>
            </w:tcBorders>
            <w:vAlign w:val="center"/>
          </w:tcPr>
          <w:p w:rsidR="008C2BF7" w:rsidRPr="00821FCB" w:rsidRDefault="008C2BF7" w:rsidP="006E0EC1">
            <w:pPr>
              <w:rPr>
                <w:rFonts w:ascii="仿宋_GB2312" w:eastAsia="仿宋_GB2312" w:hAnsi="楷体" w:cs="宋体"/>
                <w:b/>
                <w:sz w:val="28"/>
                <w:szCs w:val="28"/>
              </w:rPr>
            </w:pPr>
          </w:p>
        </w:tc>
        <w:tc>
          <w:tcPr>
            <w:tcW w:w="2694"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（五）轮胎：</w:t>
            </w:r>
          </w:p>
        </w:tc>
        <w:tc>
          <w:tcPr>
            <w:tcW w:w="3896"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铝合金轮毂，215/75R17.5真空轮胎。</w:t>
            </w:r>
          </w:p>
        </w:tc>
      </w:tr>
      <w:tr w:rsidR="008C2BF7" w:rsidRPr="00821FCB" w:rsidTr="006E0EC1">
        <w:trPr>
          <w:trHeight w:val="270"/>
          <w:jc w:val="center"/>
        </w:trPr>
        <w:tc>
          <w:tcPr>
            <w:tcW w:w="1696" w:type="dxa"/>
            <w:vMerge/>
            <w:tcBorders>
              <w:top w:val="nil"/>
              <w:left w:val="single" w:sz="4" w:space="0" w:color="auto"/>
              <w:bottom w:val="single" w:sz="4" w:space="0" w:color="000000"/>
              <w:right w:val="single" w:sz="4" w:space="0" w:color="auto"/>
            </w:tcBorders>
            <w:vAlign w:val="center"/>
          </w:tcPr>
          <w:p w:rsidR="008C2BF7" w:rsidRPr="00821FCB" w:rsidRDefault="008C2BF7" w:rsidP="006E0EC1">
            <w:pPr>
              <w:rPr>
                <w:rFonts w:ascii="仿宋_GB2312" w:eastAsia="仿宋_GB2312" w:hAnsi="楷体" w:cs="宋体"/>
                <w:b/>
                <w:sz w:val="28"/>
                <w:szCs w:val="28"/>
              </w:rPr>
            </w:pPr>
          </w:p>
        </w:tc>
        <w:tc>
          <w:tcPr>
            <w:tcW w:w="2694"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color w:val="000000"/>
                <w:kern w:val="0"/>
                <w:sz w:val="28"/>
                <w:szCs w:val="28"/>
              </w:rPr>
              <w:t>★</w:t>
            </w:r>
            <w:r w:rsidRPr="00821FCB">
              <w:rPr>
                <w:rFonts w:ascii="仿宋_GB2312" w:eastAsia="仿宋_GB2312" w:hAnsi="楷体" w:cs="宋体" w:hint="eastAsia"/>
                <w:b/>
                <w:sz w:val="28"/>
                <w:szCs w:val="28"/>
              </w:rPr>
              <w:t>（六）变速器：</w:t>
            </w:r>
          </w:p>
        </w:tc>
        <w:tc>
          <w:tcPr>
            <w:tcW w:w="3896"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自动挡变速器</w:t>
            </w:r>
          </w:p>
        </w:tc>
      </w:tr>
      <w:tr w:rsidR="008C2BF7" w:rsidRPr="00821FCB" w:rsidTr="006E0EC1">
        <w:trPr>
          <w:trHeight w:val="270"/>
          <w:jc w:val="center"/>
        </w:trPr>
        <w:tc>
          <w:tcPr>
            <w:tcW w:w="1696" w:type="dxa"/>
            <w:vMerge/>
            <w:tcBorders>
              <w:top w:val="nil"/>
              <w:left w:val="single" w:sz="4" w:space="0" w:color="auto"/>
              <w:bottom w:val="single" w:sz="4" w:space="0" w:color="000000"/>
              <w:right w:val="single" w:sz="4" w:space="0" w:color="auto"/>
            </w:tcBorders>
            <w:vAlign w:val="center"/>
          </w:tcPr>
          <w:p w:rsidR="008C2BF7" w:rsidRPr="00821FCB" w:rsidRDefault="008C2BF7" w:rsidP="006E0EC1">
            <w:pPr>
              <w:rPr>
                <w:rFonts w:ascii="仿宋_GB2312" w:eastAsia="仿宋_GB2312" w:hAnsi="楷体" w:cs="宋体"/>
                <w:b/>
                <w:sz w:val="28"/>
                <w:szCs w:val="28"/>
              </w:rPr>
            </w:pPr>
          </w:p>
        </w:tc>
        <w:tc>
          <w:tcPr>
            <w:tcW w:w="2694"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（七）供给系统：</w:t>
            </w:r>
          </w:p>
        </w:tc>
        <w:tc>
          <w:tcPr>
            <w:tcW w:w="3896"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油箱容积≥90L。</w:t>
            </w:r>
          </w:p>
        </w:tc>
      </w:tr>
      <w:tr w:rsidR="008C2BF7" w:rsidRPr="00821FCB" w:rsidTr="006E0EC1">
        <w:trPr>
          <w:trHeight w:val="270"/>
          <w:jc w:val="center"/>
        </w:trPr>
        <w:tc>
          <w:tcPr>
            <w:tcW w:w="1696" w:type="dxa"/>
            <w:vMerge w:val="restart"/>
            <w:tcBorders>
              <w:top w:val="nil"/>
              <w:left w:val="single" w:sz="4" w:space="0" w:color="auto"/>
              <w:bottom w:val="single" w:sz="4" w:space="0" w:color="000000"/>
              <w:right w:val="single" w:sz="4" w:space="0" w:color="auto"/>
            </w:tcBorders>
            <w:shd w:val="clear" w:color="auto" w:fill="auto"/>
            <w:vAlign w:val="center"/>
          </w:tcPr>
          <w:p w:rsidR="008C2BF7" w:rsidRPr="00821FCB" w:rsidRDefault="008C2BF7" w:rsidP="006E0EC1">
            <w:pPr>
              <w:jc w:val="center"/>
              <w:rPr>
                <w:rFonts w:ascii="仿宋_GB2312" w:eastAsia="仿宋_GB2312" w:hAnsi="楷体" w:cs="宋体"/>
                <w:b/>
                <w:sz w:val="28"/>
                <w:szCs w:val="28"/>
              </w:rPr>
            </w:pPr>
            <w:r w:rsidRPr="00821FCB">
              <w:rPr>
                <w:rFonts w:ascii="仿宋_GB2312" w:eastAsia="仿宋_GB2312" w:hAnsi="楷体" w:cs="宋体" w:hint="eastAsia"/>
                <w:b/>
                <w:sz w:val="28"/>
                <w:szCs w:val="28"/>
              </w:rPr>
              <w:t>五、车身部分</w:t>
            </w:r>
          </w:p>
        </w:tc>
        <w:tc>
          <w:tcPr>
            <w:tcW w:w="2694"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color w:val="000000"/>
                <w:kern w:val="0"/>
                <w:sz w:val="28"/>
                <w:szCs w:val="28"/>
              </w:rPr>
              <w:t>★</w:t>
            </w:r>
            <w:r w:rsidRPr="00821FCB">
              <w:rPr>
                <w:rFonts w:ascii="仿宋_GB2312" w:eastAsia="仿宋_GB2312" w:hAnsi="楷体" w:cs="宋体" w:hint="eastAsia"/>
                <w:b/>
                <w:sz w:val="28"/>
                <w:szCs w:val="28"/>
              </w:rPr>
              <w:t>（一）车身结构</w:t>
            </w:r>
          </w:p>
        </w:tc>
        <w:tc>
          <w:tcPr>
            <w:tcW w:w="3896"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车身采用非承载式全冲压车身结构，整车两级踏步。</w:t>
            </w:r>
          </w:p>
        </w:tc>
      </w:tr>
      <w:tr w:rsidR="008C2BF7" w:rsidRPr="00821FCB" w:rsidTr="006E0EC1">
        <w:trPr>
          <w:trHeight w:val="600"/>
          <w:jc w:val="center"/>
        </w:trPr>
        <w:tc>
          <w:tcPr>
            <w:tcW w:w="1696" w:type="dxa"/>
            <w:vMerge/>
            <w:tcBorders>
              <w:top w:val="nil"/>
              <w:left w:val="single" w:sz="4" w:space="0" w:color="auto"/>
              <w:bottom w:val="single" w:sz="4" w:space="0" w:color="000000"/>
              <w:right w:val="single" w:sz="4" w:space="0" w:color="auto"/>
            </w:tcBorders>
            <w:vAlign w:val="center"/>
          </w:tcPr>
          <w:p w:rsidR="008C2BF7" w:rsidRPr="00821FCB" w:rsidRDefault="008C2BF7" w:rsidP="006E0EC1">
            <w:pPr>
              <w:rPr>
                <w:rFonts w:ascii="仿宋_GB2312" w:eastAsia="仿宋_GB2312" w:hAnsi="楷体" w:cs="宋体"/>
                <w:b/>
                <w:sz w:val="28"/>
                <w:szCs w:val="28"/>
              </w:rPr>
            </w:pPr>
          </w:p>
        </w:tc>
        <w:tc>
          <w:tcPr>
            <w:tcW w:w="2694"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（二）车辆内饰要求</w:t>
            </w:r>
          </w:p>
        </w:tc>
        <w:tc>
          <w:tcPr>
            <w:tcW w:w="3896"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PVC地板革，配备软布垂条窗帘，车顶有透明安全天窗、后置行李舱。</w:t>
            </w:r>
          </w:p>
        </w:tc>
      </w:tr>
      <w:tr w:rsidR="008C2BF7" w:rsidRPr="00821FCB" w:rsidTr="006E0EC1">
        <w:trPr>
          <w:trHeight w:val="600"/>
          <w:jc w:val="center"/>
        </w:trPr>
        <w:tc>
          <w:tcPr>
            <w:tcW w:w="1696" w:type="dxa"/>
            <w:vMerge/>
            <w:tcBorders>
              <w:top w:val="nil"/>
              <w:left w:val="single" w:sz="4" w:space="0" w:color="auto"/>
              <w:bottom w:val="single" w:sz="4" w:space="0" w:color="000000"/>
              <w:right w:val="single" w:sz="4" w:space="0" w:color="auto"/>
            </w:tcBorders>
            <w:vAlign w:val="center"/>
          </w:tcPr>
          <w:p w:rsidR="008C2BF7" w:rsidRPr="00821FCB" w:rsidRDefault="008C2BF7" w:rsidP="006E0EC1">
            <w:pPr>
              <w:rPr>
                <w:rFonts w:ascii="仿宋_GB2312" w:eastAsia="仿宋_GB2312" w:hAnsi="楷体" w:cs="宋体"/>
                <w:b/>
                <w:sz w:val="28"/>
                <w:szCs w:val="28"/>
              </w:rPr>
            </w:pPr>
          </w:p>
        </w:tc>
        <w:tc>
          <w:tcPr>
            <w:tcW w:w="2694"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（三）座椅布置</w:t>
            </w:r>
          </w:p>
        </w:tc>
        <w:tc>
          <w:tcPr>
            <w:tcW w:w="3896"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16+1座商务织物座椅，除副驾驶和最后排座椅外，背靠可调。</w:t>
            </w:r>
          </w:p>
        </w:tc>
      </w:tr>
      <w:tr w:rsidR="008C2BF7" w:rsidRPr="00821FCB" w:rsidTr="006E0EC1">
        <w:trPr>
          <w:trHeight w:val="270"/>
          <w:jc w:val="center"/>
        </w:trPr>
        <w:tc>
          <w:tcPr>
            <w:tcW w:w="1696" w:type="dxa"/>
            <w:vMerge/>
            <w:tcBorders>
              <w:top w:val="nil"/>
              <w:left w:val="single" w:sz="4" w:space="0" w:color="auto"/>
              <w:bottom w:val="single" w:sz="4" w:space="0" w:color="000000"/>
              <w:right w:val="single" w:sz="4" w:space="0" w:color="auto"/>
            </w:tcBorders>
            <w:vAlign w:val="center"/>
          </w:tcPr>
          <w:p w:rsidR="008C2BF7" w:rsidRPr="00821FCB" w:rsidRDefault="008C2BF7" w:rsidP="006E0EC1">
            <w:pPr>
              <w:rPr>
                <w:rFonts w:ascii="仿宋_GB2312" w:eastAsia="仿宋_GB2312" w:hAnsi="楷体" w:cs="宋体"/>
                <w:b/>
                <w:sz w:val="28"/>
                <w:szCs w:val="28"/>
              </w:rPr>
            </w:pPr>
          </w:p>
        </w:tc>
        <w:tc>
          <w:tcPr>
            <w:tcW w:w="2694"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（四）空调和暖风</w:t>
            </w:r>
          </w:p>
        </w:tc>
        <w:tc>
          <w:tcPr>
            <w:tcW w:w="3896"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内置空调；非独立盒式暖风。</w:t>
            </w:r>
          </w:p>
        </w:tc>
      </w:tr>
      <w:tr w:rsidR="008C2BF7" w:rsidRPr="00821FCB" w:rsidTr="006E0EC1">
        <w:trPr>
          <w:trHeight w:val="270"/>
          <w:jc w:val="center"/>
        </w:trPr>
        <w:tc>
          <w:tcPr>
            <w:tcW w:w="1696" w:type="dxa"/>
            <w:vMerge/>
            <w:tcBorders>
              <w:top w:val="nil"/>
              <w:left w:val="single" w:sz="4" w:space="0" w:color="auto"/>
              <w:bottom w:val="single" w:sz="4" w:space="0" w:color="000000"/>
              <w:right w:val="single" w:sz="4" w:space="0" w:color="auto"/>
            </w:tcBorders>
            <w:vAlign w:val="center"/>
          </w:tcPr>
          <w:p w:rsidR="008C2BF7" w:rsidRPr="00821FCB" w:rsidRDefault="008C2BF7" w:rsidP="006E0EC1">
            <w:pPr>
              <w:rPr>
                <w:rFonts w:ascii="仿宋_GB2312" w:eastAsia="仿宋_GB2312" w:hAnsi="楷体" w:cs="宋体"/>
                <w:b/>
                <w:sz w:val="28"/>
                <w:szCs w:val="28"/>
              </w:rPr>
            </w:pPr>
          </w:p>
        </w:tc>
        <w:tc>
          <w:tcPr>
            <w:tcW w:w="2694"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（五）侧窗玻璃</w:t>
            </w:r>
          </w:p>
        </w:tc>
        <w:tc>
          <w:tcPr>
            <w:tcW w:w="3896"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整车侧窗全封闭普通玻璃（副驾驶铝合金推拉窗）</w:t>
            </w:r>
          </w:p>
        </w:tc>
      </w:tr>
      <w:tr w:rsidR="008C2BF7" w:rsidRPr="00821FCB" w:rsidTr="006E0EC1">
        <w:trPr>
          <w:trHeight w:val="540"/>
          <w:jc w:val="center"/>
        </w:trPr>
        <w:tc>
          <w:tcPr>
            <w:tcW w:w="1696" w:type="dxa"/>
            <w:vMerge w:val="restart"/>
            <w:tcBorders>
              <w:top w:val="nil"/>
              <w:left w:val="single" w:sz="4" w:space="0" w:color="auto"/>
              <w:bottom w:val="nil"/>
              <w:right w:val="single" w:sz="4" w:space="0" w:color="auto"/>
            </w:tcBorders>
            <w:shd w:val="clear" w:color="auto" w:fill="auto"/>
            <w:vAlign w:val="center"/>
          </w:tcPr>
          <w:p w:rsidR="008C2BF7" w:rsidRPr="00821FCB" w:rsidRDefault="008C2BF7" w:rsidP="006E0EC1">
            <w:pPr>
              <w:jc w:val="center"/>
              <w:rPr>
                <w:rFonts w:ascii="仿宋_GB2312" w:eastAsia="仿宋_GB2312" w:hAnsi="楷体" w:cs="宋体"/>
                <w:b/>
                <w:sz w:val="28"/>
                <w:szCs w:val="28"/>
              </w:rPr>
            </w:pPr>
            <w:r w:rsidRPr="00821FCB">
              <w:rPr>
                <w:rFonts w:ascii="仿宋_GB2312" w:eastAsia="仿宋_GB2312" w:hAnsi="楷体" w:cs="宋体" w:hint="eastAsia"/>
                <w:b/>
                <w:sz w:val="28"/>
                <w:szCs w:val="28"/>
              </w:rPr>
              <w:t>六、安全部分</w:t>
            </w:r>
          </w:p>
        </w:tc>
        <w:tc>
          <w:tcPr>
            <w:tcW w:w="2694"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（一）安全基本要求</w:t>
            </w:r>
          </w:p>
        </w:tc>
        <w:tc>
          <w:tcPr>
            <w:tcW w:w="3896"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配备 ABS+EBD，灭火器，防盗警报车用安全锤。</w:t>
            </w:r>
          </w:p>
        </w:tc>
      </w:tr>
      <w:tr w:rsidR="008C2BF7" w:rsidRPr="00821FCB" w:rsidTr="006E0EC1">
        <w:trPr>
          <w:trHeight w:val="390"/>
          <w:jc w:val="center"/>
        </w:trPr>
        <w:tc>
          <w:tcPr>
            <w:tcW w:w="1696" w:type="dxa"/>
            <w:vMerge/>
            <w:tcBorders>
              <w:top w:val="nil"/>
              <w:left w:val="single" w:sz="4" w:space="0" w:color="auto"/>
              <w:bottom w:val="nil"/>
              <w:right w:val="single" w:sz="4" w:space="0" w:color="auto"/>
            </w:tcBorders>
            <w:vAlign w:val="center"/>
          </w:tcPr>
          <w:p w:rsidR="008C2BF7" w:rsidRPr="00821FCB" w:rsidRDefault="008C2BF7" w:rsidP="006E0EC1">
            <w:pPr>
              <w:rPr>
                <w:rFonts w:ascii="仿宋_GB2312" w:eastAsia="仿宋_GB2312" w:hAnsi="楷体" w:cs="宋体"/>
                <w:b/>
                <w:sz w:val="28"/>
                <w:szCs w:val="28"/>
              </w:rPr>
            </w:pPr>
          </w:p>
        </w:tc>
        <w:tc>
          <w:tcPr>
            <w:tcW w:w="2694"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（二）后视系统：</w:t>
            </w:r>
          </w:p>
        </w:tc>
        <w:tc>
          <w:tcPr>
            <w:tcW w:w="3896"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带电动调节和除霜功能后视镜；</w:t>
            </w:r>
          </w:p>
        </w:tc>
      </w:tr>
      <w:tr w:rsidR="008C2BF7" w:rsidRPr="00821FCB" w:rsidTr="006E0EC1">
        <w:trPr>
          <w:trHeight w:val="270"/>
          <w:jc w:val="center"/>
        </w:trPr>
        <w:tc>
          <w:tcPr>
            <w:tcW w:w="1696" w:type="dxa"/>
            <w:vMerge/>
            <w:tcBorders>
              <w:top w:val="nil"/>
              <w:left w:val="single" w:sz="4" w:space="0" w:color="auto"/>
              <w:bottom w:val="nil"/>
              <w:right w:val="single" w:sz="4" w:space="0" w:color="auto"/>
            </w:tcBorders>
            <w:vAlign w:val="center"/>
          </w:tcPr>
          <w:p w:rsidR="008C2BF7" w:rsidRPr="00821FCB" w:rsidRDefault="008C2BF7" w:rsidP="006E0EC1">
            <w:pPr>
              <w:rPr>
                <w:rFonts w:ascii="仿宋_GB2312" w:eastAsia="仿宋_GB2312" w:hAnsi="楷体" w:cs="宋体"/>
                <w:b/>
                <w:sz w:val="28"/>
                <w:szCs w:val="28"/>
              </w:rPr>
            </w:pPr>
          </w:p>
        </w:tc>
        <w:tc>
          <w:tcPr>
            <w:tcW w:w="2694"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（三）安全带</w:t>
            </w:r>
          </w:p>
        </w:tc>
        <w:tc>
          <w:tcPr>
            <w:tcW w:w="3896"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全车座椅安全带。</w:t>
            </w:r>
          </w:p>
        </w:tc>
      </w:tr>
      <w:tr w:rsidR="008C2BF7" w:rsidRPr="00821FCB" w:rsidTr="006E0EC1">
        <w:trPr>
          <w:trHeight w:val="270"/>
          <w:jc w:val="center"/>
        </w:trPr>
        <w:tc>
          <w:tcPr>
            <w:tcW w:w="1696" w:type="dxa"/>
            <w:vMerge/>
            <w:tcBorders>
              <w:top w:val="nil"/>
              <w:left w:val="single" w:sz="4" w:space="0" w:color="auto"/>
              <w:bottom w:val="nil"/>
              <w:right w:val="single" w:sz="4" w:space="0" w:color="auto"/>
            </w:tcBorders>
            <w:vAlign w:val="center"/>
          </w:tcPr>
          <w:p w:rsidR="008C2BF7" w:rsidRPr="00821FCB" w:rsidRDefault="008C2BF7" w:rsidP="006E0EC1">
            <w:pPr>
              <w:rPr>
                <w:rFonts w:ascii="仿宋_GB2312" w:eastAsia="仿宋_GB2312" w:hAnsi="楷体" w:cs="宋体"/>
                <w:b/>
                <w:sz w:val="28"/>
                <w:szCs w:val="28"/>
              </w:rPr>
            </w:pPr>
          </w:p>
        </w:tc>
        <w:tc>
          <w:tcPr>
            <w:tcW w:w="2694"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（四）乘客门</w:t>
            </w:r>
          </w:p>
        </w:tc>
        <w:tc>
          <w:tcPr>
            <w:tcW w:w="3896"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乘客门为电动外摆门，未关提醒、乘客门电动/手动转换手柄。</w:t>
            </w:r>
          </w:p>
        </w:tc>
      </w:tr>
      <w:tr w:rsidR="008C2BF7" w:rsidRPr="00821FCB" w:rsidTr="006E0EC1">
        <w:trPr>
          <w:trHeight w:val="270"/>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tcPr>
          <w:p w:rsidR="008C2BF7" w:rsidRPr="00821FCB" w:rsidRDefault="008C2BF7" w:rsidP="006E0EC1">
            <w:pPr>
              <w:jc w:val="center"/>
              <w:rPr>
                <w:rFonts w:ascii="仿宋_GB2312" w:eastAsia="仿宋_GB2312" w:hAnsi="楷体" w:cs="宋体"/>
                <w:b/>
                <w:sz w:val="28"/>
                <w:szCs w:val="28"/>
              </w:rPr>
            </w:pPr>
            <w:r w:rsidRPr="00821FCB">
              <w:rPr>
                <w:rFonts w:ascii="仿宋_GB2312" w:eastAsia="仿宋_GB2312" w:hAnsi="楷体" w:cs="宋体" w:hint="eastAsia"/>
                <w:b/>
                <w:sz w:val="28"/>
                <w:szCs w:val="28"/>
              </w:rPr>
              <w:t>七、电气部分</w:t>
            </w:r>
          </w:p>
        </w:tc>
        <w:tc>
          <w:tcPr>
            <w:tcW w:w="2694"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（一）灯具：</w:t>
            </w:r>
          </w:p>
        </w:tc>
        <w:tc>
          <w:tcPr>
            <w:tcW w:w="3896"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整体式前大灯；整体式后围灯。</w:t>
            </w:r>
          </w:p>
        </w:tc>
      </w:tr>
      <w:tr w:rsidR="008C2BF7" w:rsidRPr="00821FCB" w:rsidTr="006E0EC1">
        <w:trPr>
          <w:trHeight w:val="423"/>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8C2BF7" w:rsidRPr="00821FCB" w:rsidRDefault="008C2BF7" w:rsidP="006E0EC1">
            <w:pPr>
              <w:rPr>
                <w:rFonts w:ascii="仿宋_GB2312" w:eastAsia="仿宋_GB2312" w:hAnsi="楷体" w:cs="宋体"/>
                <w:b/>
                <w:sz w:val="28"/>
                <w:szCs w:val="28"/>
              </w:rPr>
            </w:pPr>
          </w:p>
        </w:tc>
        <w:tc>
          <w:tcPr>
            <w:tcW w:w="2694"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（二）仪表台：</w:t>
            </w:r>
          </w:p>
        </w:tc>
        <w:tc>
          <w:tcPr>
            <w:tcW w:w="3896"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CAN 总线组合仪表台</w:t>
            </w:r>
          </w:p>
        </w:tc>
      </w:tr>
      <w:tr w:rsidR="008C2BF7" w:rsidRPr="00821FCB" w:rsidTr="006E0EC1">
        <w:trPr>
          <w:trHeight w:val="705"/>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8C2BF7" w:rsidRPr="00821FCB" w:rsidRDefault="008C2BF7" w:rsidP="006E0EC1">
            <w:pPr>
              <w:rPr>
                <w:rFonts w:ascii="仿宋_GB2312" w:eastAsia="仿宋_GB2312" w:hAnsi="楷体" w:cs="宋体"/>
                <w:b/>
                <w:sz w:val="28"/>
                <w:szCs w:val="28"/>
              </w:rPr>
            </w:pPr>
          </w:p>
        </w:tc>
        <w:tc>
          <w:tcPr>
            <w:tcW w:w="2694"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（三）整车线束</w:t>
            </w:r>
          </w:p>
        </w:tc>
        <w:tc>
          <w:tcPr>
            <w:tcW w:w="3896"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整车线束需采用优质镀锡阻燃线束，使用标准三色区分；采用防水接插件、套管防火处理、名牌优质电器元件。</w:t>
            </w:r>
          </w:p>
        </w:tc>
      </w:tr>
      <w:tr w:rsidR="008C2BF7" w:rsidRPr="00821FCB" w:rsidTr="006E0EC1">
        <w:trPr>
          <w:trHeight w:val="270"/>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8C2BF7" w:rsidRPr="00821FCB" w:rsidRDefault="008C2BF7" w:rsidP="006E0EC1">
            <w:pPr>
              <w:rPr>
                <w:rFonts w:ascii="仿宋_GB2312" w:eastAsia="仿宋_GB2312" w:hAnsi="楷体" w:cs="宋体"/>
                <w:b/>
                <w:sz w:val="28"/>
                <w:szCs w:val="28"/>
              </w:rPr>
            </w:pPr>
          </w:p>
        </w:tc>
        <w:tc>
          <w:tcPr>
            <w:tcW w:w="2694"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（四）其它：</w:t>
            </w:r>
          </w:p>
        </w:tc>
        <w:tc>
          <w:tcPr>
            <w:tcW w:w="3896" w:type="dxa"/>
            <w:tcBorders>
              <w:top w:val="nil"/>
              <w:left w:val="nil"/>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黑色外罩倒车镜、车内后视镜、电动加油口盖等。</w:t>
            </w:r>
          </w:p>
        </w:tc>
      </w:tr>
      <w:tr w:rsidR="008C2BF7" w:rsidRPr="00821FCB" w:rsidTr="006E0EC1">
        <w:trPr>
          <w:trHeight w:val="630"/>
          <w:jc w:val="center"/>
        </w:trPr>
        <w:tc>
          <w:tcPr>
            <w:tcW w:w="1696" w:type="dxa"/>
            <w:vMerge w:val="restart"/>
            <w:tcBorders>
              <w:top w:val="single" w:sz="4" w:space="0" w:color="auto"/>
              <w:left w:val="single" w:sz="4" w:space="0" w:color="auto"/>
              <w:right w:val="single" w:sz="4" w:space="0" w:color="auto"/>
            </w:tcBorders>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改装</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侧窗</w:t>
            </w:r>
          </w:p>
        </w:tc>
        <w:tc>
          <w:tcPr>
            <w:tcW w:w="3896" w:type="dxa"/>
            <w:tcBorders>
              <w:top w:val="single" w:sz="4" w:space="0" w:color="auto"/>
              <w:left w:val="single" w:sz="4" w:space="0" w:color="auto"/>
              <w:bottom w:val="single" w:sz="4" w:space="0" w:color="auto"/>
              <w:right w:val="single" w:sz="4" w:space="0" w:color="auto"/>
            </w:tcBorders>
            <w:shd w:val="clear" w:color="auto" w:fill="auto"/>
            <w:vAlign w:val="center"/>
          </w:tcPr>
          <w:p w:rsidR="008C2BF7" w:rsidRPr="00821FCB" w:rsidRDefault="008C2BF7" w:rsidP="006E0EC1">
            <w:pPr>
              <w:spacing w:line="360" w:lineRule="auto"/>
              <w:rPr>
                <w:rFonts w:ascii="仿宋_GB2312" w:eastAsia="仿宋_GB2312" w:hAnsi="楷体"/>
                <w:b/>
                <w:sz w:val="28"/>
                <w:szCs w:val="28"/>
              </w:rPr>
            </w:pPr>
            <w:r w:rsidRPr="00821FCB">
              <w:rPr>
                <w:rFonts w:ascii="仿宋_GB2312" w:eastAsia="仿宋_GB2312" w:hAnsi="楷体" w:hint="eastAsia"/>
                <w:b/>
                <w:sz w:val="28"/>
                <w:szCs w:val="28"/>
              </w:rPr>
              <w:t>高级深灰色封闭玻璃（司机窗、副驾驶窗浅灰色）</w:t>
            </w:r>
          </w:p>
          <w:p w:rsidR="008C2BF7" w:rsidRPr="00821FCB" w:rsidRDefault="008C2BF7" w:rsidP="006E0EC1">
            <w:pPr>
              <w:rPr>
                <w:rFonts w:ascii="仿宋_GB2312" w:eastAsia="仿宋_GB2312" w:hAnsi="楷体" w:cs="宋体"/>
                <w:b/>
                <w:sz w:val="28"/>
                <w:szCs w:val="28"/>
              </w:rPr>
            </w:pPr>
          </w:p>
        </w:tc>
      </w:tr>
      <w:tr w:rsidR="008C2BF7" w:rsidRPr="00821FCB" w:rsidTr="006E0EC1">
        <w:trPr>
          <w:trHeight w:val="270"/>
          <w:jc w:val="center"/>
        </w:trPr>
        <w:tc>
          <w:tcPr>
            <w:tcW w:w="1696" w:type="dxa"/>
            <w:vMerge/>
            <w:tcBorders>
              <w:left w:val="single" w:sz="4" w:space="0" w:color="auto"/>
              <w:right w:val="single" w:sz="4" w:space="0" w:color="auto"/>
            </w:tcBorders>
            <w:vAlign w:val="center"/>
          </w:tcPr>
          <w:p w:rsidR="008C2BF7" w:rsidRPr="00821FCB" w:rsidRDefault="008C2BF7" w:rsidP="006E0EC1">
            <w:pPr>
              <w:rPr>
                <w:rFonts w:ascii="仿宋_GB2312" w:eastAsia="仿宋_GB2312" w:hAnsi="楷体" w:cs="宋体"/>
                <w:b/>
                <w:sz w:val="28"/>
                <w:szCs w:val="2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座椅及面料</w:t>
            </w:r>
          </w:p>
        </w:tc>
        <w:tc>
          <w:tcPr>
            <w:tcW w:w="3896" w:type="dxa"/>
            <w:tcBorders>
              <w:top w:val="single" w:sz="4" w:space="0" w:color="auto"/>
              <w:left w:val="single" w:sz="4" w:space="0" w:color="auto"/>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hint="eastAsia"/>
                <w:b/>
                <w:sz w:val="28"/>
                <w:szCs w:val="28"/>
              </w:rPr>
              <w:t>高级PVC可调座椅</w:t>
            </w:r>
          </w:p>
        </w:tc>
      </w:tr>
      <w:tr w:rsidR="008C2BF7" w:rsidRPr="00821FCB" w:rsidTr="006E0EC1">
        <w:trPr>
          <w:trHeight w:val="270"/>
          <w:jc w:val="center"/>
        </w:trPr>
        <w:tc>
          <w:tcPr>
            <w:tcW w:w="1696" w:type="dxa"/>
            <w:vMerge/>
            <w:tcBorders>
              <w:left w:val="single" w:sz="4" w:space="0" w:color="auto"/>
              <w:right w:val="single" w:sz="4" w:space="0" w:color="auto"/>
            </w:tcBorders>
            <w:vAlign w:val="center"/>
          </w:tcPr>
          <w:p w:rsidR="008C2BF7" w:rsidRPr="00821FCB" w:rsidRDefault="008C2BF7" w:rsidP="006E0EC1">
            <w:pPr>
              <w:rPr>
                <w:rFonts w:ascii="仿宋_GB2312" w:eastAsia="仿宋_GB2312" w:hAnsi="楷体" w:cs="宋体"/>
                <w:b/>
                <w:sz w:val="28"/>
                <w:szCs w:val="2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办公桌</w:t>
            </w:r>
          </w:p>
        </w:tc>
        <w:tc>
          <w:tcPr>
            <w:tcW w:w="3896" w:type="dxa"/>
            <w:tcBorders>
              <w:top w:val="single" w:sz="4" w:space="0" w:color="auto"/>
              <w:left w:val="single" w:sz="4" w:space="0" w:color="auto"/>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hint="eastAsia"/>
                <w:b/>
                <w:sz w:val="28"/>
                <w:szCs w:val="28"/>
              </w:rPr>
              <w:t xml:space="preserve">司机后办公桌（高级理化面办公桌，含220V5孔插座、3L气压水壶、办公桌脚踏） </w:t>
            </w:r>
          </w:p>
        </w:tc>
      </w:tr>
      <w:tr w:rsidR="008C2BF7" w:rsidRPr="00821FCB" w:rsidTr="006E0EC1">
        <w:trPr>
          <w:trHeight w:val="270"/>
          <w:jc w:val="center"/>
        </w:trPr>
        <w:tc>
          <w:tcPr>
            <w:tcW w:w="1696" w:type="dxa"/>
            <w:vMerge/>
            <w:tcBorders>
              <w:left w:val="single" w:sz="4" w:space="0" w:color="auto"/>
              <w:right w:val="single" w:sz="4" w:space="0" w:color="auto"/>
            </w:tcBorders>
            <w:vAlign w:val="center"/>
          </w:tcPr>
          <w:p w:rsidR="008C2BF7" w:rsidRPr="00821FCB" w:rsidRDefault="008C2BF7" w:rsidP="006E0EC1">
            <w:pPr>
              <w:rPr>
                <w:rFonts w:ascii="仿宋_GB2312" w:eastAsia="仿宋_GB2312" w:hAnsi="楷体" w:cs="宋体"/>
                <w:b/>
                <w:sz w:val="28"/>
                <w:szCs w:val="2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储物柜</w:t>
            </w:r>
          </w:p>
        </w:tc>
        <w:tc>
          <w:tcPr>
            <w:tcW w:w="3896" w:type="dxa"/>
            <w:tcBorders>
              <w:top w:val="single" w:sz="4" w:space="0" w:color="auto"/>
              <w:left w:val="single" w:sz="4" w:space="0" w:color="auto"/>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hint="eastAsia"/>
                <w:b/>
                <w:sz w:val="28"/>
                <w:szCs w:val="28"/>
              </w:rPr>
              <w:t xml:space="preserve">副驾驶后储物柜 </w:t>
            </w:r>
          </w:p>
        </w:tc>
      </w:tr>
      <w:tr w:rsidR="008C2BF7" w:rsidRPr="00821FCB" w:rsidTr="006E0EC1">
        <w:trPr>
          <w:trHeight w:val="270"/>
          <w:jc w:val="center"/>
        </w:trPr>
        <w:tc>
          <w:tcPr>
            <w:tcW w:w="1696" w:type="dxa"/>
            <w:vMerge/>
            <w:tcBorders>
              <w:left w:val="single" w:sz="4" w:space="0" w:color="auto"/>
              <w:right w:val="single" w:sz="4" w:space="0" w:color="auto"/>
            </w:tcBorders>
            <w:vAlign w:val="center"/>
          </w:tcPr>
          <w:p w:rsidR="008C2BF7" w:rsidRPr="00821FCB" w:rsidRDefault="008C2BF7" w:rsidP="006E0EC1">
            <w:pPr>
              <w:rPr>
                <w:rFonts w:ascii="仿宋_GB2312" w:eastAsia="仿宋_GB2312" w:hAnsi="楷体" w:cs="宋体"/>
                <w:b/>
                <w:sz w:val="28"/>
                <w:szCs w:val="2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驾驶区软包</w:t>
            </w:r>
          </w:p>
        </w:tc>
        <w:tc>
          <w:tcPr>
            <w:tcW w:w="3896" w:type="dxa"/>
            <w:tcBorders>
              <w:top w:val="single" w:sz="4" w:space="0" w:color="auto"/>
              <w:left w:val="single" w:sz="4" w:space="0" w:color="auto"/>
              <w:bottom w:val="single" w:sz="4" w:space="0" w:color="auto"/>
              <w:right w:val="single" w:sz="4" w:space="0" w:color="auto"/>
            </w:tcBorders>
            <w:shd w:val="clear" w:color="auto" w:fill="auto"/>
            <w:vAlign w:val="center"/>
          </w:tcPr>
          <w:p w:rsidR="008C2BF7" w:rsidRPr="00821FCB" w:rsidRDefault="008C2BF7" w:rsidP="006E0EC1">
            <w:pPr>
              <w:spacing w:line="360" w:lineRule="auto"/>
              <w:rPr>
                <w:rFonts w:ascii="仿宋_GB2312" w:eastAsia="仿宋_GB2312" w:hAnsi="楷体"/>
                <w:b/>
                <w:sz w:val="28"/>
                <w:szCs w:val="28"/>
              </w:rPr>
            </w:pPr>
            <w:r w:rsidRPr="00821FCB">
              <w:rPr>
                <w:rFonts w:ascii="仿宋_GB2312" w:eastAsia="仿宋_GB2312" w:hAnsi="楷体" w:hint="eastAsia"/>
                <w:b/>
                <w:sz w:val="28"/>
                <w:szCs w:val="28"/>
              </w:rPr>
              <w:t>有驾驶区软包</w:t>
            </w:r>
          </w:p>
          <w:p w:rsidR="008C2BF7" w:rsidRPr="00821FCB" w:rsidRDefault="008C2BF7" w:rsidP="006E0EC1">
            <w:pPr>
              <w:rPr>
                <w:rFonts w:ascii="仿宋_GB2312" w:eastAsia="仿宋_GB2312" w:hAnsi="楷体" w:cs="宋体"/>
                <w:b/>
                <w:sz w:val="28"/>
                <w:szCs w:val="28"/>
              </w:rPr>
            </w:pPr>
          </w:p>
        </w:tc>
      </w:tr>
      <w:tr w:rsidR="008C2BF7" w:rsidRPr="00821FCB" w:rsidTr="006E0EC1">
        <w:trPr>
          <w:trHeight w:val="270"/>
          <w:jc w:val="center"/>
        </w:trPr>
        <w:tc>
          <w:tcPr>
            <w:tcW w:w="1696" w:type="dxa"/>
            <w:vMerge/>
            <w:tcBorders>
              <w:left w:val="single" w:sz="4" w:space="0" w:color="auto"/>
              <w:right w:val="single" w:sz="4" w:space="0" w:color="auto"/>
            </w:tcBorders>
            <w:vAlign w:val="center"/>
          </w:tcPr>
          <w:p w:rsidR="008C2BF7" w:rsidRPr="00821FCB" w:rsidRDefault="008C2BF7" w:rsidP="006E0EC1">
            <w:pPr>
              <w:rPr>
                <w:rFonts w:ascii="仿宋_GB2312" w:eastAsia="仿宋_GB2312" w:hAnsi="楷体" w:cs="宋体"/>
                <w:b/>
                <w:sz w:val="28"/>
                <w:szCs w:val="2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阅读灯</w:t>
            </w:r>
          </w:p>
        </w:tc>
        <w:tc>
          <w:tcPr>
            <w:tcW w:w="3896" w:type="dxa"/>
            <w:tcBorders>
              <w:top w:val="single" w:sz="4" w:space="0" w:color="auto"/>
              <w:left w:val="single" w:sz="4" w:space="0" w:color="auto"/>
              <w:bottom w:val="single" w:sz="4" w:space="0" w:color="auto"/>
              <w:right w:val="single" w:sz="4" w:space="0" w:color="auto"/>
            </w:tcBorders>
            <w:shd w:val="clear" w:color="auto" w:fill="auto"/>
            <w:vAlign w:val="center"/>
          </w:tcPr>
          <w:p w:rsidR="008C2BF7" w:rsidRPr="00821FCB" w:rsidRDefault="008C2BF7" w:rsidP="006E0EC1">
            <w:pPr>
              <w:spacing w:line="360" w:lineRule="auto"/>
              <w:rPr>
                <w:rFonts w:ascii="仿宋_GB2312" w:eastAsia="仿宋_GB2312" w:hAnsi="楷体"/>
                <w:b/>
                <w:sz w:val="28"/>
                <w:szCs w:val="28"/>
              </w:rPr>
            </w:pPr>
            <w:r w:rsidRPr="00821FCB">
              <w:rPr>
                <w:rFonts w:ascii="仿宋_GB2312" w:eastAsia="仿宋_GB2312" w:hAnsi="楷体" w:hint="eastAsia"/>
                <w:b/>
                <w:sz w:val="28"/>
                <w:szCs w:val="28"/>
              </w:rPr>
              <w:t>办公桌座椅上方阅读灯</w:t>
            </w:r>
          </w:p>
          <w:p w:rsidR="008C2BF7" w:rsidRPr="00821FCB" w:rsidRDefault="008C2BF7" w:rsidP="006E0EC1">
            <w:pPr>
              <w:rPr>
                <w:rFonts w:ascii="仿宋_GB2312" w:eastAsia="仿宋_GB2312" w:hAnsi="楷体" w:cs="宋体"/>
                <w:b/>
                <w:sz w:val="28"/>
                <w:szCs w:val="28"/>
              </w:rPr>
            </w:pPr>
          </w:p>
        </w:tc>
      </w:tr>
      <w:tr w:rsidR="008C2BF7" w:rsidRPr="00821FCB" w:rsidTr="006E0EC1">
        <w:trPr>
          <w:trHeight w:val="270"/>
          <w:jc w:val="center"/>
        </w:trPr>
        <w:tc>
          <w:tcPr>
            <w:tcW w:w="1696" w:type="dxa"/>
            <w:vMerge/>
            <w:tcBorders>
              <w:left w:val="single" w:sz="4" w:space="0" w:color="auto"/>
              <w:right w:val="single" w:sz="4" w:space="0" w:color="auto"/>
            </w:tcBorders>
            <w:vAlign w:val="center"/>
          </w:tcPr>
          <w:p w:rsidR="008C2BF7" w:rsidRPr="00821FCB" w:rsidRDefault="008C2BF7" w:rsidP="006E0EC1">
            <w:pPr>
              <w:rPr>
                <w:rFonts w:ascii="仿宋_GB2312" w:eastAsia="仿宋_GB2312" w:hAnsi="楷体" w:cs="宋体"/>
                <w:b/>
                <w:sz w:val="28"/>
                <w:szCs w:val="2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影音系统</w:t>
            </w:r>
          </w:p>
        </w:tc>
        <w:tc>
          <w:tcPr>
            <w:tcW w:w="3896" w:type="dxa"/>
            <w:tcBorders>
              <w:top w:val="single" w:sz="4" w:space="0" w:color="auto"/>
              <w:left w:val="single" w:sz="4" w:space="0" w:color="auto"/>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hint="eastAsia"/>
                <w:b/>
                <w:sz w:val="28"/>
                <w:szCs w:val="28"/>
              </w:rPr>
              <w:t>高级车载19寸电动翻转液晶彩显+播放器一体机</w:t>
            </w:r>
          </w:p>
        </w:tc>
      </w:tr>
      <w:tr w:rsidR="008C2BF7" w:rsidRPr="00821FCB" w:rsidTr="006E0EC1">
        <w:trPr>
          <w:trHeight w:val="270"/>
          <w:jc w:val="center"/>
        </w:trPr>
        <w:tc>
          <w:tcPr>
            <w:tcW w:w="1696" w:type="dxa"/>
            <w:vMerge/>
            <w:tcBorders>
              <w:left w:val="single" w:sz="4" w:space="0" w:color="auto"/>
              <w:right w:val="single" w:sz="4" w:space="0" w:color="auto"/>
            </w:tcBorders>
            <w:vAlign w:val="center"/>
          </w:tcPr>
          <w:p w:rsidR="008C2BF7" w:rsidRPr="00821FCB" w:rsidRDefault="008C2BF7" w:rsidP="006E0EC1">
            <w:pPr>
              <w:rPr>
                <w:rFonts w:ascii="仿宋_GB2312" w:eastAsia="仿宋_GB2312" w:hAnsi="楷体" w:cs="宋体"/>
                <w:b/>
                <w:sz w:val="28"/>
                <w:szCs w:val="2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空气净化</w:t>
            </w:r>
          </w:p>
        </w:tc>
        <w:tc>
          <w:tcPr>
            <w:tcW w:w="3896" w:type="dxa"/>
            <w:tcBorders>
              <w:top w:val="single" w:sz="4" w:space="0" w:color="auto"/>
              <w:left w:val="single" w:sz="4" w:space="0" w:color="auto"/>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hint="eastAsia"/>
                <w:b/>
                <w:sz w:val="28"/>
                <w:szCs w:val="28"/>
              </w:rPr>
              <w:t>车载空气净化器、换气扇</w:t>
            </w:r>
          </w:p>
        </w:tc>
      </w:tr>
      <w:tr w:rsidR="008C2BF7" w:rsidRPr="00821FCB" w:rsidTr="006E0EC1">
        <w:trPr>
          <w:trHeight w:val="270"/>
          <w:jc w:val="center"/>
        </w:trPr>
        <w:tc>
          <w:tcPr>
            <w:tcW w:w="1696" w:type="dxa"/>
            <w:vMerge/>
            <w:tcBorders>
              <w:left w:val="single" w:sz="4" w:space="0" w:color="auto"/>
              <w:right w:val="single" w:sz="4" w:space="0" w:color="auto"/>
            </w:tcBorders>
            <w:vAlign w:val="center"/>
          </w:tcPr>
          <w:p w:rsidR="008C2BF7" w:rsidRPr="00821FCB" w:rsidRDefault="008C2BF7" w:rsidP="006E0EC1">
            <w:pPr>
              <w:rPr>
                <w:rFonts w:ascii="仿宋_GB2312" w:eastAsia="仿宋_GB2312" w:hAnsi="楷体" w:cs="宋体"/>
                <w:b/>
                <w:sz w:val="28"/>
                <w:szCs w:val="2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倒车辅助</w:t>
            </w:r>
          </w:p>
        </w:tc>
        <w:tc>
          <w:tcPr>
            <w:tcW w:w="3896" w:type="dxa"/>
            <w:tcBorders>
              <w:top w:val="single" w:sz="4" w:space="0" w:color="auto"/>
              <w:left w:val="single" w:sz="4" w:space="0" w:color="auto"/>
              <w:bottom w:val="single" w:sz="4" w:space="0" w:color="auto"/>
              <w:right w:val="single" w:sz="4" w:space="0" w:color="auto"/>
            </w:tcBorders>
            <w:shd w:val="clear" w:color="auto" w:fill="auto"/>
            <w:vAlign w:val="center"/>
          </w:tcPr>
          <w:p w:rsidR="008C2BF7" w:rsidRPr="00821FCB" w:rsidRDefault="008C2BF7" w:rsidP="006E0EC1">
            <w:pPr>
              <w:spacing w:line="360" w:lineRule="auto"/>
              <w:rPr>
                <w:rFonts w:ascii="仿宋_GB2312" w:eastAsia="仿宋_GB2312" w:hAnsi="楷体"/>
                <w:b/>
                <w:sz w:val="28"/>
                <w:szCs w:val="28"/>
              </w:rPr>
            </w:pPr>
            <w:r w:rsidRPr="00821FCB">
              <w:rPr>
                <w:rFonts w:ascii="仿宋_GB2312" w:eastAsia="仿宋_GB2312" w:hAnsi="楷体" w:hint="eastAsia"/>
                <w:b/>
                <w:sz w:val="28"/>
                <w:szCs w:val="28"/>
              </w:rPr>
              <w:t>倒车影像+倒车雷达</w:t>
            </w:r>
          </w:p>
          <w:p w:rsidR="008C2BF7" w:rsidRPr="00821FCB" w:rsidRDefault="008C2BF7" w:rsidP="006E0EC1">
            <w:pPr>
              <w:rPr>
                <w:rFonts w:ascii="仿宋_GB2312" w:eastAsia="仿宋_GB2312" w:hAnsi="楷体" w:cs="宋体"/>
                <w:b/>
                <w:sz w:val="28"/>
                <w:szCs w:val="28"/>
              </w:rPr>
            </w:pPr>
          </w:p>
        </w:tc>
      </w:tr>
      <w:tr w:rsidR="008C2BF7" w:rsidRPr="00821FCB" w:rsidTr="006E0EC1">
        <w:trPr>
          <w:trHeight w:val="270"/>
          <w:jc w:val="center"/>
        </w:trPr>
        <w:tc>
          <w:tcPr>
            <w:tcW w:w="1696" w:type="dxa"/>
            <w:vMerge/>
            <w:tcBorders>
              <w:left w:val="single" w:sz="4" w:space="0" w:color="auto"/>
              <w:bottom w:val="single" w:sz="4" w:space="0" w:color="auto"/>
              <w:right w:val="single" w:sz="4" w:space="0" w:color="auto"/>
            </w:tcBorders>
            <w:vAlign w:val="center"/>
          </w:tcPr>
          <w:p w:rsidR="008C2BF7" w:rsidRPr="00821FCB" w:rsidRDefault="008C2BF7" w:rsidP="006E0EC1">
            <w:pPr>
              <w:rPr>
                <w:rFonts w:ascii="仿宋_GB2312" w:eastAsia="仿宋_GB2312" w:hAnsi="楷体" w:cs="宋体"/>
                <w:b/>
                <w:sz w:val="28"/>
                <w:szCs w:val="2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C2BF7" w:rsidRPr="00821FCB" w:rsidRDefault="008C2BF7" w:rsidP="006E0EC1">
            <w:pPr>
              <w:rPr>
                <w:rFonts w:ascii="仿宋_GB2312" w:eastAsia="仿宋_GB2312" w:hAnsi="楷体" w:cs="宋体"/>
                <w:b/>
                <w:sz w:val="28"/>
                <w:szCs w:val="28"/>
              </w:rPr>
            </w:pPr>
            <w:r w:rsidRPr="00821FCB">
              <w:rPr>
                <w:rFonts w:ascii="仿宋_GB2312" w:eastAsia="仿宋_GB2312" w:hAnsi="楷体" w:cs="宋体" w:hint="eastAsia"/>
                <w:b/>
                <w:sz w:val="28"/>
                <w:szCs w:val="28"/>
              </w:rPr>
              <w:t>电动活动踏步</w:t>
            </w:r>
          </w:p>
        </w:tc>
        <w:tc>
          <w:tcPr>
            <w:tcW w:w="3896" w:type="dxa"/>
            <w:tcBorders>
              <w:top w:val="single" w:sz="4" w:space="0" w:color="auto"/>
              <w:left w:val="single" w:sz="4" w:space="0" w:color="auto"/>
              <w:bottom w:val="single" w:sz="4" w:space="0" w:color="auto"/>
              <w:right w:val="single" w:sz="4" w:space="0" w:color="auto"/>
            </w:tcBorders>
            <w:shd w:val="clear" w:color="auto" w:fill="auto"/>
            <w:vAlign w:val="center"/>
          </w:tcPr>
          <w:p w:rsidR="008C2BF7" w:rsidRPr="00821FCB" w:rsidRDefault="008C2BF7" w:rsidP="00821FCB">
            <w:pPr>
              <w:spacing w:line="360" w:lineRule="auto"/>
              <w:rPr>
                <w:rFonts w:ascii="仿宋_GB2312" w:eastAsia="仿宋_GB2312" w:hAnsi="楷体"/>
                <w:b/>
                <w:sz w:val="28"/>
                <w:szCs w:val="28"/>
              </w:rPr>
            </w:pPr>
            <w:r w:rsidRPr="00821FCB">
              <w:rPr>
                <w:rFonts w:ascii="仿宋_GB2312" w:eastAsia="仿宋_GB2312" w:hAnsi="楷体" w:hint="eastAsia"/>
                <w:b/>
                <w:sz w:val="28"/>
                <w:szCs w:val="28"/>
              </w:rPr>
              <w:t>有电动活动踏步</w:t>
            </w:r>
          </w:p>
        </w:tc>
      </w:tr>
    </w:tbl>
    <w:p w:rsidR="008C2BF7" w:rsidRPr="00821FCB" w:rsidRDefault="008C2BF7" w:rsidP="008C2BF7">
      <w:pPr>
        <w:rPr>
          <w:rFonts w:ascii="仿宋_GB2312" w:eastAsia="仿宋_GB2312" w:hAnsi="楷体"/>
          <w:b/>
          <w:sz w:val="24"/>
          <w:szCs w:val="24"/>
        </w:rPr>
      </w:pPr>
      <w:r w:rsidRPr="00821FCB">
        <w:rPr>
          <w:rFonts w:ascii="仿宋_GB2312" w:eastAsia="仿宋_GB2312" w:hAnsi="楷体" w:cs="宋体" w:hint="eastAsia"/>
          <w:b/>
          <w:color w:val="000000"/>
          <w:kern w:val="0"/>
          <w:sz w:val="24"/>
          <w:szCs w:val="24"/>
        </w:rPr>
        <w:t>★2）</w:t>
      </w:r>
      <w:r w:rsidRPr="00821FCB">
        <w:rPr>
          <w:rFonts w:ascii="仿宋_GB2312" w:eastAsia="仿宋_GB2312" w:hAnsi="楷体" w:hint="eastAsia"/>
          <w:b/>
          <w:sz w:val="24"/>
          <w:szCs w:val="24"/>
        </w:rPr>
        <w:t>其它要求：</w:t>
      </w:r>
    </w:p>
    <w:p w:rsidR="008C2BF7" w:rsidRPr="00821FCB" w:rsidRDefault="00821FCB" w:rsidP="008C2BF7">
      <w:pPr>
        <w:rPr>
          <w:rFonts w:ascii="仿宋_GB2312" w:eastAsia="仿宋_GB2312" w:hAnsi="楷体"/>
          <w:b/>
          <w:sz w:val="24"/>
          <w:szCs w:val="24"/>
        </w:rPr>
      </w:pPr>
      <w:r>
        <w:rPr>
          <w:rFonts w:ascii="仿宋_GB2312" w:eastAsia="仿宋_GB2312" w:hAnsi="楷体" w:hint="eastAsia"/>
          <w:b/>
          <w:sz w:val="24"/>
          <w:szCs w:val="24"/>
        </w:rPr>
        <w:t xml:space="preserve"> </w:t>
      </w:r>
      <w:r w:rsidR="008C2BF7" w:rsidRPr="00821FCB">
        <w:rPr>
          <w:rFonts w:ascii="仿宋_GB2312" w:eastAsia="仿宋_GB2312" w:hAnsi="楷体" w:hint="eastAsia"/>
          <w:b/>
          <w:sz w:val="24"/>
          <w:szCs w:val="24"/>
        </w:rPr>
        <w:t>①交货期：自签定合同生效之日起40内完成供货。</w:t>
      </w:r>
    </w:p>
    <w:p w:rsidR="008C2BF7" w:rsidRPr="00821FCB" w:rsidRDefault="008C2BF7" w:rsidP="006E0EC1">
      <w:pPr>
        <w:spacing w:afterLines="50" w:line="360" w:lineRule="auto"/>
        <w:ind w:firstLineChars="50" w:firstLine="120"/>
        <w:outlineLvl w:val="2"/>
        <w:rPr>
          <w:rFonts w:ascii="仿宋_GB2312" w:eastAsia="仿宋_GB2312" w:hAnsi="楷体"/>
          <w:b/>
          <w:bCs/>
          <w:sz w:val="24"/>
          <w:szCs w:val="24"/>
        </w:rPr>
      </w:pPr>
      <w:r w:rsidRPr="00821FCB">
        <w:rPr>
          <w:rFonts w:ascii="仿宋_GB2312" w:eastAsia="仿宋_GB2312" w:hAnsi="楷体" w:hint="eastAsia"/>
          <w:b/>
          <w:sz w:val="24"/>
          <w:szCs w:val="24"/>
        </w:rPr>
        <w:t>②质量保证期：</w:t>
      </w:r>
      <w:r w:rsidRPr="00821FCB">
        <w:rPr>
          <w:rFonts w:ascii="仿宋_GB2312" w:eastAsia="仿宋_GB2312" w:hAnsi="楷体" w:cs="Arial" w:hint="eastAsia"/>
          <w:b/>
          <w:sz w:val="24"/>
          <w:szCs w:val="24"/>
        </w:rPr>
        <w:t>≥3</w:t>
      </w:r>
      <w:r w:rsidRPr="00821FCB">
        <w:rPr>
          <w:rFonts w:ascii="仿宋_GB2312" w:eastAsia="仿宋_GB2312" w:hAnsi="楷体" w:hint="eastAsia"/>
          <w:b/>
          <w:sz w:val="24"/>
          <w:szCs w:val="24"/>
        </w:rPr>
        <w:t>年或10万公里（先到为准）</w:t>
      </w:r>
      <w:r w:rsidRPr="00821FCB">
        <w:rPr>
          <w:rFonts w:ascii="仿宋_GB2312" w:eastAsia="仿宋_GB2312" w:hAnsi="楷体" w:hint="eastAsia"/>
          <w:b/>
          <w:bCs/>
          <w:sz w:val="24"/>
          <w:szCs w:val="24"/>
        </w:rPr>
        <w:t xml:space="preserve"> </w:t>
      </w:r>
    </w:p>
    <w:p w:rsidR="008C2BF7" w:rsidRPr="00821FCB" w:rsidRDefault="008C2BF7" w:rsidP="006E0EC1">
      <w:pPr>
        <w:spacing w:afterLines="50" w:line="360" w:lineRule="auto"/>
        <w:ind w:firstLineChars="50" w:firstLine="120"/>
        <w:outlineLvl w:val="2"/>
        <w:rPr>
          <w:rFonts w:ascii="仿宋_GB2312" w:eastAsia="仿宋_GB2312" w:hAnsi="楷体"/>
          <w:b/>
          <w:bCs/>
          <w:sz w:val="24"/>
          <w:szCs w:val="24"/>
        </w:rPr>
      </w:pPr>
      <w:r w:rsidRPr="001A3E2E">
        <w:rPr>
          <w:rFonts w:ascii="黑体" w:eastAsia="黑体" w:hAnsi="黑体" w:hint="eastAsia"/>
          <w:b/>
          <w:bCs/>
          <w:sz w:val="24"/>
          <w:szCs w:val="24"/>
        </w:rPr>
        <w:t>第三包：</w:t>
      </w:r>
      <w:r w:rsidRPr="001A3E2E">
        <w:rPr>
          <w:rFonts w:ascii="仿宋_GB2312" w:eastAsia="仿宋_GB2312" w:hAnsi="黑体" w:hint="eastAsia"/>
          <w:b/>
          <w:bCs/>
          <w:sz w:val="24"/>
          <w:szCs w:val="24"/>
        </w:rPr>
        <w:t>执法执勤车11辆及改装</w:t>
      </w:r>
    </w:p>
    <w:p w:rsidR="008C2BF7" w:rsidRPr="006A636A" w:rsidRDefault="008C2BF7" w:rsidP="006E0EC1">
      <w:pPr>
        <w:spacing w:afterLines="50" w:line="360" w:lineRule="auto"/>
        <w:ind w:firstLineChars="50" w:firstLine="120"/>
        <w:outlineLvl w:val="2"/>
        <w:rPr>
          <w:rFonts w:ascii="仿宋_GB2312" w:eastAsia="仿宋_GB2312" w:hAnsi="楷体"/>
          <w:b/>
          <w:bCs/>
          <w:sz w:val="24"/>
          <w:szCs w:val="24"/>
        </w:rPr>
      </w:pPr>
      <w:r w:rsidRPr="006A636A">
        <w:rPr>
          <w:rFonts w:ascii="仿宋_GB2312" w:eastAsia="仿宋_GB2312" w:hAnsi="楷体" w:hint="eastAsia"/>
          <w:b/>
          <w:bCs/>
          <w:sz w:val="24"/>
          <w:szCs w:val="24"/>
        </w:rPr>
        <w:t>（1）14座运兵车1辆及改装</w:t>
      </w:r>
    </w:p>
    <w:p w:rsidR="008C2BF7" w:rsidRPr="00821FCB" w:rsidRDefault="008C2BF7" w:rsidP="006E0EC1">
      <w:pPr>
        <w:spacing w:afterLines="50" w:line="360" w:lineRule="auto"/>
        <w:ind w:firstLineChars="50" w:firstLine="120"/>
        <w:outlineLvl w:val="2"/>
        <w:rPr>
          <w:rFonts w:ascii="仿宋_GB2312" w:eastAsia="仿宋_GB2312" w:hAnsi="楷体"/>
          <w:bCs/>
          <w:sz w:val="24"/>
          <w:szCs w:val="24"/>
        </w:rPr>
      </w:pPr>
      <w:r w:rsidRPr="00821FCB">
        <w:rPr>
          <w:rFonts w:ascii="仿宋_GB2312" w:eastAsia="仿宋_GB2312" w:hAnsi="楷体" w:hint="eastAsia"/>
          <w:bCs/>
          <w:sz w:val="24"/>
          <w:szCs w:val="24"/>
        </w:rPr>
        <w:t>1）产品技术规格</w:t>
      </w:r>
    </w:p>
    <w:tbl>
      <w:tblPr>
        <w:tblStyle w:val="ad"/>
        <w:tblW w:w="0" w:type="auto"/>
        <w:tblLook w:val="04A0"/>
      </w:tblPr>
      <w:tblGrid>
        <w:gridCol w:w="1555"/>
        <w:gridCol w:w="2409"/>
        <w:gridCol w:w="4332"/>
      </w:tblGrid>
      <w:tr w:rsidR="008C2BF7" w:rsidRPr="00821FCB" w:rsidTr="006E0EC1">
        <w:tc>
          <w:tcPr>
            <w:tcW w:w="1555"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序号</w:t>
            </w:r>
          </w:p>
        </w:tc>
        <w:tc>
          <w:tcPr>
            <w:tcW w:w="2409"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参数</w:t>
            </w:r>
          </w:p>
        </w:tc>
        <w:tc>
          <w:tcPr>
            <w:tcW w:w="4332"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标准</w:t>
            </w:r>
          </w:p>
        </w:tc>
      </w:tr>
      <w:tr w:rsidR="008C2BF7" w:rsidRPr="00821FCB" w:rsidTr="006E0EC1">
        <w:tc>
          <w:tcPr>
            <w:tcW w:w="1555"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1</w:t>
            </w:r>
          </w:p>
        </w:tc>
        <w:tc>
          <w:tcPr>
            <w:tcW w:w="2409"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color w:val="000000"/>
                <w:kern w:val="0"/>
                <w:sz w:val="28"/>
                <w:szCs w:val="28"/>
              </w:rPr>
              <w:t>★座位数</w:t>
            </w:r>
          </w:p>
        </w:tc>
        <w:tc>
          <w:tcPr>
            <w:tcW w:w="4332"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hint="eastAsia"/>
                <w:b/>
                <w:bCs/>
                <w:sz w:val="28"/>
                <w:szCs w:val="28"/>
              </w:rPr>
              <w:t>14</w:t>
            </w:r>
          </w:p>
        </w:tc>
      </w:tr>
      <w:tr w:rsidR="008C2BF7" w:rsidRPr="00821FCB" w:rsidTr="006E0EC1">
        <w:tc>
          <w:tcPr>
            <w:tcW w:w="1555"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2</w:t>
            </w:r>
          </w:p>
        </w:tc>
        <w:tc>
          <w:tcPr>
            <w:tcW w:w="2409"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color w:val="000000"/>
                <w:kern w:val="0"/>
                <w:sz w:val="28"/>
                <w:szCs w:val="28"/>
              </w:rPr>
              <w:t>座椅布局</w:t>
            </w:r>
          </w:p>
        </w:tc>
        <w:tc>
          <w:tcPr>
            <w:tcW w:w="4332"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color w:val="000000"/>
                <w:kern w:val="0"/>
                <w:sz w:val="28"/>
                <w:szCs w:val="28"/>
              </w:rPr>
              <w:t>2+2+3+3+4</w:t>
            </w:r>
          </w:p>
        </w:tc>
      </w:tr>
      <w:tr w:rsidR="008C2BF7" w:rsidRPr="00821FCB" w:rsidTr="006E0EC1">
        <w:tc>
          <w:tcPr>
            <w:tcW w:w="1555"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3</w:t>
            </w:r>
          </w:p>
        </w:tc>
        <w:tc>
          <w:tcPr>
            <w:tcW w:w="2409"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color w:val="000000"/>
                <w:kern w:val="0"/>
                <w:sz w:val="28"/>
                <w:szCs w:val="28"/>
              </w:rPr>
              <w:t>发动机</w:t>
            </w:r>
          </w:p>
        </w:tc>
        <w:tc>
          <w:tcPr>
            <w:tcW w:w="4332"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color w:val="000000"/>
                <w:kern w:val="0"/>
                <w:sz w:val="28"/>
                <w:szCs w:val="28"/>
              </w:rPr>
              <w:t>发动机国产知名品牌</w:t>
            </w:r>
          </w:p>
        </w:tc>
      </w:tr>
      <w:tr w:rsidR="008C2BF7" w:rsidRPr="00821FCB" w:rsidTr="006E0EC1">
        <w:tc>
          <w:tcPr>
            <w:tcW w:w="1555"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4</w:t>
            </w:r>
          </w:p>
        </w:tc>
        <w:tc>
          <w:tcPr>
            <w:tcW w:w="2409"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color w:val="000000"/>
                <w:kern w:val="0"/>
                <w:sz w:val="28"/>
                <w:szCs w:val="28"/>
              </w:rPr>
              <w:t>外形尺寸（mm）</w:t>
            </w:r>
          </w:p>
        </w:tc>
        <w:tc>
          <w:tcPr>
            <w:tcW w:w="4332"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color w:val="000000"/>
                <w:kern w:val="0"/>
                <w:sz w:val="28"/>
                <w:szCs w:val="28"/>
              </w:rPr>
              <w:t>长&gt;5900、宽&gt;2100、2700</w:t>
            </w:r>
            <w:r w:rsidRPr="00821FCB">
              <w:rPr>
                <w:rFonts w:ascii="仿宋_GB2312" w:eastAsia="仿宋_GB2312" w:hAnsi="楷体" w:cs="微软雅黑" w:hint="eastAsia"/>
                <w:b/>
                <w:color w:val="000000"/>
                <w:kern w:val="0"/>
                <w:sz w:val="28"/>
                <w:szCs w:val="28"/>
              </w:rPr>
              <w:t>&lt;</w:t>
            </w:r>
            <w:r w:rsidRPr="00821FCB">
              <w:rPr>
                <w:rFonts w:ascii="仿宋_GB2312" w:eastAsia="仿宋_GB2312" w:hAnsi="楷体" w:cs="仿宋" w:hint="eastAsia"/>
                <w:b/>
                <w:color w:val="000000"/>
                <w:kern w:val="0"/>
                <w:sz w:val="28"/>
                <w:szCs w:val="28"/>
              </w:rPr>
              <w:t>高</w:t>
            </w:r>
            <w:r w:rsidRPr="00821FCB">
              <w:rPr>
                <w:rFonts w:ascii="仿宋_GB2312" w:eastAsia="仿宋_GB2312" w:hAnsi="楷体" w:cs="微软雅黑" w:hint="eastAsia"/>
                <w:b/>
                <w:color w:val="000000"/>
                <w:kern w:val="0"/>
                <w:sz w:val="28"/>
                <w:szCs w:val="28"/>
              </w:rPr>
              <w:t>&lt;</w:t>
            </w:r>
            <w:r w:rsidRPr="00821FCB">
              <w:rPr>
                <w:rFonts w:ascii="仿宋_GB2312" w:eastAsia="仿宋_GB2312" w:hAnsi="楷体" w:cs="仿宋" w:hint="eastAsia"/>
                <w:b/>
                <w:color w:val="000000"/>
                <w:kern w:val="0"/>
                <w:sz w:val="28"/>
                <w:szCs w:val="28"/>
              </w:rPr>
              <w:t>2900</w:t>
            </w:r>
          </w:p>
        </w:tc>
      </w:tr>
      <w:tr w:rsidR="008C2BF7" w:rsidRPr="00821FCB" w:rsidTr="006E0EC1">
        <w:tc>
          <w:tcPr>
            <w:tcW w:w="1555"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5</w:t>
            </w:r>
          </w:p>
        </w:tc>
        <w:tc>
          <w:tcPr>
            <w:tcW w:w="2409"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color w:val="000000"/>
                <w:kern w:val="0"/>
                <w:sz w:val="28"/>
                <w:szCs w:val="28"/>
              </w:rPr>
              <w:t>总质量（kg）</w:t>
            </w:r>
          </w:p>
        </w:tc>
        <w:tc>
          <w:tcPr>
            <w:tcW w:w="4332"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sz w:val="28"/>
                <w:szCs w:val="28"/>
              </w:rPr>
              <w:t>≥</w:t>
            </w:r>
            <w:r w:rsidRPr="00821FCB">
              <w:rPr>
                <w:rFonts w:ascii="仿宋_GB2312" w:eastAsia="仿宋_GB2312" w:hAnsi="楷体" w:cs="仿宋" w:hint="eastAsia"/>
                <w:b/>
                <w:color w:val="000000"/>
                <w:kern w:val="0"/>
                <w:sz w:val="28"/>
                <w:szCs w:val="28"/>
              </w:rPr>
              <w:t>4250</w:t>
            </w:r>
          </w:p>
        </w:tc>
      </w:tr>
      <w:tr w:rsidR="008C2BF7" w:rsidRPr="00821FCB" w:rsidTr="006E0EC1">
        <w:tc>
          <w:tcPr>
            <w:tcW w:w="1555"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6</w:t>
            </w:r>
          </w:p>
        </w:tc>
        <w:tc>
          <w:tcPr>
            <w:tcW w:w="2409"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color w:val="000000"/>
                <w:kern w:val="0"/>
                <w:sz w:val="28"/>
                <w:szCs w:val="28"/>
              </w:rPr>
              <w:t>整备质量（kg）</w:t>
            </w:r>
          </w:p>
        </w:tc>
        <w:tc>
          <w:tcPr>
            <w:tcW w:w="4332"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sz w:val="28"/>
                <w:szCs w:val="28"/>
              </w:rPr>
              <w:t>≥</w:t>
            </w:r>
            <w:r w:rsidRPr="00821FCB">
              <w:rPr>
                <w:rFonts w:ascii="仿宋_GB2312" w:eastAsia="仿宋_GB2312" w:hAnsi="楷体" w:cs="仿宋" w:hint="eastAsia"/>
                <w:b/>
                <w:color w:val="000000"/>
                <w:kern w:val="0"/>
                <w:sz w:val="28"/>
                <w:szCs w:val="28"/>
              </w:rPr>
              <w:t>2900</w:t>
            </w:r>
          </w:p>
        </w:tc>
      </w:tr>
      <w:tr w:rsidR="008C2BF7" w:rsidRPr="00821FCB" w:rsidTr="006E0EC1">
        <w:tc>
          <w:tcPr>
            <w:tcW w:w="1555"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7</w:t>
            </w:r>
          </w:p>
        </w:tc>
        <w:tc>
          <w:tcPr>
            <w:tcW w:w="2409"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color w:val="000000"/>
                <w:kern w:val="0"/>
                <w:sz w:val="28"/>
                <w:szCs w:val="28"/>
              </w:rPr>
              <w:t>接近角/离去角(°)</w:t>
            </w:r>
          </w:p>
        </w:tc>
        <w:tc>
          <w:tcPr>
            <w:tcW w:w="4332"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sz w:val="28"/>
                <w:szCs w:val="28"/>
              </w:rPr>
              <w:t>≥</w:t>
            </w:r>
            <w:r w:rsidRPr="00821FCB">
              <w:rPr>
                <w:rFonts w:ascii="仿宋_GB2312" w:eastAsia="仿宋_GB2312" w:hAnsi="楷体" w:cs="仿宋" w:hint="eastAsia"/>
                <w:b/>
                <w:color w:val="000000"/>
                <w:kern w:val="0"/>
                <w:sz w:val="28"/>
                <w:szCs w:val="28"/>
              </w:rPr>
              <w:t>19/</w:t>
            </w:r>
            <w:r w:rsidRPr="00821FCB">
              <w:rPr>
                <w:rFonts w:ascii="仿宋_GB2312" w:eastAsia="仿宋_GB2312" w:hAnsi="楷体" w:cs="仿宋" w:hint="eastAsia"/>
                <w:b/>
                <w:sz w:val="28"/>
                <w:szCs w:val="28"/>
              </w:rPr>
              <w:t>≥</w:t>
            </w:r>
            <w:r w:rsidRPr="00821FCB">
              <w:rPr>
                <w:rFonts w:ascii="仿宋_GB2312" w:eastAsia="仿宋_GB2312" w:hAnsi="楷体" w:cs="仿宋" w:hint="eastAsia"/>
                <w:b/>
                <w:color w:val="000000"/>
                <w:kern w:val="0"/>
                <w:sz w:val="28"/>
                <w:szCs w:val="28"/>
              </w:rPr>
              <w:t>19</w:t>
            </w:r>
          </w:p>
        </w:tc>
      </w:tr>
      <w:tr w:rsidR="008C2BF7" w:rsidRPr="00821FCB" w:rsidTr="006E0EC1">
        <w:tc>
          <w:tcPr>
            <w:tcW w:w="1555"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8</w:t>
            </w:r>
          </w:p>
        </w:tc>
        <w:tc>
          <w:tcPr>
            <w:tcW w:w="2409"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color w:val="000000"/>
                <w:kern w:val="0"/>
                <w:sz w:val="28"/>
                <w:szCs w:val="28"/>
              </w:rPr>
              <w:t>前悬/后悬（mm）</w:t>
            </w:r>
          </w:p>
        </w:tc>
        <w:tc>
          <w:tcPr>
            <w:tcW w:w="4332"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sz w:val="28"/>
                <w:szCs w:val="28"/>
              </w:rPr>
              <w:t>≥</w:t>
            </w:r>
            <w:r w:rsidRPr="00821FCB">
              <w:rPr>
                <w:rFonts w:ascii="仿宋_GB2312" w:eastAsia="仿宋_GB2312" w:hAnsi="楷体" w:cs="仿宋" w:hint="eastAsia"/>
                <w:b/>
                <w:color w:val="000000"/>
                <w:kern w:val="0"/>
                <w:sz w:val="28"/>
                <w:szCs w:val="28"/>
              </w:rPr>
              <w:t>1020/</w:t>
            </w:r>
            <w:r w:rsidRPr="00821FCB">
              <w:rPr>
                <w:rFonts w:ascii="仿宋_GB2312" w:eastAsia="仿宋_GB2312" w:hAnsi="楷体" w:cs="仿宋" w:hint="eastAsia"/>
                <w:b/>
                <w:sz w:val="28"/>
                <w:szCs w:val="28"/>
              </w:rPr>
              <w:t>≥</w:t>
            </w:r>
            <w:r w:rsidRPr="00821FCB">
              <w:rPr>
                <w:rFonts w:ascii="仿宋_GB2312" w:eastAsia="仿宋_GB2312" w:hAnsi="楷体" w:cs="仿宋" w:hint="eastAsia"/>
                <w:b/>
                <w:color w:val="000000"/>
                <w:kern w:val="0"/>
                <w:sz w:val="28"/>
                <w:szCs w:val="28"/>
              </w:rPr>
              <w:t>1160</w:t>
            </w:r>
          </w:p>
        </w:tc>
      </w:tr>
      <w:tr w:rsidR="008C2BF7" w:rsidRPr="00821FCB" w:rsidTr="006E0EC1">
        <w:tc>
          <w:tcPr>
            <w:tcW w:w="1555"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9</w:t>
            </w:r>
          </w:p>
        </w:tc>
        <w:tc>
          <w:tcPr>
            <w:tcW w:w="2409"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color w:val="000000"/>
                <w:kern w:val="0"/>
                <w:sz w:val="28"/>
                <w:szCs w:val="28"/>
              </w:rPr>
              <w:t>★燃油种类</w:t>
            </w:r>
          </w:p>
        </w:tc>
        <w:tc>
          <w:tcPr>
            <w:tcW w:w="4332"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hint="eastAsia"/>
                <w:b/>
                <w:bCs/>
                <w:sz w:val="28"/>
                <w:szCs w:val="28"/>
              </w:rPr>
              <w:t>柴油</w:t>
            </w:r>
          </w:p>
        </w:tc>
      </w:tr>
      <w:tr w:rsidR="008C2BF7" w:rsidRPr="00821FCB" w:rsidTr="006E0EC1">
        <w:tc>
          <w:tcPr>
            <w:tcW w:w="1555"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10</w:t>
            </w:r>
          </w:p>
        </w:tc>
        <w:tc>
          <w:tcPr>
            <w:tcW w:w="2409"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color w:val="000000"/>
                <w:kern w:val="0"/>
                <w:sz w:val="28"/>
                <w:szCs w:val="28"/>
              </w:rPr>
              <w:t>排放标准</w:t>
            </w:r>
          </w:p>
        </w:tc>
        <w:tc>
          <w:tcPr>
            <w:tcW w:w="4332"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color w:val="000000"/>
                <w:kern w:val="0"/>
                <w:sz w:val="28"/>
                <w:szCs w:val="28"/>
              </w:rPr>
              <w:t>国六</w:t>
            </w:r>
          </w:p>
        </w:tc>
      </w:tr>
      <w:tr w:rsidR="008C2BF7" w:rsidRPr="00821FCB" w:rsidTr="006E0EC1">
        <w:tc>
          <w:tcPr>
            <w:tcW w:w="1555"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lastRenderedPageBreak/>
              <w:t>11</w:t>
            </w:r>
          </w:p>
        </w:tc>
        <w:tc>
          <w:tcPr>
            <w:tcW w:w="2409"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color w:val="000000"/>
                <w:kern w:val="0"/>
                <w:sz w:val="28"/>
                <w:szCs w:val="28"/>
              </w:rPr>
              <w:t>轴荷</w:t>
            </w:r>
            <w:r w:rsidR="00F71FA9" w:rsidRPr="00821FCB">
              <w:rPr>
                <w:rFonts w:ascii="仿宋_GB2312" w:eastAsia="仿宋_GB2312" w:hAnsi="楷体" w:cs="仿宋" w:hint="eastAsia"/>
                <w:b/>
                <w:color w:val="000000"/>
                <w:kern w:val="0"/>
                <w:sz w:val="28"/>
                <w:szCs w:val="28"/>
              </w:rPr>
              <w:t>（千克）</w:t>
            </w:r>
          </w:p>
        </w:tc>
        <w:tc>
          <w:tcPr>
            <w:tcW w:w="4332"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color w:val="000000"/>
                <w:kern w:val="0"/>
                <w:sz w:val="28"/>
                <w:szCs w:val="28"/>
              </w:rPr>
              <w:t>&gt;1800/2400</w:t>
            </w:r>
          </w:p>
        </w:tc>
      </w:tr>
      <w:tr w:rsidR="008C2BF7" w:rsidRPr="00821FCB" w:rsidTr="006E0EC1">
        <w:tc>
          <w:tcPr>
            <w:tcW w:w="1555"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12</w:t>
            </w:r>
          </w:p>
        </w:tc>
        <w:tc>
          <w:tcPr>
            <w:tcW w:w="2409"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color w:val="000000"/>
                <w:kern w:val="0"/>
                <w:sz w:val="28"/>
                <w:szCs w:val="28"/>
              </w:rPr>
              <w:t>★轴距（mm）</w:t>
            </w:r>
          </w:p>
        </w:tc>
        <w:tc>
          <w:tcPr>
            <w:tcW w:w="4332"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color w:val="000000"/>
                <w:kern w:val="0"/>
                <w:sz w:val="28"/>
                <w:szCs w:val="28"/>
              </w:rPr>
              <w:t>3750≤轴距≤3760</w:t>
            </w:r>
          </w:p>
        </w:tc>
      </w:tr>
      <w:tr w:rsidR="008C2BF7" w:rsidRPr="00821FCB" w:rsidTr="006E0EC1">
        <w:tc>
          <w:tcPr>
            <w:tcW w:w="1555"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13</w:t>
            </w:r>
          </w:p>
        </w:tc>
        <w:tc>
          <w:tcPr>
            <w:tcW w:w="2409"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color w:val="000000"/>
                <w:kern w:val="0"/>
                <w:sz w:val="28"/>
                <w:szCs w:val="28"/>
              </w:rPr>
              <w:t>轴数</w:t>
            </w:r>
          </w:p>
        </w:tc>
        <w:tc>
          <w:tcPr>
            <w:tcW w:w="4332"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hint="eastAsia"/>
                <w:b/>
                <w:bCs/>
                <w:sz w:val="28"/>
                <w:szCs w:val="28"/>
              </w:rPr>
              <w:t>2</w:t>
            </w:r>
          </w:p>
        </w:tc>
      </w:tr>
      <w:tr w:rsidR="008C2BF7" w:rsidRPr="00821FCB" w:rsidTr="006E0EC1">
        <w:tc>
          <w:tcPr>
            <w:tcW w:w="1555"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14</w:t>
            </w:r>
          </w:p>
        </w:tc>
        <w:tc>
          <w:tcPr>
            <w:tcW w:w="2409"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color w:val="000000"/>
                <w:kern w:val="0"/>
                <w:sz w:val="28"/>
                <w:szCs w:val="28"/>
              </w:rPr>
              <w:t>最高车速（km/h）</w:t>
            </w:r>
          </w:p>
        </w:tc>
        <w:tc>
          <w:tcPr>
            <w:tcW w:w="4332"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color w:val="000000"/>
                <w:kern w:val="0"/>
                <w:sz w:val="28"/>
                <w:szCs w:val="28"/>
              </w:rPr>
              <w:t>&gt;140</w:t>
            </w:r>
          </w:p>
        </w:tc>
      </w:tr>
      <w:tr w:rsidR="008C2BF7" w:rsidRPr="00821FCB" w:rsidTr="006E0EC1">
        <w:tc>
          <w:tcPr>
            <w:tcW w:w="1555"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15</w:t>
            </w:r>
          </w:p>
        </w:tc>
        <w:tc>
          <w:tcPr>
            <w:tcW w:w="2409"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color w:val="000000"/>
                <w:kern w:val="0"/>
                <w:sz w:val="28"/>
                <w:szCs w:val="28"/>
              </w:rPr>
              <w:t>轮胎数（个）</w:t>
            </w:r>
          </w:p>
        </w:tc>
        <w:tc>
          <w:tcPr>
            <w:tcW w:w="4332"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sz w:val="28"/>
                <w:szCs w:val="28"/>
              </w:rPr>
              <w:t>≥</w:t>
            </w:r>
            <w:r w:rsidRPr="00821FCB">
              <w:rPr>
                <w:rFonts w:ascii="仿宋_GB2312" w:eastAsia="仿宋_GB2312" w:hAnsi="楷体" w:cs="仿宋" w:hint="eastAsia"/>
                <w:b/>
                <w:color w:val="000000"/>
                <w:kern w:val="0"/>
                <w:sz w:val="28"/>
                <w:szCs w:val="28"/>
              </w:rPr>
              <w:t>6</w:t>
            </w:r>
          </w:p>
        </w:tc>
      </w:tr>
      <w:tr w:rsidR="008C2BF7" w:rsidRPr="00821FCB" w:rsidTr="006E0EC1">
        <w:tc>
          <w:tcPr>
            <w:tcW w:w="1555"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16</w:t>
            </w:r>
          </w:p>
        </w:tc>
        <w:tc>
          <w:tcPr>
            <w:tcW w:w="2409"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color w:val="000000"/>
                <w:kern w:val="0"/>
                <w:sz w:val="28"/>
                <w:szCs w:val="28"/>
              </w:rPr>
              <w:t>油耗（L/100Km）</w:t>
            </w:r>
          </w:p>
        </w:tc>
        <w:tc>
          <w:tcPr>
            <w:tcW w:w="4332"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color w:val="000000"/>
                <w:kern w:val="0"/>
                <w:sz w:val="28"/>
                <w:szCs w:val="28"/>
              </w:rPr>
              <w:t>≤9.4</w:t>
            </w:r>
          </w:p>
        </w:tc>
      </w:tr>
      <w:tr w:rsidR="008C2BF7" w:rsidRPr="00821FCB" w:rsidTr="006E0EC1">
        <w:tc>
          <w:tcPr>
            <w:tcW w:w="1555"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17</w:t>
            </w:r>
          </w:p>
        </w:tc>
        <w:tc>
          <w:tcPr>
            <w:tcW w:w="2409"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color w:val="000000"/>
                <w:kern w:val="0"/>
                <w:sz w:val="28"/>
                <w:szCs w:val="28"/>
              </w:rPr>
              <w:t>排量（ml）</w:t>
            </w:r>
          </w:p>
        </w:tc>
        <w:tc>
          <w:tcPr>
            <w:tcW w:w="4332"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sz w:val="28"/>
                <w:szCs w:val="28"/>
              </w:rPr>
              <w:t>≥</w:t>
            </w:r>
            <w:r w:rsidRPr="00821FCB">
              <w:rPr>
                <w:rFonts w:ascii="仿宋_GB2312" w:eastAsia="仿宋_GB2312" w:hAnsi="楷体" w:cs="仿宋" w:hint="eastAsia"/>
                <w:b/>
                <w:color w:val="000000"/>
                <w:kern w:val="0"/>
                <w:sz w:val="28"/>
                <w:szCs w:val="28"/>
              </w:rPr>
              <w:t>1996</w:t>
            </w:r>
          </w:p>
        </w:tc>
      </w:tr>
      <w:tr w:rsidR="008C2BF7" w:rsidRPr="00821FCB" w:rsidTr="006E0EC1">
        <w:tc>
          <w:tcPr>
            <w:tcW w:w="1555"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18</w:t>
            </w:r>
          </w:p>
        </w:tc>
        <w:tc>
          <w:tcPr>
            <w:tcW w:w="2409"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color w:val="000000"/>
                <w:kern w:val="0"/>
                <w:sz w:val="28"/>
                <w:szCs w:val="28"/>
              </w:rPr>
              <w:t>功率（kw）</w:t>
            </w:r>
          </w:p>
        </w:tc>
        <w:tc>
          <w:tcPr>
            <w:tcW w:w="4332"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sz w:val="28"/>
                <w:szCs w:val="28"/>
              </w:rPr>
              <w:t>≥</w:t>
            </w:r>
            <w:r w:rsidRPr="00821FCB">
              <w:rPr>
                <w:rFonts w:ascii="仿宋_GB2312" w:eastAsia="仿宋_GB2312" w:hAnsi="楷体" w:cs="仿宋" w:hint="eastAsia"/>
                <w:b/>
                <w:color w:val="000000"/>
                <w:kern w:val="0"/>
                <w:sz w:val="28"/>
                <w:szCs w:val="28"/>
              </w:rPr>
              <w:t>110</w:t>
            </w:r>
          </w:p>
        </w:tc>
      </w:tr>
      <w:tr w:rsidR="008C2BF7" w:rsidRPr="00821FCB" w:rsidTr="006E0EC1">
        <w:tc>
          <w:tcPr>
            <w:tcW w:w="1555"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19</w:t>
            </w:r>
          </w:p>
        </w:tc>
        <w:tc>
          <w:tcPr>
            <w:tcW w:w="2409"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color w:val="000000"/>
                <w:kern w:val="0"/>
                <w:sz w:val="28"/>
                <w:szCs w:val="28"/>
              </w:rPr>
              <w:t>★加装</w:t>
            </w:r>
          </w:p>
        </w:tc>
        <w:tc>
          <w:tcPr>
            <w:tcW w:w="4332"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color w:val="000000"/>
                <w:kern w:val="0"/>
                <w:sz w:val="28"/>
                <w:szCs w:val="28"/>
              </w:rPr>
              <w:t>同平面推拉窗、2KG干粉灭火器、200W警灯1.5米、爆闪灯（前中网2个，车后爆闪）、喷涂警色、警用标识、电动侧踏步、内置大功率前后冷暖空调，全景倒车影像</w:t>
            </w:r>
          </w:p>
        </w:tc>
      </w:tr>
    </w:tbl>
    <w:p w:rsidR="008C2BF7" w:rsidRPr="00821FCB" w:rsidRDefault="008C2BF7" w:rsidP="006E0EC1">
      <w:pPr>
        <w:spacing w:afterLines="50" w:line="360" w:lineRule="auto"/>
        <w:outlineLvl w:val="2"/>
        <w:rPr>
          <w:rFonts w:ascii="仿宋_GB2312" w:eastAsia="仿宋_GB2312" w:hAnsi="楷体"/>
          <w:b/>
          <w:bCs/>
          <w:sz w:val="24"/>
          <w:szCs w:val="24"/>
        </w:rPr>
      </w:pPr>
      <w:r w:rsidRPr="00821FCB">
        <w:rPr>
          <w:rFonts w:ascii="仿宋_GB2312" w:eastAsia="仿宋_GB2312" w:hAnsi="楷体" w:hint="eastAsia"/>
          <w:b/>
          <w:bCs/>
          <w:sz w:val="24"/>
          <w:szCs w:val="24"/>
        </w:rPr>
        <w:t>★2）其他要求：</w:t>
      </w:r>
    </w:p>
    <w:p w:rsidR="008C2BF7" w:rsidRPr="00821FCB" w:rsidRDefault="008C2BF7" w:rsidP="006E0EC1">
      <w:pPr>
        <w:spacing w:afterLines="50" w:line="360" w:lineRule="auto"/>
        <w:ind w:firstLineChars="50" w:firstLine="120"/>
        <w:outlineLvl w:val="2"/>
        <w:rPr>
          <w:rFonts w:ascii="仿宋_GB2312" w:eastAsia="仿宋_GB2312" w:hAnsi="楷体"/>
          <w:b/>
          <w:bCs/>
          <w:sz w:val="24"/>
          <w:szCs w:val="24"/>
        </w:rPr>
      </w:pPr>
      <w:r w:rsidRPr="00821FCB">
        <w:rPr>
          <w:rFonts w:ascii="仿宋_GB2312" w:eastAsia="仿宋_GB2312" w:hAnsi="楷体" w:hint="eastAsia"/>
          <w:b/>
          <w:bCs/>
          <w:sz w:val="24"/>
          <w:szCs w:val="24"/>
        </w:rPr>
        <w:t>①交货期：自签定合同生效之日起40个工作日内完成供货。</w:t>
      </w:r>
    </w:p>
    <w:p w:rsidR="008C2BF7" w:rsidRPr="00821FCB" w:rsidRDefault="00821FCB" w:rsidP="006E0EC1">
      <w:pPr>
        <w:spacing w:afterLines="50" w:line="360" w:lineRule="auto"/>
        <w:outlineLvl w:val="2"/>
        <w:rPr>
          <w:rFonts w:ascii="仿宋_GB2312" w:eastAsia="仿宋_GB2312" w:hAnsi="楷体"/>
          <w:b/>
          <w:bCs/>
          <w:sz w:val="24"/>
          <w:szCs w:val="24"/>
        </w:rPr>
      </w:pPr>
      <w:r>
        <w:rPr>
          <w:rFonts w:ascii="仿宋_GB2312" w:eastAsia="仿宋_GB2312" w:hAnsi="楷体" w:hint="eastAsia"/>
          <w:b/>
          <w:bCs/>
          <w:sz w:val="24"/>
          <w:szCs w:val="24"/>
        </w:rPr>
        <w:t xml:space="preserve"> </w:t>
      </w:r>
      <w:r w:rsidR="008C2BF7" w:rsidRPr="00821FCB">
        <w:rPr>
          <w:rFonts w:ascii="仿宋_GB2312" w:eastAsia="仿宋_GB2312" w:hAnsi="楷体" w:hint="eastAsia"/>
          <w:b/>
          <w:bCs/>
          <w:sz w:val="24"/>
          <w:szCs w:val="24"/>
        </w:rPr>
        <w:t>②质量保证期：≥3年或6万公里。</w:t>
      </w:r>
    </w:p>
    <w:p w:rsidR="008C2BF7" w:rsidRPr="00821FCB" w:rsidRDefault="00821FCB" w:rsidP="006E0EC1">
      <w:pPr>
        <w:spacing w:afterLines="50" w:line="360" w:lineRule="auto"/>
        <w:outlineLvl w:val="2"/>
        <w:rPr>
          <w:rFonts w:ascii="仿宋_GB2312" w:eastAsia="仿宋_GB2312" w:hAnsi="楷体"/>
          <w:b/>
          <w:bCs/>
          <w:sz w:val="24"/>
          <w:szCs w:val="24"/>
        </w:rPr>
      </w:pPr>
      <w:r>
        <w:rPr>
          <w:rFonts w:ascii="仿宋_GB2312" w:eastAsia="仿宋_GB2312" w:hAnsi="楷体" w:hint="eastAsia"/>
          <w:b/>
          <w:bCs/>
          <w:sz w:val="24"/>
          <w:szCs w:val="24"/>
        </w:rPr>
        <w:t xml:space="preserve"> </w:t>
      </w:r>
      <w:r w:rsidR="008C2BF7" w:rsidRPr="00821FCB">
        <w:rPr>
          <w:rFonts w:ascii="仿宋_GB2312" w:eastAsia="仿宋_GB2312" w:hAnsi="楷体" w:hint="eastAsia"/>
          <w:b/>
          <w:bCs/>
          <w:sz w:val="24"/>
          <w:szCs w:val="24"/>
        </w:rPr>
        <w:t>③所供车辆应按采购人要求喷涂警色、警标，供应商响应报价时应综合考虑，一切费用包含在响应报价中，采购人不再额外支付。</w:t>
      </w:r>
    </w:p>
    <w:p w:rsidR="008C2BF7" w:rsidRPr="006A636A" w:rsidRDefault="008C2BF7" w:rsidP="006E0EC1">
      <w:pPr>
        <w:spacing w:afterLines="50" w:line="360" w:lineRule="auto"/>
        <w:outlineLvl w:val="2"/>
        <w:rPr>
          <w:rFonts w:ascii="仿宋_GB2312" w:eastAsia="仿宋_GB2312" w:hAnsi="楷体"/>
          <w:b/>
          <w:bCs/>
          <w:sz w:val="24"/>
          <w:szCs w:val="24"/>
        </w:rPr>
      </w:pPr>
      <w:r w:rsidRPr="006A636A">
        <w:rPr>
          <w:rFonts w:ascii="仿宋_GB2312" w:eastAsia="仿宋_GB2312" w:hAnsi="楷体" w:hint="eastAsia"/>
          <w:b/>
          <w:bCs/>
          <w:sz w:val="24"/>
          <w:szCs w:val="24"/>
        </w:rPr>
        <w:t>（2）7座勘察车1辆及改装</w:t>
      </w:r>
    </w:p>
    <w:p w:rsidR="008C2BF7" w:rsidRPr="00821FCB" w:rsidRDefault="008C2BF7" w:rsidP="006E0EC1">
      <w:pPr>
        <w:spacing w:afterLines="50" w:line="360" w:lineRule="auto"/>
        <w:ind w:firstLineChars="50" w:firstLine="120"/>
        <w:outlineLvl w:val="2"/>
        <w:rPr>
          <w:rFonts w:ascii="仿宋_GB2312" w:eastAsia="仿宋_GB2312" w:hAnsi="楷体"/>
          <w:bCs/>
          <w:sz w:val="24"/>
          <w:szCs w:val="24"/>
        </w:rPr>
      </w:pPr>
      <w:r w:rsidRPr="00821FCB">
        <w:rPr>
          <w:rFonts w:ascii="仿宋_GB2312" w:eastAsia="仿宋_GB2312" w:hAnsi="楷体" w:hint="eastAsia"/>
          <w:bCs/>
          <w:sz w:val="24"/>
          <w:szCs w:val="24"/>
        </w:rPr>
        <w:t>1）产品技术规格</w:t>
      </w:r>
    </w:p>
    <w:tbl>
      <w:tblPr>
        <w:tblStyle w:val="ad"/>
        <w:tblW w:w="0" w:type="auto"/>
        <w:tblLook w:val="04A0"/>
      </w:tblPr>
      <w:tblGrid>
        <w:gridCol w:w="1696"/>
        <w:gridCol w:w="2694"/>
        <w:gridCol w:w="3906"/>
      </w:tblGrid>
      <w:tr w:rsidR="008C2BF7" w:rsidRPr="00821FCB" w:rsidTr="006E0EC1">
        <w:tc>
          <w:tcPr>
            <w:tcW w:w="1696"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lastRenderedPageBreak/>
              <w:t>序号</w:t>
            </w:r>
          </w:p>
        </w:tc>
        <w:tc>
          <w:tcPr>
            <w:tcW w:w="2694"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参数</w:t>
            </w:r>
          </w:p>
        </w:tc>
        <w:tc>
          <w:tcPr>
            <w:tcW w:w="3906"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标准</w:t>
            </w:r>
          </w:p>
        </w:tc>
      </w:tr>
      <w:tr w:rsidR="008C2BF7" w:rsidRPr="00821FCB" w:rsidTr="006E0EC1">
        <w:tc>
          <w:tcPr>
            <w:tcW w:w="1696"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1</w:t>
            </w:r>
          </w:p>
        </w:tc>
        <w:tc>
          <w:tcPr>
            <w:tcW w:w="2694"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微软雅黑" w:hint="eastAsia"/>
                <w:b/>
                <w:sz w:val="28"/>
                <w:szCs w:val="28"/>
              </w:rPr>
              <w:t>★</w:t>
            </w:r>
            <w:r w:rsidRPr="00821FCB">
              <w:rPr>
                <w:rFonts w:ascii="仿宋_GB2312" w:eastAsia="仿宋_GB2312" w:hAnsi="楷体" w:hint="eastAsia"/>
                <w:b/>
                <w:sz w:val="28"/>
                <w:szCs w:val="28"/>
              </w:rPr>
              <w:t>座位数</w:t>
            </w:r>
          </w:p>
        </w:tc>
        <w:tc>
          <w:tcPr>
            <w:tcW w:w="3906"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hint="eastAsia"/>
                <w:b/>
                <w:sz w:val="28"/>
                <w:szCs w:val="28"/>
              </w:rPr>
              <w:t>7座</w:t>
            </w:r>
          </w:p>
        </w:tc>
      </w:tr>
      <w:tr w:rsidR="008C2BF7" w:rsidRPr="00821FCB" w:rsidTr="006E0EC1">
        <w:tc>
          <w:tcPr>
            <w:tcW w:w="1696"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2</w:t>
            </w:r>
          </w:p>
        </w:tc>
        <w:tc>
          <w:tcPr>
            <w:tcW w:w="2694"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hint="eastAsia"/>
                <w:b/>
                <w:sz w:val="28"/>
                <w:szCs w:val="28"/>
              </w:rPr>
              <w:t>外形尺寸（mm）</w:t>
            </w:r>
          </w:p>
        </w:tc>
        <w:tc>
          <w:tcPr>
            <w:tcW w:w="3906" w:type="dxa"/>
          </w:tcPr>
          <w:p w:rsidR="008C2BF7" w:rsidRPr="00821FCB" w:rsidRDefault="008C2BF7" w:rsidP="006E0EC1">
            <w:pPr>
              <w:pStyle w:val="12"/>
              <w:ind w:firstLineChars="0" w:firstLine="0"/>
              <w:rPr>
                <w:rFonts w:ascii="仿宋_GB2312" w:eastAsia="仿宋_GB2312" w:hAnsi="楷体" w:cs="仿宋"/>
                <w:b/>
                <w:sz w:val="28"/>
                <w:szCs w:val="28"/>
                <w:lang w:eastAsia="zh-CN"/>
              </w:rPr>
            </w:pPr>
            <w:r w:rsidRPr="00821FCB">
              <w:rPr>
                <w:rFonts w:ascii="仿宋_GB2312" w:eastAsia="仿宋_GB2312" w:hAnsi="楷体" w:cs="仿宋" w:hint="eastAsia"/>
                <w:b/>
                <w:sz w:val="28"/>
                <w:szCs w:val="28"/>
                <w:lang w:eastAsia="zh-CN"/>
              </w:rPr>
              <w:t>5200&lt;长≤5280、1990&lt;宽&lt;2000、1845≤高≤2340</w:t>
            </w:r>
          </w:p>
        </w:tc>
      </w:tr>
      <w:tr w:rsidR="008C2BF7" w:rsidRPr="00821FCB" w:rsidTr="006E0EC1">
        <w:tc>
          <w:tcPr>
            <w:tcW w:w="1696"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3</w:t>
            </w:r>
          </w:p>
        </w:tc>
        <w:tc>
          <w:tcPr>
            <w:tcW w:w="2694"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sz w:val="28"/>
                <w:szCs w:val="28"/>
              </w:rPr>
              <w:t>整备质量（kg）</w:t>
            </w:r>
          </w:p>
        </w:tc>
        <w:tc>
          <w:tcPr>
            <w:tcW w:w="3906"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sz w:val="28"/>
                <w:szCs w:val="28"/>
              </w:rPr>
              <w:t>≥2260</w:t>
            </w:r>
          </w:p>
        </w:tc>
      </w:tr>
      <w:tr w:rsidR="008C2BF7" w:rsidRPr="00821FCB" w:rsidTr="006E0EC1">
        <w:tc>
          <w:tcPr>
            <w:tcW w:w="1696"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4</w:t>
            </w:r>
          </w:p>
        </w:tc>
        <w:tc>
          <w:tcPr>
            <w:tcW w:w="2694"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微软雅黑" w:hint="eastAsia"/>
                <w:b/>
                <w:sz w:val="28"/>
                <w:szCs w:val="28"/>
              </w:rPr>
              <w:t>★</w:t>
            </w:r>
            <w:r w:rsidRPr="00821FCB">
              <w:rPr>
                <w:rFonts w:ascii="仿宋_GB2312" w:eastAsia="仿宋_GB2312" w:hAnsi="楷体" w:cs="仿宋" w:hint="eastAsia"/>
                <w:b/>
                <w:sz w:val="28"/>
                <w:szCs w:val="28"/>
              </w:rPr>
              <w:t>轴距（mm）</w:t>
            </w:r>
          </w:p>
        </w:tc>
        <w:tc>
          <w:tcPr>
            <w:tcW w:w="3906"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sz w:val="28"/>
                <w:szCs w:val="28"/>
              </w:rPr>
              <w:t>3000≤轴距≤3200</w:t>
            </w:r>
          </w:p>
        </w:tc>
      </w:tr>
      <w:tr w:rsidR="008C2BF7" w:rsidRPr="00821FCB" w:rsidTr="006E0EC1">
        <w:tc>
          <w:tcPr>
            <w:tcW w:w="1696"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5</w:t>
            </w:r>
          </w:p>
        </w:tc>
        <w:tc>
          <w:tcPr>
            <w:tcW w:w="2694"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sz w:val="28"/>
                <w:szCs w:val="28"/>
              </w:rPr>
              <w:t>接近角/去离角（</w:t>
            </w:r>
            <w:r w:rsidRPr="00821FCB">
              <w:rPr>
                <w:rFonts w:ascii="仿宋_GB2312" w:eastAsia="仿宋_GB2312" w:hAnsi="楷体" w:cs="微软雅黑" w:hint="eastAsia"/>
                <w:b/>
                <w:sz w:val="28"/>
                <w:szCs w:val="28"/>
              </w:rPr>
              <w:t>°</w:t>
            </w:r>
            <w:r w:rsidRPr="00821FCB">
              <w:rPr>
                <w:rFonts w:ascii="仿宋_GB2312" w:eastAsia="仿宋_GB2312" w:hAnsi="楷体" w:cs="仿宋" w:hint="eastAsia"/>
                <w:b/>
                <w:sz w:val="28"/>
                <w:szCs w:val="28"/>
              </w:rPr>
              <w:t>）</w:t>
            </w:r>
          </w:p>
        </w:tc>
        <w:tc>
          <w:tcPr>
            <w:tcW w:w="3906"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sz w:val="28"/>
                <w:szCs w:val="28"/>
              </w:rPr>
              <w:t>≥15/≥18</w:t>
            </w:r>
          </w:p>
        </w:tc>
      </w:tr>
      <w:tr w:rsidR="008C2BF7" w:rsidRPr="00821FCB" w:rsidTr="006E0EC1">
        <w:tc>
          <w:tcPr>
            <w:tcW w:w="1696"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6</w:t>
            </w:r>
          </w:p>
        </w:tc>
        <w:tc>
          <w:tcPr>
            <w:tcW w:w="2694"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sz w:val="28"/>
                <w:szCs w:val="28"/>
              </w:rPr>
              <w:t>轴数</w:t>
            </w:r>
          </w:p>
        </w:tc>
        <w:tc>
          <w:tcPr>
            <w:tcW w:w="3906"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hint="eastAsia"/>
                <w:b/>
                <w:bCs/>
                <w:sz w:val="28"/>
                <w:szCs w:val="28"/>
              </w:rPr>
              <w:t>2</w:t>
            </w:r>
          </w:p>
        </w:tc>
      </w:tr>
      <w:tr w:rsidR="008C2BF7" w:rsidRPr="00821FCB" w:rsidTr="006E0EC1">
        <w:tc>
          <w:tcPr>
            <w:tcW w:w="1696"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7</w:t>
            </w:r>
          </w:p>
        </w:tc>
        <w:tc>
          <w:tcPr>
            <w:tcW w:w="2694"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sz w:val="28"/>
                <w:szCs w:val="28"/>
              </w:rPr>
              <w:t>轮胎数</w:t>
            </w:r>
          </w:p>
        </w:tc>
        <w:tc>
          <w:tcPr>
            <w:tcW w:w="3906"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hint="eastAsia"/>
                <w:b/>
                <w:bCs/>
                <w:sz w:val="28"/>
                <w:szCs w:val="28"/>
              </w:rPr>
              <w:t>4</w:t>
            </w:r>
          </w:p>
        </w:tc>
      </w:tr>
      <w:tr w:rsidR="008C2BF7" w:rsidRPr="00821FCB" w:rsidTr="006E0EC1">
        <w:tc>
          <w:tcPr>
            <w:tcW w:w="1696"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8</w:t>
            </w:r>
          </w:p>
        </w:tc>
        <w:tc>
          <w:tcPr>
            <w:tcW w:w="2694"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sz w:val="28"/>
                <w:szCs w:val="28"/>
              </w:rPr>
              <w:t>开门方式</w:t>
            </w:r>
          </w:p>
        </w:tc>
        <w:tc>
          <w:tcPr>
            <w:tcW w:w="3906"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sz w:val="28"/>
                <w:szCs w:val="28"/>
              </w:rPr>
              <w:t>侧滑门</w:t>
            </w:r>
          </w:p>
        </w:tc>
      </w:tr>
      <w:tr w:rsidR="008C2BF7" w:rsidRPr="00821FCB" w:rsidTr="006E0EC1">
        <w:tc>
          <w:tcPr>
            <w:tcW w:w="1696"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9</w:t>
            </w:r>
          </w:p>
        </w:tc>
        <w:tc>
          <w:tcPr>
            <w:tcW w:w="2694"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sz w:val="28"/>
                <w:szCs w:val="28"/>
              </w:rPr>
              <w:t>最高车速（km/h）</w:t>
            </w:r>
          </w:p>
        </w:tc>
        <w:tc>
          <w:tcPr>
            <w:tcW w:w="3906"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sz w:val="28"/>
                <w:szCs w:val="28"/>
              </w:rPr>
              <w:t>≥190</w:t>
            </w:r>
          </w:p>
        </w:tc>
      </w:tr>
      <w:tr w:rsidR="008C2BF7" w:rsidRPr="00821FCB" w:rsidTr="006E0EC1">
        <w:tc>
          <w:tcPr>
            <w:tcW w:w="1696"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10</w:t>
            </w:r>
          </w:p>
        </w:tc>
        <w:tc>
          <w:tcPr>
            <w:tcW w:w="2694"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sz w:val="28"/>
                <w:szCs w:val="28"/>
              </w:rPr>
              <w:t>发动机</w:t>
            </w:r>
          </w:p>
        </w:tc>
        <w:tc>
          <w:tcPr>
            <w:tcW w:w="3906"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sz w:val="28"/>
                <w:szCs w:val="28"/>
              </w:rPr>
              <w:t>2.0T</w:t>
            </w:r>
          </w:p>
        </w:tc>
      </w:tr>
      <w:tr w:rsidR="008C2BF7" w:rsidRPr="00821FCB" w:rsidTr="006E0EC1">
        <w:tc>
          <w:tcPr>
            <w:tcW w:w="1696"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11</w:t>
            </w:r>
          </w:p>
        </w:tc>
        <w:tc>
          <w:tcPr>
            <w:tcW w:w="2694"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sz w:val="28"/>
                <w:szCs w:val="28"/>
              </w:rPr>
              <w:t>变速箱</w:t>
            </w:r>
          </w:p>
        </w:tc>
        <w:tc>
          <w:tcPr>
            <w:tcW w:w="3906"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color w:val="000000"/>
                <w:kern w:val="0"/>
                <w:sz w:val="28"/>
                <w:szCs w:val="28"/>
              </w:rPr>
              <w:t>自动挡</w:t>
            </w:r>
          </w:p>
        </w:tc>
      </w:tr>
      <w:tr w:rsidR="008C2BF7" w:rsidRPr="00821FCB" w:rsidTr="006E0EC1">
        <w:tc>
          <w:tcPr>
            <w:tcW w:w="1696"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12</w:t>
            </w:r>
          </w:p>
        </w:tc>
        <w:tc>
          <w:tcPr>
            <w:tcW w:w="2694"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微软雅黑" w:hint="eastAsia"/>
                <w:b/>
                <w:sz w:val="28"/>
                <w:szCs w:val="28"/>
              </w:rPr>
              <w:t>★</w:t>
            </w:r>
            <w:r w:rsidRPr="00821FCB">
              <w:rPr>
                <w:rFonts w:ascii="仿宋_GB2312" w:eastAsia="仿宋_GB2312" w:hAnsi="楷体" w:cs="仿宋" w:hint="eastAsia"/>
                <w:b/>
                <w:sz w:val="28"/>
                <w:szCs w:val="28"/>
              </w:rPr>
              <w:t>燃料种类</w:t>
            </w:r>
          </w:p>
        </w:tc>
        <w:tc>
          <w:tcPr>
            <w:tcW w:w="3906"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hint="eastAsia"/>
                <w:b/>
                <w:bCs/>
                <w:sz w:val="28"/>
                <w:szCs w:val="28"/>
              </w:rPr>
              <w:t>汽油</w:t>
            </w:r>
          </w:p>
        </w:tc>
      </w:tr>
      <w:tr w:rsidR="008C2BF7" w:rsidRPr="00821FCB" w:rsidTr="006E0EC1">
        <w:tc>
          <w:tcPr>
            <w:tcW w:w="1696"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13</w:t>
            </w:r>
          </w:p>
        </w:tc>
        <w:tc>
          <w:tcPr>
            <w:tcW w:w="2694"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sz w:val="28"/>
                <w:szCs w:val="28"/>
              </w:rPr>
              <w:t>排量（ml）</w:t>
            </w:r>
          </w:p>
        </w:tc>
        <w:tc>
          <w:tcPr>
            <w:tcW w:w="3906"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sz w:val="28"/>
                <w:szCs w:val="28"/>
              </w:rPr>
              <w:t>≥1986</w:t>
            </w:r>
          </w:p>
        </w:tc>
      </w:tr>
      <w:tr w:rsidR="008C2BF7" w:rsidRPr="00821FCB" w:rsidTr="006E0EC1">
        <w:tc>
          <w:tcPr>
            <w:tcW w:w="1696"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14</w:t>
            </w:r>
          </w:p>
        </w:tc>
        <w:tc>
          <w:tcPr>
            <w:tcW w:w="2694"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sz w:val="28"/>
                <w:szCs w:val="28"/>
              </w:rPr>
              <w:t>油耗（WLTC）</w:t>
            </w:r>
          </w:p>
        </w:tc>
        <w:tc>
          <w:tcPr>
            <w:tcW w:w="3906"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sz w:val="28"/>
                <w:szCs w:val="28"/>
              </w:rPr>
              <w:t>≤8.7</w:t>
            </w:r>
          </w:p>
        </w:tc>
      </w:tr>
      <w:tr w:rsidR="008C2BF7" w:rsidRPr="00821FCB" w:rsidTr="006E0EC1">
        <w:tc>
          <w:tcPr>
            <w:tcW w:w="1696"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15</w:t>
            </w:r>
          </w:p>
        </w:tc>
        <w:tc>
          <w:tcPr>
            <w:tcW w:w="2694"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sz w:val="28"/>
                <w:szCs w:val="28"/>
              </w:rPr>
              <w:t>最大功率（KW）</w:t>
            </w:r>
          </w:p>
        </w:tc>
        <w:tc>
          <w:tcPr>
            <w:tcW w:w="3906"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sz w:val="28"/>
                <w:szCs w:val="28"/>
              </w:rPr>
              <w:t>≥170</w:t>
            </w:r>
          </w:p>
        </w:tc>
      </w:tr>
      <w:tr w:rsidR="008C2BF7" w:rsidRPr="00821FCB" w:rsidTr="006E0EC1">
        <w:tc>
          <w:tcPr>
            <w:tcW w:w="1696"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16</w:t>
            </w:r>
          </w:p>
        </w:tc>
        <w:tc>
          <w:tcPr>
            <w:tcW w:w="2694"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微软雅黑" w:hint="eastAsia"/>
                <w:b/>
                <w:sz w:val="28"/>
                <w:szCs w:val="28"/>
              </w:rPr>
              <w:t>★</w:t>
            </w:r>
            <w:r w:rsidRPr="00821FCB">
              <w:rPr>
                <w:rFonts w:ascii="仿宋_GB2312" w:eastAsia="仿宋_GB2312" w:hAnsi="楷体" w:cs="仿宋" w:hint="eastAsia"/>
                <w:b/>
                <w:sz w:val="28"/>
                <w:szCs w:val="28"/>
              </w:rPr>
              <w:t>环保标准</w:t>
            </w:r>
          </w:p>
        </w:tc>
        <w:tc>
          <w:tcPr>
            <w:tcW w:w="3906"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sz w:val="28"/>
                <w:szCs w:val="28"/>
              </w:rPr>
              <w:t>国Ⅵ</w:t>
            </w:r>
          </w:p>
        </w:tc>
      </w:tr>
      <w:tr w:rsidR="008C2BF7" w:rsidRPr="00821FCB" w:rsidTr="006E0EC1">
        <w:tc>
          <w:tcPr>
            <w:tcW w:w="1696"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lastRenderedPageBreak/>
              <w:t>17</w:t>
            </w:r>
          </w:p>
        </w:tc>
        <w:tc>
          <w:tcPr>
            <w:tcW w:w="2694"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sz w:val="28"/>
                <w:szCs w:val="28"/>
              </w:rPr>
              <w:t>防抱死系统</w:t>
            </w:r>
          </w:p>
        </w:tc>
        <w:tc>
          <w:tcPr>
            <w:tcW w:w="3906"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hint="eastAsia"/>
                <w:b/>
                <w:bCs/>
                <w:sz w:val="28"/>
                <w:szCs w:val="28"/>
              </w:rPr>
              <w:t>有</w:t>
            </w:r>
          </w:p>
        </w:tc>
      </w:tr>
      <w:tr w:rsidR="008C2BF7" w:rsidRPr="00821FCB" w:rsidTr="006E0EC1">
        <w:tc>
          <w:tcPr>
            <w:tcW w:w="1696" w:type="dxa"/>
          </w:tcPr>
          <w:p w:rsidR="008C2BF7" w:rsidRPr="00821FCB" w:rsidRDefault="008C2BF7" w:rsidP="006E0EC1">
            <w:pPr>
              <w:spacing w:afterLines="50" w:line="360" w:lineRule="auto"/>
              <w:jc w:val="center"/>
              <w:outlineLvl w:val="2"/>
              <w:rPr>
                <w:rFonts w:ascii="仿宋_GB2312" w:eastAsia="仿宋_GB2312" w:hAnsi="楷体"/>
                <w:b/>
                <w:bCs/>
                <w:sz w:val="28"/>
                <w:szCs w:val="28"/>
              </w:rPr>
            </w:pPr>
            <w:r w:rsidRPr="00821FCB">
              <w:rPr>
                <w:rFonts w:ascii="仿宋_GB2312" w:eastAsia="仿宋_GB2312" w:hAnsi="楷体" w:hint="eastAsia"/>
                <w:b/>
                <w:bCs/>
                <w:sz w:val="28"/>
                <w:szCs w:val="28"/>
              </w:rPr>
              <w:t>18</w:t>
            </w:r>
          </w:p>
        </w:tc>
        <w:tc>
          <w:tcPr>
            <w:tcW w:w="2694"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微软雅黑" w:hint="eastAsia"/>
                <w:b/>
                <w:sz w:val="28"/>
                <w:szCs w:val="28"/>
              </w:rPr>
              <w:t>★</w:t>
            </w:r>
            <w:r w:rsidRPr="00821FCB">
              <w:rPr>
                <w:rFonts w:ascii="仿宋_GB2312" w:eastAsia="仿宋_GB2312" w:hAnsi="楷体" w:hint="eastAsia"/>
                <w:b/>
                <w:bCs/>
                <w:sz w:val="28"/>
                <w:szCs w:val="28"/>
              </w:rPr>
              <w:t>改装</w:t>
            </w:r>
          </w:p>
        </w:tc>
        <w:tc>
          <w:tcPr>
            <w:tcW w:w="3906" w:type="dxa"/>
          </w:tcPr>
          <w:p w:rsidR="008C2BF7" w:rsidRPr="00821FCB" w:rsidRDefault="008C2BF7" w:rsidP="006E0EC1">
            <w:pPr>
              <w:spacing w:afterLines="50" w:line="360" w:lineRule="auto"/>
              <w:outlineLvl w:val="2"/>
              <w:rPr>
                <w:rFonts w:ascii="仿宋_GB2312" w:eastAsia="仿宋_GB2312" w:hAnsi="楷体"/>
                <w:b/>
                <w:bCs/>
                <w:sz w:val="28"/>
                <w:szCs w:val="28"/>
              </w:rPr>
            </w:pPr>
            <w:r w:rsidRPr="00821FCB">
              <w:rPr>
                <w:rFonts w:ascii="仿宋_GB2312" w:eastAsia="仿宋_GB2312" w:hAnsi="楷体" w:cs="仿宋" w:hint="eastAsia"/>
                <w:b/>
                <w:sz w:val="28"/>
                <w:szCs w:val="28"/>
              </w:rPr>
              <w:t>★</w:t>
            </w:r>
            <w:r w:rsidRPr="00821FCB">
              <w:rPr>
                <w:rFonts w:ascii="仿宋_GB2312" w:eastAsia="仿宋_GB2312" w:hAnsi="楷体" w:cs="仿宋" w:hint="eastAsia"/>
                <w:b/>
                <w:color w:val="000000"/>
                <w:kern w:val="0"/>
                <w:sz w:val="28"/>
                <w:szCs w:val="28"/>
              </w:rPr>
              <w:t>该车装备勘察柜，报话机、喊话器、内置监控、48V轻混系统。</w:t>
            </w:r>
          </w:p>
        </w:tc>
      </w:tr>
    </w:tbl>
    <w:p w:rsidR="008C2BF7" w:rsidRPr="00C06B83" w:rsidRDefault="008C2BF7" w:rsidP="006E0EC1">
      <w:pPr>
        <w:spacing w:afterLines="50" w:line="360" w:lineRule="auto"/>
        <w:outlineLvl w:val="2"/>
        <w:rPr>
          <w:rFonts w:ascii="仿宋_GB2312" w:eastAsia="仿宋_GB2312" w:hAnsi="楷体"/>
          <w:b/>
          <w:bCs/>
          <w:sz w:val="24"/>
          <w:szCs w:val="24"/>
        </w:rPr>
      </w:pPr>
      <w:r w:rsidRPr="00C06B83">
        <w:rPr>
          <w:rFonts w:ascii="仿宋_GB2312" w:eastAsia="仿宋_GB2312" w:hAnsi="楷体" w:hint="eastAsia"/>
          <w:b/>
          <w:bCs/>
          <w:sz w:val="24"/>
          <w:szCs w:val="24"/>
        </w:rPr>
        <w:t>★2）其他要求：</w:t>
      </w:r>
    </w:p>
    <w:p w:rsidR="008C2BF7" w:rsidRPr="00C06B83" w:rsidRDefault="008C2BF7" w:rsidP="006E0EC1">
      <w:pPr>
        <w:spacing w:afterLines="50" w:line="360" w:lineRule="auto"/>
        <w:ind w:firstLineChars="50" w:firstLine="120"/>
        <w:outlineLvl w:val="2"/>
        <w:rPr>
          <w:rFonts w:ascii="仿宋_GB2312" w:eastAsia="仿宋_GB2312" w:hAnsi="楷体"/>
          <w:b/>
          <w:bCs/>
          <w:sz w:val="24"/>
          <w:szCs w:val="24"/>
        </w:rPr>
      </w:pPr>
      <w:r w:rsidRPr="00C06B83">
        <w:rPr>
          <w:rFonts w:ascii="仿宋_GB2312" w:eastAsia="仿宋_GB2312" w:hAnsi="楷体" w:hint="eastAsia"/>
          <w:b/>
          <w:bCs/>
          <w:sz w:val="24"/>
          <w:szCs w:val="24"/>
        </w:rPr>
        <w:t>①交货期：自签定合同生效之日起40个工作日内完成供货。</w:t>
      </w:r>
    </w:p>
    <w:p w:rsidR="008C2BF7" w:rsidRPr="00C06B83" w:rsidRDefault="008C2BF7" w:rsidP="006E0EC1">
      <w:pPr>
        <w:spacing w:afterLines="50" w:line="360" w:lineRule="auto"/>
        <w:ind w:firstLineChars="50" w:firstLine="120"/>
        <w:outlineLvl w:val="2"/>
        <w:rPr>
          <w:rFonts w:ascii="仿宋_GB2312" w:eastAsia="仿宋_GB2312" w:hAnsi="楷体"/>
          <w:b/>
          <w:bCs/>
          <w:sz w:val="24"/>
          <w:szCs w:val="24"/>
        </w:rPr>
      </w:pPr>
      <w:r w:rsidRPr="00C06B83">
        <w:rPr>
          <w:rFonts w:ascii="仿宋_GB2312" w:eastAsia="仿宋_GB2312" w:hAnsi="楷体" w:hint="eastAsia"/>
          <w:b/>
          <w:bCs/>
          <w:sz w:val="24"/>
          <w:szCs w:val="24"/>
        </w:rPr>
        <w:t>②质量保证期：≥3年或6万公里。</w:t>
      </w:r>
    </w:p>
    <w:p w:rsidR="008C2BF7" w:rsidRPr="006A636A" w:rsidRDefault="008C2BF7" w:rsidP="006E0EC1">
      <w:pPr>
        <w:spacing w:afterLines="50" w:line="360" w:lineRule="auto"/>
        <w:outlineLvl w:val="2"/>
        <w:rPr>
          <w:rFonts w:ascii="仿宋_GB2312" w:eastAsia="仿宋_GB2312" w:hAnsi="楷体"/>
          <w:b/>
          <w:bCs/>
          <w:sz w:val="24"/>
          <w:szCs w:val="24"/>
        </w:rPr>
      </w:pPr>
      <w:r w:rsidRPr="006A636A">
        <w:rPr>
          <w:rFonts w:ascii="仿宋_GB2312" w:eastAsia="仿宋_GB2312" w:hAnsi="楷体" w:hint="eastAsia"/>
          <w:b/>
          <w:bCs/>
          <w:sz w:val="24"/>
          <w:szCs w:val="24"/>
        </w:rPr>
        <w:t>（3）</w:t>
      </w:r>
      <w:r w:rsidR="00F838DD" w:rsidRPr="006A636A">
        <w:rPr>
          <w:rFonts w:ascii="仿宋_GB2312" w:eastAsia="仿宋_GB2312" w:hAnsi="仿宋" w:hint="eastAsia"/>
          <w:b/>
          <w:sz w:val="24"/>
        </w:rPr>
        <w:t>●</w:t>
      </w:r>
      <w:r w:rsidRPr="006A636A">
        <w:rPr>
          <w:rFonts w:ascii="仿宋_GB2312" w:eastAsia="仿宋_GB2312" w:hAnsi="楷体" w:hint="eastAsia"/>
          <w:b/>
          <w:bCs/>
          <w:sz w:val="24"/>
          <w:szCs w:val="24"/>
        </w:rPr>
        <w:t>7座执法执勤车9辆及改装</w:t>
      </w:r>
    </w:p>
    <w:p w:rsidR="008C2BF7" w:rsidRPr="00C06B83" w:rsidRDefault="008C2BF7" w:rsidP="006E0EC1">
      <w:pPr>
        <w:spacing w:afterLines="50" w:line="360" w:lineRule="auto"/>
        <w:ind w:firstLineChars="50" w:firstLine="120"/>
        <w:outlineLvl w:val="2"/>
        <w:rPr>
          <w:rFonts w:ascii="仿宋_GB2312" w:eastAsia="仿宋_GB2312" w:hAnsi="楷体"/>
          <w:bCs/>
          <w:sz w:val="24"/>
          <w:szCs w:val="24"/>
        </w:rPr>
      </w:pPr>
      <w:r w:rsidRPr="00C06B83">
        <w:rPr>
          <w:rFonts w:ascii="仿宋_GB2312" w:eastAsia="仿宋_GB2312" w:hAnsi="楷体" w:hint="eastAsia"/>
          <w:bCs/>
          <w:sz w:val="24"/>
          <w:szCs w:val="24"/>
        </w:rPr>
        <w:t>1）产品技术规格</w:t>
      </w:r>
    </w:p>
    <w:tbl>
      <w:tblPr>
        <w:tblStyle w:val="ad"/>
        <w:tblW w:w="0" w:type="auto"/>
        <w:tblLook w:val="04A0"/>
      </w:tblPr>
      <w:tblGrid>
        <w:gridCol w:w="1838"/>
        <w:gridCol w:w="2977"/>
        <w:gridCol w:w="3481"/>
      </w:tblGrid>
      <w:tr w:rsidR="008C2BF7" w:rsidRPr="00821FCB" w:rsidTr="006E0EC1">
        <w:tc>
          <w:tcPr>
            <w:tcW w:w="1838" w:type="dxa"/>
          </w:tcPr>
          <w:p w:rsidR="008C2BF7" w:rsidRPr="00821FCB" w:rsidRDefault="008C2BF7" w:rsidP="006E0EC1">
            <w:pPr>
              <w:jc w:val="center"/>
              <w:rPr>
                <w:rFonts w:ascii="仿宋_GB2312" w:eastAsia="仿宋_GB2312" w:hAnsi="楷体"/>
                <w:b/>
                <w:sz w:val="28"/>
                <w:szCs w:val="28"/>
              </w:rPr>
            </w:pPr>
            <w:r w:rsidRPr="00821FCB">
              <w:rPr>
                <w:rFonts w:ascii="仿宋_GB2312" w:eastAsia="仿宋_GB2312" w:hAnsi="楷体" w:hint="eastAsia"/>
                <w:b/>
                <w:sz w:val="28"/>
                <w:szCs w:val="28"/>
              </w:rPr>
              <w:t>序号</w:t>
            </w:r>
          </w:p>
        </w:tc>
        <w:tc>
          <w:tcPr>
            <w:tcW w:w="2977" w:type="dxa"/>
          </w:tcPr>
          <w:p w:rsidR="008C2BF7" w:rsidRPr="00821FCB" w:rsidRDefault="008C2BF7" w:rsidP="006E0EC1">
            <w:pPr>
              <w:jc w:val="center"/>
              <w:rPr>
                <w:rFonts w:ascii="仿宋_GB2312" w:eastAsia="仿宋_GB2312" w:hAnsi="楷体"/>
                <w:b/>
                <w:sz w:val="28"/>
                <w:szCs w:val="28"/>
              </w:rPr>
            </w:pPr>
            <w:r w:rsidRPr="00821FCB">
              <w:rPr>
                <w:rFonts w:ascii="仿宋_GB2312" w:eastAsia="仿宋_GB2312" w:hAnsi="楷体" w:hint="eastAsia"/>
                <w:b/>
                <w:sz w:val="28"/>
                <w:szCs w:val="28"/>
              </w:rPr>
              <w:t>参数</w:t>
            </w:r>
          </w:p>
        </w:tc>
        <w:tc>
          <w:tcPr>
            <w:tcW w:w="3481" w:type="dxa"/>
          </w:tcPr>
          <w:p w:rsidR="008C2BF7" w:rsidRPr="00821FCB" w:rsidRDefault="008C2BF7" w:rsidP="006E0EC1">
            <w:pPr>
              <w:jc w:val="center"/>
              <w:rPr>
                <w:rFonts w:ascii="仿宋_GB2312" w:eastAsia="仿宋_GB2312" w:hAnsi="楷体"/>
                <w:b/>
                <w:sz w:val="28"/>
                <w:szCs w:val="28"/>
              </w:rPr>
            </w:pPr>
            <w:r w:rsidRPr="00821FCB">
              <w:rPr>
                <w:rFonts w:ascii="仿宋_GB2312" w:eastAsia="仿宋_GB2312" w:hAnsi="楷体" w:hint="eastAsia"/>
                <w:b/>
                <w:sz w:val="28"/>
                <w:szCs w:val="28"/>
              </w:rPr>
              <w:t>标准</w:t>
            </w:r>
          </w:p>
        </w:tc>
      </w:tr>
      <w:tr w:rsidR="008C2BF7" w:rsidRPr="00821FCB" w:rsidTr="006E0EC1">
        <w:tc>
          <w:tcPr>
            <w:tcW w:w="1838" w:type="dxa"/>
          </w:tcPr>
          <w:p w:rsidR="008C2BF7" w:rsidRPr="00821FCB" w:rsidRDefault="008C2BF7" w:rsidP="006E0EC1">
            <w:pPr>
              <w:jc w:val="center"/>
              <w:rPr>
                <w:rFonts w:ascii="仿宋_GB2312" w:eastAsia="仿宋_GB2312" w:hAnsi="楷体"/>
                <w:b/>
                <w:sz w:val="28"/>
                <w:szCs w:val="28"/>
              </w:rPr>
            </w:pPr>
            <w:r w:rsidRPr="00821FCB">
              <w:rPr>
                <w:rFonts w:ascii="仿宋_GB2312" w:eastAsia="仿宋_GB2312" w:hAnsi="楷体" w:hint="eastAsia"/>
                <w:b/>
                <w:sz w:val="28"/>
                <w:szCs w:val="28"/>
              </w:rPr>
              <w:t>1</w:t>
            </w:r>
          </w:p>
        </w:tc>
        <w:tc>
          <w:tcPr>
            <w:tcW w:w="2977" w:type="dxa"/>
          </w:tcPr>
          <w:p w:rsidR="008C2BF7" w:rsidRPr="00821FCB" w:rsidRDefault="008C2BF7" w:rsidP="006E0EC1">
            <w:pPr>
              <w:spacing w:line="360" w:lineRule="auto"/>
              <w:rPr>
                <w:rFonts w:ascii="仿宋_GB2312" w:eastAsia="仿宋_GB2312" w:hAnsi="楷体"/>
                <w:b/>
                <w:sz w:val="28"/>
                <w:szCs w:val="28"/>
              </w:rPr>
            </w:pPr>
            <w:r w:rsidRPr="00821FCB">
              <w:rPr>
                <w:rFonts w:ascii="仿宋_GB2312" w:eastAsia="仿宋_GB2312" w:hAnsi="楷体" w:cs="微软雅黑" w:hint="eastAsia"/>
                <w:b/>
                <w:sz w:val="28"/>
                <w:szCs w:val="28"/>
              </w:rPr>
              <w:t>★</w:t>
            </w:r>
            <w:r w:rsidRPr="00821FCB">
              <w:rPr>
                <w:rFonts w:ascii="仿宋_GB2312" w:eastAsia="仿宋_GB2312" w:hAnsi="楷体" w:hint="eastAsia"/>
                <w:b/>
                <w:sz w:val="28"/>
                <w:szCs w:val="28"/>
              </w:rPr>
              <w:t>车型</w:t>
            </w:r>
          </w:p>
        </w:tc>
        <w:tc>
          <w:tcPr>
            <w:tcW w:w="3481" w:type="dxa"/>
          </w:tcPr>
          <w:p w:rsidR="008C2BF7" w:rsidRPr="00821FCB" w:rsidRDefault="008C2BF7" w:rsidP="006E0EC1">
            <w:pPr>
              <w:rPr>
                <w:rFonts w:ascii="仿宋_GB2312" w:eastAsia="仿宋_GB2312" w:hAnsi="楷体"/>
                <w:b/>
                <w:sz w:val="28"/>
                <w:szCs w:val="28"/>
              </w:rPr>
            </w:pPr>
            <w:r w:rsidRPr="00821FCB">
              <w:rPr>
                <w:rFonts w:ascii="仿宋_GB2312" w:eastAsia="仿宋_GB2312" w:hAnsi="楷体" w:hint="eastAsia"/>
                <w:b/>
                <w:sz w:val="28"/>
                <w:szCs w:val="28"/>
              </w:rPr>
              <w:t>插电式混动</w:t>
            </w:r>
          </w:p>
        </w:tc>
      </w:tr>
      <w:tr w:rsidR="008C2BF7" w:rsidRPr="00821FCB" w:rsidTr="006E0EC1">
        <w:tc>
          <w:tcPr>
            <w:tcW w:w="1838" w:type="dxa"/>
          </w:tcPr>
          <w:p w:rsidR="008C2BF7" w:rsidRPr="00821FCB" w:rsidRDefault="008C2BF7" w:rsidP="006E0EC1">
            <w:pPr>
              <w:jc w:val="center"/>
              <w:rPr>
                <w:rFonts w:ascii="仿宋_GB2312" w:eastAsia="仿宋_GB2312" w:hAnsi="楷体"/>
                <w:b/>
                <w:sz w:val="28"/>
                <w:szCs w:val="28"/>
              </w:rPr>
            </w:pPr>
            <w:r w:rsidRPr="00821FCB">
              <w:rPr>
                <w:rFonts w:ascii="仿宋_GB2312" w:eastAsia="仿宋_GB2312" w:hAnsi="楷体" w:hint="eastAsia"/>
                <w:b/>
                <w:sz w:val="28"/>
                <w:szCs w:val="28"/>
              </w:rPr>
              <w:t>2</w:t>
            </w:r>
          </w:p>
        </w:tc>
        <w:tc>
          <w:tcPr>
            <w:tcW w:w="2977" w:type="dxa"/>
          </w:tcPr>
          <w:p w:rsidR="008C2BF7" w:rsidRPr="00821FCB" w:rsidRDefault="008C2BF7" w:rsidP="006E0EC1">
            <w:pPr>
              <w:rPr>
                <w:rFonts w:ascii="仿宋_GB2312" w:eastAsia="仿宋_GB2312" w:hAnsi="楷体"/>
                <w:b/>
                <w:sz w:val="28"/>
                <w:szCs w:val="28"/>
              </w:rPr>
            </w:pPr>
            <w:r w:rsidRPr="00821FCB">
              <w:rPr>
                <w:rFonts w:ascii="仿宋_GB2312" w:eastAsia="仿宋_GB2312" w:hAnsi="楷体" w:cs="微软雅黑" w:hint="eastAsia"/>
                <w:b/>
                <w:sz w:val="28"/>
                <w:szCs w:val="28"/>
              </w:rPr>
              <w:t>★</w:t>
            </w:r>
            <w:r w:rsidRPr="00821FCB">
              <w:rPr>
                <w:rFonts w:ascii="仿宋_GB2312" w:eastAsia="仿宋_GB2312" w:hAnsi="楷体" w:hint="eastAsia"/>
                <w:b/>
                <w:sz w:val="28"/>
                <w:szCs w:val="28"/>
              </w:rPr>
              <w:t>座位数</w:t>
            </w:r>
          </w:p>
        </w:tc>
        <w:tc>
          <w:tcPr>
            <w:tcW w:w="3481" w:type="dxa"/>
          </w:tcPr>
          <w:p w:rsidR="008C2BF7" w:rsidRPr="00821FCB" w:rsidRDefault="008C2BF7" w:rsidP="006E0EC1">
            <w:pPr>
              <w:rPr>
                <w:rFonts w:ascii="仿宋_GB2312" w:eastAsia="仿宋_GB2312" w:hAnsi="楷体"/>
                <w:b/>
                <w:sz w:val="28"/>
                <w:szCs w:val="28"/>
              </w:rPr>
            </w:pPr>
            <w:r w:rsidRPr="00821FCB">
              <w:rPr>
                <w:rFonts w:ascii="仿宋_GB2312" w:eastAsia="仿宋_GB2312" w:hAnsi="楷体" w:hint="eastAsia"/>
                <w:b/>
                <w:sz w:val="28"/>
                <w:szCs w:val="28"/>
              </w:rPr>
              <w:t>7座</w:t>
            </w:r>
          </w:p>
        </w:tc>
      </w:tr>
      <w:tr w:rsidR="008C2BF7" w:rsidRPr="00821FCB" w:rsidTr="006E0EC1">
        <w:tc>
          <w:tcPr>
            <w:tcW w:w="1838" w:type="dxa"/>
          </w:tcPr>
          <w:p w:rsidR="008C2BF7" w:rsidRPr="00821FCB" w:rsidRDefault="008C2BF7" w:rsidP="006E0EC1">
            <w:pPr>
              <w:jc w:val="center"/>
              <w:rPr>
                <w:rFonts w:ascii="仿宋_GB2312" w:eastAsia="仿宋_GB2312" w:hAnsi="楷体"/>
                <w:b/>
                <w:sz w:val="28"/>
                <w:szCs w:val="28"/>
              </w:rPr>
            </w:pPr>
            <w:r w:rsidRPr="00821FCB">
              <w:rPr>
                <w:rFonts w:ascii="仿宋_GB2312" w:eastAsia="仿宋_GB2312" w:hAnsi="楷体" w:hint="eastAsia"/>
                <w:b/>
                <w:sz w:val="28"/>
                <w:szCs w:val="28"/>
              </w:rPr>
              <w:t>3</w:t>
            </w:r>
          </w:p>
        </w:tc>
        <w:tc>
          <w:tcPr>
            <w:tcW w:w="2977" w:type="dxa"/>
          </w:tcPr>
          <w:p w:rsidR="008C2BF7" w:rsidRPr="00821FCB" w:rsidRDefault="008C2BF7" w:rsidP="006E0EC1">
            <w:pPr>
              <w:rPr>
                <w:rFonts w:ascii="仿宋_GB2312" w:eastAsia="仿宋_GB2312" w:hAnsi="楷体"/>
                <w:b/>
                <w:sz w:val="28"/>
                <w:szCs w:val="28"/>
              </w:rPr>
            </w:pPr>
            <w:r w:rsidRPr="00821FCB">
              <w:rPr>
                <w:rFonts w:ascii="仿宋_GB2312" w:eastAsia="仿宋_GB2312" w:hAnsi="楷体" w:hint="eastAsia"/>
                <w:b/>
                <w:sz w:val="28"/>
                <w:szCs w:val="28"/>
              </w:rPr>
              <w:t>外形尺寸（mm）</w:t>
            </w:r>
          </w:p>
        </w:tc>
        <w:tc>
          <w:tcPr>
            <w:tcW w:w="3481" w:type="dxa"/>
          </w:tcPr>
          <w:p w:rsidR="008C2BF7" w:rsidRPr="00821FCB" w:rsidRDefault="008C2BF7" w:rsidP="006E0EC1">
            <w:pPr>
              <w:rPr>
                <w:rFonts w:ascii="仿宋_GB2312" w:eastAsia="仿宋_GB2312" w:hAnsi="楷体"/>
                <w:b/>
                <w:sz w:val="28"/>
                <w:szCs w:val="28"/>
              </w:rPr>
            </w:pPr>
            <w:r w:rsidRPr="00821FCB">
              <w:rPr>
                <w:rFonts w:ascii="仿宋_GB2312" w:eastAsia="仿宋_GB2312" w:hAnsi="楷体" w:cs="仿宋" w:hint="eastAsia"/>
                <w:b/>
                <w:sz w:val="28"/>
                <w:szCs w:val="28"/>
              </w:rPr>
              <w:t>长≥4800、宽≤1900、1750≤高≤1800</w:t>
            </w:r>
          </w:p>
        </w:tc>
      </w:tr>
      <w:tr w:rsidR="008C2BF7" w:rsidRPr="00821FCB" w:rsidTr="006E0EC1">
        <w:tc>
          <w:tcPr>
            <w:tcW w:w="1838" w:type="dxa"/>
          </w:tcPr>
          <w:p w:rsidR="008C2BF7" w:rsidRPr="00821FCB" w:rsidRDefault="008C2BF7" w:rsidP="006E0EC1">
            <w:pPr>
              <w:jc w:val="center"/>
              <w:rPr>
                <w:rFonts w:ascii="仿宋_GB2312" w:eastAsia="仿宋_GB2312" w:hAnsi="楷体"/>
                <w:b/>
                <w:sz w:val="28"/>
                <w:szCs w:val="28"/>
              </w:rPr>
            </w:pPr>
            <w:r w:rsidRPr="00821FCB">
              <w:rPr>
                <w:rFonts w:ascii="仿宋_GB2312" w:eastAsia="仿宋_GB2312" w:hAnsi="楷体" w:hint="eastAsia"/>
                <w:b/>
                <w:sz w:val="28"/>
                <w:szCs w:val="28"/>
              </w:rPr>
              <w:t>4</w:t>
            </w:r>
          </w:p>
        </w:tc>
        <w:tc>
          <w:tcPr>
            <w:tcW w:w="2977" w:type="dxa"/>
          </w:tcPr>
          <w:p w:rsidR="008C2BF7" w:rsidRPr="00821FCB" w:rsidRDefault="008C2BF7" w:rsidP="006E0EC1">
            <w:pPr>
              <w:rPr>
                <w:rFonts w:ascii="仿宋_GB2312" w:eastAsia="仿宋_GB2312" w:hAnsi="楷体"/>
                <w:b/>
                <w:sz w:val="28"/>
                <w:szCs w:val="28"/>
              </w:rPr>
            </w:pPr>
            <w:r w:rsidRPr="00821FCB">
              <w:rPr>
                <w:rFonts w:ascii="仿宋_GB2312" w:eastAsia="仿宋_GB2312" w:hAnsi="楷体" w:cs="仿宋" w:hint="eastAsia"/>
                <w:b/>
                <w:sz w:val="28"/>
                <w:szCs w:val="28"/>
              </w:rPr>
              <w:t>整备质量（kg）</w:t>
            </w:r>
          </w:p>
        </w:tc>
        <w:tc>
          <w:tcPr>
            <w:tcW w:w="3481" w:type="dxa"/>
          </w:tcPr>
          <w:p w:rsidR="008C2BF7" w:rsidRPr="00821FCB" w:rsidRDefault="008C2BF7" w:rsidP="006E0EC1">
            <w:pPr>
              <w:rPr>
                <w:rFonts w:ascii="仿宋_GB2312" w:eastAsia="仿宋_GB2312" w:hAnsi="楷体"/>
                <w:b/>
                <w:sz w:val="28"/>
                <w:szCs w:val="28"/>
              </w:rPr>
            </w:pPr>
            <w:r w:rsidRPr="00821FCB">
              <w:rPr>
                <w:rFonts w:ascii="仿宋_GB2312" w:eastAsia="仿宋_GB2312" w:hAnsi="楷体" w:cs="仿宋" w:hint="eastAsia"/>
                <w:b/>
                <w:sz w:val="28"/>
                <w:szCs w:val="28"/>
              </w:rPr>
              <w:t>≥1770</w:t>
            </w:r>
          </w:p>
        </w:tc>
      </w:tr>
      <w:tr w:rsidR="008C2BF7" w:rsidRPr="00821FCB" w:rsidTr="006E0EC1">
        <w:tc>
          <w:tcPr>
            <w:tcW w:w="1838" w:type="dxa"/>
          </w:tcPr>
          <w:p w:rsidR="008C2BF7" w:rsidRPr="00821FCB" w:rsidRDefault="008C2BF7" w:rsidP="006E0EC1">
            <w:pPr>
              <w:jc w:val="center"/>
              <w:rPr>
                <w:rFonts w:ascii="仿宋_GB2312" w:eastAsia="仿宋_GB2312" w:hAnsi="楷体"/>
                <w:b/>
                <w:sz w:val="28"/>
                <w:szCs w:val="28"/>
              </w:rPr>
            </w:pPr>
            <w:r w:rsidRPr="00821FCB">
              <w:rPr>
                <w:rFonts w:ascii="仿宋_GB2312" w:eastAsia="仿宋_GB2312" w:hAnsi="楷体" w:hint="eastAsia"/>
                <w:b/>
                <w:sz w:val="28"/>
                <w:szCs w:val="28"/>
              </w:rPr>
              <w:t>5</w:t>
            </w:r>
          </w:p>
        </w:tc>
        <w:tc>
          <w:tcPr>
            <w:tcW w:w="2977" w:type="dxa"/>
          </w:tcPr>
          <w:p w:rsidR="008C2BF7" w:rsidRPr="00821FCB" w:rsidRDefault="008C2BF7" w:rsidP="006E0EC1">
            <w:pPr>
              <w:rPr>
                <w:rFonts w:ascii="仿宋_GB2312" w:eastAsia="仿宋_GB2312" w:hAnsi="楷体"/>
                <w:b/>
                <w:sz w:val="28"/>
                <w:szCs w:val="28"/>
              </w:rPr>
            </w:pPr>
            <w:r w:rsidRPr="00821FCB">
              <w:rPr>
                <w:rFonts w:ascii="仿宋_GB2312" w:eastAsia="仿宋_GB2312" w:hAnsi="楷体" w:cs="仿宋" w:hint="eastAsia"/>
                <w:b/>
                <w:sz w:val="28"/>
                <w:szCs w:val="28"/>
              </w:rPr>
              <w:t>轴距（mm）</w:t>
            </w:r>
          </w:p>
        </w:tc>
        <w:tc>
          <w:tcPr>
            <w:tcW w:w="3481" w:type="dxa"/>
          </w:tcPr>
          <w:p w:rsidR="008C2BF7" w:rsidRPr="00821FCB" w:rsidRDefault="008C2BF7" w:rsidP="006E0EC1">
            <w:pPr>
              <w:rPr>
                <w:rFonts w:ascii="仿宋_GB2312" w:eastAsia="仿宋_GB2312" w:hAnsi="楷体"/>
                <w:b/>
                <w:sz w:val="28"/>
                <w:szCs w:val="28"/>
              </w:rPr>
            </w:pPr>
            <w:r w:rsidRPr="00821FCB">
              <w:rPr>
                <w:rFonts w:ascii="仿宋_GB2312" w:eastAsia="仿宋_GB2312" w:hAnsi="楷体" w:cs="仿宋" w:hint="eastAsia"/>
                <w:b/>
                <w:sz w:val="28"/>
                <w:szCs w:val="28"/>
              </w:rPr>
              <w:t>2800≤轴距≤2900</w:t>
            </w:r>
          </w:p>
        </w:tc>
      </w:tr>
      <w:tr w:rsidR="008C2BF7" w:rsidRPr="00821FCB" w:rsidTr="006E0EC1">
        <w:tc>
          <w:tcPr>
            <w:tcW w:w="1838" w:type="dxa"/>
          </w:tcPr>
          <w:p w:rsidR="008C2BF7" w:rsidRPr="00821FCB" w:rsidRDefault="008C2BF7" w:rsidP="006E0EC1">
            <w:pPr>
              <w:jc w:val="center"/>
              <w:rPr>
                <w:rFonts w:ascii="仿宋_GB2312" w:eastAsia="仿宋_GB2312" w:hAnsi="楷体"/>
                <w:b/>
                <w:sz w:val="28"/>
                <w:szCs w:val="28"/>
              </w:rPr>
            </w:pPr>
            <w:r w:rsidRPr="00821FCB">
              <w:rPr>
                <w:rFonts w:ascii="仿宋_GB2312" w:eastAsia="仿宋_GB2312" w:hAnsi="楷体" w:hint="eastAsia"/>
                <w:b/>
                <w:sz w:val="28"/>
                <w:szCs w:val="28"/>
              </w:rPr>
              <w:t>6</w:t>
            </w:r>
          </w:p>
        </w:tc>
        <w:tc>
          <w:tcPr>
            <w:tcW w:w="2977" w:type="dxa"/>
          </w:tcPr>
          <w:p w:rsidR="008C2BF7" w:rsidRPr="00821FCB" w:rsidRDefault="008C2BF7" w:rsidP="006E0EC1">
            <w:pPr>
              <w:rPr>
                <w:rFonts w:ascii="仿宋_GB2312" w:eastAsia="仿宋_GB2312" w:hAnsi="楷体"/>
                <w:b/>
                <w:sz w:val="28"/>
                <w:szCs w:val="28"/>
              </w:rPr>
            </w:pPr>
            <w:r w:rsidRPr="00821FCB">
              <w:rPr>
                <w:rFonts w:ascii="仿宋_GB2312" w:eastAsia="仿宋_GB2312" w:hAnsi="楷体" w:cs="仿宋" w:hint="eastAsia"/>
                <w:b/>
                <w:sz w:val="28"/>
                <w:szCs w:val="28"/>
              </w:rPr>
              <w:t>最高车速（km/h）</w:t>
            </w:r>
          </w:p>
        </w:tc>
        <w:tc>
          <w:tcPr>
            <w:tcW w:w="3481" w:type="dxa"/>
          </w:tcPr>
          <w:p w:rsidR="008C2BF7" w:rsidRPr="00821FCB" w:rsidRDefault="008C2BF7" w:rsidP="006E0EC1">
            <w:pPr>
              <w:rPr>
                <w:rFonts w:ascii="仿宋_GB2312" w:eastAsia="仿宋_GB2312" w:hAnsi="楷体"/>
                <w:b/>
                <w:sz w:val="28"/>
                <w:szCs w:val="28"/>
              </w:rPr>
            </w:pPr>
            <w:r w:rsidRPr="00821FCB">
              <w:rPr>
                <w:rFonts w:ascii="仿宋_GB2312" w:eastAsia="仿宋_GB2312" w:hAnsi="楷体" w:cs="仿宋" w:hint="eastAsia"/>
                <w:b/>
                <w:sz w:val="28"/>
                <w:szCs w:val="28"/>
              </w:rPr>
              <w:t>≥180</w:t>
            </w:r>
          </w:p>
        </w:tc>
      </w:tr>
      <w:tr w:rsidR="008C2BF7" w:rsidRPr="00821FCB" w:rsidTr="006E0EC1">
        <w:tc>
          <w:tcPr>
            <w:tcW w:w="1838" w:type="dxa"/>
          </w:tcPr>
          <w:p w:rsidR="008C2BF7" w:rsidRPr="00821FCB" w:rsidRDefault="008C2BF7" w:rsidP="006E0EC1">
            <w:pPr>
              <w:jc w:val="center"/>
              <w:rPr>
                <w:rFonts w:ascii="仿宋_GB2312" w:eastAsia="仿宋_GB2312" w:hAnsi="楷体"/>
                <w:b/>
                <w:sz w:val="28"/>
                <w:szCs w:val="28"/>
              </w:rPr>
            </w:pPr>
            <w:r w:rsidRPr="00821FCB">
              <w:rPr>
                <w:rFonts w:ascii="仿宋_GB2312" w:eastAsia="仿宋_GB2312" w:hAnsi="楷体" w:hint="eastAsia"/>
                <w:b/>
                <w:sz w:val="28"/>
                <w:szCs w:val="28"/>
              </w:rPr>
              <w:t>7</w:t>
            </w:r>
          </w:p>
        </w:tc>
        <w:tc>
          <w:tcPr>
            <w:tcW w:w="2977" w:type="dxa"/>
          </w:tcPr>
          <w:p w:rsidR="008C2BF7" w:rsidRPr="00821FCB" w:rsidRDefault="008C2BF7" w:rsidP="006E0EC1">
            <w:pPr>
              <w:rPr>
                <w:rFonts w:ascii="仿宋_GB2312" w:eastAsia="仿宋_GB2312" w:hAnsi="楷体"/>
                <w:b/>
                <w:sz w:val="28"/>
                <w:szCs w:val="28"/>
              </w:rPr>
            </w:pPr>
            <w:r w:rsidRPr="00821FCB">
              <w:rPr>
                <w:rFonts w:ascii="仿宋_GB2312" w:eastAsia="仿宋_GB2312" w:hAnsi="楷体" w:cs="微软雅黑" w:hint="eastAsia"/>
                <w:b/>
                <w:sz w:val="28"/>
                <w:szCs w:val="28"/>
              </w:rPr>
              <w:t>★</w:t>
            </w:r>
            <w:r w:rsidRPr="00821FCB">
              <w:rPr>
                <w:rFonts w:ascii="仿宋_GB2312" w:eastAsia="仿宋_GB2312" w:hAnsi="楷体" w:cs="仿宋" w:hint="eastAsia"/>
                <w:b/>
                <w:sz w:val="28"/>
                <w:szCs w:val="28"/>
              </w:rPr>
              <w:t>燃料种类</w:t>
            </w:r>
          </w:p>
        </w:tc>
        <w:tc>
          <w:tcPr>
            <w:tcW w:w="3481" w:type="dxa"/>
          </w:tcPr>
          <w:p w:rsidR="008C2BF7" w:rsidRPr="00821FCB" w:rsidRDefault="008C2BF7" w:rsidP="006E0EC1">
            <w:pPr>
              <w:rPr>
                <w:rFonts w:ascii="仿宋_GB2312" w:eastAsia="仿宋_GB2312" w:hAnsi="楷体"/>
                <w:b/>
                <w:sz w:val="28"/>
                <w:szCs w:val="28"/>
              </w:rPr>
            </w:pPr>
            <w:r w:rsidRPr="00821FCB">
              <w:rPr>
                <w:rFonts w:ascii="仿宋_GB2312" w:eastAsia="仿宋_GB2312" w:hAnsi="楷体" w:cs="仿宋" w:hint="eastAsia"/>
                <w:b/>
                <w:sz w:val="28"/>
                <w:szCs w:val="28"/>
              </w:rPr>
              <w:t>汽油</w:t>
            </w:r>
          </w:p>
        </w:tc>
      </w:tr>
      <w:tr w:rsidR="008C2BF7" w:rsidRPr="00821FCB" w:rsidTr="006E0EC1">
        <w:tc>
          <w:tcPr>
            <w:tcW w:w="1838" w:type="dxa"/>
          </w:tcPr>
          <w:p w:rsidR="008C2BF7" w:rsidRPr="00821FCB" w:rsidRDefault="008C2BF7" w:rsidP="006E0EC1">
            <w:pPr>
              <w:jc w:val="center"/>
              <w:rPr>
                <w:rFonts w:ascii="仿宋_GB2312" w:eastAsia="仿宋_GB2312" w:hAnsi="楷体"/>
                <w:b/>
                <w:sz w:val="28"/>
                <w:szCs w:val="28"/>
              </w:rPr>
            </w:pPr>
            <w:r w:rsidRPr="00821FCB">
              <w:rPr>
                <w:rFonts w:ascii="仿宋_GB2312" w:eastAsia="仿宋_GB2312" w:hAnsi="楷体" w:hint="eastAsia"/>
                <w:b/>
                <w:sz w:val="28"/>
                <w:szCs w:val="28"/>
              </w:rPr>
              <w:t>8</w:t>
            </w:r>
          </w:p>
        </w:tc>
        <w:tc>
          <w:tcPr>
            <w:tcW w:w="2977" w:type="dxa"/>
          </w:tcPr>
          <w:p w:rsidR="008C2BF7" w:rsidRPr="00821FCB" w:rsidRDefault="008C2BF7" w:rsidP="006E0EC1">
            <w:pPr>
              <w:rPr>
                <w:rFonts w:ascii="仿宋_GB2312" w:eastAsia="仿宋_GB2312" w:hAnsi="楷体"/>
                <w:b/>
                <w:sz w:val="28"/>
                <w:szCs w:val="28"/>
              </w:rPr>
            </w:pPr>
            <w:r w:rsidRPr="00821FCB">
              <w:rPr>
                <w:rFonts w:ascii="仿宋_GB2312" w:eastAsia="仿宋_GB2312" w:hAnsi="楷体" w:cs="仿宋" w:hint="eastAsia"/>
                <w:b/>
                <w:sz w:val="28"/>
                <w:szCs w:val="28"/>
              </w:rPr>
              <w:t>排量（L）</w:t>
            </w:r>
          </w:p>
        </w:tc>
        <w:tc>
          <w:tcPr>
            <w:tcW w:w="3481" w:type="dxa"/>
          </w:tcPr>
          <w:p w:rsidR="008C2BF7" w:rsidRPr="00821FCB" w:rsidRDefault="008C2BF7" w:rsidP="006E0EC1">
            <w:pPr>
              <w:rPr>
                <w:rFonts w:ascii="仿宋_GB2312" w:eastAsia="仿宋_GB2312" w:hAnsi="楷体"/>
                <w:b/>
                <w:sz w:val="28"/>
                <w:szCs w:val="28"/>
              </w:rPr>
            </w:pPr>
            <w:r w:rsidRPr="00821FCB">
              <w:rPr>
                <w:rFonts w:ascii="仿宋_GB2312" w:eastAsia="仿宋_GB2312" w:hAnsi="楷体" w:cs="微软雅黑" w:hint="eastAsia"/>
                <w:b/>
                <w:sz w:val="28"/>
                <w:szCs w:val="28"/>
              </w:rPr>
              <w:t>&lt;</w:t>
            </w:r>
            <w:r w:rsidRPr="00821FCB">
              <w:rPr>
                <w:rFonts w:ascii="仿宋_GB2312" w:eastAsia="仿宋_GB2312" w:hAnsi="楷体" w:cs="仿宋" w:hint="eastAsia"/>
                <w:b/>
                <w:sz w:val="28"/>
                <w:szCs w:val="28"/>
              </w:rPr>
              <w:t>1.4</w:t>
            </w:r>
          </w:p>
        </w:tc>
      </w:tr>
      <w:tr w:rsidR="008C2BF7" w:rsidRPr="00821FCB" w:rsidTr="006E0EC1">
        <w:tc>
          <w:tcPr>
            <w:tcW w:w="1838" w:type="dxa"/>
          </w:tcPr>
          <w:p w:rsidR="008C2BF7" w:rsidRPr="00821FCB" w:rsidRDefault="008C2BF7" w:rsidP="006E0EC1">
            <w:pPr>
              <w:jc w:val="center"/>
              <w:rPr>
                <w:rFonts w:ascii="仿宋_GB2312" w:eastAsia="仿宋_GB2312" w:hAnsi="楷体"/>
                <w:b/>
                <w:sz w:val="28"/>
                <w:szCs w:val="28"/>
              </w:rPr>
            </w:pPr>
            <w:r w:rsidRPr="00821FCB">
              <w:rPr>
                <w:rFonts w:ascii="仿宋_GB2312" w:eastAsia="仿宋_GB2312" w:hAnsi="楷体" w:hint="eastAsia"/>
                <w:b/>
                <w:sz w:val="28"/>
                <w:szCs w:val="28"/>
              </w:rPr>
              <w:t>9</w:t>
            </w:r>
          </w:p>
        </w:tc>
        <w:tc>
          <w:tcPr>
            <w:tcW w:w="2977" w:type="dxa"/>
          </w:tcPr>
          <w:p w:rsidR="008C2BF7" w:rsidRPr="00821FCB" w:rsidRDefault="008C2BF7" w:rsidP="006E0EC1">
            <w:pPr>
              <w:rPr>
                <w:rFonts w:ascii="仿宋_GB2312" w:eastAsia="仿宋_GB2312" w:hAnsi="楷体"/>
                <w:b/>
                <w:sz w:val="28"/>
                <w:szCs w:val="28"/>
              </w:rPr>
            </w:pPr>
            <w:r w:rsidRPr="00821FCB">
              <w:rPr>
                <w:rFonts w:ascii="仿宋_GB2312" w:eastAsia="仿宋_GB2312" w:hAnsi="楷体" w:cs="仿宋" w:hint="eastAsia"/>
                <w:b/>
                <w:sz w:val="28"/>
                <w:szCs w:val="28"/>
              </w:rPr>
              <w:t>WLTC综合油耗（L/100km）</w:t>
            </w:r>
          </w:p>
        </w:tc>
        <w:tc>
          <w:tcPr>
            <w:tcW w:w="3481" w:type="dxa"/>
          </w:tcPr>
          <w:p w:rsidR="008C2BF7" w:rsidRPr="00821FCB" w:rsidRDefault="008C2BF7" w:rsidP="006E0EC1">
            <w:pPr>
              <w:rPr>
                <w:rFonts w:ascii="仿宋_GB2312" w:eastAsia="仿宋_GB2312" w:hAnsi="楷体"/>
                <w:b/>
                <w:sz w:val="28"/>
                <w:szCs w:val="28"/>
              </w:rPr>
            </w:pPr>
            <w:r w:rsidRPr="00821FCB">
              <w:rPr>
                <w:rFonts w:ascii="仿宋_GB2312" w:eastAsia="仿宋_GB2312" w:hAnsi="楷体" w:cs="微软雅黑" w:hint="eastAsia"/>
                <w:b/>
                <w:sz w:val="28"/>
                <w:szCs w:val="28"/>
              </w:rPr>
              <w:t>&lt;</w:t>
            </w:r>
            <w:r w:rsidRPr="00821FCB">
              <w:rPr>
                <w:rFonts w:ascii="仿宋_GB2312" w:eastAsia="仿宋_GB2312" w:hAnsi="楷体" w:cs="仿宋" w:hint="eastAsia"/>
                <w:b/>
                <w:sz w:val="28"/>
                <w:szCs w:val="28"/>
              </w:rPr>
              <w:t>4.0</w:t>
            </w:r>
          </w:p>
        </w:tc>
      </w:tr>
      <w:tr w:rsidR="008C2BF7" w:rsidRPr="00821FCB" w:rsidTr="006E0EC1">
        <w:tc>
          <w:tcPr>
            <w:tcW w:w="1838" w:type="dxa"/>
          </w:tcPr>
          <w:p w:rsidR="008C2BF7" w:rsidRPr="00821FCB" w:rsidRDefault="008C2BF7" w:rsidP="006E0EC1">
            <w:pPr>
              <w:jc w:val="center"/>
              <w:rPr>
                <w:rFonts w:ascii="仿宋_GB2312" w:eastAsia="仿宋_GB2312" w:hAnsi="楷体"/>
                <w:b/>
                <w:sz w:val="28"/>
                <w:szCs w:val="28"/>
              </w:rPr>
            </w:pPr>
            <w:r w:rsidRPr="00821FCB">
              <w:rPr>
                <w:rFonts w:ascii="仿宋_GB2312" w:eastAsia="仿宋_GB2312" w:hAnsi="楷体" w:hint="eastAsia"/>
                <w:b/>
                <w:sz w:val="28"/>
                <w:szCs w:val="28"/>
              </w:rPr>
              <w:lastRenderedPageBreak/>
              <w:t>10</w:t>
            </w:r>
          </w:p>
        </w:tc>
        <w:tc>
          <w:tcPr>
            <w:tcW w:w="2977" w:type="dxa"/>
          </w:tcPr>
          <w:p w:rsidR="008C2BF7" w:rsidRPr="00821FCB" w:rsidRDefault="008C2BF7" w:rsidP="006E0EC1">
            <w:pPr>
              <w:rPr>
                <w:rFonts w:ascii="仿宋_GB2312" w:eastAsia="仿宋_GB2312" w:hAnsi="楷体"/>
                <w:b/>
                <w:sz w:val="28"/>
                <w:szCs w:val="28"/>
              </w:rPr>
            </w:pPr>
            <w:r w:rsidRPr="00821FCB">
              <w:rPr>
                <w:rFonts w:ascii="仿宋_GB2312" w:eastAsia="仿宋_GB2312" w:hAnsi="楷体" w:cs="仿宋" w:hint="eastAsia"/>
                <w:b/>
                <w:sz w:val="28"/>
                <w:szCs w:val="28"/>
              </w:rPr>
              <w:t>发动机最大功率（KW）</w:t>
            </w:r>
          </w:p>
        </w:tc>
        <w:tc>
          <w:tcPr>
            <w:tcW w:w="3481" w:type="dxa"/>
          </w:tcPr>
          <w:p w:rsidR="008C2BF7" w:rsidRPr="00821FCB" w:rsidRDefault="008C2BF7" w:rsidP="006E0EC1">
            <w:pPr>
              <w:rPr>
                <w:rFonts w:ascii="仿宋_GB2312" w:eastAsia="仿宋_GB2312" w:hAnsi="楷体"/>
                <w:b/>
                <w:sz w:val="28"/>
                <w:szCs w:val="28"/>
              </w:rPr>
            </w:pPr>
            <w:r w:rsidRPr="00821FCB">
              <w:rPr>
                <w:rFonts w:ascii="仿宋_GB2312" w:eastAsia="仿宋_GB2312" w:hAnsi="楷体" w:cs="仿宋" w:hint="eastAsia"/>
                <w:b/>
                <w:sz w:val="28"/>
                <w:szCs w:val="28"/>
              </w:rPr>
              <w:t>≥120</w:t>
            </w:r>
          </w:p>
        </w:tc>
      </w:tr>
      <w:tr w:rsidR="008C2BF7" w:rsidRPr="00821FCB" w:rsidTr="006E0EC1">
        <w:tc>
          <w:tcPr>
            <w:tcW w:w="1838" w:type="dxa"/>
          </w:tcPr>
          <w:p w:rsidR="008C2BF7" w:rsidRPr="00821FCB" w:rsidRDefault="008C2BF7" w:rsidP="006E0EC1">
            <w:pPr>
              <w:jc w:val="center"/>
              <w:rPr>
                <w:rFonts w:ascii="仿宋_GB2312" w:eastAsia="仿宋_GB2312" w:hAnsi="楷体"/>
                <w:b/>
                <w:sz w:val="28"/>
                <w:szCs w:val="28"/>
              </w:rPr>
            </w:pPr>
            <w:r w:rsidRPr="00821FCB">
              <w:rPr>
                <w:rFonts w:ascii="仿宋_GB2312" w:eastAsia="仿宋_GB2312" w:hAnsi="楷体" w:hint="eastAsia"/>
                <w:b/>
                <w:sz w:val="28"/>
                <w:szCs w:val="28"/>
              </w:rPr>
              <w:t>11</w:t>
            </w:r>
          </w:p>
        </w:tc>
        <w:tc>
          <w:tcPr>
            <w:tcW w:w="2977" w:type="dxa"/>
          </w:tcPr>
          <w:p w:rsidR="008C2BF7" w:rsidRPr="00821FCB" w:rsidRDefault="008C2BF7" w:rsidP="006E0EC1">
            <w:pPr>
              <w:rPr>
                <w:rFonts w:ascii="仿宋_GB2312" w:eastAsia="仿宋_GB2312" w:hAnsi="楷体"/>
                <w:b/>
                <w:sz w:val="28"/>
                <w:szCs w:val="28"/>
              </w:rPr>
            </w:pPr>
            <w:r w:rsidRPr="00821FCB">
              <w:rPr>
                <w:rFonts w:ascii="仿宋_GB2312" w:eastAsia="仿宋_GB2312" w:hAnsi="楷体" w:cs="仿宋" w:hint="eastAsia"/>
                <w:b/>
                <w:sz w:val="28"/>
                <w:szCs w:val="28"/>
              </w:rPr>
              <w:t>★</w:t>
            </w:r>
            <w:r w:rsidRPr="00821FCB">
              <w:rPr>
                <w:rFonts w:ascii="仿宋_GB2312" w:eastAsia="仿宋_GB2312" w:hAnsi="楷体" w:cs="仿宋" w:hint="eastAsia"/>
                <w:b/>
                <w:color w:val="000000"/>
                <w:kern w:val="0"/>
                <w:sz w:val="28"/>
                <w:szCs w:val="28"/>
              </w:rPr>
              <w:t>改装</w:t>
            </w:r>
          </w:p>
        </w:tc>
        <w:tc>
          <w:tcPr>
            <w:tcW w:w="3481" w:type="dxa"/>
          </w:tcPr>
          <w:p w:rsidR="008C2BF7" w:rsidRPr="00821FCB" w:rsidRDefault="008C2BF7" w:rsidP="006E0EC1">
            <w:pPr>
              <w:rPr>
                <w:rFonts w:ascii="仿宋_GB2312" w:eastAsia="仿宋_GB2312" w:hAnsi="楷体"/>
                <w:b/>
                <w:sz w:val="28"/>
                <w:szCs w:val="28"/>
              </w:rPr>
            </w:pPr>
            <w:r w:rsidRPr="00821FCB">
              <w:rPr>
                <w:rFonts w:ascii="仿宋_GB2312" w:eastAsia="仿宋_GB2312" w:hAnsi="楷体" w:cs="仿宋" w:hint="eastAsia"/>
                <w:b/>
                <w:color w:val="000000"/>
                <w:kern w:val="0"/>
                <w:sz w:val="28"/>
                <w:szCs w:val="28"/>
              </w:rPr>
              <w:t>喷涂警色、警用标识</w:t>
            </w:r>
          </w:p>
        </w:tc>
      </w:tr>
    </w:tbl>
    <w:p w:rsidR="008C2BF7" w:rsidRPr="00C06B83" w:rsidRDefault="008C2BF7" w:rsidP="006E0EC1">
      <w:pPr>
        <w:spacing w:afterLines="50" w:line="360" w:lineRule="auto"/>
        <w:ind w:firstLineChars="50" w:firstLine="120"/>
        <w:outlineLvl w:val="2"/>
        <w:rPr>
          <w:rFonts w:ascii="仿宋_GB2312" w:eastAsia="仿宋_GB2312" w:hAnsi="楷体"/>
          <w:b/>
          <w:bCs/>
          <w:sz w:val="24"/>
          <w:szCs w:val="24"/>
        </w:rPr>
      </w:pPr>
      <w:r w:rsidRPr="00C06B83">
        <w:rPr>
          <w:rFonts w:ascii="仿宋_GB2312" w:eastAsia="仿宋_GB2312" w:hAnsi="楷体" w:hint="eastAsia"/>
          <w:b/>
          <w:bCs/>
          <w:sz w:val="24"/>
          <w:szCs w:val="24"/>
        </w:rPr>
        <w:t>★2）其他要求：</w:t>
      </w:r>
    </w:p>
    <w:p w:rsidR="008C2BF7" w:rsidRPr="00C06B83" w:rsidRDefault="00C06B83" w:rsidP="006E0EC1">
      <w:pPr>
        <w:spacing w:afterLines="50" w:line="360" w:lineRule="auto"/>
        <w:ind w:firstLineChars="50" w:firstLine="120"/>
        <w:outlineLvl w:val="2"/>
        <w:rPr>
          <w:rFonts w:ascii="仿宋_GB2312" w:eastAsia="仿宋_GB2312" w:hAnsi="楷体"/>
          <w:b/>
          <w:bCs/>
          <w:sz w:val="24"/>
          <w:szCs w:val="24"/>
        </w:rPr>
      </w:pPr>
      <w:r>
        <w:rPr>
          <w:rFonts w:ascii="仿宋_GB2312" w:eastAsia="仿宋_GB2312" w:hAnsi="楷体" w:hint="eastAsia"/>
          <w:b/>
          <w:bCs/>
          <w:sz w:val="24"/>
          <w:szCs w:val="24"/>
        </w:rPr>
        <w:t xml:space="preserve">  </w:t>
      </w:r>
      <w:r w:rsidR="008C2BF7" w:rsidRPr="00C06B83">
        <w:rPr>
          <w:rFonts w:ascii="仿宋_GB2312" w:eastAsia="仿宋_GB2312" w:hAnsi="楷体" w:hint="eastAsia"/>
          <w:b/>
          <w:bCs/>
          <w:sz w:val="24"/>
          <w:szCs w:val="24"/>
        </w:rPr>
        <w:t>①交货期：自签定合同生效之日起40个工作日内完成供货。</w:t>
      </w:r>
    </w:p>
    <w:p w:rsidR="008C2BF7" w:rsidRPr="00C06B83" w:rsidRDefault="00C06B83" w:rsidP="006E0EC1">
      <w:pPr>
        <w:spacing w:afterLines="50" w:line="360" w:lineRule="auto"/>
        <w:outlineLvl w:val="2"/>
        <w:rPr>
          <w:rFonts w:ascii="仿宋_GB2312" w:eastAsia="仿宋_GB2312" w:hAnsi="楷体"/>
          <w:b/>
          <w:bCs/>
          <w:sz w:val="24"/>
          <w:szCs w:val="24"/>
        </w:rPr>
      </w:pPr>
      <w:r>
        <w:rPr>
          <w:rFonts w:ascii="仿宋_GB2312" w:eastAsia="仿宋_GB2312" w:hAnsi="楷体" w:hint="eastAsia"/>
          <w:b/>
          <w:bCs/>
          <w:sz w:val="24"/>
          <w:szCs w:val="24"/>
        </w:rPr>
        <w:t xml:space="preserve">   </w:t>
      </w:r>
      <w:r w:rsidR="008C2BF7" w:rsidRPr="00C06B83">
        <w:rPr>
          <w:rFonts w:ascii="仿宋_GB2312" w:eastAsia="仿宋_GB2312" w:hAnsi="楷体" w:hint="eastAsia"/>
          <w:b/>
          <w:bCs/>
          <w:sz w:val="24"/>
          <w:szCs w:val="24"/>
        </w:rPr>
        <w:t>②质量保证期：≥5年或10万公里。</w:t>
      </w:r>
    </w:p>
    <w:p w:rsidR="008C2BF7" w:rsidRPr="00C06B83" w:rsidRDefault="008C2BF7" w:rsidP="006E0EC1">
      <w:pPr>
        <w:spacing w:afterLines="50" w:line="360" w:lineRule="auto"/>
        <w:outlineLvl w:val="2"/>
        <w:rPr>
          <w:rFonts w:ascii="仿宋_GB2312" w:eastAsia="仿宋_GB2312" w:hAnsi="楷体"/>
          <w:b/>
          <w:bCs/>
          <w:sz w:val="24"/>
          <w:szCs w:val="24"/>
        </w:rPr>
      </w:pPr>
      <w:r w:rsidRPr="00C06B83">
        <w:rPr>
          <w:rFonts w:ascii="仿宋_GB2312" w:eastAsia="仿宋_GB2312" w:hAnsi="楷体" w:hint="eastAsia"/>
          <w:b/>
          <w:bCs/>
          <w:sz w:val="24"/>
          <w:szCs w:val="24"/>
        </w:rPr>
        <w:t>电机、电控、电池：≥8年或15万公里</w:t>
      </w:r>
    </w:p>
    <w:p w:rsidR="008C2BF7" w:rsidRPr="00C06B83" w:rsidRDefault="00C06B83" w:rsidP="00C06B83">
      <w:pPr>
        <w:pStyle w:val="a9"/>
        <w:spacing w:line="440" w:lineRule="exact"/>
        <w:rPr>
          <w:rFonts w:ascii="仿宋_GB2312" w:eastAsia="仿宋_GB2312" w:hAnsi="楷体"/>
          <w:b/>
          <w:bCs/>
          <w:sz w:val="24"/>
          <w:szCs w:val="24"/>
        </w:rPr>
      </w:pPr>
      <w:r>
        <w:rPr>
          <w:rFonts w:ascii="仿宋_GB2312" w:eastAsia="仿宋_GB2312" w:hAnsi="楷体" w:hint="eastAsia"/>
          <w:b/>
          <w:bCs/>
          <w:sz w:val="24"/>
          <w:szCs w:val="24"/>
        </w:rPr>
        <w:t xml:space="preserve">   </w:t>
      </w:r>
      <w:r w:rsidR="008C2BF7" w:rsidRPr="00C06B83">
        <w:rPr>
          <w:rFonts w:ascii="仿宋_GB2312" w:eastAsia="仿宋_GB2312" w:hAnsi="楷体" w:hint="eastAsia"/>
          <w:b/>
          <w:bCs/>
          <w:sz w:val="24"/>
          <w:szCs w:val="24"/>
        </w:rPr>
        <w:t>③所供车辆应按采购人要求喷涂警色、警标，供应商响应报价时应综合考虑，一切费用包含在响应报价中，采购人不再额外支付。</w:t>
      </w:r>
    </w:p>
    <w:p w:rsidR="00AF3110" w:rsidRPr="00821FCB" w:rsidRDefault="00E83FB6" w:rsidP="00442A62">
      <w:pPr>
        <w:pStyle w:val="a9"/>
        <w:spacing w:line="440" w:lineRule="exact"/>
        <w:ind w:firstLineChars="176" w:firstLine="424"/>
        <w:rPr>
          <w:rFonts w:ascii="仿宋_GB2312" w:eastAsia="仿宋_GB2312" w:hAnsi="仿宋" w:cs="仿宋"/>
          <w:b/>
          <w:sz w:val="24"/>
          <w:szCs w:val="24"/>
        </w:rPr>
      </w:pPr>
      <w:r w:rsidRPr="00821FCB">
        <w:rPr>
          <w:rFonts w:ascii="仿宋_GB2312" w:eastAsia="仿宋_GB2312" w:hint="eastAsia"/>
          <w:b/>
          <w:bCs/>
          <w:sz w:val="24"/>
          <w:szCs w:val="24"/>
        </w:rPr>
        <w:t>三、需满足的政府采购政策</w:t>
      </w:r>
    </w:p>
    <w:p w:rsidR="00AF3110" w:rsidRPr="00821FCB" w:rsidRDefault="00E83FB6" w:rsidP="00767DB9">
      <w:pPr>
        <w:snapToGrid w:val="0"/>
        <w:spacing w:line="440" w:lineRule="exact"/>
        <w:ind w:firstLineChars="177" w:firstLine="425"/>
        <w:rPr>
          <w:rFonts w:ascii="仿宋_GB2312" w:eastAsia="仿宋_GB2312"/>
          <w:bCs/>
          <w:sz w:val="24"/>
          <w:szCs w:val="24"/>
        </w:rPr>
      </w:pPr>
      <w:r w:rsidRPr="00821FCB">
        <w:rPr>
          <w:rFonts w:ascii="仿宋_GB2312" w:eastAsia="仿宋_GB2312" w:hint="eastAsia"/>
          <w:bCs/>
          <w:sz w:val="24"/>
          <w:szCs w:val="24"/>
        </w:rPr>
        <w:t>1</w:t>
      </w:r>
      <w:r w:rsidR="00767DB9" w:rsidRPr="00821FCB">
        <w:rPr>
          <w:rFonts w:ascii="仿宋_GB2312" w:eastAsia="仿宋_GB2312" w:hint="eastAsia"/>
          <w:bCs/>
          <w:sz w:val="24"/>
          <w:szCs w:val="24"/>
        </w:rPr>
        <w:t>.</w:t>
      </w:r>
      <w:r w:rsidRPr="00821FCB">
        <w:rPr>
          <w:rFonts w:ascii="仿宋_GB2312" w:eastAsia="仿宋_GB2312" w:hint="eastAsia"/>
          <w:bCs/>
          <w:sz w:val="24"/>
          <w:szCs w:val="24"/>
        </w:rPr>
        <w:t>依据财政部、工业和信息化部《政府采购促进中小企业发展管理办法》（财库〔2020〕46号）规定，本项目面向中小企业预留情况：</w:t>
      </w:r>
    </w:p>
    <w:p w:rsidR="00AF3110" w:rsidRPr="00821FCB" w:rsidRDefault="00E83FB6" w:rsidP="00767DB9">
      <w:pPr>
        <w:snapToGrid w:val="0"/>
        <w:spacing w:line="440" w:lineRule="exact"/>
        <w:ind w:firstLineChars="177" w:firstLine="425"/>
        <w:rPr>
          <w:rFonts w:ascii="仿宋_GB2312" w:eastAsia="仿宋_GB2312"/>
          <w:bCs/>
          <w:sz w:val="24"/>
          <w:szCs w:val="24"/>
        </w:rPr>
      </w:pPr>
      <w:r w:rsidRPr="00821FCB">
        <w:rPr>
          <w:rFonts w:ascii="仿宋_GB2312" w:eastAsia="仿宋_GB2312" w:hint="eastAsia"/>
          <w:bCs/>
          <w:sz w:val="24"/>
          <w:szCs w:val="24"/>
        </w:rPr>
        <w:t>□本包为面向中小企业预留份额的采购包，专门面向中小企业采购，小微企业不享受价格折扣优惠。</w:t>
      </w:r>
    </w:p>
    <w:p w:rsidR="00AF3110" w:rsidRPr="00821FCB" w:rsidRDefault="00E83FB6" w:rsidP="00767DB9">
      <w:pPr>
        <w:snapToGrid w:val="0"/>
        <w:spacing w:line="440" w:lineRule="exact"/>
        <w:ind w:firstLineChars="177" w:firstLine="425"/>
        <w:rPr>
          <w:rFonts w:ascii="仿宋_GB2312" w:eastAsia="仿宋_GB2312"/>
          <w:bCs/>
          <w:sz w:val="24"/>
          <w:szCs w:val="24"/>
        </w:rPr>
      </w:pPr>
      <w:r w:rsidRPr="00821FCB">
        <w:rPr>
          <w:rFonts w:ascii="仿宋_GB2312" w:eastAsia="仿宋_GB2312" w:hint="eastAsia"/>
          <w:bCs/>
          <w:sz w:val="24"/>
          <w:szCs w:val="24"/>
        </w:rPr>
        <w:t>□本包为面向中小企业预留份额的采购包，要求供应商以联合体形式参加采购活动，且联合体中中小企业承担的部分达到一定比例，小微企业不享受价格折扣优惠。</w:t>
      </w:r>
    </w:p>
    <w:p w:rsidR="00AF3110" w:rsidRPr="00821FCB" w:rsidRDefault="00E83FB6" w:rsidP="00767DB9">
      <w:pPr>
        <w:snapToGrid w:val="0"/>
        <w:spacing w:line="440" w:lineRule="exact"/>
        <w:ind w:firstLineChars="177" w:firstLine="425"/>
        <w:rPr>
          <w:rFonts w:ascii="仿宋_GB2312" w:eastAsia="仿宋_GB2312"/>
          <w:bCs/>
          <w:sz w:val="24"/>
          <w:szCs w:val="24"/>
        </w:rPr>
      </w:pPr>
      <w:r w:rsidRPr="00821FCB">
        <w:rPr>
          <w:rFonts w:ascii="仿宋_GB2312" w:eastAsia="仿宋_GB2312" w:hint="eastAsia"/>
          <w:bCs/>
          <w:sz w:val="24"/>
          <w:szCs w:val="24"/>
        </w:rPr>
        <w:t>□本包为面向中小企业预留份额的采购包，要求获得采购合同的供应商将采购项目中的一定比例分包给一家或者多家中小企业，小微企业不享受价格折扣优惠。</w:t>
      </w:r>
    </w:p>
    <w:p w:rsidR="00AF3110" w:rsidRPr="00821FCB" w:rsidRDefault="00767DB9" w:rsidP="00767DB9">
      <w:pPr>
        <w:snapToGrid w:val="0"/>
        <w:spacing w:line="440" w:lineRule="exact"/>
        <w:ind w:firstLineChars="177" w:firstLine="425"/>
        <w:rPr>
          <w:rFonts w:ascii="仿宋_GB2312" w:eastAsia="仿宋_GB2312"/>
          <w:bCs/>
          <w:sz w:val="24"/>
          <w:szCs w:val="24"/>
        </w:rPr>
      </w:pPr>
      <w:r w:rsidRPr="00821FCB">
        <w:rPr>
          <w:rFonts w:ascii="仿宋_GB2312" w:eastAsia="仿宋_GB2312" w:hint="eastAsia"/>
          <w:bCs/>
          <w:sz w:val="24"/>
          <w:szCs w:val="24"/>
        </w:rPr>
        <w:t>√</w:t>
      </w:r>
      <w:r w:rsidR="00E83FB6" w:rsidRPr="00821FCB">
        <w:rPr>
          <w:rFonts w:ascii="仿宋_GB2312" w:eastAsia="仿宋_GB2312" w:hint="eastAsia"/>
          <w:bCs/>
          <w:sz w:val="24"/>
          <w:szCs w:val="24"/>
        </w:rPr>
        <w:t>本包为非面向中小企业预留份额的采购包。</w:t>
      </w:r>
    </w:p>
    <w:p w:rsidR="00AF3110" w:rsidRPr="00821FCB" w:rsidRDefault="00E83FB6" w:rsidP="00767DB9">
      <w:pPr>
        <w:snapToGrid w:val="0"/>
        <w:spacing w:line="440" w:lineRule="exact"/>
        <w:ind w:firstLineChars="177" w:firstLine="425"/>
        <w:rPr>
          <w:rFonts w:ascii="仿宋_GB2312" w:eastAsia="仿宋_GB2312"/>
          <w:bCs/>
          <w:sz w:val="24"/>
          <w:szCs w:val="24"/>
          <w:u w:val="single"/>
        </w:rPr>
      </w:pPr>
      <w:r w:rsidRPr="00821FCB">
        <w:rPr>
          <w:rFonts w:ascii="仿宋_GB2312" w:eastAsia="仿宋_GB2312" w:hint="eastAsia"/>
          <w:bCs/>
          <w:sz w:val="24"/>
          <w:szCs w:val="24"/>
        </w:rPr>
        <w:t>本项目采购标的对应的中小企业划分标准所属行业：</w:t>
      </w:r>
      <w:r w:rsidRPr="00821FCB">
        <w:rPr>
          <w:rFonts w:ascii="仿宋_GB2312" w:eastAsia="仿宋_GB2312" w:hint="eastAsia"/>
          <w:bCs/>
          <w:sz w:val="24"/>
          <w:szCs w:val="24"/>
          <w:u w:val="single"/>
        </w:rPr>
        <w:t xml:space="preserve"> 工业</w:t>
      </w:r>
    </w:p>
    <w:p w:rsidR="00AF3110" w:rsidRPr="00821FCB" w:rsidRDefault="00E83FB6" w:rsidP="00767DB9">
      <w:pPr>
        <w:snapToGrid w:val="0"/>
        <w:spacing w:line="440" w:lineRule="exact"/>
        <w:ind w:firstLineChars="177" w:firstLine="425"/>
        <w:rPr>
          <w:rFonts w:ascii="仿宋_GB2312" w:eastAsia="仿宋_GB2312"/>
          <w:bCs/>
          <w:sz w:val="24"/>
          <w:szCs w:val="24"/>
        </w:rPr>
      </w:pPr>
      <w:r w:rsidRPr="00821FCB">
        <w:rPr>
          <w:rFonts w:ascii="仿宋_GB2312" w:eastAsia="仿宋_GB2312" w:hint="eastAsia"/>
          <w:bCs/>
          <w:sz w:val="24"/>
          <w:szCs w:val="24"/>
        </w:rPr>
        <w:t>2</w:t>
      </w:r>
      <w:r w:rsidR="00767DB9" w:rsidRPr="00821FCB">
        <w:rPr>
          <w:rFonts w:ascii="仿宋_GB2312" w:eastAsia="仿宋_GB2312" w:hint="eastAsia"/>
          <w:bCs/>
          <w:sz w:val="24"/>
          <w:szCs w:val="24"/>
        </w:rPr>
        <w:t>.</w:t>
      </w:r>
      <w:r w:rsidRPr="00821FCB">
        <w:rPr>
          <w:rFonts w:ascii="仿宋_GB2312" w:eastAsia="仿宋_GB2312" w:hint="eastAsia"/>
          <w:bCs/>
          <w:sz w:val="24"/>
          <w:szCs w:val="24"/>
        </w:rPr>
        <w:t>对于非专门面向中小企业或小型、微型企业采购的项目，给予价格扣除。</w:t>
      </w:r>
    </w:p>
    <w:p w:rsidR="00AF3110" w:rsidRPr="00821FCB" w:rsidRDefault="00E83FB6" w:rsidP="00767DB9">
      <w:pPr>
        <w:snapToGrid w:val="0"/>
        <w:spacing w:line="440" w:lineRule="exact"/>
        <w:ind w:firstLineChars="177" w:firstLine="425"/>
        <w:rPr>
          <w:rFonts w:ascii="仿宋_GB2312" w:eastAsia="仿宋_GB2312"/>
          <w:bCs/>
          <w:sz w:val="24"/>
          <w:szCs w:val="24"/>
        </w:rPr>
      </w:pPr>
      <w:r w:rsidRPr="00821FCB">
        <w:rPr>
          <w:rFonts w:ascii="仿宋_GB2312" w:eastAsia="仿宋_GB2312" w:hint="eastAsia"/>
          <w:bCs/>
          <w:sz w:val="24"/>
          <w:szCs w:val="24"/>
        </w:rPr>
        <w:t>2.1对小型和微型企业提供小型和微型企业制造的货物，给予小型和微型企业（包括相互之间组成的联合体）产品10%的价格扣除，用扣除后的价格参与评审。</w:t>
      </w:r>
    </w:p>
    <w:p w:rsidR="00AF3110" w:rsidRPr="00821FCB" w:rsidRDefault="00E83FB6" w:rsidP="00767DB9">
      <w:pPr>
        <w:snapToGrid w:val="0"/>
        <w:spacing w:line="440" w:lineRule="exact"/>
        <w:ind w:firstLineChars="177" w:firstLine="425"/>
        <w:rPr>
          <w:rFonts w:ascii="仿宋_GB2312" w:eastAsia="仿宋_GB2312"/>
          <w:bCs/>
          <w:sz w:val="24"/>
          <w:szCs w:val="24"/>
        </w:rPr>
      </w:pPr>
      <w:r w:rsidRPr="00821FCB">
        <w:rPr>
          <w:rFonts w:ascii="仿宋_GB2312" w:eastAsia="仿宋_GB2312" w:hint="eastAsia"/>
          <w:bCs/>
          <w:sz w:val="24"/>
          <w:szCs w:val="24"/>
        </w:rPr>
        <w:t>2.2大中型企业和其他自然人、法人或者其他组织与小型、微型企业组成联合体投标，联合协议中约定，小型、微型企业的协议合同金额占到联合体协议合同金额30%以上的，可给予联合体3%的价格扣除，用扣除后的价格参与评审。</w:t>
      </w:r>
    </w:p>
    <w:p w:rsidR="00AF3110" w:rsidRPr="00821FCB" w:rsidRDefault="00E83FB6" w:rsidP="00767DB9">
      <w:pPr>
        <w:snapToGrid w:val="0"/>
        <w:spacing w:line="440" w:lineRule="exact"/>
        <w:ind w:firstLineChars="177" w:firstLine="425"/>
        <w:rPr>
          <w:rFonts w:ascii="仿宋_GB2312" w:eastAsia="仿宋_GB2312"/>
          <w:bCs/>
          <w:sz w:val="24"/>
          <w:szCs w:val="24"/>
        </w:rPr>
      </w:pPr>
      <w:r w:rsidRPr="00821FCB">
        <w:rPr>
          <w:rFonts w:ascii="仿宋_GB2312" w:eastAsia="仿宋_GB2312" w:hint="eastAsia"/>
          <w:bCs/>
          <w:sz w:val="24"/>
          <w:szCs w:val="24"/>
        </w:rPr>
        <w:lastRenderedPageBreak/>
        <w:t>2.3残疾人福利性单位和其他单位组成联合体投标，联合协议中约定，残疾人福利性单位的协议合同金额占到联合体协议合同金额30%以上的，同样按以上规定给予价格扣除。</w:t>
      </w:r>
    </w:p>
    <w:p w:rsidR="00AF3110" w:rsidRPr="00821FCB" w:rsidRDefault="00E83FB6" w:rsidP="00767DB9">
      <w:pPr>
        <w:snapToGrid w:val="0"/>
        <w:spacing w:line="440" w:lineRule="exact"/>
        <w:ind w:firstLineChars="177" w:firstLine="425"/>
        <w:rPr>
          <w:rFonts w:ascii="仿宋_GB2312" w:eastAsia="仿宋_GB2312"/>
          <w:bCs/>
          <w:sz w:val="24"/>
          <w:szCs w:val="24"/>
        </w:rPr>
      </w:pPr>
      <w:r w:rsidRPr="00821FCB">
        <w:rPr>
          <w:rFonts w:ascii="仿宋_GB2312" w:eastAsia="仿宋_GB2312" w:hint="eastAsia"/>
          <w:bCs/>
          <w:sz w:val="24"/>
          <w:szCs w:val="24"/>
        </w:rPr>
        <w:t>3</w:t>
      </w:r>
      <w:r w:rsidR="00767DB9" w:rsidRPr="00821FCB">
        <w:rPr>
          <w:rFonts w:ascii="仿宋_GB2312" w:eastAsia="仿宋_GB2312" w:hint="eastAsia"/>
          <w:bCs/>
          <w:sz w:val="24"/>
          <w:szCs w:val="24"/>
        </w:rPr>
        <w:t>.</w:t>
      </w:r>
      <w:r w:rsidRPr="00821FCB">
        <w:rPr>
          <w:rFonts w:ascii="仿宋_GB2312" w:eastAsia="仿宋_GB2312" w:hint="eastAsia"/>
          <w:bCs/>
          <w:sz w:val="24"/>
          <w:szCs w:val="24"/>
        </w:rPr>
        <w:t>依据《关于促进残疾人就业政府采购政策的通知》（财库〔2017〕141号）文件规定，残疾人福利性单位投标的须提供本单位的服务及《残疾人福利性单位声明函》并对声明函的真实性负责；残疾人福利性单位投标的视同小型、微型企业，按照本招标文件小型、微型企业的相关价格扣除标准执行。残疾人福利性单位属于小型、微型企业的，不重复享受政策。</w:t>
      </w:r>
    </w:p>
    <w:p w:rsidR="00AF3110" w:rsidRPr="00821FCB" w:rsidRDefault="00E83FB6" w:rsidP="00767DB9">
      <w:pPr>
        <w:snapToGrid w:val="0"/>
        <w:spacing w:line="440" w:lineRule="exact"/>
        <w:ind w:firstLineChars="177" w:firstLine="425"/>
        <w:rPr>
          <w:rFonts w:ascii="仿宋_GB2312" w:eastAsia="仿宋_GB2312"/>
          <w:bCs/>
          <w:sz w:val="24"/>
          <w:szCs w:val="24"/>
        </w:rPr>
      </w:pPr>
      <w:r w:rsidRPr="00821FCB">
        <w:rPr>
          <w:rFonts w:ascii="仿宋_GB2312" w:eastAsia="仿宋_GB2312" w:hint="eastAsia"/>
          <w:bCs/>
          <w:sz w:val="24"/>
          <w:szCs w:val="24"/>
        </w:rPr>
        <w:t>4</w:t>
      </w:r>
      <w:r w:rsidR="00767DB9" w:rsidRPr="00821FCB">
        <w:rPr>
          <w:rFonts w:ascii="仿宋_GB2312" w:eastAsia="仿宋_GB2312" w:hint="eastAsia"/>
          <w:bCs/>
          <w:sz w:val="24"/>
          <w:szCs w:val="24"/>
        </w:rPr>
        <w:t>.</w:t>
      </w:r>
      <w:r w:rsidRPr="00821FCB">
        <w:rPr>
          <w:rFonts w:ascii="仿宋_GB2312" w:eastAsia="仿宋_GB2312" w:hint="eastAsia"/>
          <w:bCs/>
          <w:sz w:val="24"/>
          <w:szCs w:val="24"/>
        </w:rPr>
        <w:t>监狱企业参与政府采购活动，均视同小型、微型企业，享受国家优惠政策，应当提供由省级以上监狱管理局、戒毒管理局或新疆生产建设兵团出具的属于监狱企业的证明原件的扫描件，且对上述材料的真实性负责，否则不给予价格扣除。</w:t>
      </w:r>
    </w:p>
    <w:p w:rsidR="00AF3110" w:rsidRPr="00821FCB" w:rsidRDefault="00E83FB6" w:rsidP="00442A62">
      <w:pPr>
        <w:snapToGrid w:val="0"/>
        <w:spacing w:line="440" w:lineRule="exact"/>
        <w:ind w:firstLineChars="235" w:firstLine="566"/>
        <w:rPr>
          <w:rFonts w:ascii="仿宋_GB2312" w:eastAsia="仿宋_GB2312"/>
        </w:rPr>
      </w:pPr>
      <w:r w:rsidRPr="00821FCB">
        <w:rPr>
          <w:rFonts w:ascii="仿宋_GB2312" w:eastAsia="仿宋_GB2312" w:hint="eastAsia"/>
          <w:b/>
          <w:bCs/>
          <w:sz w:val="24"/>
          <w:szCs w:val="24"/>
        </w:rPr>
        <w:t>四、商务条件</w:t>
      </w:r>
    </w:p>
    <w:p w:rsidR="008A74F0" w:rsidRPr="00821FCB" w:rsidRDefault="006A4682" w:rsidP="006A4682">
      <w:pPr>
        <w:tabs>
          <w:tab w:val="left" w:pos="1418"/>
        </w:tabs>
        <w:autoSpaceDE w:val="0"/>
        <w:autoSpaceDN w:val="0"/>
        <w:adjustRightInd w:val="0"/>
        <w:spacing w:line="360" w:lineRule="auto"/>
        <w:ind w:left="560"/>
        <w:rPr>
          <w:rFonts w:ascii="仿宋_GB2312" w:eastAsia="仿宋_GB2312" w:hAnsi="仿宋"/>
          <w:b/>
          <w:bCs/>
          <w:color w:val="000000"/>
          <w:sz w:val="24"/>
        </w:rPr>
      </w:pPr>
      <w:r w:rsidRPr="00821FCB">
        <w:rPr>
          <w:rFonts w:ascii="仿宋_GB2312" w:eastAsia="仿宋_GB2312" w:hAnsi="仿宋" w:hint="eastAsia"/>
          <w:b/>
          <w:bCs/>
          <w:color w:val="000000"/>
          <w:sz w:val="24"/>
        </w:rPr>
        <w:t>1、</w:t>
      </w:r>
      <w:r w:rsidR="008A74F0" w:rsidRPr="00821FCB">
        <w:rPr>
          <w:rFonts w:ascii="仿宋_GB2312" w:eastAsia="仿宋_GB2312" w:hAnsi="仿宋" w:hint="eastAsia"/>
          <w:b/>
          <w:bCs/>
          <w:color w:val="000000"/>
          <w:sz w:val="24"/>
        </w:rPr>
        <w:t>交货期</w:t>
      </w:r>
    </w:p>
    <w:p w:rsidR="008A74F0" w:rsidRPr="00821FCB" w:rsidRDefault="008A74F0" w:rsidP="008A74F0">
      <w:pPr>
        <w:tabs>
          <w:tab w:val="left" w:pos="1418"/>
        </w:tabs>
        <w:autoSpaceDE w:val="0"/>
        <w:autoSpaceDN w:val="0"/>
        <w:adjustRightInd w:val="0"/>
        <w:spacing w:line="360" w:lineRule="auto"/>
        <w:ind w:left="560"/>
        <w:rPr>
          <w:rFonts w:ascii="仿宋_GB2312" w:eastAsia="仿宋_GB2312" w:hAnsi="仿宋"/>
          <w:bCs/>
          <w:color w:val="000000"/>
          <w:sz w:val="24"/>
        </w:rPr>
      </w:pPr>
      <w:r w:rsidRPr="00821FCB">
        <w:rPr>
          <w:rFonts w:ascii="仿宋_GB2312" w:eastAsia="仿宋_GB2312" w:hAnsi="仿宋" w:hint="eastAsia"/>
          <w:bCs/>
          <w:sz w:val="24"/>
        </w:rPr>
        <w:t>以采购需求中各包各款车型要求为准。</w:t>
      </w:r>
    </w:p>
    <w:p w:rsidR="008A74F0" w:rsidRPr="00821FCB" w:rsidRDefault="006A4682" w:rsidP="006A4682">
      <w:pPr>
        <w:tabs>
          <w:tab w:val="left" w:pos="1418"/>
        </w:tabs>
        <w:autoSpaceDE w:val="0"/>
        <w:autoSpaceDN w:val="0"/>
        <w:adjustRightInd w:val="0"/>
        <w:spacing w:line="360" w:lineRule="auto"/>
        <w:ind w:left="560"/>
        <w:rPr>
          <w:rFonts w:ascii="仿宋_GB2312" w:eastAsia="仿宋_GB2312" w:hAnsi="仿宋"/>
          <w:b/>
          <w:bCs/>
          <w:sz w:val="24"/>
        </w:rPr>
      </w:pPr>
      <w:r w:rsidRPr="00821FCB">
        <w:rPr>
          <w:rFonts w:ascii="仿宋_GB2312" w:eastAsia="仿宋_GB2312" w:hAnsi="仿宋" w:hint="eastAsia"/>
          <w:b/>
          <w:bCs/>
          <w:sz w:val="24"/>
        </w:rPr>
        <w:t>2、</w:t>
      </w:r>
      <w:r w:rsidR="008A74F0" w:rsidRPr="00821FCB">
        <w:rPr>
          <w:rFonts w:ascii="仿宋_GB2312" w:eastAsia="仿宋_GB2312" w:hAnsi="仿宋" w:hint="eastAsia"/>
          <w:b/>
          <w:bCs/>
          <w:sz w:val="24"/>
        </w:rPr>
        <w:t>交付地点</w:t>
      </w:r>
    </w:p>
    <w:p w:rsidR="008A74F0" w:rsidRPr="00821FCB" w:rsidRDefault="008A74F0" w:rsidP="008A74F0">
      <w:pPr>
        <w:tabs>
          <w:tab w:val="left" w:pos="1418"/>
        </w:tabs>
        <w:autoSpaceDE w:val="0"/>
        <w:autoSpaceDN w:val="0"/>
        <w:adjustRightInd w:val="0"/>
        <w:spacing w:line="360" w:lineRule="auto"/>
        <w:ind w:left="560"/>
        <w:rPr>
          <w:rFonts w:ascii="仿宋_GB2312" w:eastAsia="仿宋_GB2312" w:hAnsi="仿宋"/>
          <w:bCs/>
          <w:sz w:val="24"/>
        </w:rPr>
      </w:pPr>
      <w:r w:rsidRPr="00821FCB">
        <w:rPr>
          <w:rFonts w:ascii="仿宋_GB2312" w:eastAsia="仿宋_GB2312" w:hAnsi="仿宋" w:hint="eastAsia"/>
          <w:bCs/>
          <w:sz w:val="24"/>
        </w:rPr>
        <w:t>采购人指定地点。</w:t>
      </w:r>
    </w:p>
    <w:p w:rsidR="008A74F0" w:rsidRPr="00821FCB" w:rsidRDefault="006A4682" w:rsidP="006A4682">
      <w:pPr>
        <w:tabs>
          <w:tab w:val="left" w:pos="1418"/>
        </w:tabs>
        <w:autoSpaceDE w:val="0"/>
        <w:autoSpaceDN w:val="0"/>
        <w:adjustRightInd w:val="0"/>
        <w:spacing w:line="360" w:lineRule="auto"/>
        <w:ind w:left="560"/>
        <w:rPr>
          <w:rFonts w:ascii="仿宋_GB2312" w:eastAsia="仿宋_GB2312" w:hAnsi="仿宋"/>
          <w:b/>
          <w:bCs/>
          <w:sz w:val="24"/>
        </w:rPr>
      </w:pPr>
      <w:r w:rsidRPr="00821FCB">
        <w:rPr>
          <w:rFonts w:ascii="仿宋_GB2312" w:eastAsia="仿宋_GB2312" w:hAnsi="仿宋" w:hint="eastAsia"/>
          <w:b/>
          <w:bCs/>
          <w:sz w:val="24"/>
        </w:rPr>
        <w:t>3、</w:t>
      </w:r>
      <w:r w:rsidR="008A74F0" w:rsidRPr="00821FCB">
        <w:rPr>
          <w:rFonts w:ascii="仿宋_GB2312" w:eastAsia="仿宋_GB2312" w:hAnsi="仿宋" w:hint="eastAsia"/>
          <w:b/>
          <w:bCs/>
          <w:sz w:val="24"/>
        </w:rPr>
        <w:t>付款方式</w:t>
      </w:r>
    </w:p>
    <w:p w:rsidR="008A74F0" w:rsidRPr="00821FCB" w:rsidRDefault="008A74F0" w:rsidP="008A74F0">
      <w:pPr>
        <w:tabs>
          <w:tab w:val="left" w:pos="1418"/>
        </w:tabs>
        <w:autoSpaceDE w:val="0"/>
        <w:autoSpaceDN w:val="0"/>
        <w:adjustRightInd w:val="0"/>
        <w:spacing w:line="360" w:lineRule="auto"/>
        <w:ind w:left="560"/>
        <w:rPr>
          <w:rFonts w:ascii="仿宋_GB2312" w:eastAsia="仿宋_GB2312" w:hAnsi="仿宋"/>
          <w:bCs/>
          <w:sz w:val="24"/>
        </w:rPr>
      </w:pPr>
      <w:r w:rsidRPr="00821FCB">
        <w:rPr>
          <w:rFonts w:ascii="仿宋_GB2312" w:eastAsia="仿宋_GB2312" w:hAnsi="仿宋" w:hint="eastAsia"/>
          <w:bCs/>
          <w:sz w:val="24"/>
        </w:rPr>
        <w:t>按财政资金保障情况，最晚于2024年9月30日前付清全款。</w:t>
      </w:r>
    </w:p>
    <w:p w:rsidR="008A74F0" w:rsidRPr="00821FCB" w:rsidRDefault="006A4682" w:rsidP="006A4682">
      <w:pPr>
        <w:tabs>
          <w:tab w:val="left" w:pos="1418"/>
        </w:tabs>
        <w:autoSpaceDE w:val="0"/>
        <w:autoSpaceDN w:val="0"/>
        <w:adjustRightInd w:val="0"/>
        <w:spacing w:line="360" w:lineRule="auto"/>
        <w:ind w:left="560"/>
        <w:rPr>
          <w:rFonts w:ascii="仿宋_GB2312" w:eastAsia="仿宋_GB2312" w:hAnsi="仿宋"/>
          <w:b/>
          <w:bCs/>
          <w:sz w:val="24"/>
        </w:rPr>
      </w:pPr>
      <w:r w:rsidRPr="00821FCB">
        <w:rPr>
          <w:rFonts w:ascii="仿宋_GB2312" w:eastAsia="仿宋_GB2312" w:hAnsi="仿宋" w:hint="eastAsia"/>
          <w:b/>
          <w:bCs/>
          <w:sz w:val="24"/>
        </w:rPr>
        <w:t>4、</w:t>
      </w:r>
      <w:r w:rsidR="008A74F0" w:rsidRPr="00821FCB">
        <w:rPr>
          <w:rFonts w:ascii="仿宋_GB2312" w:eastAsia="仿宋_GB2312" w:hAnsi="仿宋" w:hint="eastAsia"/>
          <w:b/>
          <w:bCs/>
          <w:sz w:val="24"/>
        </w:rPr>
        <w:t>验收</w:t>
      </w:r>
    </w:p>
    <w:p w:rsidR="008A74F0" w:rsidRPr="00821FCB" w:rsidRDefault="008A74F0" w:rsidP="008A74F0">
      <w:pPr>
        <w:tabs>
          <w:tab w:val="left" w:pos="1418"/>
        </w:tabs>
        <w:autoSpaceDE w:val="0"/>
        <w:autoSpaceDN w:val="0"/>
        <w:adjustRightInd w:val="0"/>
        <w:spacing w:line="360" w:lineRule="auto"/>
        <w:ind w:firstLineChars="233" w:firstLine="561"/>
        <w:rPr>
          <w:rFonts w:ascii="仿宋_GB2312" w:eastAsia="仿宋_GB2312" w:hAnsi="仿宋"/>
          <w:b/>
          <w:bCs/>
          <w:sz w:val="24"/>
        </w:rPr>
      </w:pPr>
      <w:r w:rsidRPr="00821FCB">
        <w:rPr>
          <w:rFonts w:ascii="仿宋_GB2312" w:eastAsia="仿宋_GB2312" w:hAnsi="仿宋" w:hint="eastAsia"/>
          <w:b/>
          <w:bCs/>
          <w:sz w:val="24"/>
        </w:rPr>
        <w:t>★按照政府采购相关法律法规以及《财政部关于进一步加强政府采购需求和履约验收管理的指导意见》（财库〔2016〕205号）的要求进行验收。</w:t>
      </w:r>
    </w:p>
    <w:p w:rsidR="008A74F0" w:rsidRPr="00821FCB" w:rsidRDefault="006A4682" w:rsidP="006A4682">
      <w:pPr>
        <w:tabs>
          <w:tab w:val="left" w:pos="1418"/>
        </w:tabs>
        <w:autoSpaceDE w:val="0"/>
        <w:autoSpaceDN w:val="0"/>
        <w:adjustRightInd w:val="0"/>
        <w:spacing w:line="360" w:lineRule="auto"/>
        <w:ind w:left="560"/>
        <w:rPr>
          <w:rFonts w:ascii="仿宋_GB2312" w:eastAsia="仿宋_GB2312" w:hAnsi="仿宋"/>
          <w:b/>
          <w:bCs/>
          <w:sz w:val="24"/>
        </w:rPr>
      </w:pPr>
      <w:r w:rsidRPr="00821FCB">
        <w:rPr>
          <w:rFonts w:ascii="仿宋_GB2312" w:eastAsia="仿宋_GB2312" w:hAnsi="仿宋" w:hint="eastAsia"/>
          <w:b/>
          <w:bCs/>
          <w:sz w:val="24"/>
        </w:rPr>
        <w:t>5、</w:t>
      </w:r>
      <w:r w:rsidR="008A74F0" w:rsidRPr="00821FCB">
        <w:rPr>
          <w:rFonts w:ascii="仿宋_GB2312" w:eastAsia="仿宋_GB2312" w:hAnsi="仿宋" w:hint="eastAsia"/>
          <w:b/>
          <w:bCs/>
          <w:sz w:val="24"/>
        </w:rPr>
        <w:t>质量保证期</w:t>
      </w:r>
    </w:p>
    <w:p w:rsidR="006A4682" w:rsidRPr="00821FCB" w:rsidRDefault="008A74F0" w:rsidP="006A4682">
      <w:pPr>
        <w:tabs>
          <w:tab w:val="left" w:pos="1418"/>
        </w:tabs>
        <w:autoSpaceDE w:val="0"/>
        <w:autoSpaceDN w:val="0"/>
        <w:adjustRightInd w:val="0"/>
        <w:spacing w:line="360" w:lineRule="auto"/>
        <w:ind w:firstLineChars="233" w:firstLine="559"/>
        <w:rPr>
          <w:rFonts w:ascii="仿宋_GB2312" w:eastAsia="仿宋_GB2312" w:hAnsi="仿宋"/>
          <w:bCs/>
          <w:sz w:val="24"/>
        </w:rPr>
      </w:pPr>
      <w:r w:rsidRPr="00821FCB">
        <w:rPr>
          <w:rFonts w:ascii="仿宋_GB2312" w:eastAsia="仿宋_GB2312" w:hAnsi="仿宋" w:hint="eastAsia"/>
          <w:bCs/>
          <w:sz w:val="24"/>
        </w:rPr>
        <w:t>以采购需求中各包各款车型要求为准。</w:t>
      </w:r>
    </w:p>
    <w:p w:rsidR="008A74F0" w:rsidRPr="00821FCB" w:rsidRDefault="006A4682" w:rsidP="006A4682">
      <w:pPr>
        <w:tabs>
          <w:tab w:val="left" w:pos="1418"/>
        </w:tabs>
        <w:autoSpaceDE w:val="0"/>
        <w:autoSpaceDN w:val="0"/>
        <w:adjustRightInd w:val="0"/>
        <w:spacing w:line="360" w:lineRule="auto"/>
        <w:ind w:firstLineChars="233" w:firstLine="561"/>
        <w:rPr>
          <w:rFonts w:ascii="仿宋_GB2312" w:eastAsia="仿宋_GB2312" w:hAnsi="仿宋"/>
          <w:bCs/>
          <w:sz w:val="24"/>
        </w:rPr>
      </w:pPr>
      <w:r w:rsidRPr="00821FCB">
        <w:rPr>
          <w:rFonts w:ascii="仿宋_GB2312" w:eastAsia="仿宋_GB2312" w:hAnsi="仿宋" w:hint="eastAsia"/>
          <w:b/>
          <w:bCs/>
          <w:sz w:val="24"/>
        </w:rPr>
        <w:t>6、</w:t>
      </w:r>
      <w:r w:rsidR="008A74F0" w:rsidRPr="00821FCB">
        <w:rPr>
          <w:rFonts w:ascii="仿宋_GB2312" w:eastAsia="仿宋_GB2312" w:hAnsi="仿宋" w:hint="eastAsia"/>
          <w:b/>
          <w:bCs/>
          <w:sz w:val="24"/>
        </w:rPr>
        <w:t>售后服务</w:t>
      </w:r>
    </w:p>
    <w:p w:rsidR="008A74F0" w:rsidRPr="00821FCB" w:rsidRDefault="008A74F0" w:rsidP="008A74F0">
      <w:pPr>
        <w:tabs>
          <w:tab w:val="left" w:pos="1418"/>
        </w:tabs>
        <w:autoSpaceDE w:val="0"/>
        <w:autoSpaceDN w:val="0"/>
        <w:adjustRightInd w:val="0"/>
        <w:spacing w:line="360" w:lineRule="auto"/>
        <w:ind w:firstLineChars="233" w:firstLine="559"/>
        <w:rPr>
          <w:rFonts w:ascii="仿宋_GB2312" w:eastAsia="仿宋_GB2312" w:hAnsi="仿宋"/>
          <w:bCs/>
          <w:sz w:val="24"/>
        </w:rPr>
      </w:pPr>
      <w:r w:rsidRPr="00821FCB">
        <w:rPr>
          <w:rFonts w:ascii="仿宋_GB2312" w:eastAsia="仿宋_GB2312" w:hAnsi="仿宋" w:hint="eastAsia"/>
          <w:bCs/>
          <w:sz w:val="24"/>
        </w:rPr>
        <w:t>（1）售后服务响应时间：接到采购人通知后，2小时以内响应。</w:t>
      </w:r>
    </w:p>
    <w:p w:rsidR="008A74F0" w:rsidRPr="00821FCB" w:rsidRDefault="008A74F0" w:rsidP="008A74F0">
      <w:pPr>
        <w:tabs>
          <w:tab w:val="left" w:pos="1418"/>
        </w:tabs>
        <w:autoSpaceDE w:val="0"/>
        <w:autoSpaceDN w:val="0"/>
        <w:adjustRightInd w:val="0"/>
        <w:spacing w:line="360" w:lineRule="auto"/>
        <w:ind w:firstLineChars="233" w:firstLine="559"/>
        <w:rPr>
          <w:rFonts w:ascii="仿宋_GB2312" w:eastAsia="仿宋_GB2312" w:hAnsi="仿宋"/>
          <w:bCs/>
          <w:sz w:val="24"/>
        </w:rPr>
      </w:pPr>
      <w:r w:rsidRPr="00821FCB">
        <w:rPr>
          <w:rFonts w:ascii="仿宋_GB2312" w:eastAsia="仿宋_GB2312" w:hAnsi="仿宋" w:hint="eastAsia"/>
          <w:bCs/>
          <w:sz w:val="24"/>
        </w:rPr>
        <w:t>（2）其它：供应商提供售后服务网点清单及服务电话和维修人员名单、培训计划、售后服务保障措施、本地化服务。</w:t>
      </w:r>
    </w:p>
    <w:p w:rsidR="008A74F0" w:rsidRPr="00821FCB" w:rsidRDefault="008A74F0" w:rsidP="006A4682">
      <w:pPr>
        <w:tabs>
          <w:tab w:val="left" w:pos="1418"/>
        </w:tabs>
        <w:autoSpaceDE w:val="0"/>
        <w:autoSpaceDN w:val="0"/>
        <w:adjustRightInd w:val="0"/>
        <w:spacing w:line="360" w:lineRule="auto"/>
        <w:ind w:firstLineChars="233" w:firstLine="561"/>
        <w:rPr>
          <w:rFonts w:ascii="仿宋_GB2312" w:eastAsia="仿宋_GB2312" w:hAnsi="仿宋"/>
          <w:b/>
          <w:bCs/>
          <w:sz w:val="24"/>
        </w:rPr>
      </w:pPr>
      <w:r w:rsidRPr="00821FCB">
        <w:rPr>
          <w:rFonts w:ascii="仿宋_GB2312" w:eastAsia="仿宋_GB2312" w:hAnsi="仿宋" w:hint="eastAsia"/>
          <w:b/>
          <w:bCs/>
          <w:sz w:val="24"/>
        </w:rPr>
        <w:t>（3）各包所投各款车型须提供“CCC”证书原件电子文档。</w:t>
      </w:r>
    </w:p>
    <w:p w:rsidR="00AF3110" w:rsidRPr="006E5834" w:rsidRDefault="00E83FB6">
      <w:pPr>
        <w:spacing w:line="440" w:lineRule="exact"/>
        <w:ind w:firstLineChars="200" w:firstLine="482"/>
        <w:rPr>
          <w:rFonts w:ascii="黑体" w:eastAsia="黑体" w:hAnsi="黑体"/>
          <w:b/>
          <w:sz w:val="24"/>
        </w:rPr>
      </w:pPr>
      <w:r w:rsidRPr="006E5834">
        <w:rPr>
          <w:rFonts w:ascii="黑体" w:eastAsia="黑体" w:hAnsi="黑体" w:hint="eastAsia"/>
          <w:b/>
          <w:sz w:val="24"/>
        </w:rPr>
        <w:t>注：本项目报价不含购置税、保险费、上牌费等相关费用。</w:t>
      </w:r>
    </w:p>
    <w:p w:rsidR="00AF3110" w:rsidRPr="00821FCB" w:rsidRDefault="00E83FB6" w:rsidP="008A74F0">
      <w:pPr>
        <w:spacing w:line="440" w:lineRule="exact"/>
        <w:ind w:firstLineChars="200" w:firstLine="482"/>
        <w:rPr>
          <w:rFonts w:ascii="仿宋_GB2312" w:eastAsia="仿宋_GB2312" w:hAnsi="仿宋"/>
          <w:b/>
          <w:sz w:val="24"/>
        </w:rPr>
      </w:pPr>
      <w:r w:rsidRPr="00821FCB">
        <w:rPr>
          <w:rFonts w:ascii="仿宋_GB2312" w:eastAsia="仿宋_GB2312" w:hAnsi="仿宋" w:hint="eastAsia"/>
          <w:b/>
          <w:sz w:val="24"/>
        </w:rPr>
        <w:t>注：上述要求以及标注中：</w:t>
      </w:r>
    </w:p>
    <w:p w:rsidR="00AF3110" w:rsidRPr="00821FCB" w:rsidRDefault="00E83FB6" w:rsidP="00A5228B">
      <w:pPr>
        <w:spacing w:line="440" w:lineRule="exact"/>
        <w:ind w:firstLineChars="200" w:firstLine="480"/>
        <w:rPr>
          <w:rFonts w:ascii="仿宋_GB2312" w:eastAsia="仿宋_GB2312" w:hAnsi="仿宋"/>
          <w:sz w:val="24"/>
        </w:rPr>
      </w:pPr>
      <w:r w:rsidRPr="00821FCB">
        <w:rPr>
          <w:rFonts w:ascii="仿宋_GB2312" w:eastAsia="仿宋_GB2312" w:hAnsi="仿宋" w:hint="eastAsia"/>
          <w:sz w:val="24"/>
        </w:rPr>
        <w:lastRenderedPageBreak/>
        <w:t>带“★”条款为实质性条款，供应商必须按照招标文件的要求做出实质性响应。</w:t>
      </w:r>
    </w:p>
    <w:p w:rsidR="00AF3110" w:rsidRPr="00821FCB" w:rsidRDefault="00E83FB6" w:rsidP="00A5228B">
      <w:pPr>
        <w:spacing w:line="440" w:lineRule="exact"/>
        <w:ind w:firstLineChars="200" w:firstLine="480"/>
        <w:rPr>
          <w:rFonts w:ascii="仿宋_GB2312" w:eastAsia="仿宋_GB2312" w:hAnsi="仿宋"/>
          <w:sz w:val="24"/>
        </w:rPr>
      </w:pPr>
      <w:r w:rsidRPr="00821FCB">
        <w:rPr>
          <w:rFonts w:ascii="仿宋_GB2312" w:eastAsia="仿宋_GB2312" w:hAnsi="仿宋" w:hint="eastAsia"/>
          <w:sz w:val="24"/>
        </w:rPr>
        <w:t>带“▲”标注的产品为政府强制采购节能产品。</w:t>
      </w:r>
    </w:p>
    <w:p w:rsidR="00AF3110" w:rsidRPr="00821FCB" w:rsidRDefault="00E83FB6" w:rsidP="00A5228B">
      <w:pPr>
        <w:spacing w:line="440" w:lineRule="exact"/>
        <w:ind w:firstLineChars="200" w:firstLine="480"/>
        <w:rPr>
          <w:rFonts w:ascii="仿宋_GB2312" w:eastAsia="仿宋_GB2312" w:hAnsi="仿宋"/>
          <w:sz w:val="24"/>
        </w:rPr>
      </w:pPr>
      <w:r w:rsidRPr="00821FCB">
        <w:rPr>
          <w:rFonts w:ascii="仿宋_GB2312" w:eastAsia="仿宋_GB2312" w:hAnsi="仿宋" w:hint="eastAsia"/>
          <w:sz w:val="24"/>
        </w:rPr>
        <w:t>带“●”标注的产品为核心产品，系指在非单一产品采购项目中，采购人根据采购项目技术构成、产品价格比重等合理确定的产品。</w:t>
      </w:r>
    </w:p>
    <w:p w:rsidR="00AF3110" w:rsidRPr="00821FCB" w:rsidRDefault="00E83FB6" w:rsidP="00A5228B">
      <w:pPr>
        <w:spacing w:line="440" w:lineRule="exact"/>
        <w:ind w:firstLineChars="200" w:firstLine="480"/>
        <w:rPr>
          <w:rFonts w:ascii="仿宋_GB2312" w:eastAsia="仿宋_GB2312" w:hAnsi="仿宋"/>
          <w:sz w:val="24"/>
        </w:rPr>
      </w:pPr>
      <w:r w:rsidRPr="00821FCB">
        <w:rPr>
          <w:rFonts w:ascii="仿宋_GB2312" w:eastAsia="仿宋_GB2312" w:hAnsi="仿宋" w:hint="eastAsia"/>
          <w:sz w:val="24"/>
        </w:rPr>
        <w:t>带“※”标注的产品为供应商开标时应提供的样品。样品制作的标准和要求请按照技术要求执行、需要随样品提交相关检测报告、样品的评审方法以及评审标准按照技术要求和样品评分标准进行。</w:t>
      </w:r>
    </w:p>
    <w:p w:rsidR="00AF3110" w:rsidRPr="00821FCB" w:rsidRDefault="00E83FB6" w:rsidP="00442A62">
      <w:pPr>
        <w:autoSpaceDE w:val="0"/>
        <w:autoSpaceDN w:val="0"/>
        <w:adjustRightInd w:val="0"/>
        <w:spacing w:line="440" w:lineRule="exact"/>
        <w:ind w:firstLineChars="176" w:firstLine="424"/>
        <w:rPr>
          <w:rFonts w:ascii="仿宋_GB2312" w:eastAsia="仿宋_GB2312" w:hAnsi="仿宋"/>
          <w:b/>
          <w:sz w:val="24"/>
          <w:szCs w:val="24"/>
        </w:rPr>
      </w:pPr>
      <w:r w:rsidRPr="00821FCB">
        <w:rPr>
          <w:rFonts w:ascii="仿宋_GB2312" w:eastAsia="仿宋_GB2312" w:hint="eastAsia"/>
          <w:b/>
          <w:bCs/>
          <w:sz w:val="24"/>
          <w:szCs w:val="24"/>
        </w:rPr>
        <w:t>五.</w:t>
      </w:r>
      <w:r w:rsidRPr="00821FCB">
        <w:rPr>
          <w:rFonts w:ascii="仿宋_GB2312" w:eastAsia="仿宋_GB2312" w:hAnsi="仿宋_GB2312" w:cs="仿宋_GB2312" w:hint="eastAsia"/>
          <w:b/>
          <w:bCs/>
          <w:sz w:val="24"/>
          <w:szCs w:val="24"/>
        </w:rPr>
        <w:t>资质要求</w:t>
      </w:r>
    </w:p>
    <w:p w:rsidR="00AF3110" w:rsidRPr="00821FCB" w:rsidRDefault="00E83FB6">
      <w:pPr>
        <w:spacing w:line="440" w:lineRule="exact"/>
        <w:ind w:firstLineChars="200" w:firstLine="480"/>
        <w:rPr>
          <w:rStyle w:val="af2"/>
          <w:rFonts w:ascii="仿宋_GB2312" w:eastAsia="仿宋_GB2312"/>
          <w:sz w:val="24"/>
          <w:szCs w:val="24"/>
        </w:rPr>
      </w:pPr>
      <w:r w:rsidRPr="00821FCB">
        <w:rPr>
          <w:rStyle w:val="af2"/>
          <w:rFonts w:ascii="仿宋_GB2312" w:eastAsia="仿宋_GB2312" w:hint="eastAsia"/>
          <w:sz w:val="24"/>
          <w:szCs w:val="24"/>
        </w:rPr>
        <w:t>1.满足《中华人民共和国政府采购法》第二十二条规定；</w:t>
      </w:r>
    </w:p>
    <w:p w:rsidR="00AF3110" w:rsidRPr="00821FCB" w:rsidRDefault="00E83FB6">
      <w:pPr>
        <w:spacing w:line="440" w:lineRule="exact"/>
        <w:ind w:firstLineChars="200" w:firstLine="480"/>
        <w:rPr>
          <w:rStyle w:val="af2"/>
          <w:rFonts w:ascii="仿宋_GB2312" w:eastAsia="仿宋_GB2312"/>
          <w:sz w:val="24"/>
          <w:szCs w:val="24"/>
        </w:rPr>
      </w:pPr>
      <w:r w:rsidRPr="00821FCB">
        <w:rPr>
          <w:rStyle w:val="af2"/>
          <w:rFonts w:ascii="仿宋_GB2312" w:eastAsia="仿宋_GB2312" w:hint="eastAsia"/>
          <w:sz w:val="24"/>
          <w:szCs w:val="24"/>
        </w:rPr>
        <w:t>2.</w:t>
      </w:r>
      <w:r w:rsidR="006E5834">
        <w:rPr>
          <w:rStyle w:val="af2"/>
          <w:rFonts w:ascii="仿宋_GB2312" w:eastAsia="仿宋_GB2312" w:hint="eastAsia"/>
          <w:sz w:val="24"/>
          <w:szCs w:val="24"/>
        </w:rPr>
        <w:t>采购</w:t>
      </w:r>
      <w:r w:rsidRPr="00821FCB">
        <w:rPr>
          <w:rStyle w:val="af2"/>
          <w:rFonts w:ascii="仿宋_GB2312" w:eastAsia="仿宋_GB2312" w:hint="eastAsia"/>
          <w:sz w:val="24"/>
          <w:szCs w:val="24"/>
        </w:rPr>
        <w:t>公告发布之日前三年内无行贿犯罪等重大违法记录；</w:t>
      </w:r>
    </w:p>
    <w:p w:rsidR="00AF3110" w:rsidRPr="00821FCB" w:rsidRDefault="00E83FB6">
      <w:pPr>
        <w:spacing w:line="440" w:lineRule="exact"/>
        <w:ind w:firstLineChars="200" w:firstLine="480"/>
        <w:rPr>
          <w:rStyle w:val="af2"/>
          <w:rFonts w:ascii="仿宋_GB2312" w:eastAsia="仿宋_GB2312"/>
          <w:sz w:val="24"/>
          <w:szCs w:val="24"/>
        </w:rPr>
      </w:pPr>
      <w:r w:rsidRPr="00821FCB">
        <w:rPr>
          <w:rStyle w:val="af2"/>
          <w:rFonts w:ascii="仿宋_GB2312" w:eastAsia="仿宋_GB2312" w:hint="eastAsia"/>
          <w:sz w:val="24"/>
          <w:szCs w:val="24"/>
        </w:rPr>
        <w:t>3.</w:t>
      </w:r>
      <w:r w:rsidR="00500B53" w:rsidRPr="00821FCB">
        <w:rPr>
          <w:rStyle w:val="af2"/>
          <w:rFonts w:ascii="仿宋_GB2312" w:eastAsia="仿宋_GB2312" w:hint="eastAsia"/>
          <w:sz w:val="24"/>
          <w:szCs w:val="24"/>
        </w:rPr>
        <w:t>通过“信用中国”网站（www.creditchina.gov.cn）、中国政府采购网（www.ccgp.gov.cn）、信用山东（https：//credit.shandong.gov.cn/）及信用青岛（http：//www.qingdao.gov.cn/credit/）查询，未被列入失信被执行人、重大税收违法案件当事人、政府采购严重违法失信行为记录等名单的。</w:t>
      </w:r>
    </w:p>
    <w:p w:rsidR="00AF3110" w:rsidRPr="00821FCB" w:rsidRDefault="00E83FB6" w:rsidP="008A74F0">
      <w:pPr>
        <w:spacing w:line="440" w:lineRule="exact"/>
        <w:ind w:firstLineChars="200" w:firstLine="480"/>
        <w:rPr>
          <w:rStyle w:val="af2"/>
          <w:rFonts w:ascii="仿宋_GB2312" w:eastAsia="仿宋_GB2312"/>
          <w:sz w:val="24"/>
          <w:szCs w:val="24"/>
        </w:rPr>
      </w:pPr>
      <w:r w:rsidRPr="00821FCB">
        <w:rPr>
          <w:rStyle w:val="af2"/>
          <w:rFonts w:ascii="仿宋_GB2312" w:eastAsia="仿宋_GB2312" w:hint="eastAsia"/>
          <w:sz w:val="24"/>
          <w:szCs w:val="24"/>
        </w:rPr>
        <w:t>4.本项目不接受联合体</w:t>
      </w:r>
      <w:r w:rsidR="006B0945" w:rsidRPr="00821FCB">
        <w:rPr>
          <w:rStyle w:val="af2"/>
          <w:rFonts w:ascii="仿宋_GB2312" w:eastAsia="仿宋_GB2312" w:hint="eastAsia"/>
          <w:sz w:val="24"/>
          <w:szCs w:val="24"/>
        </w:rPr>
        <w:t>响应</w:t>
      </w:r>
      <w:r w:rsidRPr="00821FCB">
        <w:rPr>
          <w:rStyle w:val="af2"/>
          <w:rFonts w:ascii="仿宋_GB2312" w:eastAsia="仿宋_GB2312" w:hint="eastAsia"/>
          <w:sz w:val="24"/>
          <w:szCs w:val="24"/>
        </w:rPr>
        <w:t>。</w:t>
      </w:r>
    </w:p>
    <w:p w:rsidR="00D04EFD" w:rsidRPr="00821FCB" w:rsidRDefault="005F2DA4" w:rsidP="008A74F0">
      <w:pPr>
        <w:spacing w:line="440" w:lineRule="exact"/>
        <w:ind w:firstLineChars="200" w:firstLine="480"/>
        <w:rPr>
          <w:rStyle w:val="af2"/>
          <w:rFonts w:ascii="仿宋_GB2312" w:eastAsia="仿宋_GB2312"/>
          <w:sz w:val="24"/>
          <w:szCs w:val="24"/>
        </w:rPr>
      </w:pPr>
      <w:r w:rsidRPr="00821FCB">
        <w:rPr>
          <w:rStyle w:val="af2"/>
          <w:rFonts w:ascii="仿宋_GB2312" w:eastAsia="仿宋_GB2312" w:hint="eastAsia"/>
          <w:sz w:val="24"/>
          <w:szCs w:val="24"/>
        </w:rPr>
        <w:t>5.</w:t>
      </w:r>
      <w:r w:rsidR="00D04EFD" w:rsidRPr="00821FCB">
        <w:rPr>
          <w:rStyle w:val="af2"/>
          <w:rFonts w:ascii="仿宋_GB2312" w:eastAsia="仿宋_GB2312" w:hint="eastAsia"/>
          <w:sz w:val="24"/>
          <w:szCs w:val="24"/>
        </w:rPr>
        <w:t>本项目分为多个包，供应商可以选择多包响应，可成交多个包。</w:t>
      </w:r>
    </w:p>
    <w:p w:rsidR="00AF3110" w:rsidRPr="00821FCB" w:rsidRDefault="008A74F0" w:rsidP="00442A62">
      <w:pPr>
        <w:autoSpaceDE w:val="0"/>
        <w:autoSpaceDN w:val="0"/>
        <w:adjustRightInd w:val="0"/>
        <w:spacing w:line="440" w:lineRule="exact"/>
        <w:ind w:firstLineChars="176" w:firstLine="424"/>
        <w:rPr>
          <w:rFonts w:ascii="仿宋_GB2312" w:eastAsia="仿宋_GB2312"/>
          <w:b/>
          <w:bCs/>
          <w:sz w:val="24"/>
          <w:szCs w:val="24"/>
        </w:rPr>
      </w:pPr>
      <w:r w:rsidRPr="00821FCB">
        <w:rPr>
          <w:rFonts w:ascii="仿宋_GB2312" w:eastAsia="仿宋_GB2312" w:hint="eastAsia"/>
          <w:b/>
          <w:bCs/>
          <w:sz w:val="24"/>
          <w:szCs w:val="24"/>
        </w:rPr>
        <w:t>六、论证</w:t>
      </w:r>
      <w:r w:rsidR="00E83FB6" w:rsidRPr="00821FCB">
        <w:rPr>
          <w:rFonts w:ascii="仿宋_GB2312" w:eastAsia="仿宋_GB2312" w:hint="eastAsia"/>
          <w:b/>
          <w:bCs/>
          <w:sz w:val="24"/>
          <w:szCs w:val="24"/>
        </w:rPr>
        <w:t>意见</w:t>
      </w:r>
    </w:p>
    <w:p w:rsidR="00AF3110" w:rsidRPr="00821FCB" w:rsidRDefault="00E83FB6" w:rsidP="008A74F0">
      <w:pPr>
        <w:spacing w:line="440" w:lineRule="exact"/>
        <w:ind w:firstLineChars="200" w:firstLine="480"/>
        <w:rPr>
          <w:rFonts w:ascii="仿宋_GB2312" w:eastAsia="仿宋_GB2312" w:hAnsi="仿宋"/>
          <w:kern w:val="1"/>
          <w:sz w:val="24"/>
          <w:szCs w:val="24"/>
        </w:rPr>
      </w:pPr>
      <w:r w:rsidRPr="00821FCB">
        <w:rPr>
          <w:rFonts w:ascii="仿宋_GB2312" w:eastAsia="仿宋_GB2312" w:hAnsi="仿宋" w:hint="eastAsia"/>
          <w:kern w:val="1"/>
          <w:sz w:val="24"/>
          <w:szCs w:val="24"/>
        </w:rPr>
        <w:t>本项目采购人已组织专家论证，并根据专家论证意见完善制定了本政府采购项目需求方案，论</w:t>
      </w:r>
      <w:r w:rsidRPr="008C65FB">
        <w:rPr>
          <w:rFonts w:ascii="仿宋_GB2312" w:eastAsia="仿宋_GB2312" w:hAnsi="仿宋" w:hint="eastAsia"/>
          <w:kern w:val="1"/>
          <w:sz w:val="24"/>
          <w:szCs w:val="24"/>
        </w:rPr>
        <w:t>证专家：</w:t>
      </w:r>
      <w:r w:rsidR="00C23667" w:rsidRPr="008C65FB">
        <w:rPr>
          <w:rFonts w:ascii="仿宋_GB2312" w:eastAsia="仿宋_GB2312" w:hAnsi="仿宋" w:hint="eastAsia"/>
          <w:kern w:val="1"/>
          <w:sz w:val="24"/>
          <w:szCs w:val="24"/>
          <w:u w:val="single"/>
        </w:rPr>
        <w:t>华勇</w:t>
      </w:r>
      <w:r w:rsidRPr="008C65FB">
        <w:rPr>
          <w:rFonts w:ascii="仿宋_GB2312" w:eastAsia="仿宋_GB2312" w:hAnsi="仿宋" w:hint="eastAsia"/>
          <w:kern w:val="1"/>
          <w:sz w:val="24"/>
          <w:szCs w:val="24"/>
        </w:rPr>
        <w:t>，采购人</w:t>
      </w:r>
      <w:r w:rsidRPr="00821FCB">
        <w:rPr>
          <w:rFonts w:ascii="仿宋_GB2312" w:eastAsia="仿宋_GB2312" w:hAnsi="仿宋" w:hint="eastAsia"/>
          <w:kern w:val="1"/>
          <w:sz w:val="24"/>
          <w:szCs w:val="24"/>
        </w:rPr>
        <w:t>代表：</w:t>
      </w:r>
      <w:r w:rsidR="008C2BF7" w:rsidRPr="00821FCB">
        <w:rPr>
          <w:rFonts w:ascii="仿宋_GB2312" w:eastAsia="仿宋_GB2312" w:hAnsi="仿宋" w:hint="eastAsia"/>
          <w:kern w:val="1"/>
          <w:sz w:val="24"/>
          <w:szCs w:val="24"/>
          <w:u w:val="single"/>
        </w:rPr>
        <w:t>房建刚</w:t>
      </w:r>
      <w:r w:rsidRPr="00821FCB">
        <w:rPr>
          <w:rFonts w:ascii="仿宋_GB2312" w:eastAsia="仿宋_GB2312" w:hAnsi="仿宋" w:hint="eastAsia"/>
          <w:kern w:val="1"/>
          <w:sz w:val="24"/>
          <w:szCs w:val="24"/>
        </w:rPr>
        <w:t>。</w:t>
      </w:r>
    </w:p>
    <w:p w:rsidR="006E0EC1" w:rsidRPr="006E0EC1" w:rsidRDefault="006E0EC1" w:rsidP="006E0EC1">
      <w:pPr>
        <w:autoSpaceDE w:val="0"/>
        <w:autoSpaceDN w:val="0"/>
        <w:adjustRightInd w:val="0"/>
        <w:spacing w:line="440" w:lineRule="exact"/>
        <w:ind w:firstLineChars="176" w:firstLine="424"/>
        <w:rPr>
          <w:rFonts w:ascii="仿宋_GB2312" w:eastAsia="仿宋_GB2312" w:hint="eastAsia"/>
          <w:b/>
          <w:bCs/>
          <w:sz w:val="24"/>
          <w:szCs w:val="24"/>
        </w:rPr>
      </w:pPr>
      <w:r w:rsidRPr="006E0EC1">
        <w:rPr>
          <w:rFonts w:ascii="仿宋_GB2312" w:eastAsia="仿宋_GB2312" w:hint="eastAsia"/>
          <w:b/>
          <w:bCs/>
          <w:sz w:val="24"/>
          <w:szCs w:val="24"/>
        </w:rPr>
        <w:t>七、公示时间</w:t>
      </w:r>
    </w:p>
    <w:p w:rsidR="006E0EC1" w:rsidRPr="006E0EC1" w:rsidRDefault="006E0EC1" w:rsidP="006E0EC1">
      <w:pPr>
        <w:pStyle w:val="a9"/>
        <w:spacing w:line="440" w:lineRule="exact"/>
        <w:ind w:firstLineChars="200" w:firstLine="480"/>
        <w:rPr>
          <w:rFonts w:ascii="仿宋_GB2312" w:eastAsia="仿宋_GB2312" w:hAnsi="仿宋" w:hint="eastAsia"/>
          <w:b/>
          <w:kern w:val="1"/>
          <w:sz w:val="24"/>
          <w:szCs w:val="24"/>
        </w:rPr>
      </w:pPr>
      <w:r w:rsidRPr="006E0EC1">
        <w:rPr>
          <w:rFonts w:ascii="仿宋_GB2312" w:eastAsia="仿宋_GB2312" w:hAnsi="仿宋" w:hint="eastAsia"/>
          <w:kern w:val="1"/>
          <w:sz w:val="24"/>
          <w:szCs w:val="24"/>
        </w:rPr>
        <w:t xml:space="preserve"> 本项目采购需求公示期限为3个日历天：自2023年11月27日起，至2023年11月29日止。</w:t>
      </w:r>
    </w:p>
    <w:p w:rsidR="006E0EC1" w:rsidRPr="006E0EC1" w:rsidRDefault="006E0EC1" w:rsidP="006E0EC1">
      <w:pPr>
        <w:autoSpaceDE w:val="0"/>
        <w:autoSpaceDN w:val="0"/>
        <w:adjustRightInd w:val="0"/>
        <w:spacing w:line="440" w:lineRule="exact"/>
        <w:ind w:firstLineChars="176" w:firstLine="424"/>
        <w:rPr>
          <w:rFonts w:ascii="仿宋_GB2312" w:eastAsia="仿宋_GB2312" w:hint="eastAsia"/>
          <w:b/>
          <w:bCs/>
          <w:sz w:val="24"/>
          <w:szCs w:val="24"/>
        </w:rPr>
      </w:pPr>
      <w:r w:rsidRPr="006E0EC1">
        <w:rPr>
          <w:rFonts w:ascii="仿宋_GB2312" w:eastAsia="仿宋_GB2312" w:hint="eastAsia"/>
          <w:b/>
          <w:bCs/>
          <w:sz w:val="24"/>
          <w:szCs w:val="24"/>
        </w:rPr>
        <w:t>八、意见反馈方式</w:t>
      </w:r>
    </w:p>
    <w:p w:rsidR="006E0EC1" w:rsidRPr="006E0EC1" w:rsidRDefault="006E0EC1" w:rsidP="006E0EC1">
      <w:pPr>
        <w:pStyle w:val="a9"/>
        <w:spacing w:line="440" w:lineRule="exact"/>
        <w:ind w:firstLineChars="200" w:firstLine="480"/>
        <w:rPr>
          <w:rFonts w:ascii="仿宋_GB2312" w:eastAsia="仿宋_GB2312" w:hAnsi="仿宋" w:hint="eastAsia"/>
          <w:kern w:val="1"/>
          <w:sz w:val="24"/>
          <w:szCs w:val="24"/>
        </w:rPr>
      </w:pPr>
      <w:r w:rsidRPr="006E0EC1">
        <w:rPr>
          <w:rFonts w:ascii="仿宋_GB2312" w:eastAsia="仿宋_GB2312" w:hAnsi="仿宋" w:hint="eastAsia"/>
          <w:kern w:val="1"/>
          <w:sz w:val="24"/>
          <w:szCs w:val="24"/>
        </w:rPr>
        <w:t xml:space="preserve"> 本项目采购需求方案公示期间接受社会公众及潜在供应商的监督。请遵循客观、公正的原则，对本项目需求方案提出意见或者建议，并请于2023年11月29日17时前将书面意见反馈至我中心。我中心将提出的意见及时转交采购人，并请采购人依据相关法律法规完善采购需求。</w:t>
      </w:r>
    </w:p>
    <w:p w:rsidR="006E0EC1" w:rsidRPr="006E0EC1" w:rsidRDefault="006E0EC1" w:rsidP="006E0EC1">
      <w:pPr>
        <w:pStyle w:val="a9"/>
        <w:spacing w:line="440" w:lineRule="exact"/>
        <w:ind w:firstLineChars="200" w:firstLine="480"/>
        <w:rPr>
          <w:rFonts w:ascii="仿宋_GB2312" w:eastAsia="仿宋_GB2312" w:hAnsi="仿宋" w:hint="eastAsia"/>
          <w:kern w:val="1"/>
          <w:sz w:val="24"/>
          <w:szCs w:val="24"/>
        </w:rPr>
      </w:pPr>
      <w:r w:rsidRPr="006E0EC1">
        <w:rPr>
          <w:rFonts w:ascii="仿宋_GB2312" w:eastAsia="仿宋_GB2312" w:hAnsi="仿宋" w:hint="eastAsia"/>
          <w:kern w:val="1"/>
          <w:sz w:val="24"/>
          <w:szCs w:val="24"/>
        </w:rPr>
        <w:t xml:space="preserve">  采购人未在规定时间内处理或者对处理意见不满意的，异议供应商可就有关问题通过采购文件提出质疑；质疑未在规定时间内得到答复或者对答复不满意的，异议供应商可以向采购人同级财政部门提出投诉。</w:t>
      </w:r>
    </w:p>
    <w:p w:rsidR="006E0EC1" w:rsidRPr="006E0EC1" w:rsidRDefault="006E0EC1" w:rsidP="006E0EC1">
      <w:pPr>
        <w:autoSpaceDE w:val="0"/>
        <w:autoSpaceDN w:val="0"/>
        <w:adjustRightInd w:val="0"/>
        <w:spacing w:line="440" w:lineRule="exact"/>
        <w:ind w:firstLineChars="176" w:firstLine="424"/>
        <w:rPr>
          <w:rFonts w:ascii="仿宋_GB2312" w:eastAsia="仿宋_GB2312" w:hint="eastAsia"/>
          <w:b/>
          <w:bCs/>
          <w:sz w:val="24"/>
          <w:szCs w:val="24"/>
        </w:rPr>
      </w:pPr>
      <w:r w:rsidRPr="006E0EC1">
        <w:rPr>
          <w:rFonts w:ascii="仿宋_GB2312" w:eastAsia="仿宋_GB2312" w:hint="eastAsia"/>
          <w:b/>
          <w:bCs/>
          <w:sz w:val="24"/>
          <w:szCs w:val="24"/>
        </w:rPr>
        <w:lastRenderedPageBreak/>
        <w:t xml:space="preserve"> 九、项目联系方式</w:t>
      </w:r>
    </w:p>
    <w:p w:rsidR="006E0EC1" w:rsidRPr="006E0EC1" w:rsidRDefault="006E0EC1" w:rsidP="006E0EC1">
      <w:pPr>
        <w:pStyle w:val="a9"/>
        <w:spacing w:line="440" w:lineRule="exact"/>
        <w:ind w:firstLineChars="200" w:firstLine="480"/>
        <w:rPr>
          <w:rFonts w:ascii="仿宋_GB2312" w:eastAsia="仿宋_GB2312" w:hAnsi="仿宋" w:hint="eastAsia"/>
          <w:kern w:val="1"/>
          <w:sz w:val="24"/>
          <w:szCs w:val="24"/>
        </w:rPr>
      </w:pPr>
      <w:r w:rsidRPr="006E0EC1">
        <w:rPr>
          <w:rFonts w:ascii="仿宋_GB2312" w:eastAsia="仿宋_GB2312" w:hAnsi="仿宋" w:hint="eastAsia"/>
          <w:kern w:val="1"/>
          <w:sz w:val="24"/>
          <w:szCs w:val="24"/>
        </w:rPr>
        <w:t xml:space="preserve">  1.采购单位：青岛市公安局</w:t>
      </w:r>
      <w:r>
        <w:rPr>
          <w:rFonts w:ascii="仿宋_GB2312" w:eastAsia="仿宋_GB2312" w:hAnsi="仿宋" w:hint="eastAsia"/>
          <w:kern w:val="1"/>
          <w:sz w:val="24"/>
          <w:szCs w:val="24"/>
        </w:rPr>
        <w:t>崂山分局</w:t>
      </w:r>
    </w:p>
    <w:p w:rsidR="006E0EC1" w:rsidRPr="006E0EC1" w:rsidRDefault="006E0EC1" w:rsidP="006E0EC1">
      <w:pPr>
        <w:pStyle w:val="a9"/>
        <w:spacing w:line="440" w:lineRule="exact"/>
        <w:ind w:firstLineChars="200" w:firstLine="480"/>
        <w:rPr>
          <w:rFonts w:ascii="仿宋_GB2312" w:eastAsia="仿宋_GB2312" w:hAnsi="仿宋" w:hint="eastAsia"/>
          <w:kern w:val="1"/>
          <w:sz w:val="24"/>
          <w:szCs w:val="24"/>
        </w:rPr>
      </w:pPr>
      <w:r w:rsidRPr="006E0EC1">
        <w:rPr>
          <w:rFonts w:ascii="仿宋_GB2312" w:eastAsia="仿宋_GB2312" w:hAnsi="仿宋" w:hint="eastAsia"/>
          <w:kern w:val="1"/>
          <w:sz w:val="24"/>
          <w:szCs w:val="24"/>
        </w:rPr>
        <w:t xml:space="preserve">     联系人：</w:t>
      </w:r>
      <w:r>
        <w:rPr>
          <w:rFonts w:ascii="仿宋_GB2312" w:eastAsia="仿宋_GB2312" w:hAnsi="仿宋" w:hint="eastAsia"/>
          <w:kern w:val="1"/>
          <w:sz w:val="24"/>
          <w:szCs w:val="24"/>
        </w:rPr>
        <w:t>房</w:t>
      </w:r>
      <w:r w:rsidRPr="006E0EC1">
        <w:rPr>
          <w:rFonts w:ascii="仿宋_GB2312" w:eastAsia="仿宋_GB2312" w:hAnsi="仿宋" w:hint="eastAsia"/>
          <w:kern w:val="1"/>
          <w:sz w:val="24"/>
          <w:szCs w:val="24"/>
        </w:rPr>
        <w:t>警官</w:t>
      </w:r>
    </w:p>
    <w:p w:rsidR="006E0EC1" w:rsidRPr="006E0EC1" w:rsidRDefault="006E0EC1" w:rsidP="006E0EC1">
      <w:pPr>
        <w:pStyle w:val="a9"/>
        <w:spacing w:line="440" w:lineRule="exact"/>
        <w:ind w:firstLineChars="200" w:firstLine="480"/>
        <w:rPr>
          <w:rFonts w:ascii="仿宋_GB2312" w:eastAsia="仿宋_GB2312" w:hAnsi="仿宋" w:hint="eastAsia"/>
          <w:kern w:val="1"/>
          <w:sz w:val="24"/>
          <w:szCs w:val="24"/>
        </w:rPr>
      </w:pPr>
      <w:r w:rsidRPr="006E0EC1">
        <w:rPr>
          <w:rFonts w:ascii="仿宋_GB2312" w:eastAsia="仿宋_GB2312" w:hAnsi="仿宋" w:hint="eastAsia"/>
          <w:kern w:val="1"/>
          <w:sz w:val="24"/>
          <w:szCs w:val="24"/>
        </w:rPr>
        <w:t xml:space="preserve">     电话：0532-</w:t>
      </w:r>
      <w:r w:rsidR="00AB42C2" w:rsidRPr="00AB42C2">
        <w:rPr>
          <w:rFonts w:ascii="仿宋_GB2312" w:eastAsia="仿宋_GB2312" w:hAnsi="仿宋" w:hint="eastAsia"/>
          <w:kern w:val="1"/>
          <w:sz w:val="24"/>
          <w:szCs w:val="24"/>
        </w:rPr>
        <w:t>55580885</w:t>
      </w:r>
      <w:r w:rsidRPr="006E0EC1">
        <w:rPr>
          <w:rFonts w:ascii="仿宋_GB2312" w:eastAsia="仿宋_GB2312" w:hAnsi="仿宋" w:hint="eastAsia"/>
          <w:kern w:val="1"/>
          <w:sz w:val="24"/>
          <w:szCs w:val="24"/>
        </w:rPr>
        <w:t xml:space="preserve">    </w:t>
      </w:r>
    </w:p>
    <w:p w:rsidR="006E0EC1" w:rsidRPr="006E0EC1" w:rsidRDefault="006E0EC1" w:rsidP="006E0EC1">
      <w:pPr>
        <w:pStyle w:val="a9"/>
        <w:spacing w:line="440" w:lineRule="exact"/>
        <w:ind w:firstLineChars="200" w:firstLine="480"/>
        <w:rPr>
          <w:rFonts w:ascii="仿宋_GB2312" w:eastAsia="仿宋_GB2312" w:hAnsi="仿宋" w:hint="eastAsia"/>
          <w:kern w:val="1"/>
          <w:sz w:val="24"/>
          <w:szCs w:val="24"/>
        </w:rPr>
      </w:pPr>
      <w:r w:rsidRPr="006E0EC1">
        <w:rPr>
          <w:rFonts w:ascii="仿宋_GB2312" w:eastAsia="仿宋_GB2312" w:hAnsi="仿宋" w:hint="eastAsia"/>
          <w:kern w:val="1"/>
          <w:sz w:val="24"/>
          <w:szCs w:val="24"/>
        </w:rPr>
        <w:t xml:space="preserve">    地址：</w:t>
      </w:r>
      <w:r w:rsidR="00AB42C2" w:rsidRPr="00AB42C2">
        <w:rPr>
          <w:rFonts w:ascii="仿宋_GB2312" w:eastAsia="仿宋_GB2312" w:hAnsi="仿宋" w:hint="eastAsia"/>
          <w:kern w:val="1"/>
          <w:sz w:val="24"/>
          <w:szCs w:val="24"/>
        </w:rPr>
        <w:t>青岛市崂山区仙霞岭路10号</w:t>
      </w:r>
    </w:p>
    <w:p w:rsidR="006E0EC1" w:rsidRPr="006E0EC1" w:rsidRDefault="006E0EC1" w:rsidP="006E0EC1">
      <w:pPr>
        <w:pStyle w:val="a9"/>
        <w:spacing w:line="440" w:lineRule="exact"/>
        <w:ind w:firstLineChars="200" w:firstLine="480"/>
        <w:rPr>
          <w:rFonts w:ascii="仿宋_GB2312" w:eastAsia="仿宋_GB2312" w:hAnsi="仿宋" w:hint="eastAsia"/>
          <w:kern w:val="1"/>
          <w:sz w:val="24"/>
          <w:szCs w:val="24"/>
        </w:rPr>
      </w:pPr>
      <w:r w:rsidRPr="006E0EC1">
        <w:rPr>
          <w:rFonts w:ascii="仿宋_GB2312" w:eastAsia="仿宋_GB2312" w:hAnsi="仿宋" w:hint="eastAsia"/>
          <w:kern w:val="1"/>
          <w:sz w:val="24"/>
          <w:szCs w:val="24"/>
        </w:rPr>
        <w:t xml:space="preserve">    2.采购代理机构：青岛市政务服务和公共资源交易中心</w:t>
      </w:r>
    </w:p>
    <w:p w:rsidR="006E0EC1" w:rsidRPr="006E0EC1" w:rsidRDefault="006E0EC1" w:rsidP="006E0EC1">
      <w:pPr>
        <w:pStyle w:val="a9"/>
        <w:spacing w:line="440" w:lineRule="exact"/>
        <w:ind w:firstLineChars="200" w:firstLine="480"/>
        <w:rPr>
          <w:rFonts w:ascii="仿宋_GB2312" w:eastAsia="仿宋_GB2312" w:hAnsi="仿宋" w:hint="eastAsia"/>
          <w:kern w:val="1"/>
          <w:sz w:val="24"/>
          <w:szCs w:val="24"/>
        </w:rPr>
      </w:pPr>
      <w:r w:rsidRPr="006E0EC1">
        <w:rPr>
          <w:rFonts w:ascii="仿宋_GB2312" w:eastAsia="仿宋_GB2312" w:hAnsi="仿宋" w:hint="eastAsia"/>
          <w:kern w:val="1"/>
          <w:sz w:val="24"/>
          <w:szCs w:val="24"/>
        </w:rPr>
        <w:t xml:space="preserve">    联系人：倪工 </w:t>
      </w:r>
    </w:p>
    <w:p w:rsidR="006E0EC1" w:rsidRPr="006E0EC1" w:rsidRDefault="006E0EC1" w:rsidP="006E0EC1">
      <w:pPr>
        <w:pStyle w:val="a9"/>
        <w:spacing w:line="440" w:lineRule="exact"/>
        <w:ind w:firstLineChars="200" w:firstLine="480"/>
        <w:rPr>
          <w:rFonts w:ascii="仿宋_GB2312" w:eastAsia="仿宋_GB2312" w:hAnsi="仿宋" w:hint="eastAsia"/>
          <w:kern w:val="1"/>
          <w:sz w:val="24"/>
          <w:szCs w:val="24"/>
        </w:rPr>
      </w:pPr>
      <w:r w:rsidRPr="006E0EC1">
        <w:rPr>
          <w:rFonts w:ascii="仿宋_GB2312" w:eastAsia="仿宋_GB2312" w:hAnsi="仿宋" w:hint="eastAsia"/>
          <w:kern w:val="1"/>
          <w:sz w:val="24"/>
          <w:szCs w:val="24"/>
        </w:rPr>
        <w:t xml:space="preserve">    电话：66209835</w:t>
      </w:r>
    </w:p>
    <w:p w:rsidR="006E0EC1" w:rsidRPr="006E0EC1" w:rsidRDefault="006E0EC1" w:rsidP="006E0EC1">
      <w:pPr>
        <w:pStyle w:val="a9"/>
        <w:spacing w:line="440" w:lineRule="exact"/>
        <w:ind w:firstLineChars="200" w:firstLine="480"/>
        <w:rPr>
          <w:rFonts w:ascii="仿宋_GB2312" w:eastAsia="仿宋_GB2312" w:hAnsi="仿宋" w:hint="eastAsia"/>
          <w:kern w:val="1"/>
          <w:sz w:val="24"/>
          <w:szCs w:val="24"/>
        </w:rPr>
      </w:pPr>
      <w:r w:rsidRPr="006E0EC1">
        <w:rPr>
          <w:rFonts w:ascii="仿宋_GB2312" w:eastAsia="仿宋_GB2312" w:hAnsi="仿宋" w:hint="eastAsia"/>
          <w:kern w:val="1"/>
          <w:sz w:val="24"/>
          <w:szCs w:val="24"/>
        </w:rPr>
        <w:t xml:space="preserve">    地址：福州南路27号</w:t>
      </w:r>
      <w:r w:rsidRPr="006E0EC1">
        <w:rPr>
          <w:rFonts w:ascii="仿宋_GB2312" w:eastAsia="仿宋_GB2312" w:hAnsi="黑体" w:hint="eastAsia"/>
          <w:b/>
          <w:sz w:val="24"/>
          <w:szCs w:val="24"/>
        </w:rPr>
        <w:t xml:space="preserve"> </w:t>
      </w:r>
    </w:p>
    <w:p w:rsidR="00FB10C1" w:rsidRPr="006E0EC1" w:rsidRDefault="00FB10C1" w:rsidP="006E0EC1">
      <w:pPr>
        <w:pStyle w:val="a9"/>
        <w:spacing w:line="440" w:lineRule="exact"/>
        <w:ind w:firstLineChars="200" w:firstLine="480"/>
        <w:rPr>
          <w:rFonts w:ascii="仿宋_GB2312" w:eastAsia="仿宋_GB2312" w:hAnsi="仿宋" w:hint="eastAsia"/>
          <w:kern w:val="1"/>
          <w:sz w:val="24"/>
          <w:szCs w:val="24"/>
        </w:rPr>
      </w:pPr>
    </w:p>
    <w:sectPr w:rsidR="00FB10C1" w:rsidRPr="006E0EC1" w:rsidSect="00AF3110">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6D9" w:rsidRDefault="00E346D9" w:rsidP="00AF3110">
      <w:r>
        <w:separator/>
      </w:r>
    </w:p>
  </w:endnote>
  <w:endnote w:type="continuationSeparator" w:id="1">
    <w:p w:rsidR="00E346D9" w:rsidRDefault="00E346D9" w:rsidP="00AF3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EC1" w:rsidRDefault="006E0EC1">
    <w:pPr>
      <w:pStyle w:val="ab"/>
    </w:pPr>
    <w:r>
      <w:rPr>
        <w:noProof/>
      </w:rPr>
      <w:pict>
        <v:shapetype id="_x0000_t202" coordsize="21600,21600" o:spt="202" path="m,l,21600r21600,l21600,xe">
          <v:stroke joinstyle="miter"/>
          <v:path gradientshapeok="t" o:connecttype="rect"/>
        </v:shapetype>
        <v:shape id="Text Box 1025" o:spid="_x0000_s5121" type="#_x0000_t202" style="position:absolute;margin-left:0;margin-top:0;width:9.15pt;height:11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" filled="f" stroked="f">
          <v:textbox style="mso-fit-shape-to-text:t" inset="0,0,0,0">
            <w:txbxContent>
              <w:p w:rsidR="006E0EC1" w:rsidRDefault="006E0EC1">
                <w:pPr>
                  <w:pStyle w:val="ab"/>
                </w:pPr>
                <w:fldSimple w:instr=" PAGE  \* MERGEFORMAT ">
                  <w:r w:rsidR="00D709B2">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6D9" w:rsidRDefault="00E346D9" w:rsidP="00AF3110">
      <w:r>
        <w:separator/>
      </w:r>
    </w:p>
  </w:footnote>
  <w:footnote w:type="continuationSeparator" w:id="1">
    <w:p w:rsidR="00E346D9" w:rsidRDefault="00E346D9" w:rsidP="00AF31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B8629A"/>
    <w:multiLevelType w:val="singleLevel"/>
    <w:tmpl w:val="86B8629A"/>
    <w:lvl w:ilvl="0">
      <w:start w:val="2"/>
      <w:numFmt w:val="chineseCounting"/>
      <w:suff w:val="nothing"/>
      <w:lvlText w:val="%1、"/>
      <w:lvlJc w:val="left"/>
      <w:rPr>
        <w:rFonts w:hint="eastAsia"/>
      </w:rPr>
    </w:lvl>
  </w:abstractNum>
  <w:abstractNum w:abstractNumId="1">
    <w:nsid w:val="F6719762"/>
    <w:multiLevelType w:val="multilevel"/>
    <w:tmpl w:val="F6719762"/>
    <w:lvl w:ilvl="0">
      <w:start w:val="1"/>
      <w:numFmt w:val="decimal"/>
      <w:suff w:val="space"/>
      <w:lvlText w:val="2.%1."/>
      <w:lvlJc w:val="left"/>
      <w:pPr>
        <w:tabs>
          <w:tab w:val="num" w:pos="420"/>
        </w:tabs>
        <w:ind w:left="987" w:hanging="420"/>
      </w:pPr>
      <w:rPr>
        <w:rFonts w:hint="default"/>
      </w:rPr>
    </w:lvl>
    <w:lvl w:ilvl="1">
      <w:start w:val="1"/>
      <w:numFmt w:val="lowerLetter"/>
      <w:lvlText w:val="%2)"/>
      <w:lvlJc w:val="left"/>
      <w:pPr>
        <w:ind w:left="1407" w:hanging="420"/>
      </w:pPr>
      <w:rPr>
        <w:rFonts w:hint="eastAsia"/>
      </w:rPr>
    </w:lvl>
    <w:lvl w:ilvl="2">
      <w:start w:val="1"/>
      <w:numFmt w:val="lowerRoman"/>
      <w:lvlText w:val="%3."/>
      <w:lvlJc w:val="right"/>
      <w:pPr>
        <w:ind w:left="1827" w:hanging="420"/>
      </w:pPr>
      <w:rPr>
        <w:rFonts w:hint="eastAsia"/>
      </w:rPr>
    </w:lvl>
    <w:lvl w:ilvl="3">
      <w:start w:val="1"/>
      <w:numFmt w:val="decimal"/>
      <w:lvlText w:val="%4."/>
      <w:lvlJc w:val="left"/>
      <w:pPr>
        <w:ind w:left="2247" w:hanging="420"/>
      </w:pPr>
      <w:rPr>
        <w:rFonts w:hint="eastAsia"/>
      </w:rPr>
    </w:lvl>
    <w:lvl w:ilvl="4">
      <w:start w:val="1"/>
      <w:numFmt w:val="lowerLetter"/>
      <w:lvlText w:val="%5)"/>
      <w:lvlJc w:val="left"/>
      <w:pPr>
        <w:ind w:left="2667" w:hanging="420"/>
      </w:pPr>
      <w:rPr>
        <w:rFonts w:hint="eastAsia"/>
      </w:rPr>
    </w:lvl>
    <w:lvl w:ilvl="5">
      <w:start w:val="1"/>
      <w:numFmt w:val="lowerRoman"/>
      <w:lvlText w:val="%6."/>
      <w:lvlJc w:val="right"/>
      <w:pPr>
        <w:ind w:left="3087" w:hanging="420"/>
      </w:pPr>
      <w:rPr>
        <w:rFonts w:hint="eastAsia"/>
      </w:rPr>
    </w:lvl>
    <w:lvl w:ilvl="6">
      <w:start w:val="1"/>
      <w:numFmt w:val="decimal"/>
      <w:lvlText w:val="%7."/>
      <w:lvlJc w:val="left"/>
      <w:pPr>
        <w:ind w:left="3507" w:hanging="420"/>
      </w:pPr>
      <w:rPr>
        <w:rFonts w:hint="eastAsia"/>
      </w:rPr>
    </w:lvl>
    <w:lvl w:ilvl="7">
      <w:start w:val="1"/>
      <w:numFmt w:val="lowerLetter"/>
      <w:lvlText w:val="%8)"/>
      <w:lvlJc w:val="left"/>
      <w:pPr>
        <w:ind w:left="3927" w:hanging="420"/>
      </w:pPr>
      <w:rPr>
        <w:rFonts w:hint="eastAsia"/>
      </w:rPr>
    </w:lvl>
    <w:lvl w:ilvl="8">
      <w:start w:val="1"/>
      <w:numFmt w:val="lowerRoman"/>
      <w:lvlText w:val="%9."/>
      <w:lvlJc w:val="right"/>
      <w:pPr>
        <w:ind w:left="4347" w:hanging="420"/>
      </w:pPr>
      <w:rPr>
        <w:rFonts w:hint="eastAsia"/>
      </w:rPr>
    </w:lvl>
  </w:abstractNum>
  <w:abstractNum w:abstractNumId="2">
    <w:nsid w:val="06F101A2"/>
    <w:multiLevelType w:val="hybridMultilevel"/>
    <w:tmpl w:val="BAA02F6A"/>
    <w:lvl w:ilvl="0" w:tplc="24262C6C">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B4454D4"/>
    <w:multiLevelType w:val="hybridMultilevel"/>
    <w:tmpl w:val="8AE61FA2"/>
    <w:lvl w:ilvl="0" w:tplc="81508256">
      <w:start w:val="1"/>
      <w:numFmt w:val="decimal"/>
      <w:suff w:val="nothing"/>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C5B2BBA"/>
    <w:multiLevelType w:val="hybridMultilevel"/>
    <w:tmpl w:val="04AC76D4"/>
    <w:lvl w:ilvl="0" w:tplc="3D0A1B42">
      <w:start w:val="1"/>
      <w:numFmt w:val="decimal"/>
      <w:suff w:val="nothing"/>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E9058D6"/>
    <w:multiLevelType w:val="hybridMultilevel"/>
    <w:tmpl w:val="E8C0A83A"/>
    <w:lvl w:ilvl="0" w:tplc="A61279EC">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EA62613"/>
    <w:multiLevelType w:val="hybridMultilevel"/>
    <w:tmpl w:val="2BA0F7DE"/>
    <w:lvl w:ilvl="0" w:tplc="53CE8C06">
      <w:start w:val="1"/>
      <w:numFmt w:val="decimal"/>
      <w:suff w:val="nothing"/>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6420D2"/>
    <w:multiLevelType w:val="hybridMultilevel"/>
    <w:tmpl w:val="F834864C"/>
    <w:lvl w:ilvl="0" w:tplc="4134D452">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E6950BF"/>
    <w:multiLevelType w:val="hybridMultilevel"/>
    <w:tmpl w:val="B9F2103C"/>
    <w:lvl w:ilvl="0" w:tplc="D402C930">
      <w:start w:val="1"/>
      <w:numFmt w:val="decimal"/>
      <w:suff w:val="space"/>
      <w:lvlText w:val="3.%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1FC91163"/>
    <w:multiLevelType w:val="multilevel"/>
    <w:tmpl w:val="1FC91163"/>
    <w:lvl w:ilvl="0">
      <w:start w:val="1"/>
      <w:numFmt w:val="decimal"/>
      <w:pStyle w:val="a"/>
      <w:suff w:val="nothing"/>
      <w:lvlText w:val="%1　"/>
      <w:lvlJc w:val="left"/>
      <w:pPr>
        <w:ind w:left="142" w:firstLine="0"/>
      </w:pPr>
      <w:rPr>
        <w:rFonts w:ascii="黑体" w:eastAsia="黑体" w:hAnsi="Times New Roman" w:hint="eastAsia"/>
        <w:b w:val="0"/>
        <w:i w:val="0"/>
        <w:sz w:val="21"/>
        <w:szCs w:val="21"/>
      </w:rPr>
    </w:lvl>
    <w:lvl w:ilvl="1">
      <w:start w:val="1"/>
      <w:numFmt w:val="decimal"/>
      <w:pStyle w:val="a0"/>
      <w:suff w:val="nothing"/>
      <w:lvlText w:val="%1.%2　"/>
      <w:lvlJc w:val="left"/>
      <w:pPr>
        <w:ind w:left="284"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1"/>
      <w:suff w:val="nothing"/>
      <w:lvlText w:val="%1.%2.%3　"/>
      <w:lvlJc w:val="left"/>
      <w:pPr>
        <w:ind w:left="851"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20A45E21"/>
    <w:multiLevelType w:val="hybridMultilevel"/>
    <w:tmpl w:val="74624D14"/>
    <w:lvl w:ilvl="0" w:tplc="FD9A8FF6">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27779BA"/>
    <w:multiLevelType w:val="hybridMultilevel"/>
    <w:tmpl w:val="9D428C16"/>
    <w:lvl w:ilvl="0" w:tplc="C2942924">
      <w:start w:val="1"/>
      <w:numFmt w:val="decimal"/>
      <w:suff w:val="nothing"/>
      <w:lvlText w:val="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C5917C3"/>
    <w:multiLevelType w:val="multilevel"/>
    <w:tmpl w:val="2C5917C3"/>
    <w:lvl w:ilvl="0">
      <w:start w:val="1"/>
      <w:numFmt w:val="none"/>
      <w:pStyle w:val="a2"/>
      <w:suff w:val="nothing"/>
      <w:lvlText w:val="%1——"/>
      <w:lvlJc w:val="left"/>
      <w:pPr>
        <w:ind w:left="833" w:hanging="408"/>
      </w:pPr>
      <w:rPr>
        <w:rFonts w:hint="eastAsia"/>
      </w:r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3">
    <w:nsid w:val="2F1C7BF6"/>
    <w:multiLevelType w:val="hybridMultilevel"/>
    <w:tmpl w:val="43A6B95C"/>
    <w:lvl w:ilvl="0" w:tplc="52F8746E">
      <w:start w:val="1"/>
      <w:numFmt w:val="decimal"/>
      <w:suff w:val="nothing"/>
      <w:lvlText w:val="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4150C12"/>
    <w:multiLevelType w:val="hybridMultilevel"/>
    <w:tmpl w:val="C1404A76"/>
    <w:lvl w:ilvl="0" w:tplc="0CB6FC32">
      <w:start w:val="1"/>
      <w:numFmt w:val="decimal"/>
      <w:suff w:val="nothing"/>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08251E0"/>
    <w:multiLevelType w:val="hybridMultilevel"/>
    <w:tmpl w:val="99FE1146"/>
    <w:lvl w:ilvl="0" w:tplc="6B9E017E">
      <w:start w:val="1"/>
      <w:numFmt w:val="decimal"/>
      <w:suff w:val="nothing"/>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57C2AF5"/>
    <w:multiLevelType w:val="multilevel"/>
    <w:tmpl w:val="557C2AF5"/>
    <w:lvl w:ilvl="0">
      <w:start w:val="1"/>
      <w:numFmt w:val="decimal"/>
      <w:pStyle w:val="a3"/>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7">
    <w:nsid w:val="623E282E"/>
    <w:multiLevelType w:val="hybridMultilevel"/>
    <w:tmpl w:val="CB645892"/>
    <w:lvl w:ilvl="0" w:tplc="E9AE74B6">
      <w:start w:val="1"/>
      <w:numFmt w:val="decimal"/>
      <w:suff w:val="nothing"/>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40063E6"/>
    <w:multiLevelType w:val="hybridMultilevel"/>
    <w:tmpl w:val="11D0BA12"/>
    <w:lvl w:ilvl="0" w:tplc="2F123A5A">
      <w:start w:val="1"/>
      <w:numFmt w:val="decimal"/>
      <w:suff w:val="nothing"/>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7EC597A"/>
    <w:multiLevelType w:val="hybridMultilevel"/>
    <w:tmpl w:val="2EFAB1B8"/>
    <w:lvl w:ilvl="0" w:tplc="CEB463E4">
      <w:start w:val="1"/>
      <w:numFmt w:val="decimal"/>
      <w:suff w:val="nothing"/>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2"/>
  </w:num>
  <w:num w:numId="3">
    <w:abstractNumId w:val="16"/>
  </w:num>
  <w:num w:numId="4">
    <w:abstractNumId w:val="0"/>
  </w:num>
  <w:num w:numId="5">
    <w:abstractNumId w:val="8"/>
  </w:num>
  <w:num w:numId="6">
    <w:abstractNumId w:val="1"/>
  </w:num>
  <w:num w:numId="7">
    <w:abstractNumId w:val="6"/>
  </w:num>
  <w:num w:numId="8">
    <w:abstractNumId w:val="18"/>
  </w:num>
  <w:num w:numId="9">
    <w:abstractNumId w:val="15"/>
  </w:num>
  <w:num w:numId="10">
    <w:abstractNumId w:val="4"/>
  </w:num>
  <w:num w:numId="11">
    <w:abstractNumId w:val="11"/>
  </w:num>
  <w:num w:numId="12">
    <w:abstractNumId w:val="14"/>
  </w:num>
  <w:num w:numId="13">
    <w:abstractNumId w:val="3"/>
  </w:num>
  <w:num w:numId="14">
    <w:abstractNumId w:val="17"/>
  </w:num>
  <w:num w:numId="15">
    <w:abstractNumId w:val="19"/>
  </w:num>
  <w:num w:numId="16">
    <w:abstractNumId w:val="13"/>
  </w:num>
  <w:num w:numId="17">
    <w:abstractNumId w:val="5"/>
  </w:num>
  <w:num w:numId="18">
    <w:abstractNumId w:val="2"/>
  </w:num>
  <w:num w:numId="19">
    <w:abstractNumId w:val="7"/>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5"/>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jQ4YmQ1NTM1MjIxYTAwNjJiM2JhYjM5ZjlhOWY5YmMifQ=="/>
  </w:docVars>
  <w:rsids>
    <w:rsidRoot w:val="00172A27"/>
    <w:rsid w:val="000045B7"/>
    <w:rsid w:val="00005FE8"/>
    <w:rsid w:val="000169EE"/>
    <w:rsid w:val="00022A31"/>
    <w:rsid w:val="000251D2"/>
    <w:rsid w:val="00025C91"/>
    <w:rsid w:val="00031A59"/>
    <w:rsid w:val="00040A8D"/>
    <w:rsid w:val="000437D4"/>
    <w:rsid w:val="000473E7"/>
    <w:rsid w:val="0006035A"/>
    <w:rsid w:val="0006081B"/>
    <w:rsid w:val="00062910"/>
    <w:rsid w:val="000644C8"/>
    <w:rsid w:val="0008563C"/>
    <w:rsid w:val="000C3210"/>
    <w:rsid w:val="000D22B1"/>
    <w:rsid w:val="000E0983"/>
    <w:rsid w:val="000E1BAC"/>
    <w:rsid w:val="000F3E2E"/>
    <w:rsid w:val="00102292"/>
    <w:rsid w:val="00104E38"/>
    <w:rsid w:val="00107429"/>
    <w:rsid w:val="001158C0"/>
    <w:rsid w:val="0011719E"/>
    <w:rsid w:val="001177FD"/>
    <w:rsid w:val="0012037A"/>
    <w:rsid w:val="0012441E"/>
    <w:rsid w:val="00126A72"/>
    <w:rsid w:val="00137A0B"/>
    <w:rsid w:val="00152358"/>
    <w:rsid w:val="00155DAA"/>
    <w:rsid w:val="001617F1"/>
    <w:rsid w:val="00166B72"/>
    <w:rsid w:val="00172A27"/>
    <w:rsid w:val="00185056"/>
    <w:rsid w:val="00191557"/>
    <w:rsid w:val="00191D8A"/>
    <w:rsid w:val="001A3E2E"/>
    <w:rsid w:val="001A421F"/>
    <w:rsid w:val="001A48DF"/>
    <w:rsid w:val="001A6EF8"/>
    <w:rsid w:val="001B45F4"/>
    <w:rsid w:val="001C2262"/>
    <w:rsid w:val="001C2D19"/>
    <w:rsid w:val="001F739E"/>
    <w:rsid w:val="00205BAC"/>
    <w:rsid w:val="002110B0"/>
    <w:rsid w:val="002200DD"/>
    <w:rsid w:val="002302A0"/>
    <w:rsid w:val="0024149E"/>
    <w:rsid w:val="00242B25"/>
    <w:rsid w:val="00244373"/>
    <w:rsid w:val="00260E6E"/>
    <w:rsid w:val="00262B52"/>
    <w:rsid w:val="00262BCE"/>
    <w:rsid w:val="00264209"/>
    <w:rsid w:val="00266740"/>
    <w:rsid w:val="00271878"/>
    <w:rsid w:val="00287A40"/>
    <w:rsid w:val="0029113B"/>
    <w:rsid w:val="00292368"/>
    <w:rsid w:val="0029655E"/>
    <w:rsid w:val="002C36D5"/>
    <w:rsid w:val="002C37AA"/>
    <w:rsid w:val="002C43BA"/>
    <w:rsid w:val="002D4038"/>
    <w:rsid w:val="002D49D5"/>
    <w:rsid w:val="002E40E3"/>
    <w:rsid w:val="002E7297"/>
    <w:rsid w:val="002F2476"/>
    <w:rsid w:val="003023E3"/>
    <w:rsid w:val="0030488B"/>
    <w:rsid w:val="0030653C"/>
    <w:rsid w:val="00310E17"/>
    <w:rsid w:val="00311300"/>
    <w:rsid w:val="0031179C"/>
    <w:rsid w:val="003200BE"/>
    <w:rsid w:val="0033078A"/>
    <w:rsid w:val="0033173E"/>
    <w:rsid w:val="00332D96"/>
    <w:rsid w:val="00335ECA"/>
    <w:rsid w:val="00336330"/>
    <w:rsid w:val="00336AD9"/>
    <w:rsid w:val="0034644B"/>
    <w:rsid w:val="003504D7"/>
    <w:rsid w:val="003554E6"/>
    <w:rsid w:val="003573BD"/>
    <w:rsid w:val="00365749"/>
    <w:rsid w:val="00390925"/>
    <w:rsid w:val="0039221A"/>
    <w:rsid w:val="003D0D70"/>
    <w:rsid w:val="003E2F5D"/>
    <w:rsid w:val="003E748C"/>
    <w:rsid w:val="003F0D98"/>
    <w:rsid w:val="003F236C"/>
    <w:rsid w:val="00402F7F"/>
    <w:rsid w:val="0042133E"/>
    <w:rsid w:val="0043175B"/>
    <w:rsid w:val="0043258E"/>
    <w:rsid w:val="00442A62"/>
    <w:rsid w:val="00456797"/>
    <w:rsid w:val="004611FC"/>
    <w:rsid w:val="00465DD8"/>
    <w:rsid w:val="00474E22"/>
    <w:rsid w:val="0048332E"/>
    <w:rsid w:val="00483AE8"/>
    <w:rsid w:val="00486E68"/>
    <w:rsid w:val="004900C5"/>
    <w:rsid w:val="00490E2C"/>
    <w:rsid w:val="004924DC"/>
    <w:rsid w:val="004A1400"/>
    <w:rsid w:val="004A1A5B"/>
    <w:rsid w:val="004B0A33"/>
    <w:rsid w:val="004B6506"/>
    <w:rsid w:val="004C058C"/>
    <w:rsid w:val="004C0E8B"/>
    <w:rsid w:val="004C70FB"/>
    <w:rsid w:val="004D143B"/>
    <w:rsid w:val="004D3F61"/>
    <w:rsid w:val="004D7611"/>
    <w:rsid w:val="004F0010"/>
    <w:rsid w:val="004F0E2F"/>
    <w:rsid w:val="00500B53"/>
    <w:rsid w:val="0050477D"/>
    <w:rsid w:val="00506F17"/>
    <w:rsid w:val="00515279"/>
    <w:rsid w:val="00516330"/>
    <w:rsid w:val="005315F4"/>
    <w:rsid w:val="00533A5F"/>
    <w:rsid w:val="00536A5B"/>
    <w:rsid w:val="00537481"/>
    <w:rsid w:val="00537FC5"/>
    <w:rsid w:val="00545EB8"/>
    <w:rsid w:val="00562C7C"/>
    <w:rsid w:val="0056337A"/>
    <w:rsid w:val="00572538"/>
    <w:rsid w:val="00572AC5"/>
    <w:rsid w:val="00582465"/>
    <w:rsid w:val="00591E5F"/>
    <w:rsid w:val="005A43CB"/>
    <w:rsid w:val="005B3C15"/>
    <w:rsid w:val="005C4F3F"/>
    <w:rsid w:val="005D6345"/>
    <w:rsid w:val="005F1AA6"/>
    <w:rsid w:val="005F2DA4"/>
    <w:rsid w:val="005F57C2"/>
    <w:rsid w:val="005F7361"/>
    <w:rsid w:val="006004F3"/>
    <w:rsid w:val="00616D29"/>
    <w:rsid w:val="006228CC"/>
    <w:rsid w:val="00622934"/>
    <w:rsid w:val="0062408C"/>
    <w:rsid w:val="006349ED"/>
    <w:rsid w:val="00637030"/>
    <w:rsid w:val="00640315"/>
    <w:rsid w:val="0064544E"/>
    <w:rsid w:val="00655F25"/>
    <w:rsid w:val="00664FF1"/>
    <w:rsid w:val="00673BC2"/>
    <w:rsid w:val="00675E6A"/>
    <w:rsid w:val="00683355"/>
    <w:rsid w:val="00695B32"/>
    <w:rsid w:val="006A4682"/>
    <w:rsid w:val="006A4833"/>
    <w:rsid w:val="006A636A"/>
    <w:rsid w:val="006B0894"/>
    <w:rsid w:val="006B0945"/>
    <w:rsid w:val="006B67AA"/>
    <w:rsid w:val="006D0095"/>
    <w:rsid w:val="006D329B"/>
    <w:rsid w:val="006E0EC1"/>
    <w:rsid w:val="006E2817"/>
    <w:rsid w:val="006E2C47"/>
    <w:rsid w:val="006E31DD"/>
    <w:rsid w:val="006E5834"/>
    <w:rsid w:val="006E7807"/>
    <w:rsid w:val="006F0287"/>
    <w:rsid w:val="006F57FC"/>
    <w:rsid w:val="006F7D7C"/>
    <w:rsid w:val="00701B30"/>
    <w:rsid w:val="00707A9F"/>
    <w:rsid w:val="00715514"/>
    <w:rsid w:val="00724CCC"/>
    <w:rsid w:val="00732A4F"/>
    <w:rsid w:val="00734E67"/>
    <w:rsid w:val="007461DB"/>
    <w:rsid w:val="00747F60"/>
    <w:rsid w:val="00767DB9"/>
    <w:rsid w:val="00770A7B"/>
    <w:rsid w:val="0077188F"/>
    <w:rsid w:val="00771EA3"/>
    <w:rsid w:val="00777F57"/>
    <w:rsid w:val="00782557"/>
    <w:rsid w:val="007833D9"/>
    <w:rsid w:val="007A35A7"/>
    <w:rsid w:val="007C17D2"/>
    <w:rsid w:val="007C434D"/>
    <w:rsid w:val="007D5C13"/>
    <w:rsid w:val="007D66D8"/>
    <w:rsid w:val="007D7C8E"/>
    <w:rsid w:val="00806474"/>
    <w:rsid w:val="008121B4"/>
    <w:rsid w:val="0081488E"/>
    <w:rsid w:val="00814BD0"/>
    <w:rsid w:val="00821FCB"/>
    <w:rsid w:val="00824B67"/>
    <w:rsid w:val="0083292A"/>
    <w:rsid w:val="00845496"/>
    <w:rsid w:val="00854B7E"/>
    <w:rsid w:val="00862BBC"/>
    <w:rsid w:val="00874430"/>
    <w:rsid w:val="00874849"/>
    <w:rsid w:val="00892DA6"/>
    <w:rsid w:val="008965B1"/>
    <w:rsid w:val="008A69DC"/>
    <w:rsid w:val="008A6DC2"/>
    <w:rsid w:val="008A74F0"/>
    <w:rsid w:val="008B02F5"/>
    <w:rsid w:val="008B0850"/>
    <w:rsid w:val="008B51CE"/>
    <w:rsid w:val="008B662D"/>
    <w:rsid w:val="008B6766"/>
    <w:rsid w:val="008B6A9F"/>
    <w:rsid w:val="008B7023"/>
    <w:rsid w:val="008C2BF7"/>
    <w:rsid w:val="008C2D0C"/>
    <w:rsid w:val="008C65FB"/>
    <w:rsid w:val="008C7348"/>
    <w:rsid w:val="008D2096"/>
    <w:rsid w:val="008D5C5E"/>
    <w:rsid w:val="008E7F7C"/>
    <w:rsid w:val="008F05FA"/>
    <w:rsid w:val="00917242"/>
    <w:rsid w:val="00920E48"/>
    <w:rsid w:val="00926B06"/>
    <w:rsid w:val="009305F7"/>
    <w:rsid w:val="009425DB"/>
    <w:rsid w:val="00950213"/>
    <w:rsid w:val="00957842"/>
    <w:rsid w:val="00960BCA"/>
    <w:rsid w:val="00961D13"/>
    <w:rsid w:val="00974460"/>
    <w:rsid w:val="00981770"/>
    <w:rsid w:val="00982706"/>
    <w:rsid w:val="00992DA0"/>
    <w:rsid w:val="00993BD7"/>
    <w:rsid w:val="00997B0E"/>
    <w:rsid w:val="009A098A"/>
    <w:rsid w:val="009A3D42"/>
    <w:rsid w:val="009C7273"/>
    <w:rsid w:val="009D6551"/>
    <w:rsid w:val="009E5DC5"/>
    <w:rsid w:val="009F73BF"/>
    <w:rsid w:val="00A0298F"/>
    <w:rsid w:val="00A134BE"/>
    <w:rsid w:val="00A33603"/>
    <w:rsid w:val="00A3728A"/>
    <w:rsid w:val="00A41BB6"/>
    <w:rsid w:val="00A44FD7"/>
    <w:rsid w:val="00A47B81"/>
    <w:rsid w:val="00A51848"/>
    <w:rsid w:val="00A5228B"/>
    <w:rsid w:val="00A563A3"/>
    <w:rsid w:val="00A65E69"/>
    <w:rsid w:val="00A70288"/>
    <w:rsid w:val="00A718E6"/>
    <w:rsid w:val="00A93171"/>
    <w:rsid w:val="00AA32E0"/>
    <w:rsid w:val="00AA5CD4"/>
    <w:rsid w:val="00AA6528"/>
    <w:rsid w:val="00AB075C"/>
    <w:rsid w:val="00AB42C2"/>
    <w:rsid w:val="00AB7B7E"/>
    <w:rsid w:val="00AC36E1"/>
    <w:rsid w:val="00AD14B1"/>
    <w:rsid w:val="00AD27E4"/>
    <w:rsid w:val="00AD3563"/>
    <w:rsid w:val="00AD7F4E"/>
    <w:rsid w:val="00AF28A0"/>
    <w:rsid w:val="00AF3110"/>
    <w:rsid w:val="00AF759A"/>
    <w:rsid w:val="00B125D9"/>
    <w:rsid w:val="00B14DA5"/>
    <w:rsid w:val="00B16A60"/>
    <w:rsid w:val="00B2445C"/>
    <w:rsid w:val="00B30CCF"/>
    <w:rsid w:val="00B34EE7"/>
    <w:rsid w:val="00B36AB9"/>
    <w:rsid w:val="00B4087B"/>
    <w:rsid w:val="00B475FA"/>
    <w:rsid w:val="00B52D97"/>
    <w:rsid w:val="00B632BC"/>
    <w:rsid w:val="00B71C55"/>
    <w:rsid w:val="00B74E69"/>
    <w:rsid w:val="00B80413"/>
    <w:rsid w:val="00B847C0"/>
    <w:rsid w:val="00B85E19"/>
    <w:rsid w:val="00B8767C"/>
    <w:rsid w:val="00B92C36"/>
    <w:rsid w:val="00B93137"/>
    <w:rsid w:val="00B97AF7"/>
    <w:rsid w:val="00BA31A9"/>
    <w:rsid w:val="00BA6603"/>
    <w:rsid w:val="00BB0D49"/>
    <w:rsid w:val="00BB771D"/>
    <w:rsid w:val="00BC239F"/>
    <w:rsid w:val="00BC2AEB"/>
    <w:rsid w:val="00BC52EB"/>
    <w:rsid w:val="00BC6A1C"/>
    <w:rsid w:val="00BC719E"/>
    <w:rsid w:val="00BC78A8"/>
    <w:rsid w:val="00BD52CF"/>
    <w:rsid w:val="00BE4CFC"/>
    <w:rsid w:val="00BF0D1E"/>
    <w:rsid w:val="00BF42C4"/>
    <w:rsid w:val="00C03628"/>
    <w:rsid w:val="00C06B83"/>
    <w:rsid w:val="00C15454"/>
    <w:rsid w:val="00C22344"/>
    <w:rsid w:val="00C23667"/>
    <w:rsid w:val="00C23DF0"/>
    <w:rsid w:val="00C304D3"/>
    <w:rsid w:val="00C308D0"/>
    <w:rsid w:val="00C31254"/>
    <w:rsid w:val="00C41431"/>
    <w:rsid w:val="00C46EC3"/>
    <w:rsid w:val="00C50115"/>
    <w:rsid w:val="00C53FEF"/>
    <w:rsid w:val="00C60050"/>
    <w:rsid w:val="00C62C32"/>
    <w:rsid w:val="00C84B8E"/>
    <w:rsid w:val="00C84CD7"/>
    <w:rsid w:val="00C97F5F"/>
    <w:rsid w:val="00CA5349"/>
    <w:rsid w:val="00CB1468"/>
    <w:rsid w:val="00CB383A"/>
    <w:rsid w:val="00CC09DC"/>
    <w:rsid w:val="00CC372E"/>
    <w:rsid w:val="00CE6C87"/>
    <w:rsid w:val="00CE7F42"/>
    <w:rsid w:val="00CF312F"/>
    <w:rsid w:val="00CF4167"/>
    <w:rsid w:val="00CF6F68"/>
    <w:rsid w:val="00D048E8"/>
    <w:rsid w:val="00D04EFD"/>
    <w:rsid w:val="00D07B90"/>
    <w:rsid w:val="00D10155"/>
    <w:rsid w:val="00D22FF7"/>
    <w:rsid w:val="00D2705C"/>
    <w:rsid w:val="00D3123B"/>
    <w:rsid w:val="00D332CE"/>
    <w:rsid w:val="00D33D5D"/>
    <w:rsid w:val="00D36D3F"/>
    <w:rsid w:val="00D42580"/>
    <w:rsid w:val="00D46D95"/>
    <w:rsid w:val="00D52BC7"/>
    <w:rsid w:val="00D55582"/>
    <w:rsid w:val="00D63998"/>
    <w:rsid w:val="00D709B2"/>
    <w:rsid w:val="00D805FD"/>
    <w:rsid w:val="00D849D2"/>
    <w:rsid w:val="00DA2463"/>
    <w:rsid w:val="00DB1F39"/>
    <w:rsid w:val="00DB4DB4"/>
    <w:rsid w:val="00DC4A33"/>
    <w:rsid w:val="00DD4A8F"/>
    <w:rsid w:val="00DF0085"/>
    <w:rsid w:val="00DF210E"/>
    <w:rsid w:val="00DF2D9E"/>
    <w:rsid w:val="00DF564D"/>
    <w:rsid w:val="00E06C23"/>
    <w:rsid w:val="00E12A81"/>
    <w:rsid w:val="00E142C9"/>
    <w:rsid w:val="00E25115"/>
    <w:rsid w:val="00E33025"/>
    <w:rsid w:val="00E346D9"/>
    <w:rsid w:val="00E40D6C"/>
    <w:rsid w:val="00E417E0"/>
    <w:rsid w:val="00E54F73"/>
    <w:rsid w:val="00E65D7B"/>
    <w:rsid w:val="00E679D2"/>
    <w:rsid w:val="00E778AF"/>
    <w:rsid w:val="00E839DC"/>
    <w:rsid w:val="00E83FB6"/>
    <w:rsid w:val="00E924EB"/>
    <w:rsid w:val="00E927A9"/>
    <w:rsid w:val="00E93672"/>
    <w:rsid w:val="00EC24EF"/>
    <w:rsid w:val="00EC53EB"/>
    <w:rsid w:val="00ED1C8E"/>
    <w:rsid w:val="00ED36BF"/>
    <w:rsid w:val="00ED45FA"/>
    <w:rsid w:val="00EE07AA"/>
    <w:rsid w:val="00EE290F"/>
    <w:rsid w:val="00EE3DA5"/>
    <w:rsid w:val="00EE7411"/>
    <w:rsid w:val="00EF3F7D"/>
    <w:rsid w:val="00EF4EDB"/>
    <w:rsid w:val="00F012F2"/>
    <w:rsid w:val="00F06C6D"/>
    <w:rsid w:val="00F12397"/>
    <w:rsid w:val="00F1356F"/>
    <w:rsid w:val="00F13B18"/>
    <w:rsid w:val="00F1555B"/>
    <w:rsid w:val="00F3042B"/>
    <w:rsid w:val="00F32503"/>
    <w:rsid w:val="00F33244"/>
    <w:rsid w:val="00F4178A"/>
    <w:rsid w:val="00F46CF7"/>
    <w:rsid w:val="00F52BA6"/>
    <w:rsid w:val="00F544FC"/>
    <w:rsid w:val="00F55B3E"/>
    <w:rsid w:val="00F56B63"/>
    <w:rsid w:val="00F6047E"/>
    <w:rsid w:val="00F640B3"/>
    <w:rsid w:val="00F66432"/>
    <w:rsid w:val="00F6671F"/>
    <w:rsid w:val="00F71FA9"/>
    <w:rsid w:val="00F74D83"/>
    <w:rsid w:val="00F838DD"/>
    <w:rsid w:val="00F84626"/>
    <w:rsid w:val="00F902F0"/>
    <w:rsid w:val="00FA07FA"/>
    <w:rsid w:val="00FB0523"/>
    <w:rsid w:val="00FB10C1"/>
    <w:rsid w:val="00FB3F56"/>
    <w:rsid w:val="00FB745B"/>
    <w:rsid w:val="00FC0823"/>
    <w:rsid w:val="00FC2913"/>
    <w:rsid w:val="00FC59EE"/>
    <w:rsid w:val="00FC716A"/>
    <w:rsid w:val="00FD60D2"/>
    <w:rsid w:val="00FE07C2"/>
    <w:rsid w:val="00FE10B3"/>
    <w:rsid w:val="00FE2BFB"/>
    <w:rsid w:val="00FE7F48"/>
    <w:rsid w:val="00FF31A4"/>
    <w:rsid w:val="01325045"/>
    <w:rsid w:val="01345B57"/>
    <w:rsid w:val="01E46370"/>
    <w:rsid w:val="020D776B"/>
    <w:rsid w:val="02406605"/>
    <w:rsid w:val="025F4230"/>
    <w:rsid w:val="026A6E20"/>
    <w:rsid w:val="02B3324D"/>
    <w:rsid w:val="02B34200"/>
    <w:rsid w:val="02CC7657"/>
    <w:rsid w:val="02D64D2F"/>
    <w:rsid w:val="02E11496"/>
    <w:rsid w:val="030F6B47"/>
    <w:rsid w:val="034E3046"/>
    <w:rsid w:val="039A6D3F"/>
    <w:rsid w:val="039B2FA6"/>
    <w:rsid w:val="03A040E7"/>
    <w:rsid w:val="03A15B34"/>
    <w:rsid w:val="03A53EFF"/>
    <w:rsid w:val="03C01B98"/>
    <w:rsid w:val="03C201ED"/>
    <w:rsid w:val="04263BBA"/>
    <w:rsid w:val="04427D36"/>
    <w:rsid w:val="046F2E4D"/>
    <w:rsid w:val="04771DE2"/>
    <w:rsid w:val="049E1114"/>
    <w:rsid w:val="04C01029"/>
    <w:rsid w:val="04C1709C"/>
    <w:rsid w:val="04E92B8E"/>
    <w:rsid w:val="04EF45A0"/>
    <w:rsid w:val="055528A6"/>
    <w:rsid w:val="05602393"/>
    <w:rsid w:val="05630210"/>
    <w:rsid w:val="0566142F"/>
    <w:rsid w:val="05807E8B"/>
    <w:rsid w:val="058120A8"/>
    <w:rsid w:val="05817EF8"/>
    <w:rsid w:val="05D02155"/>
    <w:rsid w:val="05E41BD6"/>
    <w:rsid w:val="062F734F"/>
    <w:rsid w:val="063607B5"/>
    <w:rsid w:val="0691426E"/>
    <w:rsid w:val="069B6422"/>
    <w:rsid w:val="06D54715"/>
    <w:rsid w:val="06F810A4"/>
    <w:rsid w:val="076E0692"/>
    <w:rsid w:val="07B9433C"/>
    <w:rsid w:val="07DA2E51"/>
    <w:rsid w:val="07EC56C9"/>
    <w:rsid w:val="088729C6"/>
    <w:rsid w:val="08A9345C"/>
    <w:rsid w:val="08AD1D5E"/>
    <w:rsid w:val="08C45B7D"/>
    <w:rsid w:val="08CF1CCA"/>
    <w:rsid w:val="091831E4"/>
    <w:rsid w:val="094C3F28"/>
    <w:rsid w:val="09536D57"/>
    <w:rsid w:val="09586A06"/>
    <w:rsid w:val="09967D8E"/>
    <w:rsid w:val="09B165F4"/>
    <w:rsid w:val="09C42534"/>
    <w:rsid w:val="09E839C6"/>
    <w:rsid w:val="0A00179F"/>
    <w:rsid w:val="0A261F09"/>
    <w:rsid w:val="0A317A18"/>
    <w:rsid w:val="0A3E2081"/>
    <w:rsid w:val="0A6665E6"/>
    <w:rsid w:val="0A6C5467"/>
    <w:rsid w:val="0B19291A"/>
    <w:rsid w:val="0B2B7785"/>
    <w:rsid w:val="0B624239"/>
    <w:rsid w:val="0B90053F"/>
    <w:rsid w:val="0BBC3602"/>
    <w:rsid w:val="0BC56C24"/>
    <w:rsid w:val="0C030603"/>
    <w:rsid w:val="0C0C0210"/>
    <w:rsid w:val="0C7D0A4C"/>
    <w:rsid w:val="0C8B01A4"/>
    <w:rsid w:val="0CA45F65"/>
    <w:rsid w:val="0CB05A11"/>
    <w:rsid w:val="0D1A71C8"/>
    <w:rsid w:val="0D241699"/>
    <w:rsid w:val="0D3B3AB8"/>
    <w:rsid w:val="0D84022C"/>
    <w:rsid w:val="0DB777E2"/>
    <w:rsid w:val="0DC733BE"/>
    <w:rsid w:val="0DD71A08"/>
    <w:rsid w:val="0DDE0719"/>
    <w:rsid w:val="0EA21B80"/>
    <w:rsid w:val="0ECF43B6"/>
    <w:rsid w:val="0EF40470"/>
    <w:rsid w:val="0F11663D"/>
    <w:rsid w:val="0F18140B"/>
    <w:rsid w:val="0F4A329E"/>
    <w:rsid w:val="0F6A217A"/>
    <w:rsid w:val="0F983DC0"/>
    <w:rsid w:val="0F9C6873"/>
    <w:rsid w:val="0FB15C6D"/>
    <w:rsid w:val="0FF53955"/>
    <w:rsid w:val="10DA1543"/>
    <w:rsid w:val="111F75D4"/>
    <w:rsid w:val="11883647"/>
    <w:rsid w:val="11CA21B4"/>
    <w:rsid w:val="12097DFF"/>
    <w:rsid w:val="120E5FD1"/>
    <w:rsid w:val="122A669E"/>
    <w:rsid w:val="122F7567"/>
    <w:rsid w:val="128029E0"/>
    <w:rsid w:val="12A20B6B"/>
    <w:rsid w:val="12C62F31"/>
    <w:rsid w:val="12E85C04"/>
    <w:rsid w:val="12EA4A37"/>
    <w:rsid w:val="12FC0F23"/>
    <w:rsid w:val="130E5146"/>
    <w:rsid w:val="13312A88"/>
    <w:rsid w:val="133874D3"/>
    <w:rsid w:val="13A83AE1"/>
    <w:rsid w:val="13C02F4C"/>
    <w:rsid w:val="13D5335C"/>
    <w:rsid w:val="14124EAD"/>
    <w:rsid w:val="141B151F"/>
    <w:rsid w:val="1441766C"/>
    <w:rsid w:val="14755F67"/>
    <w:rsid w:val="14A423A8"/>
    <w:rsid w:val="14AA3CB6"/>
    <w:rsid w:val="14B941E2"/>
    <w:rsid w:val="14CE7123"/>
    <w:rsid w:val="14DE4242"/>
    <w:rsid w:val="14EF1270"/>
    <w:rsid w:val="15006AF7"/>
    <w:rsid w:val="154A0526"/>
    <w:rsid w:val="159F2030"/>
    <w:rsid w:val="15AF4788"/>
    <w:rsid w:val="15BD6AEF"/>
    <w:rsid w:val="15D96E2A"/>
    <w:rsid w:val="166A7934"/>
    <w:rsid w:val="167B05BA"/>
    <w:rsid w:val="16D24793"/>
    <w:rsid w:val="171D6E7C"/>
    <w:rsid w:val="17251C2F"/>
    <w:rsid w:val="176469B6"/>
    <w:rsid w:val="17EF2C81"/>
    <w:rsid w:val="17FC08D5"/>
    <w:rsid w:val="1828656A"/>
    <w:rsid w:val="18462ABB"/>
    <w:rsid w:val="184C1FDC"/>
    <w:rsid w:val="18B578A8"/>
    <w:rsid w:val="194C7818"/>
    <w:rsid w:val="197019FB"/>
    <w:rsid w:val="19736A48"/>
    <w:rsid w:val="199958FD"/>
    <w:rsid w:val="199F07B2"/>
    <w:rsid w:val="19BA0403"/>
    <w:rsid w:val="19EE2201"/>
    <w:rsid w:val="19F13523"/>
    <w:rsid w:val="19F71D5E"/>
    <w:rsid w:val="1A200E3C"/>
    <w:rsid w:val="1A344CFA"/>
    <w:rsid w:val="1A4F0B1C"/>
    <w:rsid w:val="1A6B7D14"/>
    <w:rsid w:val="1AA25109"/>
    <w:rsid w:val="1AC7767C"/>
    <w:rsid w:val="1B3270E6"/>
    <w:rsid w:val="1B5A38C4"/>
    <w:rsid w:val="1B6D7FEB"/>
    <w:rsid w:val="1B7C6377"/>
    <w:rsid w:val="1B9A6F6B"/>
    <w:rsid w:val="1BAA518E"/>
    <w:rsid w:val="1BB02156"/>
    <w:rsid w:val="1BB76A80"/>
    <w:rsid w:val="1BC50D61"/>
    <w:rsid w:val="1C0E2990"/>
    <w:rsid w:val="1C594893"/>
    <w:rsid w:val="1C8729E4"/>
    <w:rsid w:val="1CF71B31"/>
    <w:rsid w:val="1D451182"/>
    <w:rsid w:val="1D791FC8"/>
    <w:rsid w:val="1D907A5F"/>
    <w:rsid w:val="1DB10783"/>
    <w:rsid w:val="1DFF3570"/>
    <w:rsid w:val="1E0E1446"/>
    <w:rsid w:val="1E1B421C"/>
    <w:rsid w:val="1E2D06B4"/>
    <w:rsid w:val="1E316C41"/>
    <w:rsid w:val="1E36397F"/>
    <w:rsid w:val="1E6743FF"/>
    <w:rsid w:val="1E991210"/>
    <w:rsid w:val="1EA82554"/>
    <w:rsid w:val="1EB37977"/>
    <w:rsid w:val="1EBF3B85"/>
    <w:rsid w:val="1EDD49F8"/>
    <w:rsid w:val="1EF81426"/>
    <w:rsid w:val="1F222020"/>
    <w:rsid w:val="1F905411"/>
    <w:rsid w:val="1FAA3209"/>
    <w:rsid w:val="201F776E"/>
    <w:rsid w:val="2071451E"/>
    <w:rsid w:val="20A71940"/>
    <w:rsid w:val="20EA7407"/>
    <w:rsid w:val="20FD259F"/>
    <w:rsid w:val="211127DA"/>
    <w:rsid w:val="219B1662"/>
    <w:rsid w:val="21A314AE"/>
    <w:rsid w:val="22801730"/>
    <w:rsid w:val="22821B72"/>
    <w:rsid w:val="229B2ED0"/>
    <w:rsid w:val="22A62F9D"/>
    <w:rsid w:val="22E910DD"/>
    <w:rsid w:val="22E97E9A"/>
    <w:rsid w:val="23615F71"/>
    <w:rsid w:val="236D59F1"/>
    <w:rsid w:val="2377246E"/>
    <w:rsid w:val="23CB131F"/>
    <w:rsid w:val="24203DDD"/>
    <w:rsid w:val="24333494"/>
    <w:rsid w:val="24AC6AF5"/>
    <w:rsid w:val="24B246F0"/>
    <w:rsid w:val="24BD73B4"/>
    <w:rsid w:val="254127AA"/>
    <w:rsid w:val="257D7ABE"/>
    <w:rsid w:val="25863726"/>
    <w:rsid w:val="25A646EC"/>
    <w:rsid w:val="25A85263"/>
    <w:rsid w:val="25C3374A"/>
    <w:rsid w:val="25DF3619"/>
    <w:rsid w:val="26066486"/>
    <w:rsid w:val="261812D4"/>
    <w:rsid w:val="263568B7"/>
    <w:rsid w:val="26384686"/>
    <w:rsid w:val="263A4917"/>
    <w:rsid w:val="264609C3"/>
    <w:rsid w:val="26816223"/>
    <w:rsid w:val="268C62FC"/>
    <w:rsid w:val="269649C8"/>
    <w:rsid w:val="26A77CB4"/>
    <w:rsid w:val="273E5E67"/>
    <w:rsid w:val="27431D9D"/>
    <w:rsid w:val="274B04D6"/>
    <w:rsid w:val="277C53FD"/>
    <w:rsid w:val="27803F7E"/>
    <w:rsid w:val="27A71F21"/>
    <w:rsid w:val="28043CD1"/>
    <w:rsid w:val="28290744"/>
    <w:rsid w:val="285C1516"/>
    <w:rsid w:val="286F1395"/>
    <w:rsid w:val="28A0003D"/>
    <w:rsid w:val="28DC5CDE"/>
    <w:rsid w:val="29716210"/>
    <w:rsid w:val="298E788A"/>
    <w:rsid w:val="29C113A9"/>
    <w:rsid w:val="29DC3E1F"/>
    <w:rsid w:val="29F13855"/>
    <w:rsid w:val="29F67B22"/>
    <w:rsid w:val="2A1B01B2"/>
    <w:rsid w:val="2A234549"/>
    <w:rsid w:val="2A2512CF"/>
    <w:rsid w:val="2A4908E9"/>
    <w:rsid w:val="2A6D306D"/>
    <w:rsid w:val="2B215E6F"/>
    <w:rsid w:val="2B2549F2"/>
    <w:rsid w:val="2B77537E"/>
    <w:rsid w:val="2B800F05"/>
    <w:rsid w:val="2BA86986"/>
    <w:rsid w:val="2BD03A03"/>
    <w:rsid w:val="2C216283"/>
    <w:rsid w:val="2C601530"/>
    <w:rsid w:val="2CAF4813"/>
    <w:rsid w:val="2D0E4603"/>
    <w:rsid w:val="2D285BAD"/>
    <w:rsid w:val="2D5035B0"/>
    <w:rsid w:val="2D93329A"/>
    <w:rsid w:val="2E0829A4"/>
    <w:rsid w:val="2E3E3C64"/>
    <w:rsid w:val="2E9B0A8A"/>
    <w:rsid w:val="2E9C6F4F"/>
    <w:rsid w:val="2F0240EE"/>
    <w:rsid w:val="2F225DC0"/>
    <w:rsid w:val="2F542EC2"/>
    <w:rsid w:val="2F9D43B4"/>
    <w:rsid w:val="2FAA296C"/>
    <w:rsid w:val="2FB71791"/>
    <w:rsid w:val="2FBC7D51"/>
    <w:rsid w:val="2FE17E98"/>
    <w:rsid w:val="302F4E58"/>
    <w:rsid w:val="304A3FA9"/>
    <w:rsid w:val="306E723B"/>
    <w:rsid w:val="308E1BEA"/>
    <w:rsid w:val="30CF478A"/>
    <w:rsid w:val="30FA75D3"/>
    <w:rsid w:val="31127EE5"/>
    <w:rsid w:val="31302481"/>
    <w:rsid w:val="31C03854"/>
    <w:rsid w:val="31C7740B"/>
    <w:rsid w:val="31DD051F"/>
    <w:rsid w:val="31FB603D"/>
    <w:rsid w:val="32162D3F"/>
    <w:rsid w:val="32955459"/>
    <w:rsid w:val="32B05EBC"/>
    <w:rsid w:val="32B767F7"/>
    <w:rsid w:val="32CD17DD"/>
    <w:rsid w:val="32F92699"/>
    <w:rsid w:val="32FF7A7E"/>
    <w:rsid w:val="33312083"/>
    <w:rsid w:val="33442F1C"/>
    <w:rsid w:val="336D25FF"/>
    <w:rsid w:val="3390097E"/>
    <w:rsid w:val="33E07311"/>
    <w:rsid w:val="33F76205"/>
    <w:rsid w:val="340950C9"/>
    <w:rsid w:val="340F635B"/>
    <w:rsid w:val="34277150"/>
    <w:rsid w:val="343C6457"/>
    <w:rsid w:val="34AE2C93"/>
    <w:rsid w:val="34BF4CB3"/>
    <w:rsid w:val="34DA53C5"/>
    <w:rsid w:val="34EA514E"/>
    <w:rsid w:val="351C589E"/>
    <w:rsid w:val="35207BF2"/>
    <w:rsid w:val="3521647B"/>
    <w:rsid w:val="353A25AA"/>
    <w:rsid w:val="35405FEF"/>
    <w:rsid w:val="357513EF"/>
    <w:rsid w:val="3579444E"/>
    <w:rsid w:val="359117BD"/>
    <w:rsid w:val="35952BFD"/>
    <w:rsid w:val="360D3528"/>
    <w:rsid w:val="362B2FD5"/>
    <w:rsid w:val="363732FA"/>
    <w:rsid w:val="36534E48"/>
    <w:rsid w:val="3654169F"/>
    <w:rsid w:val="36545D50"/>
    <w:rsid w:val="365531F7"/>
    <w:rsid w:val="36817D83"/>
    <w:rsid w:val="36845F79"/>
    <w:rsid w:val="369E2368"/>
    <w:rsid w:val="36CF3666"/>
    <w:rsid w:val="36DC0349"/>
    <w:rsid w:val="36F04491"/>
    <w:rsid w:val="36F1237C"/>
    <w:rsid w:val="371D1B2C"/>
    <w:rsid w:val="372B687C"/>
    <w:rsid w:val="37F6076C"/>
    <w:rsid w:val="38294BDB"/>
    <w:rsid w:val="385B7852"/>
    <w:rsid w:val="3879205E"/>
    <w:rsid w:val="38961BE9"/>
    <w:rsid w:val="389D731F"/>
    <w:rsid w:val="38AB0FB1"/>
    <w:rsid w:val="38EA12F6"/>
    <w:rsid w:val="39090FEC"/>
    <w:rsid w:val="394035C8"/>
    <w:rsid w:val="394A0EC5"/>
    <w:rsid w:val="395426E4"/>
    <w:rsid w:val="397559C6"/>
    <w:rsid w:val="39F32F23"/>
    <w:rsid w:val="3A286E4E"/>
    <w:rsid w:val="3AD42217"/>
    <w:rsid w:val="3AED47F0"/>
    <w:rsid w:val="3B0C34E0"/>
    <w:rsid w:val="3B732C61"/>
    <w:rsid w:val="3B7C34E3"/>
    <w:rsid w:val="3B8A1C0A"/>
    <w:rsid w:val="3B8A740B"/>
    <w:rsid w:val="3C2132D5"/>
    <w:rsid w:val="3C365CD5"/>
    <w:rsid w:val="3C900D01"/>
    <w:rsid w:val="3CA646D3"/>
    <w:rsid w:val="3CA87F50"/>
    <w:rsid w:val="3CC50DC0"/>
    <w:rsid w:val="3CD10055"/>
    <w:rsid w:val="3CD2105D"/>
    <w:rsid w:val="3CE770BF"/>
    <w:rsid w:val="3D037A02"/>
    <w:rsid w:val="3D200FED"/>
    <w:rsid w:val="3D204C40"/>
    <w:rsid w:val="3D2C6DEE"/>
    <w:rsid w:val="3D391278"/>
    <w:rsid w:val="3D4949DE"/>
    <w:rsid w:val="3D4C5C1B"/>
    <w:rsid w:val="3D753EC8"/>
    <w:rsid w:val="3DF235DF"/>
    <w:rsid w:val="3DFE288B"/>
    <w:rsid w:val="3E5B3F2B"/>
    <w:rsid w:val="3E67444F"/>
    <w:rsid w:val="3E685AFD"/>
    <w:rsid w:val="3E7039FF"/>
    <w:rsid w:val="3E961E34"/>
    <w:rsid w:val="3E9F6DAB"/>
    <w:rsid w:val="3EAD260B"/>
    <w:rsid w:val="3EBA7E7E"/>
    <w:rsid w:val="3ECC5999"/>
    <w:rsid w:val="3EF462FF"/>
    <w:rsid w:val="3F2802C6"/>
    <w:rsid w:val="3F434D70"/>
    <w:rsid w:val="3F4B6C01"/>
    <w:rsid w:val="3FAA1B0B"/>
    <w:rsid w:val="3FAB6277"/>
    <w:rsid w:val="3FB3194A"/>
    <w:rsid w:val="3FB63ECB"/>
    <w:rsid w:val="3FD831C9"/>
    <w:rsid w:val="3FF6408E"/>
    <w:rsid w:val="40042418"/>
    <w:rsid w:val="4048716D"/>
    <w:rsid w:val="405E2D16"/>
    <w:rsid w:val="406C192B"/>
    <w:rsid w:val="40D10C0D"/>
    <w:rsid w:val="40E74F86"/>
    <w:rsid w:val="40F200BD"/>
    <w:rsid w:val="40F4297E"/>
    <w:rsid w:val="410E0DAF"/>
    <w:rsid w:val="4114214A"/>
    <w:rsid w:val="412417EA"/>
    <w:rsid w:val="4137463C"/>
    <w:rsid w:val="41443BF8"/>
    <w:rsid w:val="41AC70FE"/>
    <w:rsid w:val="41B82FCF"/>
    <w:rsid w:val="41CE75B8"/>
    <w:rsid w:val="41E12F8E"/>
    <w:rsid w:val="42361A46"/>
    <w:rsid w:val="42C55A9C"/>
    <w:rsid w:val="42C864FB"/>
    <w:rsid w:val="42F204C6"/>
    <w:rsid w:val="42FD4501"/>
    <w:rsid w:val="435F7DFC"/>
    <w:rsid w:val="436D0093"/>
    <w:rsid w:val="43725817"/>
    <w:rsid w:val="438F5132"/>
    <w:rsid w:val="43963245"/>
    <w:rsid w:val="43FC1211"/>
    <w:rsid w:val="4405232E"/>
    <w:rsid w:val="443857EE"/>
    <w:rsid w:val="446D3993"/>
    <w:rsid w:val="44CA1BFB"/>
    <w:rsid w:val="451E177E"/>
    <w:rsid w:val="45303B6D"/>
    <w:rsid w:val="453C32ED"/>
    <w:rsid w:val="45601959"/>
    <w:rsid w:val="4573158B"/>
    <w:rsid w:val="4599546E"/>
    <w:rsid w:val="45BD5335"/>
    <w:rsid w:val="45D5251E"/>
    <w:rsid w:val="46232F17"/>
    <w:rsid w:val="46483938"/>
    <w:rsid w:val="464F55A4"/>
    <w:rsid w:val="467954C2"/>
    <w:rsid w:val="46A04AA3"/>
    <w:rsid w:val="46F86F68"/>
    <w:rsid w:val="46FA57D3"/>
    <w:rsid w:val="47284548"/>
    <w:rsid w:val="4738641D"/>
    <w:rsid w:val="47422ED9"/>
    <w:rsid w:val="474F05EA"/>
    <w:rsid w:val="4753131D"/>
    <w:rsid w:val="479516C8"/>
    <w:rsid w:val="47DE2C9E"/>
    <w:rsid w:val="47E3789E"/>
    <w:rsid w:val="48043A4F"/>
    <w:rsid w:val="481C6BA5"/>
    <w:rsid w:val="48311311"/>
    <w:rsid w:val="4846177B"/>
    <w:rsid w:val="485D6DAF"/>
    <w:rsid w:val="48C7754D"/>
    <w:rsid w:val="493D7FFA"/>
    <w:rsid w:val="493F4AE4"/>
    <w:rsid w:val="499B185D"/>
    <w:rsid w:val="49B86CC7"/>
    <w:rsid w:val="4A1A01E8"/>
    <w:rsid w:val="4A290A74"/>
    <w:rsid w:val="4A310FCD"/>
    <w:rsid w:val="4A39725B"/>
    <w:rsid w:val="4A406710"/>
    <w:rsid w:val="4A7D7FC1"/>
    <w:rsid w:val="4A8C5CFD"/>
    <w:rsid w:val="4AE12B4B"/>
    <w:rsid w:val="4AF0623D"/>
    <w:rsid w:val="4B0D593A"/>
    <w:rsid w:val="4B2C679A"/>
    <w:rsid w:val="4B373293"/>
    <w:rsid w:val="4B78244F"/>
    <w:rsid w:val="4B9B53B0"/>
    <w:rsid w:val="4BB105AE"/>
    <w:rsid w:val="4BC74BD5"/>
    <w:rsid w:val="4C5976A3"/>
    <w:rsid w:val="4C657586"/>
    <w:rsid w:val="4C8071AA"/>
    <w:rsid w:val="4C8302D8"/>
    <w:rsid w:val="4CBA19EE"/>
    <w:rsid w:val="4CD42566"/>
    <w:rsid w:val="4CF57F1A"/>
    <w:rsid w:val="4CFF2E8D"/>
    <w:rsid w:val="4D103849"/>
    <w:rsid w:val="4D12495F"/>
    <w:rsid w:val="4D3F6F0E"/>
    <w:rsid w:val="4D4F5D86"/>
    <w:rsid w:val="4D6A6A1A"/>
    <w:rsid w:val="4D6B5D96"/>
    <w:rsid w:val="4D6F592A"/>
    <w:rsid w:val="4D8B3613"/>
    <w:rsid w:val="4DA540CC"/>
    <w:rsid w:val="4DB85CAB"/>
    <w:rsid w:val="4DBF25F9"/>
    <w:rsid w:val="4DFA1C48"/>
    <w:rsid w:val="4DFD57AF"/>
    <w:rsid w:val="4E406318"/>
    <w:rsid w:val="4E473EF5"/>
    <w:rsid w:val="4EA13900"/>
    <w:rsid w:val="4EAD196F"/>
    <w:rsid w:val="4EBB27C4"/>
    <w:rsid w:val="4F512196"/>
    <w:rsid w:val="4F63650D"/>
    <w:rsid w:val="4FA8744D"/>
    <w:rsid w:val="4FAC66DC"/>
    <w:rsid w:val="4FC96E02"/>
    <w:rsid w:val="4FCC7608"/>
    <w:rsid w:val="4FD76AF8"/>
    <w:rsid w:val="501604A4"/>
    <w:rsid w:val="50404AC1"/>
    <w:rsid w:val="505F1E68"/>
    <w:rsid w:val="5066257E"/>
    <w:rsid w:val="50B3452B"/>
    <w:rsid w:val="50CB0A8C"/>
    <w:rsid w:val="50FE575F"/>
    <w:rsid w:val="511234C3"/>
    <w:rsid w:val="51154C02"/>
    <w:rsid w:val="513B1F02"/>
    <w:rsid w:val="516F3B09"/>
    <w:rsid w:val="51A16AA8"/>
    <w:rsid w:val="51C7550D"/>
    <w:rsid w:val="51D63A0F"/>
    <w:rsid w:val="524965DA"/>
    <w:rsid w:val="52BB380C"/>
    <w:rsid w:val="52CD4524"/>
    <w:rsid w:val="52D7406E"/>
    <w:rsid w:val="52ED1EA5"/>
    <w:rsid w:val="533E2943"/>
    <w:rsid w:val="53712D5A"/>
    <w:rsid w:val="53714F56"/>
    <w:rsid w:val="53895FE3"/>
    <w:rsid w:val="53947B0E"/>
    <w:rsid w:val="544101D2"/>
    <w:rsid w:val="547137F2"/>
    <w:rsid w:val="548B596B"/>
    <w:rsid w:val="549D0FC1"/>
    <w:rsid w:val="550337A3"/>
    <w:rsid w:val="550D12C8"/>
    <w:rsid w:val="551A1CDF"/>
    <w:rsid w:val="55493117"/>
    <w:rsid w:val="55690D45"/>
    <w:rsid w:val="55780C47"/>
    <w:rsid w:val="55AF40A1"/>
    <w:rsid w:val="55B5119A"/>
    <w:rsid w:val="56141032"/>
    <w:rsid w:val="56560D70"/>
    <w:rsid w:val="56611CEA"/>
    <w:rsid w:val="56855B94"/>
    <w:rsid w:val="56995E09"/>
    <w:rsid w:val="56E21899"/>
    <w:rsid w:val="56E43E5D"/>
    <w:rsid w:val="57391878"/>
    <w:rsid w:val="577A2C68"/>
    <w:rsid w:val="57A521D4"/>
    <w:rsid w:val="57A97411"/>
    <w:rsid w:val="57C655E7"/>
    <w:rsid w:val="57CC4DC6"/>
    <w:rsid w:val="5808455D"/>
    <w:rsid w:val="585B3050"/>
    <w:rsid w:val="58986B38"/>
    <w:rsid w:val="58B3579D"/>
    <w:rsid w:val="58EB7D8E"/>
    <w:rsid w:val="58F45880"/>
    <w:rsid w:val="59393431"/>
    <w:rsid w:val="595A1F53"/>
    <w:rsid w:val="59D14834"/>
    <w:rsid w:val="59D87C35"/>
    <w:rsid w:val="59DF7FA3"/>
    <w:rsid w:val="5A19322C"/>
    <w:rsid w:val="5A5B1251"/>
    <w:rsid w:val="5A65290F"/>
    <w:rsid w:val="5ACE59AF"/>
    <w:rsid w:val="5ADB0B45"/>
    <w:rsid w:val="5AF1699F"/>
    <w:rsid w:val="5AFD44D2"/>
    <w:rsid w:val="5B262BC6"/>
    <w:rsid w:val="5B4233E2"/>
    <w:rsid w:val="5B772BF4"/>
    <w:rsid w:val="5B827712"/>
    <w:rsid w:val="5B854D24"/>
    <w:rsid w:val="5BA8438A"/>
    <w:rsid w:val="5BCA2D8B"/>
    <w:rsid w:val="5BCF6590"/>
    <w:rsid w:val="5BE84436"/>
    <w:rsid w:val="5BEA1423"/>
    <w:rsid w:val="5C0C50AD"/>
    <w:rsid w:val="5D15753C"/>
    <w:rsid w:val="5D3A10EB"/>
    <w:rsid w:val="5D670AE1"/>
    <w:rsid w:val="5D69602F"/>
    <w:rsid w:val="5D7B12B8"/>
    <w:rsid w:val="5D7C4BF1"/>
    <w:rsid w:val="5D85154D"/>
    <w:rsid w:val="5E0E6B67"/>
    <w:rsid w:val="5E3D2327"/>
    <w:rsid w:val="5E5D5A59"/>
    <w:rsid w:val="5E676C2D"/>
    <w:rsid w:val="5E8558E4"/>
    <w:rsid w:val="5E9C30B1"/>
    <w:rsid w:val="5EBF3FB7"/>
    <w:rsid w:val="5ECB1EC0"/>
    <w:rsid w:val="5ED24FDD"/>
    <w:rsid w:val="5EF16759"/>
    <w:rsid w:val="5F037AA8"/>
    <w:rsid w:val="5F0B7F30"/>
    <w:rsid w:val="5FB15C4A"/>
    <w:rsid w:val="5FB25827"/>
    <w:rsid w:val="5FC9736B"/>
    <w:rsid w:val="5FF45F6F"/>
    <w:rsid w:val="5FF91210"/>
    <w:rsid w:val="5FFC681C"/>
    <w:rsid w:val="600835D5"/>
    <w:rsid w:val="60561A04"/>
    <w:rsid w:val="60866B5D"/>
    <w:rsid w:val="60987A32"/>
    <w:rsid w:val="60A03D9C"/>
    <w:rsid w:val="60F778B5"/>
    <w:rsid w:val="61481C48"/>
    <w:rsid w:val="61541FA8"/>
    <w:rsid w:val="61907C95"/>
    <w:rsid w:val="619B568A"/>
    <w:rsid w:val="61AF38AD"/>
    <w:rsid w:val="61D0591E"/>
    <w:rsid w:val="6214725B"/>
    <w:rsid w:val="622D3DFC"/>
    <w:rsid w:val="62351E9D"/>
    <w:rsid w:val="62AD013D"/>
    <w:rsid w:val="62ED3507"/>
    <w:rsid w:val="63217D90"/>
    <w:rsid w:val="6373276A"/>
    <w:rsid w:val="63822197"/>
    <w:rsid w:val="63925A5B"/>
    <w:rsid w:val="63BE5FCC"/>
    <w:rsid w:val="63F10DFD"/>
    <w:rsid w:val="63F945D3"/>
    <w:rsid w:val="642A7E92"/>
    <w:rsid w:val="644A7350"/>
    <w:rsid w:val="64504FDA"/>
    <w:rsid w:val="646759B4"/>
    <w:rsid w:val="648658ED"/>
    <w:rsid w:val="64E04789"/>
    <w:rsid w:val="64E056C5"/>
    <w:rsid w:val="64FE4B81"/>
    <w:rsid w:val="657C6FBD"/>
    <w:rsid w:val="65C4174D"/>
    <w:rsid w:val="65DC7629"/>
    <w:rsid w:val="65E55F1A"/>
    <w:rsid w:val="66137666"/>
    <w:rsid w:val="66653F32"/>
    <w:rsid w:val="66770A50"/>
    <w:rsid w:val="66881E51"/>
    <w:rsid w:val="668B214E"/>
    <w:rsid w:val="668F1C3D"/>
    <w:rsid w:val="66F5299B"/>
    <w:rsid w:val="670C4815"/>
    <w:rsid w:val="67321572"/>
    <w:rsid w:val="67C9107F"/>
    <w:rsid w:val="682C5ACA"/>
    <w:rsid w:val="684F28F9"/>
    <w:rsid w:val="686E0EED"/>
    <w:rsid w:val="687E5BA3"/>
    <w:rsid w:val="688D27A3"/>
    <w:rsid w:val="68901768"/>
    <w:rsid w:val="68C94A34"/>
    <w:rsid w:val="68DB5693"/>
    <w:rsid w:val="690617C1"/>
    <w:rsid w:val="69295439"/>
    <w:rsid w:val="699E00A1"/>
    <w:rsid w:val="69A16F17"/>
    <w:rsid w:val="69CB5B37"/>
    <w:rsid w:val="69D462B5"/>
    <w:rsid w:val="6A03633B"/>
    <w:rsid w:val="6A0E1A37"/>
    <w:rsid w:val="6A4C3E9D"/>
    <w:rsid w:val="6A4E6531"/>
    <w:rsid w:val="6A870416"/>
    <w:rsid w:val="6AB152B6"/>
    <w:rsid w:val="6ACA72E2"/>
    <w:rsid w:val="6AD432AA"/>
    <w:rsid w:val="6B1E3FCC"/>
    <w:rsid w:val="6B240C98"/>
    <w:rsid w:val="6B720450"/>
    <w:rsid w:val="6BA3512F"/>
    <w:rsid w:val="6C095A98"/>
    <w:rsid w:val="6C865CEE"/>
    <w:rsid w:val="6CB71B41"/>
    <w:rsid w:val="6CBA6856"/>
    <w:rsid w:val="6CC75C1F"/>
    <w:rsid w:val="6CE91917"/>
    <w:rsid w:val="6D0C5618"/>
    <w:rsid w:val="6D261BE6"/>
    <w:rsid w:val="6D3325B0"/>
    <w:rsid w:val="6D483758"/>
    <w:rsid w:val="6D7679AE"/>
    <w:rsid w:val="6DAB23A9"/>
    <w:rsid w:val="6DD72754"/>
    <w:rsid w:val="6DF64B9D"/>
    <w:rsid w:val="6E310706"/>
    <w:rsid w:val="6E3A2FD6"/>
    <w:rsid w:val="6E404DC6"/>
    <w:rsid w:val="6E416095"/>
    <w:rsid w:val="6E5810E0"/>
    <w:rsid w:val="6E696D15"/>
    <w:rsid w:val="6E8108B9"/>
    <w:rsid w:val="6EA57804"/>
    <w:rsid w:val="6EA76E09"/>
    <w:rsid w:val="6EEE72A1"/>
    <w:rsid w:val="6F0029E3"/>
    <w:rsid w:val="6FBD616B"/>
    <w:rsid w:val="6FCA03C1"/>
    <w:rsid w:val="702822E0"/>
    <w:rsid w:val="708178A8"/>
    <w:rsid w:val="70864E61"/>
    <w:rsid w:val="70C768BC"/>
    <w:rsid w:val="712241CA"/>
    <w:rsid w:val="71280691"/>
    <w:rsid w:val="713922A2"/>
    <w:rsid w:val="715F75DD"/>
    <w:rsid w:val="71764B39"/>
    <w:rsid w:val="71B20EBB"/>
    <w:rsid w:val="71BF7711"/>
    <w:rsid w:val="71D968E5"/>
    <w:rsid w:val="72260A3F"/>
    <w:rsid w:val="722E7EDE"/>
    <w:rsid w:val="722F11DB"/>
    <w:rsid w:val="725E07F7"/>
    <w:rsid w:val="72B059B0"/>
    <w:rsid w:val="72C32FD8"/>
    <w:rsid w:val="72E52CEE"/>
    <w:rsid w:val="731E251D"/>
    <w:rsid w:val="7335293D"/>
    <w:rsid w:val="73376967"/>
    <w:rsid w:val="73763D35"/>
    <w:rsid w:val="73932E7A"/>
    <w:rsid w:val="73BE3D2D"/>
    <w:rsid w:val="73D33CFE"/>
    <w:rsid w:val="73EC66A8"/>
    <w:rsid w:val="741766C6"/>
    <w:rsid w:val="74B34FCD"/>
    <w:rsid w:val="751173CD"/>
    <w:rsid w:val="75494293"/>
    <w:rsid w:val="758F0762"/>
    <w:rsid w:val="758F4905"/>
    <w:rsid w:val="75CD0FA0"/>
    <w:rsid w:val="75DF216B"/>
    <w:rsid w:val="75E317E4"/>
    <w:rsid w:val="762475A6"/>
    <w:rsid w:val="7678763C"/>
    <w:rsid w:val="767E0015"/>
    <w:rsid w:val="768F3AA3"/>
    <w:rsid w:val="7721470A"/>
    <w:rsid w:val="77273F51"/>
    <w:rsid w:val="77366E59"/>
    <w:rsid w:val="77391608"/>
    <w:rsid w:val="775B31C6"/>
    <w:rsid w:val="77EE2D79"/>
    <w:rsid w:val="78083B27"/>
    <w:rsid w:val="78216319"/>
    <w:rsid w:val="786F5775"/>
    <w:rsid w:val="787300C0"/>
    <w:rsid w:val="78772066"/>
    <w:rsid w:val="78804F69"/>
    <w:rsid w:val="788D2932"/>
    <w:rsid w:val="788F0835"/>
    <w:rsid w:val="795571ED"/>
    <w:rsid w:val="799F3DFF"/>
    <w:rsid w:val="7A496AD6"/>
    <w:rsid w:val="7A65051E"/>
    <w:rsid w:val="7A7A2B76"/>
    <w:rsid w:val="7A9E3C7A"/>
    <w:rsid w:val="7AC91BF4"/>
    <w:rsid w:val="7AF36F98"/>
    <w:rsid w:val="7B0169B4"/>
    <w:rsid w:val="7B251862"/>
    <w:rsid w:val="7B3E6897"/>
    <w:rsid w:val="7B5E12D3"/>
    <w:rsid w:val="7B5E485A"/>
    <w:rsid w:val="7B972379"/>
    <w:rsid w:val="7BAF45FA"/>
    <w:rsid w:val="7BDF4D87"/>
    <w:rsid w:val="7C232620"/>
    <w:rsid w:val="7C422FE8"/>
    <w:rsid w:val="7C6E2260"/>
    <w:rsid w:val="7C962FC2"/>
    <w:rsid w:val="7C9A14D9"/>
    <w:rsid w:val="7CAC1D24"/>
    <w:rsid w:val="7D0A6649"/>
    <w:rsid w:val="7D1C5177"/>
    <w:rsid w:val="7D2633A4"/>
    <w:rsid w:val="7D2979CF"/>
    <w:rsid w:val="7D3D6F0A"/>
    <w:rsid w:val="7D6A3BA1"/>
    <w:rsid w:val="7D7630E8"/>
    <w:rsid w:val="7DB528D9"/>
    <w:rsid w:val="7DC441E8"/>
    <w:rsid w:val="7E17624B"/>
    <w:rsid w:val="7E1B371B"/>
    <w:rsid w:val="7E212AEE"/>
    <w:rsid w:val="7E496DBA"/>
    <w:rsid w:val="7E803988"/>
    <w:rsid w:val="7E8620A7"/>
    <w:rsid w:val="7EB9088B"/>
    <w:rsid w:val="7ECE1B21"/>
    <w:rsid w:val="7F644982"/>
    <w:rsid w:val="7F731105"/>
    <w:rsid w:val="7F8A2C41"/>
    <w:rsid w:val="7F8B6975"/>
    <w:rsid w:val="7FC65EC6"/>
    <w:rsid w:val="7FF14D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nhideWhenUsed="0" w:qFormat="1"/>
    <w:lsdException w:name="annotation text" w:uiPriority="99"/>
    <w:lsdException w:name="header" w:semiHidden="0" w:uiPriority="99" w:unhideWhenUsed="0" w:qFormat="1"/>
    <w:lsdException w:name="footer" w:semiHidden="0" w:uiPriority="99" w:unhideWhenUsed="0" w:qFormat="1"/>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iPriority="99" w:qFormat="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uiPriority="99"/>
    <w:lsdException w:name="Hyperlink"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annotation subject" w:uiPriority="99"/>
    <w:lsdException w:name="No List" w:uiPriority="99"/>
    <w:lsdException w:name="Outline List 1" w:uiPriority="99"/>
    <w:lsdException w:name="Outline List 2" w:uiPriority="99"/>
    <w:lsdException w:name="Outline List 3" w:uiPriority="99"/>
    <w:lsdException w:name="Balloon Text" w:semiHidden="0" w:uiPriority="99" w:unhideWhenUsed="0"/>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next w:val="1"/>
    <w:qFormat/>
    <w:rsid w:val="00AF3110"/>
    <w:pPr>
      <w:widowControl w:val="0"/>
      <w:jc w:val="both"/>
    </w:pPr>
    <w:rPr>
      <w:rFonts w:ascii="Calibri" w:hAnsi="Calibri" w:cs="Calibri"/>
      <w:kern w:val="2"/>
      <w:sz w:val="21"/>
      <w:szCs w:val="21"/>
    </w:rPr>
  </w:style>
  <w:style w:type="paragraph" w:styleId="10">
    <w:name w:val="heading 1"/>
    <w:basedOn w:val="a5"/>
    <w:next w:val="a4"/>
    <w:link w:val="1Char"/>
    <w:qFormat/>
    <w:rsid w:val="000F3E2E"/>
    <w:pPr>
      <w:keepNext/>
      <w:keepLines/>
      <w:spacing w:before="340" w:after="330" w:line="578" w:lineRule="auto"/>
      <w:outlineLvl w:val="0"/>
    </w:pPr>
    <w:rPr>
      <w:b/>
      <w:bCs/>
      <w:kern w:val="44"/>
      <w:sz w:val="44"/>
      <w:szCs w:val="44"/>
    </w:rPr>
  </w:style>
  <w:style w:type="paragraph" w:styleId="2">
    <w:name w:val="heading 2"/>
    <w:basedOn w:val="a4"/>
    <w:next w:val="a4"/>
    <w:link w:val="2Char"/>
    <w:qFormat/>
    <w:rsid w:val="000F3E2E"/>
    <w:pPr>
      <w:keepNext/>
      <w:keepLines/>
      <w:spacing w:before="260" w:after="260" w:line="416" w:lineRule="auto"/>
      <w:jc w:val="center"/>
      <w:outlineLvl w:val="1"/>
    </w:pPr>
    <w:rPr>
      <w:rFonts w:ascii="Arial" w:eastAsia="黑体" w:hAnsi="Arial" w:cs="Times New Roman"/>
      <w:b/>
      <w:bCs/>
      <w:sz w:val="52"/>
      <w:szCs w:val="32"/>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1">
    <w:name w:val="toc 1"/>
    <w:basedOn w:val="a4"/>
    <w:next w:val="a4"/>
    <w:qFormat/>
    <w:rsid w:val="00AF3110"/>
    <w:pPr>
      <w:spacing w:before="120"/>
      <w:jc w:val="left"/>
    </w:pPr>
    <w:rPr>
      <w:b/>
      <w:bCs/>
      <w:i/>
      <w:iCs/>
      <w:sz w:val="24"/>
    </w:rPr>
  </w:style>
  <w:style w:type="paragraph" w:styleId="a9">
    <w:name w:val="Body Text"/>
    <w:basedOn w:val="a4"/>
    <w:link w:val="Char"/>
    <w:uiPriority w:val="99"/>
    <w:unhideWhenUsed/>
    <w:qFormat/>
    <w:rsid w:val="00AF3110"/>
    <w:pPr>
      <w:spacing w:after="120"/>
    </w:pPr>
    <w:rPr>
      <w:kern w:val="0"/>
      <w:sz w:val="20"/>
      <w:szCs w:val="20"/>
    </w:rPr>
  </w:style>
  <w:style w:type="paragraph" w:styleId="aa">
    <w:name w:val="Body Text Indent"/>
    <w:basedOn w:val="a4"/>
    <w:qFormat/>
    <w:rsid w:val="00AF3110"/>
    <w:pPr>
      <w:spacing w:after="120"/>
      <w:ind w:leftChars="200" w:left="420"/>
    </w:pPr>
    <w:rPr>
      <w:rFonts w:eastAsia="Times New Roman"/>
      <w:kern w:val="0"/>
      <w:sz w:val="20"/>
    </w:rPr>
  </w:style>
  <w:style w:type="paragraph" w:styleId="ab">
    <w:name w:val="footer"/>
    <w:basedOn w:val="a4"/>
    <w:link w:val="Char0"/>
    <w:uiPriority w:val="99"/>
    <w:qFormat/>
    <w:rsid w:val="00AF3110"/>
    <w:pPr>
      <w:tabs>
        <w:tab w:val="center" w:pos="4153"/>
        <w:tab w:val="right" w:pos="8306"/>
      </w:tabs>
      <w:snapToGrid w:val="0"/>
      <w:jc w:val="left"/>
    </w:pPr>
    <w:rPr>
      <w:sz w:val="18"/>
      <w:szCs w:val="18"/>
    </w:rPr>
  </w:style>
  <w:style w:type="paragraph" w:styleId="ac">
    <w:name w:val="header"/>
    <w:basedOn w:val="a4"/>
    <w:link w:val="Char1"/>
    <w:uiPriority w:val="99"/>
    <w:qFormat/>
    <w:rsid w:val="00AF3110"/>
    <w:pPr>
      <w:pBdr>
        <w:bottom w:val="single" w:sz="6" w:space="1" w:color="auto"/>
      </w:pBdr>
      <w:tabs>
        <w:tab w:val="center" w:pos="4153"/>
        <w:tab w:val="right" w:pos="8306"/>
      </w:tabs>
      <w:snapToGrid w:val="0"/>
      <w:jc w:val="center"/>
    </w:pPr>
    <w:rPr>
      <w:sz w:val="18"/>
      <w:szCs w:val="18"/>
    </w:rPr>
  </w:style>
  <w:style w:type="table" w:styleId="ad">
    <w:name w:val="Table Grid"/>
    <w:basedOn w:val="a7"/>
    <w:uiPriority w:val="39"/>
    <w:qFormat/>
    <w:rsid w:val="00AF3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正文格式"/>
    <w:basedOn w:val="a4"/>
    <w:qFormat/>
    <w:rsid w:val="00AF3110"/>
    <w:pPr>
      <w:widowControl/>
      <w:adjustRightInd w:val="0"/>
      <w:snapToGrid w:val="0"/>
      <w:spacing w:line="400" w:lineRule="atLeast"/>
      <w:ind w:firstLine="482"/>
      <w:textAlignment w:val="baseline"/>
    </w:pPr>
    <w:rPr>
      <w:kern w:val="0"/>
      <w:sz w:val="24"/>
    </w:rPr>
  </w:style>
  <w:style w:type="paragraph" w:customStyle="1" w:styleId="a">
    <w:name w:val="章标题"/>
    <w:next w:val="af"/>
    <w:qFormat/>
    <w:rsid w:val="00AF3110"/>
    <w:pPr>
      <w:numPr>
        <w:numId w:val="1"/>
      </w:numPr>
      <w:spacing w:beforeLines="100" w:afterLines="100"/>
      <w:ind w:left="0"/>
      <w:jc w:val="both"/>
      <w:outlineLvl w:val="1"/>
    </w:pPr>
    <w:rPr>
      <w:rFonts w:ascii="黑体" w:eastAsia="黑体" w:hAnsi="Calibri"/>
      <w:sz w:val="21"/>
      <w:szCs w:val="22"/>
    </w:rPr>
  </w:style>
  <w:style w:type="paragraph" w:customStyle="1" w:styleId="af">
    <w:name w:val="段"/>
    <w:qFormat/>
    <w:rsid w:val="00AF3110"/>
    <w:pPr>
      <w:tabs>
        <w:tab w:val="center" w:pos="4201"/>
        <w:tab w:val="right" w:leader="dot" w:pos="9298"/>
      </w:tabs>
      <w:autoSpaceDE w:val="0"/>
      <w:autoSpaceDN w:val="0"/>
      <w:ind w:firstLineChars="200" w:firstLine="420"/>
      <w:jc w:val="both"/>
    </w:pPr>
    <w:rPr>
      <w:rFonts w:ascii="宋体" w:hAnsi="Calibri"/>
      <w:sz w:val="21"/>
      <w:szCs w:val="22"/>
    </w:rPr>
  </w:style>
  <w:style w:type="paragraph" w:customStyle="1" w:styleId="a0">
    <w:name w:val="一级条标题"/>
    <w:next w:val="af"/>
    <w:qFormat/>
    <w:rsid w:val="00AF3110"/>
    <w:pPr>
      <w:numPr>
        <w:ilvl w:val="1"/>
        <w:numId w:val="1"/>
      </w:numPr>
      <w:spacing w:beforeLines="50" w:afterLines="50"/>
      <w:ind w:left="0"/>
      <w:outlineLvl w:val="2"/>
    </w:pPr>
    <w:rPr>
      <w:rFonts w:ascii="黑体" w:eastAsia="黑体" w:hAnsi="Calibri"/>
      <w:sz w:val="21"/>
      <w:szCs w:val="21"/>
    </w:rPr>
  </w:style>
  <w:style w:type="paragraph" w:customStyle="1" w:styleId="a2">
    <w:name w:val="列项——（一级）"/>
    <w:qFormat/>
    <w:rsid w:val="00AF3110"/>
    <w:pPr>
      <w:widowControl w:val="0"/>
      <w:numPr>
        <w:numId w:val="2"/>
      </w:numPr>
      <w:jc w:val="both"/>
    </w:pPr>
    <w:rPr>
      <w:rFonts w:ascii="宋体" w:hAnsi="Calibri"/>
      <w:sz w:val="21"/>
      <w:szCs w:val="22"/>
    </w:rPr>
  </w:style>
  <w:style w:type="paragraph" w:customStyle="1" w:styleId="a1">
    <w:name w:val="二级无"/>
    <w:basedOn w:val="a4"/>
    <w:qFormat/>
    <w:rsid w:val="00AF3110"/>
    <w:pPr>
      <w:widowControl/>
      <w:numPr>
        <w:ilvl w:val="2"/>
        <w:numId w:val="1"/>
      </w:numPr>
      <w:tabs>
        <w:tab w:val="left" w:pos="360"/>
      </w:tabs>
      <w:spacing w:beforeLines="50" w:afterLines="50"/>
      <w:jc w:val="left"/>
      <w:outlineLvl w:val="3"/>
    </w:pPr>
    <w:rPr>
      <w:rFonts w:ascii="黑体" w:eastAsia="黑体"/>
      <w:kern w:val="0"/>
    </w:rPr>
  </w:style>
  <w:style w:type="paragraph" w:customStyle="1" w:styleId="af0">
    <w:name w:val="一级无"/>
    <w:basedOn w:val="a0"/>
    <w:qFormat/>
    <w:rsid w:val="00AF3110"/>
    <w:pPr>
      <w:spacing w:beforeLines="0" w:afterLines="0"/>
    </w:pPr>
    <w:rPr>
      <w:rFonts w:ascii="宋体" w:eastAsia="宋体"/>
    </w:rPr>
  </w:style>
  <w:style w:type="paragraph" w:customStyle="1" w:styleId="a3">
    <w:name w:val="正文表标题"/>
    <w:next w:val="af"/>
    <w:qFormat/>
    <w:rsid w:val="00AF3110"/>
    <w:pPr>
      <w:numPr>
        <w:numId w:val="3"/>
      </w:numPr>
      <w:tabs>
        <w:tab w:val="left" w:pos="360"/>
      </w:tabs>
      <w:spacing w:beforeLines="50" w:afterLines="50"/>
      <w:jc w:val="center"/>
    </w:pPr>
    <w:rPr>
      <w:rFonts w:ascii="黑体" w:eastAsia="黑体" w:hAnsi="Calibri"/>
      <w:sz w:val="21"/>
      <w:szCs w:val="22"/>
    </w:rPr>
  </w:style>
  <w:style w:type="paragraph" w:customStyle="1" w:styleId="11">
    <w:name w:val="纯文本1"/>
    <w:basedOn w:val="a4"/>
    <w:qFormat/>
    <w:rsid w:val="00AF3110"/>
    <w:pPr>
      <w:suppressAutoHyphens/>
    </w:pPr>
    <w:rPr>
      <w:rFonts w:ascii="宋体" w:hAnsi="宋体"/>
      <w:szCs w:val="20"/>
    </w:rPr>
  </w:style>
  <w:style w:type="paragraph" w:styleId="af1">
    <w:name w:val="List Paragraph"/>
    <w:basedOn w:val="a4"/>
    <w:uiPriority w:val="99"/>
    <w:qFormat/>
    <w:rsid w:val="00AF3110"/>
    <w:pPr>
      <w:ind w:firstLineChars="200" w:firstLine="420"/>
    </w:pPr>
  </w:style>
  <w:style w:type="character" w:customStyle="1" w:styleId="Char1">
    <w:name w:val="页眉 Char"/>
    <w:basedOn w:val="a6"/>
    <w:link w:val="ac"/>
    <w:uiPriority w:val="99"/>
    <w:qFormat/>
    <w:rsid w:val="00AF3110"/>
    <w:rPr>
      <w:rFonts w:cs="Calibri"/>
      <w:kern w:val="2"/>
      <w:sz w:val="18"/>
      <w:szCs w:val="18"/>
    </w:rPr>
  </w:style>
  <w:style w:type="character" w:customStyle="1" w:styleId="Char0">
    <w:name w:val="页脚 Char"/>
    <w:basedOn w:val="a6"/>
    <w:link w:val="ab"/>
    <w:uiPriority w:val="99"/>
    <w:qFormat/>
    <w:rsid w:val="00AF3110"/>
    <w:rPr>
      <w:rFonts w:cs="Calibri"/>
      <w:kern w:val="2"/>
      <w:sz w:val="18"/>
      <w:szCs w:val="18"/>
    </w:rPr>
  </w:style>
  <w:style w:type="character" w:customStyle="1" w:styleId="rspan">
    <w:name w:val="r_span"/>
    <w:basedOn w:val="a6"/>
    <w:qFormat/>
    <w:rsid w:val="00AF3110"/>
  </w:style>
  <w:style w:type="character" w:customStyle="1" w:styleId="af2">
    <w:name w:val="样式 仿宋"/>
    <w:qFormat/>
    <w:rsid w:val="00AF3110"/>
    <w:rPr>
      <w:rFonts w:ascii="仿宋" w:eastAsia="仿宋" w:hAnsi="仿宋"/>
      <w:kern w:val="1"/>
    </w:rPr>
  </w:style>
  <w:style w:type="paragraph" w:customStyle="1" w:styleId="12">
    <w:name w:val="列出段落1"/>
    <w:basedOn w:val="a4"/>
    <w:uiPriority w:val="34"/>
    <w:qFormat/>
    <w:rsid w:val="00AF3110"/>
    <w:pPr>
      <w:autoSpaceDE w:val="0"/>
      <w:autoSpaceDN w:val="0"/>
      <w:spacing w:line="360" w:lineRule="auto"/>
      <w:ind w:firstLineChars="200" w:firstLine="420"/>
      <w:jc w:val="left"/>
    </w:pPr>
    <w:rPr>
      <w:rFonts w:ascii="宋体" w:eastAsia="仿宋" w:hAnsi="宋体" w:cs="宋体"/>
      <w:kern w:val="0"/>
      <w:sz w:val="24"/>
      <w:lang w:eastAsia="en-US"/>
    </w:rPr>
  </w:style>
  <w:style w:type="table" w:customStyle="1" w:styleId="TableNormal">
    <w:name w:val="Table Normal"/>
    <w:unhideWhenUsed/>
    <w:qFormat/>
    <w:rsid w:val="00AF3110"/>
    <w:tblPr>
      <w:tblCellMar>
        <w:top w:w="0" w:type="dxa"/>
        <w:left w:w="0" w:type="dxa"/>
        <w:bottom w:w="0" w:type="dxa"/>
        <w:right w:w="0" w:type="dxa"/>
      </w:tblCellMar>
    </w:tblPr>
  </w:style>
  <w:style w:type="character" w:customStyle="1" w:styleId="Char">
    <w:name w:val="正文文本 Char"/>
    <w:basedOn w:val="a6"/>
    <w:link w:val="a9"/>
    <w:uiPriority w:val="99"/>
    <w:qFormat/>
    <w:rsid w:val="00D04EFD"/>
    <w:rPr>
      <w:rFonts w:ascii="Calibri" w:hAnsi="Calibri" w:cs="Calibri"/>
    </w:rPr>
  </w:style>
  <w:style w:type="character" w:customStyle="1" w:styleId="1Char">
    <w:name w:val="标题 1 Char"/>
    <w:basedOn w:val="a6"/>
    <w:link w:val="10"/>
    <w:rsid w:val="000F3E2E"/>
    <w:rPr>
      <w:rFonts w:ascii="Arial" w:hAnsi="Arial" w:cs="Arial"/>
      <w:b/>
      <w:bCs/>
      <w:kern w:val="44"/>
      <w:sz w:val="44"/>
      <w:szCs w:val="44"/>
    </w:rPr>
  </w:style>
  <w:style w:type="character" w:customStyle="1" w:styleId="2Char">
    <w:name w:val="标题 2 Char"/>
    <w:basedOn w:val="a6"/>
    <w:link w:val="2"/>
    <w:rsid w:val="000F3E2E"/>
    <w:rPr>
      <w:rFonts w:ascii="Arial" w:eastAsia="黑体" w:hAnsi="Arial"/>
      <w:b/>
      <w:bCs/>
      <w:kern w:val="2"/>
      <w:sz w:val="52"/>
      <w:szCs w:val="32"/>
    </w:rPr>
  </w:style>
  <w:style w:type="paragraph" w:styleId="a5">
    <w:name w:val="toa heading"/>
    <w:basedOn w:val="a4"/>
    <w:next w:val="a4"/>
    <w:semiHidden/>
    <w:rsid w:val="000F3E2E"/>
    <w:pPr>
      <w:spacing w:before="120"/>
    </w:pPr>
    <w:rPr>
      <w:rFonts w:ascii="Arial" w:hAnsi="Arial" w:cs="Arial"/>
      <w:sz w:val="24"/>
      <w:szCs w:val="24"/>
    </w:rPr>
  </w:style>
  <w:style w:type="paragraph" w:styleId="af3">
    <w:name w:val="Document Map"/>
    <w:basedOn w:val="a4"/>
    <w:link w:val="Char2"/>
    <w:rsid w:val="000F3E2E"/>
    <w:pPr>
      <w:shd w:val="clear" w:color="auto" w:fill="000080"/>
    </w:pPr>
    <w:rPr>
      <w:rFonts w:ascii="Cambria" w:hAnsi="Cambria" w:cs="Times New Roman"/>
      <w:sz w:val="24"/>
      <w:szCs w:val="24"/>
    </w:rPr>
  </w:style>
  <w:style w:type="character" w:customStyle="1" w:styleId="Char2">
    <w:name w:val="文档结构图 Char"/>
    <w:basedOn w:val="a6"/>
    <w:link w:val="af3"/>
    <w:rsid w:val="000F3E2E"/>
    <w:rPr>
      <w:rFonts w:ascii="Cambria" w:hAnsi="Cambria"/>
      <w:kern w:val="2"/>
      <w:sz w:val="24"/>
      <w:szCs w:val="24"/>
      <w:shd w:val="clear" w:color="auto" w:fill="000080"/>
    </w:rPr>
  </w:style>
  <w:style w:type="paragraph" w:styleId="af4">
    <w:name w:val="annotation text"/>
    <w:basedOn w:val="a4"/>
    <w:link w:val="Char3"/>
    <w:uiPriority w:val="99"/>
    <w:unhideWhenUsed/>
    <w:rsid w:val="000F3E2E"/>
    <w:pPr>
      <w:jc w:val="left"/>
    </w:pPr>
    <w:rPr>
      <w:rFonts w:cs="Times New Roman"/>
      <w:szCs w:val="22"/>
    </w:rPr>
  </w:style>
  <w:style w:type="character" w:customStyle="1" w:styleId="Char3">
    <w:name w:val="批注文字 Char"/>
    <w:basedOn w:val="a6"/>
    <w:link w:val="af4"/>
    <w:uiPriority w:val="99"/>
    <w:rsid w:val="000F3E2E"/>
    <w:rPr>
      <w:rFonts w:ascii="Calibri" w:hAnsi="Calibri"/>
      <w:kern w:val="2"/>
      <w:sz w:val="21"/>
      <w:szCs w:val="22"/>
    </w:rPr>
  </w:style>
  <w:style w:type="paragraph" w:customStyle="1" w:styleId="af5">
    <w:basedOn w:val="a4"/>
    <w:next w:val="af1"/>
    <w:qFormat/>
    <w:rsid w:val="000F3E2E"/>
    <w:pPr>
      <w:ind w:firstLineChars="200" w:firstLine="420"/>
    </w:pPr>
    <w:rPr>
      <w:rFonts w:ascii="Times New Roman" w:hAnsi="Times New Roman" w:cs="Times New Roman"/>
    </w:rPr>
  </w:style>
  <w:style w:type="paragraph" w:styleId="af6">
    <w:name w:val="Plain Text"/>
    <w:basedOn w:val="a4"/>
    <w:link w:val="Char4"/>
    <w:uiPriority w:val="99"/>
    <w:qFormat/>
    <w:rsid w:val="000F3E2E"/>
    <w:rPr>
      <w:rFonts w:ascii="宋体" w:hAnsi="Courier New" w:cs="Times New Roman"/>
      <w:szCs w:val="22"/>
    </w:rPr>
  </w:style>
  <w:style w:type="character" w:customStyle="1" w:styleId="Char4">
    <w:name w:val="纯文本 Char"/>
    <w:basedOn w:val="a6"/>
    <w:link w:val="af6"/>
    <w:uiPriority w:val="99"/>
    <w:qFormat/>
    <w:rsid w:val="000F3E2E"/>
    <w:rPr>
      <w:rFonts w:ascii="宋体" w:hAnsi="Courier New"/>
      <w:kern w:val="2"/>
      <w:sz w:val="21"/>
      <w:szCs w:val="22"/>
    </w:rPr>
  </w:style>
  <w:style w:type="paragraph" w:styleId="af7">
    <w:name w:val="Date"/>
    <w:basedOn w:val="a4"/>
    <w:next w:val="a4"/>
    <w:link w:val="Char5"/>
    <w:uiPriority w:val="99"/>
    <w:unhideWhenUsed/>
    <w:rsid w:val="000F3E2E"/>
    <w:pPr>
      <w:ind w:leftChars="2500" w:left="100"/>
    </w:pPr>
    <w:rPr>
      <w:rFonts w:cs="Times New Roman"/>
      <w:szCs w:val="22"/>
    </w:rPr>
  </w:style>
  <w:style w:type="character" w:customStyle="1" w:styleId="Char5">
    <w:name w:val="日期 Char"/>
    <w:basedOn w:val="a6"/>
    <w:link w:val="af7"/>
    <w:uiPriority w:val="99"/>
    <w:rsid w:val="000F3E2E"/>
    <w:rPr>
      <w:rFonts w:ascii="Calibri" w:hAnsi="Calibri"/>
      <w:kern w:val="2"/>
      <w:sz w:val="21"/>
      <w:szCs w:val="22"/>
    </w:rPr>
  </w:style>
  <w:style w:type="paragraph" w:styleId="af8">
    <w:name w:val="Balloon Text"/>
    <w:basedOn w:val="a4"/>
    <w:link w:val="Char6"/>
    <w:uiPriority w:val="99"/>
    <w:unhideWhenUsed/>
    <w:rsid w:val="000F3E2E"/>
    <w:rPr>
      <w:rFonts w:cs="Times New Roman"/>
      <w:sz w:val="18"/>
      <w:szCs w:val="18"/>
    </w:rPr>
  </w:style>
  <w:style w:type="character" w:customStyle="1" w:styleId="Char6">
    <w:name w:val="批注框文本 Char"/>
    <w:basedOn w:val="a6"/>
    <w:link w:val="af8"/>
    <w:uiPriority w:val="99"/>
    <w:rsid w:val="000F3E2E"/>
    <w:rPr>
      <w:rFonts w:ascii="Calibri" w:hAnsi="Calibri"/>
      <w:kern w:val="2"/>
      <w:sz w:val="18"/>
      <w:szCs w:val="18"/>
    </w:rPr>
  </w:style>
  <w:style w:type="paragraph" w:styleId="af9">
    <w:name w:val="Normal (Web)"/>
    <w:basedOn w:val="a4"/>
    <w:uiPriority w:val="99"/>
    <w:qFormat/>
    <w:rsid w:val="000F3E2E"/>
    <w:pPr>
      <w:adjustRightInd w:val="0"/>
      <w:snapToGrid w:val="0"/>
      <w:spacing w:beforeAutospacing="1" w:afterAutospacing="1" w:line="360" w:lineRule="auto"/>
      <w:ind w:firstLineChars="200" w:firstLine="480"/>
      <w:jc w:val="left"/>
    </w:pPr>
    <w:rPr>
      <w:rFonts w:eastAsia="仿宋" w:cs="Times New Roman"/>
      <w:kern w:val="0"/>
      <w:sz w:val="24"/>
      <w:szCs w:val="24"/>
    </w:rPr>
  </w:style>
  <w:style w:type="paragraph" w:styleId="afa">
    <w:name w:val="annotation subject"/>
    <w:basedOn w:val="af4"/>
    <w:next w:val="af4"/>
    <w:link w:val="Char7"/>
    <w:uiPriority w:val="99"/>
    <w:unhideWhenUsed/>
    <w:rsid w:val="000F3E2E"/>
    <w:rPr>
      <w:b/>
      <w:bCs/>
    </w:rPr>
  </w:style>
  <w:style w:type="character" w:customStyle="1" w:styleId="Char7">
    <w:name w:val="批注主题 Char"/>
    <w:basedOn w:val="Char3"/>
    <w:link w:val="afa"/>
    <w:uiPriority w:val="99"/>
    <w:rsid w:val="000F3E2E"/>
    <w:rPr>
      <w:rFonts w:ascii="Calibri" w:hAnsi="Calibri"/>
      <w:b/>
      <w:bCs/>
      <w:kern w:val="2"/>
      <w:sz w:val="21"/>
      <w:szCs w:val="22"/>
    </w:rPr>
  </w:style>
  <w:style w:type="character" w:styleId="afb">
    <w:name w:val="page number"/>
    <w:unhideWhenUsed/>
    <w:rsid w:val="000F3E2E"/>
    <w:rPr>
      <w:rFonts w:cs="Times New Roman"/>
    </w:rPr>
  </w:style>
  <w:style w:type="character" w:styleId="afc">
    <w:name w:val="FollowedHyperlink"/>
    <w:rsid w:val="000F3E2E"/>
    <w:rPr>
      <w:color w:val="800080"/>
      <w:u w:val="single"/>
    </w:rPr>
  </w:style>
  <w:style w:type="character" w:styleId="afd">
    <w:name w:val="Hyperlink"/>
    <w:unhideWhenUsed/>
    <w:qFormat/>
    <w:rsid w:val="000F3E2E"/>
    <w:rPr>
      <w:color w:val="0563C1"/>
      <w:u w:val="single"/>
    </w:rPr>
  </w:style>
  <w:style w:type="character" w:styleId="afe">
    <w:name w:val="annotation reference"/>
    <w:uiPriority w:val="99"/>
    <w:unhideWhenUsed/>
    <w:rsid w:val="000F3E2E"/>
    <w:rPr>
      <w:sz w:val="21"/>
      <w:szCs w:val="21"/>
    </w:rPr>
  </w:style>
  <w:style w:type="character" w:customStyle="1" w:styleId="20">
    <w:name w:val="20"/>
    <w:rsid w:val="000F3E2E"/>
    <w:rPr>
      <w:rFonts w:ascii="仿宋" w:eastAsia="仿宋" w:hAnsi="仿宋" w:hint="eastAsia"/>
      <w:kern w:val="2"/>
    </w:rPr>
  </w:style>
  <w:style w:type="character" w:customStyle="1" w:styleId="leftspan">
    <w:name w:val="left_span"/>
    <w:qFormat/>
    <w:rsid w:val="000F3E2E"/>
  </w:style>
  <w:style w:type="character" w:customStyle="1" w:styleId="Char10">
    <w:name w:val="正文文本缩进 Char1"/>
    <w:rsid w:val="000F3E2E"/>
    <w:rPr>
      <w:rFonts w:ascii="Cambria" w:hAnsi="Cambria"/>
      <w:kern w:val="2"/>
      <w:sz w:val="24"/>
      <w:szCs w:val="24"/>
    </w:rPr>
  </w:style>
  <w:style w:type="character" w:customStyle="1" w:styleId="aff">
    <w:name w:val="楷体 (中文) 楷体"/>
    <w:rsid w:val="000F3E2E"/>
    <w:rPr>
      <w:rFonts w:ascii="楷体" w:eastAsia="楷体" w:hAnsi="楷体"/>
      <w:kern w:val="1"/>
      <w:sz w:val="28"/>
    </w:rPr>
  </w:style>
  <w:style w:type="character" w:customStyle="1" w:styleId="lspan">
    <w:name w:val="l_span"/>
    <w:rsid w:val="000F3E2E"/>
  </w:style>
  <w:style w:type="character" w:customStyle="1" w:styleId="rightspan">
    <w:name w:val="right_span"/>
    <w:rsid w:val="000F3E2E"/>
  </w:style>
  <w:style w:type="paragraph" w:customStyle="1" w:styleId="15">
    <w:name w:val="样式 仿宋 行距: 1.5 倍行距"/>
    <w:basedOn w:val="a4"/>
    <w:rsid w:val="000F3E2E"/>
    <w:pPr>
      <w:spacing w:line="360" w:lineRule="auto"/>
    </w:pPr>
    <w:rPr>
      <w:rFonts w:ascii="仿宋" w:eastAsia="仿宋" w:hAnsi="仿宋" w:cs="宋体"/>
      <w:sz w:val="24"/>
      <w:szCs w:val="20"/>
    </w:rPr>
  </w:style>
  <w:style w:type="paragraph" w:customStyle="1" w:styleId="13">
    <w:name w:val="样式 样式 标题 1 + (西文) 黑体 (中文) 黑体 小三 蓝色 + 非加粗 居中"/>
    <w:basedOn w:val="14"/>
    <w:rsid w:val="000F3E2E"/>
    <w:pPr>
      <w:jc w:val="center"/>
    </w:pPr>
    <w:rPr>
      <w:rFonts w:cs="宋体"/>
      <w:b w:val="0"/>
      <w:bCs w:val="0"/>
      <w:szCs w:val="20"/>
    </w:rPr>
  </w:style>
  <w:style w:type="paragraph" w:customStyle="1" w:styleId="14">
    <w:name w:val="样式 标题 1 + (西文) 黑体 (中文) 黑体 小三 蓝色"/>
    <w:basedOn w:val="10"/>
    <w:rsid w:val="000F3E2E"/>
    <w:rPr>
      <w:rFonts w:ascii="黑体" w:eastAsia="黑体" w:hAnsi="黑体"/>
      <w:sz w:val="30"/>
      <w:u w:color="0000FF"/>
    </w:rPr>
  </w:style>
  <w:style w:type="paragraph" w:customStyle="1" w:styleId="3">
    <w:name w:val="样式3"/>
    <w:basedOn w:val="10"/>
    <w:rsid w:val="000F3E2E"/>
    <w:rPr>
      <w:kern w:val="1"/>
      <w:sz w:val="30"/>
    </w:rPr>
  </w:style>
  <w:style w:type="paragraph" w:customStyle="1" w:styleId="21">
    <w:name w:val="样式2"/>
    <w:basedOn w:val="a4"/>
    <w:rsid w:val="000F3E2E"/>
    <w:pPr>
      <w:widowControl/>
      <w:autoSpaceDE w:val="0"/>
      <w:autoSpaceDN w:val="0"/>
      <w:adjustRightInd w:val="0"/>
      <w:spacing w:line="360" w:lineRule="auto"/>
      <w:ind w:firstLine="480"/>
      <w:outlineLvl w:val="0"/>
    </w:pPr>
    <w:rPr>
      <w:rFonts w:ascii="Cambria" w:hAnsi="Cambria" w:cs="Times New Roman"/>
      <w:sz w:val="24"/>
      <w:szCs w:val="24"/>
    </w:rPr>
  </w:style>
  <w:style w:type="paragraph" w:customStyle="1" w:styleId="aff0">
    <w:name w:val="仿宋"/>
    <w:basedOn w:val="a4"/>
    <w:rsid w:val="000F3E2E"/>
    <w:pPr>
      <w:widowControl/>
      <w:autoSpaceDE w:val="0"/>
      <w:autoSpaceDN w:val="0"/>
      <w:adjustRightInd w:val="0"/>
      <w:spacing w:line="360" w:lineRule="auto"/>
      <w:ind w:firstLine="480"/>
      <w:outlineLvl w:val="0"/>
    </w:pPr>
    <w:rPr>
      <w:rFonts w:ascii="Cambria" w:hAnsi="Cambria" w:cs="Times New Roman"/>
      <w:sz w:val="24"/>
      <w:szCs w:val="24"/>
    </w:rPr>
  </w:style>
  <w:style w:type="paragraph" w:customStyle="1" w:styleId="CharCharCharChar">
    <w:name w:val="Char Char Char Char"/>
    <w:basedOn w:val="a4"/>
    <w:rsid w:val="000F3E2E"/>
    <w:rPr>
      <w:rFonts w:ascii="Times New Roman" w:hAnsi="Times New Roman" w:cs="Times New Roman"/>
      <w:szCs w:val="20"/>
    </w:rPr>
  </w:style>
  <w:style w:type="paragraph" w:customStyle="1" w:styleId="contentp">
    <w:name w:val="content_p"/>
    <w:basedOn w:val="a4"/>
    <w:qFormat/>
    <w:rsid w:val="000F3E2E"/>
    <w:pPr>
      <w:widowControl/>
      <w:spacing w:before="100" w:beforeAutospacing="1" w:after="100" w:afterAutospacing="1"/>
      <w:jc w:val="left"/>
    </w:pPr>
    <w:rPr>
      <w:rFonts w:ascii="宋体" w:hAnsi="宋体" w:cs="宋体"/>
      <w:kern w:val="0"/>
      <w:sz w:val="24"/>
      <w:szCs w:val="24"/>
    </w:rPr>
  </w:style>
  <w:style w:type="paragraph" w:customStyle="1" w:styleId="CharCharChar1Char8">
    <w:name w:val="Char Char Char1 Char8"/>
    <w:basedOn w:val="a4"/>
    <w:semiHidden/>
    <w:rsid w:val="000F3E2E"/>
    <w:pPr>
      <w:spacing w:line="360" w:lineRule="auto"/>
      <w:ind w:firstLineChars="200" w:firstLine="200"/>
    </w:pPr>
    <w:rPr>
      <w:rFonts w:ascii="宋体" w:hAnsi="宋体" w:cs="宋体"/>
      <w:sz w:val="24"/>
      <w:szCs w:val="24"/>
    </w:rPr>
  </w:style>
  <w:style w:type="paragraph" w:customStyle="1" w:styleId="detailsp">
    <w:name w:val="details_p"/>
    <w:basedOn w:val="a4"/>
    <w:qFormat/>
    <w:rsid w:val="000F3E2E"/>
    <w:pPr>
      <w:widowControl/>
      <w:spacing w:before="100" w:beforeAutospacing="1" w:after="100" w:afterAutospacing="1"/>
      <w:jc w:val="left"/>
    </w:pPr>
    <w:rPr>
      <w:rFonts w:ascii="宋体" w:hAnsi="宋体" w:cs="宋体"/>
      <w:kern w:val="0"/>
      <w:sz w:val="24"/>
      <w:szCs w:val="24"/>
    </w:rPr>
  </w:style>
  <w:style w:type="paragraph" w:customStyle="1" w:styleId="CharCharCharCharCharCharChar">
    <w:name w:val="Char Char Char Char Char Char Char"/>
    <w:basedOn w:val="a4"/>
    <w:rsid w:val="000F3E2E"/>
    <w:pPr>
      <w:spacing w:line="240" w:lineRule="atLeast"/>
      <w:ind w:left="420" w:firstLine="420"/>
    </w:pPr>
    <w:rPr>
      <w:rFonts w:ascii="Times New Roman" w:hAnsi="Times New Roman" w:cs="Times New Roman"/>
      <w:kern w:val="0"/>
    </w:rPr>
  </w:style>
  <w:style w:type="paragraph" w:customStyle="1" w:styleId="150">
    <w:name w:val="样式 宋体 四号 居中 行距: 1.5 倍行距"/>
    <w:basedOn w:val="a4"/>
    <w:rsid w:val="000F3E2E"/>
    <w:pPr>
      <w:spacing w:line="360" w:lineRule="auto"/>
      <w:jc w:val="center"/>
    </w:pPr>
    <w:rPr>
      <w:rFonts w:ascii="宋体" w:hAnsi="Cambria" w:cs="宋体"/>
      <w:sz w:val="28"/>
      <w:szCs w:val="20"/>
    </w:rPr>
  </w:style>
  <w:style w:type="paragraph" w:customStyle="1" w:styleId="16">
    <w:name w:val="样式1"/>
    <w:basedOn w:val="a4"/>
    <w:rsid w:val="000F3E2E"/>
    <w:pPr>
      <w:widowControl/>
      <w:autoSpaceDE w:val="0"/>
      <w:autoSpaceDN w:val="0"/>
      <w:adjustRightInd w:val="0"/>
      <w:spacing w:line="360" w:lineRule="auto"/>
      <w:jc w:val="center"/>
    </w:pPr>
    <w:rPr>
      <w:rFonts w:ascii="黑体" w:eastAsia="黑体" w:hAnsi="Times New Roman" w:cs="黑体"/>
      <w:kern w:val="0"/>
      <w:sz w:val="30"/>
      <w:szCs w:val="30"/>
      <w:u w:color="0000FF"/>
    </w:rPr>
  </w:style>
  <w:style w:type="paragraph" w:customStyle="1" w:styleId="aff1">
    <w:name w:val="样式１"/>
    <w:basedOn w:val="10"/>
    <w:rsid w:val="000F3E2E"/>
    <w:pPr>
      <w:jc w:val="center"/>
    </w:pPr>
    <w:rPr>
      <w:kern w:val="1"/>
      <w:sz w:val="30"/>
    </w:rPr>
  </w:style>
  <w:style w:type="character" w:customStyle="1" w:styleId="151">
    <w:name w:val="15"/>
    <w:rsid w:val="000F3E2E"/>
    <w:rPr>
      <w:rFonts w:ascii="仿宋" w:eastAsia="仿宋" w:hAnsi="仿宋" w:hint="eastAsia"/>
      <w:kern w:val="2"/>
    </w:rPr>
  </w:style>
  <w:style w:type="paragraph" w:customStyle="1" w:styleId="17">
    <w:name w:val="1"/>
    <w:qFormat/>
    <w:rsid w:val="000F3E2E"/>
    <w:pPr>
      <w:widowControl w:val="0"/>
      <w:jc w:val="both"/>
    </w:pPr>
    <w:rPr>
      <w:rFonts w:ascii="Calibri" w:hAnsi="Calibri"/>
      <w:kern w:val="2"/>
      <w:sz w:val="21"/>
      <w:szCs w:val="22"/>
    </w:rPr>
  </w:style>
  <w:style w:type="character" w:customStyle="1" w:styleId="font31">
    <w:name w:val="font31"/>
    <w:qFormat/>
    <w:rsid w:val="000F3E2E"/>
    <w:rPr>
      <w:rFonts w:ascii="宋体" w:eastAsia="宋体" w:hAnsi="宋体" w:cs="宋体" w:hint="eastAsia"/>
      <w:color w:val="000000"/>
      <w:sz w:val="20"/>
      <w:szCs w:val="20"/>
      <w:u w:val="none"/>
    </w:rPr>
  </w:style>
  <w:style w:type="character" w:customStyle="1" w:styleId="font41">
    <w:name w:val="font41"/>
    <w:qFormat/>
    <w:rsid w:val="000F3E2E"/>
    <w:rPr>
      <w:rFonts w:ascii="宋体" w:eastAsia="宋体" w:hAnsi="宋体" w:cs="宋体" w:hint="eastAsia"/>
      <w:color w:val="333333"/>
      <w:sz w:val="21"/>
      <w:szCs w:val="21"/>
      <w:u w:val="none"/>
    </w:rPr>
  </w:style>
  <w:style w:type="character" w:customStyle="1" w:styleId="font51">
    <w:name w:val="font51"/>
    <w:qFormat/>
    <w:rsid w:val="000F3E2E"/>
    <w:rPr>
      <w:rFonts w:ascii="宋体" w:eastAsia="宋体" w:hAnsi="宋体" w:cs="宋体" w:hint="eastAsia"/>
      <w:color w:val="333333"/>
      <w:sz w:val="20"/>
      <w:szCs w:val="20"/>
      <w:u w:val="none"/>
    </w:rPr>
  </w:style>
  <w:style w:type="character" w:customStyle="1" w:styleId="font21">
    <w:name w:val="font21"/>
    <w:qFormat/>
    <w:rsid w:val="000F3E2E"/>
    <w:rPr>
      <w:rFonts w:ascii="宋体" w:eastAsia="宋体" w:hAnsi="宋体" w:cs="宋体" w:hint="eastAsia"/>
      <w:b/>
      <w:color w:val="FF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nhideWhenUsed="0" w:qFormat="1"/>
    <w:lsdException w:name="annotation text" w:uiPriority="99"/>
    <w:lsdException w:name="header" w:semiHidden="0" w:uiPriority="99" w:unhideWhenUsed="0" w:qFormat="1"/>
    <w:lsdException w:name="footer" w:semiHidden="0" w:uiPriority="99" w:unhideWhenUsed="0" w:qFormat="1"/>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iPriority="99" w:qFormat="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uiPriority="99"/>
    <w:lsdException w:name="Hyperlink"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annotation subject" w:uiPriority="99"/>
    <w:lsdException w:name="No List" w:uiPriority="99"/>
    <w:lsdException w:name="Outline List 1" w:uiPriority="99"/>
    <w:lsdException w:name="Outline List 2" w:uiPriority="99"/>
    <w:lsdException w:name="Outline List 3" w:uiPriority="99"/>
    <w:lsdException w:name="Balloon Text" w:semiHidden="0" w:uiPriority="99"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next w:val="1"/>
    <w:qFormat/>
    <w:rsid w:val="00AF3110"/>
    <w:pPr>
      <w:widowControl w:val="0"/>
      <w:jc w:val="both"/>
    </w:pPr>
    <w:rPr>
      <w:rFonts w:ascii="Calibri" w:hAnsi="Calibri" w:cs="Calibri"/>
      <w:kern w:val="2"/>
      <w:sz w:val="21"/>
      <w:szCs w:val="21"/>
    </w:rPr>
  </w:style>
  <w:style w:type="paragraph" w:styleId="10">
    <w:name w:val="heading 1"/>
    <w:basedOn w:val="a5"/>
    <w:next w:val="a4"/>
    <w:link w:val="1Char"/>
    <w:qFormat/>
    <w:rsid w:val="000F3E2E"/>
    <w:pPr>
      <w:keepNext/>
      <w:keepLines/>
      <w:spacing w:before="340" w:after="330" w:line="578" w:lineRule="auto"/>
      <w:outlineLvl w:val="0"/>
    </w:pPr>
    <w:rPr>
      <w:b/>
      <w:bCs/>
      <w:kern w:val="44"/>
      <w:sz w:val="44"/>
      <w:szCs w:val="44"/>
    </w:rPr>
  </w:style>
  <w:style w:type="paragraph" w:styleId="2">
    <w:name w:val="heading 2"/>
    <w:basedOn w:val="a4"/>
    <w:next w:val="a4"/>
    <w:link w:val="2Char"/>
    <w:qFormat/>
    <w:rsid w:val="000F3E2E"/>
    <w:pPr>
      <w:keepNext/>
      <w:keepLines/>
      <w:spacing w:before="260" w:after="260" w:line="416" w:lineRule="auto"/>
      <w:jc w:val="center"/>
      <w:outlineLvl w:val="1"/>
    </w:pPr>
    <w:rPr>
      <w:rFonts w:ascii="Arial" w:eastAsia="黑体" w:hAnsi="Arial" w:cs="Times New Roman"/>
      <w:b/>
      <w:bCs/>
      <w:sz w:val="52"/>
      <w:szCs w:val="3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1">
    <w:name w:val="toc 1"/>
    <w:basedOn w:val="a4"/>
    <w:next w:val="a4"/>
    <w:qFormat/>
    <w:rsid w:val="00AF3110"/>
    <w:pPr>
      <w:spacing w:before="120"/>
      <w:jc w:val="left"/>
    </w:pPr>
    <w:rPr>
      <w:b/>
      <w:bCs/>
      <w:i/>
      <w:iCs/>
      <w:sz w:val="24"/>
    </w:rPr>
  </w:style>
  <w:style w:type="paragraph" w:styleId="a9">
    <w:name w:val="Body Text"/>
    <w:basedOn w:val="a4"/>
    <w:link w:val="Char"/>
    <w:uiPriority w:val="99"/>
    <w:unhideWhenUsed/>
    <w:qFormat/>
    <w:rsid w:val="00AF3110"/>
    <w:pPr>
      <w:spacing w:after="120"/>
    </w:pPr>
    <w:rPr>
      <w:kern w:val="0"/>
      <w:sz w:val="20"/>
      <w:szCs w:val="20"/>
    </w:rPr>
  </w:style>
  <w:style w:type="paragraph" w:styleId="aa">
    <w:name w:val="Body Text Indent"/>
    <w:basedOn w:val="a4"/>
    <w:qFormat/>
    <w:rsid w:val="00AF3110"/>
    <w:pPr>
      <w:spacing w:after="120"/>
      <w:ind w:leftChars="200" w:left="420"/>
    </w:pPr>
    <w:rPr>
      <w:rFonts w:eastAsia="Times New Roman"/>
      <w:kern w:val="0"/>
      <w:sz w:val="20"/>
    </w:rPr>
  </w:style>
  <w:style w:type="paragraph" w:styleId="ab">
    <w:name w:val="footer"/>
    <w:basedOn w:val="a4"/>
    <w:link w:val="Char0"/>
    <w:uiPriority w:val="99"/>
    <w:qFormat/>
    <w:rsid w:val="00AF3110"/>
    <w:pPr>
      <w:tabs>
        <w:tab w:val="center" w:pos="4153"/>
        <w:tab w:val="right" w:pos="8306"/>
      </w:tabs>
      <w:snapToGrid w:val="0"/>
      <w:jc w:val="left"/>
    </w:pPr>
    <w:rPr>
      <w:sz w:val="18"/>
      <w:szCs w:val="18"/>
    </w:rPr>
  </w:style>
  <w:style w:type="paragraph" w:styleId="ac">
    <w:name w:val="header"/>
    <w:basedOn w:val="a4"/>
    <w:link w:val="Char1"/>
    <w:uiPriority w:val="99"/>
    <w:qFormat/>
    <w:rsid w:val="00AF3110"/>
    <w:pPr>
      <w:pBdr>
        <w:bottom w:val="single" w:sz="6" w:space="1" w:color="auto"/>
      </w:pBdr>
      <w:tabs>
        <w:tab w:val="center" w:pos="4153"/>
        <w:tab w:val="right" w:pos="8306"/>
      </w:tabs>
      <w:snapToGrid w:val="0"/>
      <w:jc w:val="center"/>
    </w:pPr>
    <w:rPr>
      <w:sz w:val="18"/>
      <w:szCs w:val="18"/>
    </w:rPr>
  </w:style>
  <w:style w:type="table" w:styleId="ad">
    <w:name w:val="Table Grid"/>
    <w:basedOn w:val="a7"/>
    <w:uiPriority w:val="59"/>
    <w:qFormat/>
    <w:rsid w:val="00AF3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正文格式"/>
    <w:basedOn w:val="a4"/>
    <w:qFormat/>
    <w:rsid w:val="00AF3110"/>
    <w:pPr>
      <w:widowControl/>
      <w:adjustRightInd w:val="0"/>
      <w:snapToGrid w:val="0"/>
      <w:spacing w:line="400" w:lineRule="atLeast"/>
      <w:ind w:firstLine="482"/>
      <w:textAlignment w:val="baseline"/>
    </w:pPr>
    <w:rPr>
      <w:kern w:val="0"/>
      <w:sz w:val="24"/>
    </w:rPr>
  </w:style>
  <w:style w:type="paragraph" w:customStyle="1" w:styleId="a">
    <w:name w:val="章标题"/>
    <w:next w:val="af"/>
    <w:qFormat/>
    <w:rsid w:val="00AF3110"/>
    <w:pPr>
      <w:numPr>
        <w:numId w:val="1"/>
      </w:numPr>
      <w:spacing w:beforeLines="100" w:afterLines="100"/>
      <w:ind w:left="0"/>
      <w:jc w:val="both"/>
      <w:outlineLvl w:val="1"/>
    </w:pPr>
    <w:rPr>
      <w:rFonts w:ascii="黑体" w:eastAsia="黑体" w:hAnsi="Calibri"/>
      <w:sz w:val="21"/>
      <w:szCs w:val="22"/>
    </w:rPr>
  </w:style>
  <w:style w:type="paragraph" w:customStyle="1" w:styleId="af">
    <w:name w:val="段"/>
    <w:qFormat/>
    <w:rsid w:val="00AF3110"/>
    <w:pPr>
      <w:tabs>
        <w:tab w:val="center" w:pos="4201"/>
        <w:tab w:val="right" w:leader="dot" w:pos="9298"/>
      </w:tabs>
      <w:autoSpaceDE w:val="0"/>
      <w:autoSpaceDN w:val="0"/>
      <w:ind w:firstLineChars="200" w:firstLine="420"/>
      <w:jc w:val="both"/>
    </w:pPr>
    <w:rPr>
      <w:rFonts w:ascii="宋体" w:hAnsi="Calibri"/>
      <w:sz w:val="21"/>
      <w:szCs w:val="22"/>
    </w:rPr>
  </w:style>
  <w:style w:type="paragraph" w:customStyle="1" w:styleId="a0">
    <w:name w:val="一级条标题"/>
    <w:next w:val="af"/>
    <w:qFormat/>
    <w:rsid w:val="00AF3110"/>
    <w:pPr>
      <w:numPr>
        <w:ilvl w:val="1"/>
        <w:numId w:val="1"/>
      </w:numPr>
      <w:spacing w:beforeLines="50" w:afterLines="50"/>
      <w:ind w:left="0"/>
      <w:outlineLvl w:val="2"/>
    </w:pPr>
    <w:rPr>
      <w:rFonts w:ascii="黑体" w:eastAsia="黑体" w:hAnsi="Calibri"/>
      <w:sz w:val="21"/>
      <w:szCs w:val="21"/>
    </w:rPr>
  </w:style>
  <w:style w:type="paragraph" w:customStyle="1" w:styleId="a2">
    <w:name w:val="列项——（一级）"/>
    <w:qFormat/>
    <w:rsid w:val="00AF3110"/>
    <w:pPr>
      <w:widowControl w:val="0"/>
      <w:numPr>
        <w:numId w:val="2"/>
      </w:numPr>
      <w:jc w:val="both"/>
    </w:pPr>
    <w:rPr>
      <w:rFonts w:ascii="宋体" w:hAnsi="Calibri"/>
      <w:sz w:val="21"/>
      <w:szCs w:val="22"/>
    </w:rPr>
  </w:style>
  <w:style w:type="paragraph" w:customStyle="1" w:styleId="a1">
    <w:name w:val="二级无"/>
    <w:basedOn w:val="a4"/>
    <w:qFormat/>
    <w:rsid w:val="00AF3110"/>
    <w:pPr>
      <w:widowControl/>
      <w:numPr>
        <w:ilvl w:val="2"/>
        <w:numId w:val="1"/>
      </w:numPr>
      <w:tabs>
        <w:tab w:val="left" w:pos="360"/>
      </w:tabs>
      <w:spacing w:beforeLines="50" w:afterLines="50"/>
      <w:jc w:val="left"/>
      <w:outlineLvl w:val="3"/>
    </w:pPr>
    <w:rPr>
      <w:rFonts w:ascii="黑体" w:eastAsia="黑体"/>
      <w:kern w:val="0"/>
    </w:rPr>
  </w:style>
  <w:style w:type="paragraph" w:customStyle="1" w:styleId="af0">
    <w:name w:val="一级无"/>
    <w:basedOn w:val="a0"/>
    <w:qFormat/>
    <w:rsid w:val="00AF3110"/>
    <w:pPr>
      <w:spacing w:beforeLines="0" w:afterLines="0"/>
    </w:pPr>
    <w:rPr>
      <w:rFonts w:ascii="宋体" w:eastAsia="宋体"/>
    </w:rPr>
  </w:style>
  <w:style w:type="paragraph" w:customStyle="1" w:styleId="a3">
    <w:name w:val="正文表标题"/>
    <w:next w:val="af"/>
    <w:qFormat/>
    <w:rsid w:val="00AF3110"/>
    <w:pPr>
      <w:numPr>
        <w:numId w:val="3"/>
      </w:numPr>
      <w:tabs>
        <w:tab w:val="left" w:pos="360"/>
      </w:tabs>
      <w:spacing w:beforeLines="50" w:afterLines="50"/>
      <w:jc w:val="center"/>
    </w:pPr>
    <w:rPr>
      <w:rFonts w:ascii="黑体" w:eastAsia="黑体" w:hAnsi="Calibri"/>
      <w:sz w:val="21"/>
      <w:szCs w:val="22"/>
    </w:rPr>
  </w:style>
  <w:style w:type="paragraph" w:customStyle="1" w:styleId="11">
    <w:name w:val="纯文本1"/>
    <w:basedOn w:val="a4"/>
    <w:qFormat/>
    <w:rsid w:val="00AF3110"/>
    <w:pPr>
      <w:suppressAutoHyphens/>
    </w:pPr>
    <w:rPr>
      <w:rFonts w:ascii="宋体" w:hAnsi="宋体"/>
      <w:szCs w:val="20"/>
    </w:rPr>
  </w:style>
  <w:style w:type="paragraph" w:styleId="af1">
    <w:name w:val="List Paragraph"/>
    <w:basedOn w:val="a4"/>
    <w:uiPriority w:val="99"/>
    <w:qFormat/>
    <w:rsid w:val="00AF3110"/>
    <w:pPr>
      <w:ind w:firstLineChars="200" w:firstLine="420"/>
    </w:pPr>
  </w:style>
  <w:style w:type="character" w:customStyle="1" w:styleId="Char1">
    <w:name w:val="页眉 Char"/>
    <w:basedOn w:val="a6"/>
    <w:link w:val="ac"/>
    <w:uiPriority w:val="99"/>
    <w:qFormat/>
    <w:rsid w:val="00AF3110"/>
    <w:rPr>
      <w:rFonts w:cs="Calibri"/>
      <w:kern w:val="2"/>
      <w:sz w:val="18"/>
      <w:szCs w:val="18"/>
    </w:rPr>
  </w:style>
  <w:style w:type="character" w:customStyle="1" w:styleId="Char0">
    <w:name w:val="页脚 Char"/>
    <w:basedOn w:val="a6"/>
    <w:link w:val="ab"/>
    <w:uiPriority w:val="99"/>
    <w:qFormat/>
    <w:rsid w:val="00AF3110"/>
    <w:rPr>
      <w:rFonts w:cs="Calibri"/>
      <w:kern w:val="2"/>
      <w:sz w:val="18"/>
      <w:szCs w:val="18"/>
    </w:rPr>
  </w:style>
  <w:style w:type="character" w:customStyle="1" w:styleId="rspan">
    <w:name w:val="r_span"/>
    <w:basedOn w:val="a6"/>
    <w:qFormat/>
    <w:rsid w:val="00AF3110"/>
  </w:style>
  <w:style w:type="character" w:customStyle="1" w:styleId="af2">
    <w:name w:val="样式 仿宋"/>
    <w:qFormat/>
    <w:rsid w:val="00AF3110"/>
    <w:rPr>
      <w:rFonts w:ascii="仿宋" w:eastAsia="仿宋" w:hAnsi="仿宋"/>
      <w:kern w:val="1"/>
    </w:rPr>
  </w:style>
  <w:style w:type="paragraph" w:customStyle="1" w:styleId="12">
    <w:name w:val="列出段落1"/>
    <w:basedOn w:val="a4"/>
    <w:uiPriority w:val="34"/>
    <w:qFormat/>
    <w:rsid w:val="00AF3110"/>
    <w:pPr>
      <w:autoSpaceDE w:val="0"/>
      <w:autoSpaceDN w:val="0"/>
      <w:spacing w:line="360" w:lineRule="auto"/>
      <w:ind w:firstLineChars="200" w:firstLine="420"/>
      <w:jc w:val="left"/>
    </w:pPr>
    <w:rPr>
      <w:rFonts w:ascii="宋体" w:eastAsia="仿宋" w:hAnsi="宋体" w:cs="宋体"/>
      <w:kern w:val="0"/>
      <w:sz w:val="24"/>
      <w:lang w:eastAsia="en-US"/>
    </w:rPr>
  </w:style>
  <w:style w:type="table" w:customStyle="1" w:styleId="TableNormal">
    <w:name w:val="Table Normal"/>
    <w:unhideWhenUsed/>
    <w:qFormat/>
    <w:rsid w:val="00AF3110"/>
    <w:tblPr>
      <w:tblCellMar>
        <w:top w:w="0" w:type="dxa"/>
        <w:left w:w="0" w:type="dxa"/>
        <w:bottom w:w="0" w:type="dxa"/>
        <w:right w:w="0" w:type="dxa"/>
      </w:tblCellMar>
    </w:tblPr>
  </w:style>
  <w:style w:type="character" w:customStyle="1" w:styleId="Char">
    <w:name w:val="正文文本 Char"/>
    <w:basedOn w:val="a6"/>
    <w:link w:val="a9"/>
    <w:uiPriority w:val="99"/>
    <w:rsid w:val="00D04EFD"/>
    <w:rPr>
      <w:rFonts w:ascii="Calibri" w:hAnsi="Calibri" w:cs="Calibri"/>
    </w:rPr>
  </w:style>
  <w:style w:type="character" w:customStyle="1" w:styleId="1Char">
    <w:name w:val="标题 1 Char"/>
    <w:basedOn w:val="a6"/>
    <w:link w:val="10"/>
    <w:rsid w:val="000F3E2E"/>
    <w:rPr>
      <w:rFonts w:ascii="Arial" w:hAnsi="Arial" w:cs="Arial"/>
      <w:b/>
      <w:bCs/>
      <w:kern w:val="44"/>
      <w:sz w:val="44"/>
      <w:szCs w:val="44"/>
    </w:rPr>
  </w:style>
  <w:style w:type="character" w:customStyle="1" w:styleId="2Char">
    <w:name w:val="标题 2 Char"/>
    <w:basedOn w:val="a6"/>
    <w:link w:val="2"/>
    <w:rsid w:val="000F3E2E"/>
    <w:rPr>
      <w:rFonts w:ascii="Arial" w:eastAsia="黑体" w:hAnsi="Arial"/>
      <w:b/>
      <w:bCs/>
      <w:kern w:val="2"/>
      <w:sz w:val="52"/>
      <w:szCs w:val="32"/>
    </w:rPr>
  </w:style>
  <w:style w:type="paragraph" w:styleId="a5">
    <w:name w:val="toa heading"/>
    <w:basedOn w:val="a4"/>
    <w:next w:val="a4"/>
    <w:semiHidden/>
    <w:rsid w:val="000F3E2E"/>
    <w:pPr>
      <w:spacing w:before="120"/>
    </w:pPr>
    <w:rPr>
      <w:rFonts w:ascii="Arial" w:hAnsi="Arial" w:cs="Arial"/>
      <w:sz w:val="24"/>
      <w:szCs w:val="24"/>
    </w:rPr>
  </w:style>
  <w:style w:type="paragraph" w:styleId="af3">
    <w:name w:val="Document Map"/>
    <w:basedOn w:val="a4"/>
    <w:link w:val="Char2"/>
    <w:rsid w:val="000F3E2E"/>
    <w:pPr>
      <w:shd w:val="clear" w:color="auto" w:fill="000080"/>
    </w:pPr>
    <w:rPr>
      <w:rFonts w:ascii="Cambria" w:hAnsi="Cambria" w:cs="Times New Roman"/>
      <w:sz w:val="24"/>
      <w:szCs w:val="24"/>
    </w:rPr>
  </w:style>
  <w:style w:type="character" w:customStyle="1" w:styleId="Char2">
    <w:name w:val="文档结构图 Char"/>
    <w:basedOn w:val="a6"/>
    <w:link w:val="af3"/>
    <w:rsid w:val="000F3E2E"/>
    <w:rPr>
      <w:rFonts w:ascii="Cambria" w:hAnsi="Cambria"/>
      <w:kern w:val="2"/>
      <w:sz w:val="24"/>
      <w:szCs w:val="24"/>
      <w:shd w:val="clear" w:color="auto" w:fill="000080"/>
    </w:rPr>
  </w:style>
  <w:style w:type="paragraph" w:styleId="af4">
    <w:name w:val="annotation text"/>
    <w:basedOn w:val="a4"/>
    <w:link w:val="Char3"/>
    <w:uiPriority w:val="99"/>
    <w:unhideWhenUsed/>
    <w:rsid w:val="000F3E2E"/>
    <w:pPr>
      <w:jc w:val="left"/>
    </w:pPr>
    <w:rPr>
      <w:rFonts w:cs="Times New Roman"/>
      <w:szCs w:val="22"/>
      <w:lang w:val="x-none" w:eastAsia="x-none"/>
    </w:rPr>
  </w:style>
  <w:style w:type="character" w:customStyle="1" w:styleId="Char3">
    <w:name w:val="批注文字 Char"/>
    <w:basedOn w:val="a6"/>
    <w:link w:val="af4"/>
    <w:uiPriority w:val="99"/>
    <w:rsid w:val="000F3E2E"/>
    <w:rPr>
      <w:rFonts w:ascii="Calibri" w:hAnsi="Calibri"/>
      <w:kern w:val="2"/>
      <w:sz w:val="21"/>
      <w:szCs w:val="22"/>
      <w:lang w:val="x-none" w:eastAsia="x-none"/>
    </w:rPr>
  </w:style>
  <w:style w:type="paragraph" w:customStyle="1" w:styleId="af5">
    <w:basedOn w:val="a4"/>
    <w:next w:val="af1"/>
    <w:qFormat/>
    <w:rsid w:val="000F3E2E"/>
    <w:pPr>
      <w:ind w:firstLineChars="200" w:firstLine="420"/>
    </w:pPr>
    <w:rPr>
      <w:rFonts w:ascii="Times New Roman" w:hAnsi="Times New Roman" w:cs="Times New Roman"/>
    </w:rPr>
  </w:style>
  <w:style w:type="paragraph" w:styleId="af6">
    <w:name w:val="Plain Text"/>
    <w:basedOn w:val="a4"/>
    <w:link w:val="Char4"/>
    <w:uiPriority w:val="99"/>
    <w:qFormat/>
    <w:rsid w:val="000F3E2E"/>
    <w:rPr>
      <w:rFonts w:ascii="宋体" w:hAnsi="Courier New" w:cs="Times New Roman"/>
      <w:szCs w:val="22"/>
      <w:lang w:val="x-none" w:eastAsia="x-none"/>
    </w:rPr>
  </w:style>
  <w:style w:type="character" w:customStyle="1" w:styleId="Char4">
    <w:name w:val="纯文本 Char"/>
    <w:basedOn w:val="a6"/>
    <w:link w:val="af6"/>
    <w:uiPriority w:val="99"/>
    <w:qFormat/>
    <w:rsid w:val="000F3E2E"/>
    <w:rPr>
      <w:rFonts w:ascii="宋体" w:hAnsi="Courier New"/>
      <w:kern w:val="2"/>
      <w:sz w:val="21"/>
      <w:szCs w:val="22"/>
      <w:lang w:val="x-none" w:eastAsia="x-none"/>
    </w:rPr>
  </w:style>
  <w:style w:type="paragraph" w:styleId="af7">
    <w:name w:val="Date"/>
    <w:basedOn w:val="a4"/>
    <w:next w:val="a4"/>
    <w:link w:val="Char5"/>
    <w:uiPriority w:val="99"/>
    <w:unhideWhenUsed/>
    <w:rsid w:val="000F3E2E"/>
    <w:pPr>
      <w:ind w:leftChars="2500" w:left="100"/>
    </w:pPr>
    <w:rPr>
      <w:rFonts w:cs="Times New Roman"/>
      <w:szCs w:val="22"/>
      <w:lang w:val="x-none" w:eastAsia="x-none"/>
    </w:rPr>
  </w:style>
  <w:style w:type="character" w:customStyle="1" w:styleId="Char5">
    <w:name w:val="日期 Char"/>
    <w:basedOn w:val="a6"/>
    <w:link w:val="af7"/>
    <w:uiPriority w:val="99"/>
    <w:rsid w:val="000F3E2E"/>
    <w:rPr>
      <w:rFonts w:ascii="Calibri" w:hAnsi="Calibri"/>
      <w:kern w:val="2"/>
      <w:sz w:val="21"/>
      <w:szCs w:val="22"/>
      <w:lang w:val="x-none" w:eastAsia="x-none"/>
    </w:rPr>
  </w:style>
  <w:style w:type="paragraph" w:styleId="af8">
    <w:name w:val="Balloon Text"/>
    <w:basedOn w:val="a4"/>
    <w:link w:val="Char6"/>
    <w:uiPriority w:val="99"/>
    <w:unhideWhenUsed/>
    <w:rsid w:val="000F3E2E"/>
    <w:rPr>
      <w:rFonts w:cs="Times New Roman"/>
      <w:sz w:val="18"/>
      <w:szCs w:val="18"/>
      <w:lang w:val="x-none" w:eastAsia="x-none"/>
    </w:rPr>
  </w:style>
  <w:style w:type="character" w:customStyle="1" w:styleId="Char6">
    <w:name w:val="批注框文本 Char"/>
    <w:basedOn w:val="a6"/>
    <w:link w:val="af8"/>
    <w:uiPriority w:val="99"/>
    <w:rsid w:val="000F3E2E"/>
    <w:rPr>
      <w:rFonts w:ascii="Calibri" w:hAnsi="Calibri"/>
      <w:kern w:val="2"/>
      <w:sz w:val="18"/>
      <w:szCs w:val="18"/>
      <w:lang w:val="x-none" w:eastAsia="x-none"/>
    </w:rPr>
  </w:style>
  <w:style w:type="paragraph" w:styleId="af9">
    <w:name w:val="Normal (Web)"/>
    <w:basedOn w:val="a4"/>
    <w:uiPriority w:val="99"/>
    <w:qFormat/>
    <w:rsid w:val="000F3E2E"/>
    <w:pPr>
      <w:adjustRightInd w:val="0"/>
      <w:snapToGrid w:val="0"/>
      <w:spacing w:beforeAutospacing="1" w:afterAutospacing="1" w:line="360" w:lineRule="auto"/>
      <w:ind w:firstLineChars="200" w:firstLine="480"/>
      <w:jc w:val="left"/>
    </w:pPr>
    <w:rPr>
      <w:rFonts w:eastAsia="仿宋" w:cs="Times New Roman"/>
      <w:kern w:val="0"/>
      <w:sz w:val="24"/>
      <w:szCs w:val="24"/>
    </w:rPr>
  </w:style>
  <w:style w:type="paragraph" w:styleId="afa">
    <w:name w:val="annotation subject"/>
    <w:basedOn w:val="af4"/>
    <w:next w:val="af4"/>
    <w:link w:val="Char7"/>
    <w:uiPriority w:val="99"/>
    <w:unhideWhenUsed/>
    <w:rsid w:val="000F3E2E"/>
    <w:rPr>
      <w:b/>
      <w:bCs/>
    </w:rPr>
  </w:style>
  <w:style w:type="character" w:customStyle="1" w:styleId="Char7">
    <w:name w:val="批注主题 Char"/>
    <w:basedOn w:val="Char3"/>
    <w:link w:val="afa"/>
    <w:uiPriority w:val="99"/>
    <w:rsid w:val="000F3E2E"/>
    <w:rPr>
      <w:rFonts w:ascii="Calibri" w:hAnsi="Calibri"/>
      <w:b/>
      <w:bCs/>
      <w:kern w:val="2"/>
      <w:sz w:val="21"/>
      <w:szCs w:val="22"/>
      <w:lang w:val="x-none" w:eastAsia="x-none"/>
    </w:rPr>
  </w:style>
  <w:style w:type="character" w:styleId="afb">
    <w:name w:val="page number"/>
    <w:unhideWhenUsed/>
    <w:rsid w:val="000F3E2E"/>
    <w:rPr>
      <w:rFonts w:cs="Times New Roman"/>
    </w:rPr>
  </w:style>
  <w:style w:type="character" w:styleId="afc">
    <w:name w:val="FollowedHyperlink"/>
    <w:rsid w:val="000F3E2E"/>
    <w:rPr>
      <w:color w:val="800080"/>
      <w:u w:val="single"/>
    </w:rPr>
  </w:style>
  <w:style w:type="character" w:styleId="afd">
    <w:name w:val="Hyperlink"/>
    <w:unhideWhenUsed/>
    <w:qFormat/>
    <w:rsid w:val="000F3E2E"/>
    <w:rPr>
      <w:color w:val="0563C1"/>
      <w:u w:val="single"/>
    </w:rPr>
  </w:style>
  <w:style w:type="character" w:styleId="afe">
    <w:name w:val="annotation reference"/>
    <w:uiPriority w:val="99"/>
    <w:unhideWhenUsed/>
    <w:rsid w:val="000F3E2E"/>
    <w:rPr>
      <w:sz w:val="21"/>
      <w:szCs w:val="21"/>
    </w:rPr>
  </w:style>
  <w:style w:type="character" w:customStyle="1" w:styleId="20">
    <w:name w:val="20"/>
    <w:rsid w:val="000F3E2E"/>
    <w:rPr>
      <w:rFonts w:ascii="仿宋" w:eastAsia="仿宋" w:hAnsi="仿宋" w:hint="eastAsia"/>
      <w:kern w:val="2"/>
    </w:rPr>
  </w:style>
  <w:style w:type="character" w:customStyle="1" w:styleId="leftspan">
    <w:name w:val="left_span"/>
    <w:qFormat/>
    <w:rsid w:val="000F3E2E"/>
  </w:style>
  <w:style w:type="character" w:customStyle="1" w:styleId="Char10">
    <w:name w:val="正文文本缩进 Char1"/>
    <w:rsid w:val="000F3E2E"/>
    <w:rPr>
      <w:rFonts w:ascii="Cambria" w:hAnsi="Cambria"/>
      <w:kern w:val="2"/>
      <w:sz w:val="24"/>
      <w:szCs w:val="24"/>
    </w:rPr>
  </w:style>
  <w:style w:type="character" w:customStyle="1" w:styleId="aff">
    <w:name w:val="楷体 (中文) 楷体"/>
    <w:rsid w:val="000F3E2E"/>
    <w:rPr>
      <w:rFonts w:ascii="楷体" w:eastAsia="楷体" w:hAnsi="楷体"/>
      <w:kern w:val="1"/>
      <w:sz w:val="28"/>
    </w:rPr>
  </w:style>
  <w:style w:type="character" w:customStyle="1" w:styleId="lspan">
    <w:name w:val="l_span"/>
    <w:rsid w:val="000F3E2E"/>
  </w:style>
  <w:style w:type="character" w:customStyle="1" w:styleId="rightspan">
    <w:name w:val="right_span"/>
    <w:rsid w:val="000F3E2E"/>
  </w:style>
  <w:style w:type="paragraph" w:customStyle="1" w:styleId="15">
    <w:name w:val="样式 仿宋 行距: 1.5 倍行距"/>
    <w:basedOn w:val="a4"/>
    <w:rsid w:val="000F3E2E"/>
    <w:pPr>
      <w:spacing w:line="360" w:lineRule="auto"/>
    </w:pPr>
    <w:rPr>
      <w:rFonts w:ascii="仿宋" w:eastAsia="仿宋" w:hAnsi="仿宋" w:cs="宋体"/>
      <w:sz w:val="24"/>
      <w:szCs w:val="20"/>
    </w:rPr>
  </w:style>
  <w:style w:type="paragraph" w:customStyle="1" w:styleId="13">
    <w:name w:val="样式 样式 标题 1 + (西文) 黑体 (中文) 黑体 小三 蓝色 + 非加粗 居中"/>
    <w:basedOn w:val="14"/>
    <w:rsid w:val="000F3E2E"/>
    <w:pPr>
      <w:jc w:val="center"/>
    </w:pPr>
    <w:rPr>
      <w:rFonts w:cs="宋体"/>
      <w:b w:val="0"/>
      <w:bCs w:val="0"/>
      <w:szCs w:val="20"/>
    </w:rPr>
  </w:style>
  <w:style w:type="paragraph" w:customStyle="1" w:styleId="14">
    <w:name w:val="样式 标题 1 + (西文) 黑体 (中文) 黑体 小三 蓝色"/>
    <w:basedOn w:val="10"/>
    <w:rsid w:val="000F3E2E"/>
    <w:rPr>
      <w:rFonts w:ascii="黑体" w:eastAsia="黑体" w:hAnsi="黑体"/>
      <w:sz w:val="30"/>
      <w:u w:color="0000FF"/>
    </w:rPr>
  </w:style>
  <w:style w:type="paragraph" w:customStyle="1" w:styleId="3">
    <w:name w:val="样式3"/>
    <w:basedOn w:val="10"/>
    <w:rsid w:val="000F3E2E"/>
    <w:rPr>
      <w:kern w:val="1"/>
      <w:sz w:val="30"/>
    </w:rPr>
  </w:style>
  <w:style w:type="paragraph" w:customStyle="1" w:styleId="21">
    <w:name w:val="样式2"/>
    <w:basedOn w:val="a4"/>
    <w:rsid w:val="000F3E2E"/>
    <w:pPr>
      <w:widowControl/>
      <w:autoSpaceDE w:val="0"/>
      <w:autoSpaceDN w:val="0"/>
      <w:adjustRightInd w:val="0"/>
      <w:spacing w:line="360" w:lineRule="auto"/>
      <w:ind w:firstLine="480"/>
      <w:outlineLvl w:val="0"/>
    </w:pPr>
    <w:rPr>
      <w:rFonts w:ascii="Cambria" w:hAnsi="Cambria" w:cs="Times New Roman"/>
      <w:sz w:val="24"/>
      <w:szCs w:val="24"/>
    </w:rPr>
  </w:style>
  <w:style w:type="paragraph" w:customStyle="1" w:styleId="aff0">
    <w:name w:val="仿宋"/>
    <w:basedOn w:val="a4"/>
    <w:rsid w:val="000F3E2E"/>
    <w:pPr>
      <w:widowControl/>
      <w:autoSpaceDE w:val="0"/>
      <w:autoSpaceDN w:val="0"/>
      <w:adjustRightInd w:val="0"/>
      <w:spacing w:line="360" w:lineRule="auto"/>
      <w:ind w:firstLine="480"/>
      <w:outlineLvl w:val="0"/>
    </w:pPr>
    <w:rPr>
      <w:rFonts w:ascii="Cambria" w:hAnsi="Cambria" w:cs="Times New Roman"/>
      <w:sz w:val="24"/>
      <w:szCs w:val="24"/>
    </w:rPr>
  </w:style>
  <w:style w:type="paragraph" w:customStyle="1" w:styleId="CharCharCharChar">
    <w:name w:val="Char Char Char Char"/>
    <w:basedOn w:val="a4"/>
    <w:rsid w:val="000F3E2E"/>
    <w:rPr>
      <w:rFonts w:ascii="Times New Roman" w:hAnsi="Times New Roman" w:cs="Times New Roman"/>
      <w:szCs w:val="20"/>
    </w:rPr>
  </w:style>
  <w:style w:type="paragraph" w:customStyle="1" w:styleId="contentp">
    <w:name w:val="content_p"/>
    <w:basedOn w:val="a4"/>
    <w:qFormat/>
    <w:rsid w:val="000F3E2E"/>
    <w:pPr>
      <w:widowControl/>
      <w:spacing w:before="100" w:beforeAutospacing="1" w:after="100" w:afterAutospacing="1"/>
      <w:jc w:val="left"/>
    </w:pPr>
    <w:rPr>
      <w:rFonts w:ascii="宋体" w:hAnsi="宋体" w:cs="宋体"/>
      <w:kern w:val="0"/>
      <w:sz w:val="24"/>
      <w:szCs w:val="24"/>
    </w:rPr>
  </w:style>
  <w:style w:type="paragraph" w:customStyle="1" w:styleId="CharCharChar1Char8">
    <w:name w:val="Char Char Char1 Char8"/>
    <w:basedOn w:val="a4"/>
    <w:semiHidden/>
    <w:rsid w:val="000F3E2E"/>
    <w:pPr>
      <w:spacing w:line="360" w:lineRule="auto"/>
      <w:ind w:firstLineChars="200" w:firstLine="200"/>
    </w:pPr>
    <w:rPr>
      <w:rFonts w:ascii="宋体" w:hAnsi="宋体" w:cs="宋体"/>
      <w:sz w:val="24"/>
      <w:szCs w:val="24"/>
    </w:rPr>
  </w:style>
  <w:style w:type="paragraph" w:customStyle="1" w:styleId="detailsp">
    <w:name w:val="details_p"/>
    <w:basedOn w:val="a4"/>
    <w:qFormat/>
    <w:rsid w:val="000F3E2E"/>
    <w:pPr>
      <w:widowControl/>
      <w:spacing w:before="100" w:beforeAutospacing="1" w:after="100" w:afterAutospacing="1"/>
      <w:jc w:val="left"/>
    </w:pPr>
    <w:rPr>
      <w:rFonts w:ascii="宋体" w:hAnsi="宋体" w:cs="宋体"/>
      <w:kern w:val="0"/>
      <w:sz w:val="24"/>
      <w:szCs w:val="24"/>
    </w:rPr>
  </w:style>
  <w:style w:type="paragraph" w:customStyle="1" w:styleId="CharCharCharCharCharCharChar">
    <w:name w:val="Char Char Char Char Char Char Char"/>
    <w:basedOn w:val="a4"/>
    <w:rsid w:val="000F3E2E"/>
    <w:pPr>
      <w:spacing w:line="240" w:lineRule="atLeast"/>
      <w:ind w:left="420" w:firstLine="420"/>
    </w:pPr>
    <w:rPr>
      <w:rFonts w:ascii="Times New Roman" w:hAnsi="Times New Roman" w:cs="Times New Roman"/>
      <w:kern w:val="0"/>
    </w:rPr>
  </w:style>
  <w:style w:type="paragraph" w:customStyle="1" w:styleId="150">
    <w:name w:val="样式 宋体 四号 居中 行距: 1.5 倍行距"/>
    <w:basedOn w:val="a4"/>
    <w:rsid w:val="000F3E2E"/>
    <w:pPr>
      <w:spacing w:line="360" w:lineRule="auto"/>
      <w:jc w:val="center"/>
    </w:pPr>
    <w:rPr>
      <w:rFonts w:ascii="宋体" w:hAnsi="Cambria" w:cs="宋体"/>
      <w:sz w:val="28"/>
      <w:szCs w:val="20"/>
    </w:rPr>
  </w:style>
  <w:style w:type="paragraph" w:customStyle="1" w:styleId="16">
    <w:name w:val="样式1"/>
    <w:basedOn w:val="a4"/>
    <w:rsid w:val="000F3E2E"/>
    <w:pPr>
      <w:widowControl/>
      <w:autoSpaceDE w:val="0"/>
      <w:autoSpaceDN w:val="0"/>
      <w:adjustRightInd w:val="0"/>
      <w:spacing w:line="360" w:lineRule="auto"/>
      <w:jc w:val="center"/>
    </w:pPr>
    <w:rPr>
      <w:rFonts w:ascii="黑体" w:eastAsia="黑体" w:hAnsi="Times New Roman" w:cs="黑体"/>
      <w:kern w:val="0"/>
      <w:sz w:val="30"/>
      <w:szCs w:val="30"/>
      <w:u w:color="0000FF"/>
    </w:rPr>
  </w:style>
  <w:style w:type="paragraph" w:customStyle="1" w:styleId="aff1">
    <w:name w:val="样式１"/>
    <w:basedOn w:val="10"/>
    <w:rsid w:val="000F3E2E"/>
    <w:pPr>
      <w:jc w:val="center"/>
    </w:pPr>
    <w:rPr>
      <w:kern w:val="1"/>
      <w:sz w:val="30"/>
    </w:rPr>
  </w:style>
  <w:style w:type="character" w:customStyle="1" w:styleId="151">
    <w:name w:val="15"/>
    <w:rsid w:val="000F3E2E"/>
    <w:rPr>
      <w:rFonts w:ascii="仿宋" w:eastAsia="仿宋" w:hAnsi="仿宋" w:hint="eastAsia"/>
      <w:kern w:val="2"/>
    </w:rPr>
  </w:style>
  <w:style w:type="paragraph" w:customStyle="1" w:styleId="17">
    <w:name w:val="1"/>
    <w:qFormat/>
    <w:rsid w:val="000F3E2E"/>
    <w:pPr>
      <w:widowControl w:val="0"/>
      <w:jc w:val="both"/>
    </w:pPr>
    <w:rPr>
      <w:rFonts w:ascii="Calibri" w:hAnsi="Calibri"/>
      <w:kern w:val="2"/>
      <w:sz w:val="21"/>
      <w:szCs w:val="22"/>
    </w:rPr>
  </w:style>
  <w:style w:type="character" w:customStyle="1" w:styleId="font31">
    <w:name w:val="font31"/>
    <w:qFormat/>
    <w:rsid w:val="000F3E2E"/>
    <w:rPr>
      <w:rFonts w:ascii="宋体" w:eastAsia="宋体" w:hAnsi="宋体" w:cs="宋体" w:hint="eastAsia"/>
      <w:color w:val="000000"/>
      <w:sz w:val="20"/>
      <w:szCs w:val="20"/>
      <w:u w:val="none"/>
    </w:rPr>
  </w:style>
  <w:style w:type="character" w:customStyle="1" w:styleId="font41">
    <w:name w:val="font41"/>
    <w:qFormat/>
    <w:rsid w:val="000F3E2E"/>
    <w:rPr>
      <w:rFonts w:ascii="宋体" w:eastAsia="宋体" w:hAnsi="宋体" w:cs="宋体" w:hint="eastAsia"/>
      <w:color w:val="333333"/>
      <w:sz w:val="21"/>
      <w:szCs w:val="21"/>
      <w:u w:val="none"/>
    </w:rPr>
  </w:style>
  <w:style w:type="character" w:customStyle="1" w:styleId="font51">
    <w:name w:val="font51"/>
    <w:qFormat/>
    <w:rsid w:val="000F3E2E"/>
    <w:rPr>
      <w:rFonts w:ascii="宋体" w:eastAsia="宋体" w:hAnsi="宋体" w:cs="宋体" w:hint="eastAsia"/>
      <w:color w:val="333333"/>
      <w:sz w:val="20"/>
      <w:szCs w:val="20"/>
      <w:u w:val="none"/>
    </w:rPr>
  </w:style>
  <w:style w:type="character" w:customStyle="1" w:styleId="font21">
    <w:name w:val="font21"/>
    <w:qFormat/>
    <w:rsid w:val="000F3E2E"/>
    <w:rPr>
      <w:rFonts w:ascii="宋体" w:eastAsia="宋体" w:hAnsi="宋体" w:cs="宋体" w:hint="eastAsia"/>
      <w:b/>
      <w:color w:val="FF0000"/>
      <w:sz w:val="24"/>
      <w:szCs w:val="24"/>
      <w:u w:val="none"/>
    </w:rPr>
  </w:style>
</w:styles>
</file>

<file path=word/webSettings.xml><?xml version="1.0" encoding="utf-8"?>
<w:webSettings xmlns:r="http://schemas.openxmlformats.org/officeDocument/2006/relationships" xmlns:w="http://schemas.openxmlformats.org/wordprocessingml/2006/main">
  <w:divs>
    <w:div w:id="700205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qdsjicai@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AC4D28-070B-4E56-B1D0-24A7BD65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16</Pages>
  <Words>991</Words>
  <Characters>5650</Characters>
  <Application>Microsoft Office Word</Application>
  <DocSecurity>0</DocSecurity>
  <Lines>47</Lines>
  <Paragraphs>13</Paragraphs>
  <ScaleCrop>false</ScaleCrop>
  <Company>Microsoft</Company>
  <LinksUpToDate>false</LinksUpToDate>
  <CharactersWithSpaces>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14</cp:revision>
  <cp:lastPrinted>2023-09-20T01:12:00Z</cp:lastPrinted>
  <dcterms:created xsi:type="dcterms:W3CDTF">2023-11-24T06:18:00Z</dcterms:created>
  <dcterms:modified xsi:type="dcterms:W3CDTF">2023-11-27T03:14:00Z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B0F9C0F920C34DC18B35207AD3773CC7</vt:lpwstr>
  </property>
</Properties>
</file>