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1CA8" w:rsidRDefault="00591B6B" w:rsidP="005406C8">
      <w:pPr>
        <w:spacing w:line="520" w:lineRule="exact"/>
        <w:jc w:val="center"/>
        <w:rPr>
          <w:rFonts w:ascii="方正小标宋_GBK" w:eastAsia="方正小标宋_GBK" w:hint="eastAsia"/>
          <w:sz w:val="44"/>
          <w:szCs w:val="44"/>
        </w:rPr>
      </w:pPr>
      <w:r w:rsidRPr="00591B6B">
        <w:rPr>
          <w:rFonts w:ascii="方正小标宋_GBK" w:eastAsia="方正小标宋_GBK" w:hint="eastAsia"/>
          <w:sz w:val="44"/>
          <w:szCs w:val="44"/>
        </w:rPr>
        <w:t>本部物业管理服务项目</w:t>
      </w:r>
      <w:r w:rsidR="005406C8" w:rsidRPr="00B71D4C">
        <w:rPr>
          <w:rFonts w:ascii="方正小标宋_GBK" w:eastAsia="方正小标宋_GBK" w:hint="eastAsia"/>
          <w:sz w:val="44"/>
          <w:szCs w:val="44"/>
        </w:rPr>
        <w:t>征求意见函</w:t>
      </w:r>
    </w:p>
    <w:p w:rsidR="005406C8" w:rsidRPr="00B71D4C" w:rsidRDefault="005406C8" w:rsidP="005406C8">
      <w:pPr>
        <w:spacing w:line="520" w:lineRule="exact"/>
        <w:jc w:val="center"/>
        <w:rPr>
          <w:rFonts w:ascii="方正小标宋_GBK" w:eastAsia="方正小标宋_GBK"/>
          <w:sz w:val="44"/>
          <w:szCs w:val="44"/>
        </w:rPr>
      </w:pPr>
      <w:r w:rsidRPr="00B71D4C">
        <w:rPr>
          <w:rFonts w:ascii="方正小标宋_GBK" w:eastAsia="方正小标宋_GBK" w:hint="eastAsia"/>
          <w:sz w:val="44"/>
          <w:szCs w:val="44"/>
        </w:rPr>
        <w:t>（采购需求公示）</w:t>
      </w:r>
    </w:p>
    <w:p w:rsidR="005406C8" w:rsidRPr="00B71D4C" w:rsidRDefault="005406C8" w:rsidP="005406C8">
      <w:pPr>
        <w:spacing w:line="500" w:lineRule="exact"/>
        <w:rPr>
          <w:rFonts w:ascii="仿宋_GB2312" w:eastAsia="仿宋_GB2312"/>
          <w:sz w:val="32"/>
          <w:szCs w:val="32"/>
        </w:rPr>
      </w:pPr>
      <w:r w:rsidRPr="00B71D4C">
        <w:rPr>
          <w:rFonts w:ascii="仿宋_GB2312" w:eastAsia="仿宋_GB2312" w:hint="eastAsia"/>
          <w:sz w:val="32"/>
          <w:szCs w:val="32"/>
        </w:rPr>
        <w:t>致相关采购当事人：</w:t>
      </w:r>
    </w:p>
    <w:p w:rsidR="005406C8" w:rsidRPr="00485CB6" w:rsidRDefault="005406C8" w:rsidP="005406C8">
      <w:pPr>
        <w:overflowPunct w:val="0"/>
        <w:spacing w:line="500" w:lineRule="exact"/>
        <w:jc w:val="left"/>
        <w:rPr>
          <w:rFonts w:ascii="仿宋_GB2312" w:eastAsia="仿宋_GB2312" w:hAnsi="仿宋" w:cs="仿宋"/>
          <w:sz w:val="32"/>
          <w:szCs w:val="32"/>
          <w:u w:val="single"/>
        </w:rPr>
      </w:pPr>
      <w:r w:rsidRPr="00B71D4C">
        <w:rPr>
          <w:rFonts w:ascii="仿宋_GB2312" w:eastAsia="仿宋_GB2312" w:hint="eastAsia"/>
          <w:sz w:val="32"/>
          <w:szCs w:val="32"/>
        </w:rPr>
        <w:t xml:space="preserve">    我中心受</w:t>
      </w:r>
      <w:r w:rsidRPr="00485CB6">
        <w:rPr>
          <w:rFonts w:ascii="仿宋_GB2312" w:eastAsia="仿宋_GB2312" w:hAnsi="仿宋" w:cs="仿宋" w:hint="eastAsia"/>
          <w:sz w:val="32"/>
          <w:szCs w:val="32"/>
          <w:u w:val="single"/>
        </w:rPr>
        <w:t>青岛市市立医院</w:t>
      </w:r>
      <w:r w:rsidRPr="00B71D4C">
        <w:rPr>
          <w:rFonts w:ascii="仿宋_GB2312" w:eastAsia="仿宋_GB2312" w:hint="eastAsia"/>
          <w:sz w:val="32"/>
          <w:szCs w:val="32"/>
        </w:rPr>
        <w:t>委托将对</w:t>
      </w:r>
      <w:r w:rsidR="00591B6B" w:rsidRPr="00591B6B">
        <w:rPr>
          <w:rFonts w:ascii="仿宋_GB2312" w:eastAsia="仿宋_GB2312" w:hAnsi="仿宋" w:cs="仿宋" w:hint="eastAsia"/>
          <w:sz w:val="32"/>
          <w:szCs w:val="32"/>
          <w:u w:val="single"/>
        </w:rPr>
        <w:t>本部物业管理服务项目</w:t>
      </w:r>
      <w:r w:rsidRPr="00B71D4C">
        <w:rPr>
          <w:rFonts w:ascii="仿宋_GB2312" w:eastAsia="仿宋_GB2312" w:hint="eastAsia"/>
          <w:sz w:val="32"/>
          <w:szCs w:val="32"/>
        </w:rPr>
        <w:t>实施政府采购。为了保障政府采购各方当事人的合法权益及采购程序的公开、公平、公正性，现将采购人提供的采购需求原文转发（详见政府采购项目需求方案附件），广泛征求各方意见，诚请相关采购当事人依法提出采购需求书中存在的问题。我中心将提出的意见及时转交采购人，并请采购人依据相关法律法规完善采购需求。征求意见时间自</w:t>
      </w:r>
      <w:r w:rsidRPr="00B71D4C">
        <w:rPr>
          <w:rFonts w:ascii="仿宋_GB2312" w:eastAsia="仿宋_GB2312" w:hint="eastAsia"/>
          <w:sz w:val="32"/>
          <w:szCs w:val="32"/>
          <w:u w:val="single"/>
        </w:rPr>
        <w:t>202</w:t>
      </w:r>
      <w:r w:rsidR="00591B6B">
        <w:rPr>
          <w:rFonts w:ascii="仿宋_GB2312" w:eastAsia="仿宋_GB2312" w:hint="eastAsia"/>
          <w:sz w:val="32"/>
          <w:szCs w:val="32"/>
          <w:u w:val="single"/>
        </w:rPr>
        <w:t>3</w:t>
      </w:r>
      <w:r w:rsidRPr="00B71D4C">
        <w:rPr>
          <w:rFonts w:ascii="仿宋_GB2312" w:eastAsia="仿宋_GB2312" w:hint="eastAsia"/>
          <w:sz w:val="32"/>
          <w:szCs w:val="32"/>
        </w:rPr>
        <w:t>年</w:t>
      </w:r>
      <w:r w:rsidR="00591B6B">
        <w:rPr>
          <w:rFonts w:ascii="仿宋_GB2312" w:eastAsia="仿宋_GB2312" w:hint="eastAsia"/>
          <w:sz w:val="32"/>
          <w:szCs w:val="32"/>
          <w:u w:val="single"/>
        </w:rPr>
        <w:t>4</w:t>
      </w:r>
      <w:r w:rsidRPr="00B71D4C">
        <w:rPr>
          <w:rFonts w:ascii="仿宋_GB2312" w:eastAsia="仿宋_GB2312" w:hint="eastAsia"/>
          <w:sz w:val="32"/>
          <w:szCs w:val="32"/>
        </w:rPr>
        <w:t>月</w:t>
      </w:r>
      <w:r w:rsidR="00591B6B">
        <w:rPr>
          <w:rFonts w:ascii="仿宋_GB2312" w:eastAsia="仿宋_GB2312" w:hint="eastAsia"/>
          <w:sz w:val="32"/>
          <w:szCs w:val="32"/>
          <w:u w:val="single"/>
        </w:rPr>
        <w:t>7</w:t>
      </w:r>
      <w:r w:rsidRPr="00B71D4C">
        <w:rPr>
          <w:rFonts w:ascii="仿宋_GB2312" w:eastAsia="仿宋_GB2312" w:hint="eastAsia"/>
          <w:sz w:val="32"/>
          <w:szCs w:val="32"/>
        </w:rPr>
        <w:t>日至</w:t>
      </w:r>
      <w:r w:rsidRPr="00B71D4C">
        <w:rPr>
          <w:rFonts w:ascii="仿宋_GB2312" w:eastAsia="仿宋_GB2312" w:hint="eastAsia"/>
          <w:sz w:val="32"/>
          <w:szCs w:val="32"/>
          <w:u w:val="single"/>
        </w:rPr>
        <w:t>202</w:t>
      </w:r>
      <w:r w:rsidR="00591B6B">
        <w:rPr>
          <w:rFonts w:ascii="仿宋_GB2312" w:eastAsia="仿宋_GB2312" w:hint="eastAsia"/>
          <w:sz w:val="32"/>
          <w:szCs w:val="32"/>
          <w:u w:val="single"/>
        </w:rPr>
        <w:t>3</w:t>
      </w:r>
      <w:r w:rsidRPr="00B71D4C">
        <w:rPr>
          <w:rFonts w:ascii="仿宋_GB2312" w:eastAsia="仿宋_GB2312" w:hint="eastAsia"/>
          <w:sz w:val="32"/>
          <w:szCs w:val="32"/>
        </w:rPr>
        <w:t>年</w:t>
      </w:r>
      <w:r w:rsidR="00591B6B">
        <w:rPr>
          <w:rFonts w:ascii="仿宋_GB2312" w:eastAsia="仿宋_GB2312" w:hint="eastAsia"/>
          <w:sz w:val="32"/>
          <w:szCs w:val="32"/>
          <w:u w:val="single"/>
        </w:rPr>
        <w:t>4</w:t>
      </w:r>
      <w:r w:rsidRPr="00B71D4C">
        <w:rPr>
          <w:rFonts w:ascii="仿宋_GB2312" w:eastAsia="仿宋_GB2312" w:hint="eastAsia"/>
          <w:sz w:val="32"/>
          <w:szCs w:val="32"/>
        </w:rPr>
        <w:t>月</w:t>
      </w:r>
      <w:r>
        <w:rPr>
          <w:rFonts w:ascii="仿宋_GB2312" w:eastAsia="仿宋_GB2312" w:hint="eastAsia"/>
          <w:sz w:val="32"/>
          <w:szCs w:val="32"/>
          <w:u w:val="single"/>
        </w:rPr>
        <w:t>1</w:t>
      </w:r>
      <w:r w:rsidR="00591B6B">
        <w:rPr>
          <w:rFonts w:ascii="仿宋_GB2312" w:eastAsia="仿宋_GB2312" w:hint="eastAsia"/>
          <w:sz w:val="32"/>
          <w:szCs w:val="32"/>
          <w:u w:val="single"/>
        </w:rPr>
        <w:t>0</w:t>
      </w:r>
      <w:r w:rsidRPr="00B71D4C">
        <w:rPr>
          <w:rFonts w:ascii="仿宋_GB2312" w:eastAsia="仿宋_GB2312" w:hint="eastAsia"/>
          <w:sz w:val="32"/>
          <w:szCs w:val="32"/>
        </w:rPr>
        <w:t>日。</w:t>
      </w:r>
    </w:p>
    <w:p w:rsidR="005406C8" w:rsidRPr="00B71D4C" w:rsidRDefault="005406C8" w:rsidP="005406C8">
      <w:pPr>
        <w:adjustRightInd w:val="0"/>
        <w:snapToGrid w:val="0"/>
        <w:spacing w:line="500" w:lineRule="exact"/>
        <w:ind w:rightChars="-416" w:right="-874"/>
        <w:jc w:val="left"/>
        <w:rPr>
          <w:rFonts w:ascii="仿宋_GB2312" w:eastAsia="仿宋_GB2312" w:hAnsi="宋体" w:cs="宋体"/>
          <w:color w:val="555555"/>
          <w:kern w:val="0"/>
          <w:sz w:val="32"/>
          <w:szCs w:val="32"/>
        </w:rPr>
      </w:pPr>
      <w:r w:rsidRPr="00B71D4C">
        <w:rPr>
          <w:rFonts w:ascii="仿宋_GB2312" w:eastAsia="仿宋_GB2312" w:hAnsi="宋体" w:cs="宋体" w:hint="eastAsia"/>
          <w:color w:val="555555"/>
          <w:kern w:val="0"/>
          <w:sz w:val="32"/>
          <w:szCs w:val="32"/>
        </w:rPr>
        <w:t xml:space="preserve">    </w:t>
      </w:r>
      <w:r w:rsidRPr="00B71D4C">
        <w:rPr>
          <w:rFonts w:ascii="仿宋_GB2312" w:eastAsia="仿宋_GB2312" w:hint="eastAsia"/>
          <w:sz w:val="32"/>
          <w:szCs w:val="32"/>
        </w:rPr>
        <w:t>采购当事人提出的意见函应当符合以下条件：</w:t>
      </w:r>
    </w:p>
    <w:p w:rsidR="005406C8" w:rsidRPr="00B71D4C" w:rsidRDefault="005406C8" w:rsidP="005406C8">
      <w:pPr>
        <w:adjustRightInd w:val="0"/>
        <w:snapToGrid w:val="0"/>
        <w:spacing w:line="500" w:lineRule="exact"/>
        <w:ind w:rightChars="-416" w:right="-874"/>
        <w:jc w:val="left"/>
        <w:rPr>
          <w:rFonts w:ascii="仿宋_GB2312" w:eastAsia="仿宋_GB2312" w:hAnsi="宋体" w:cs="宋体"/>
          <w:color w:val="555555"/>
          <w:kern w:val="0"/>
          <w:sz w:val="32"/>
          <w:szCs w:val="32"/>
        </w:rPr>
      </w:pPr>
      <w:r w:rsidRPr="00B71D4C">
        <w:rPr>
          <w:rFonts w:ascii="仿宋_GB2312" w:eastAsia="仿宋_GB2312" w:hAnsi="宋体" w:cs="宋体" w:hint="eastAsia"/>
          <w:color w:val="555555"/>
          <w:kern w:val="0"/>
          <w:sz w:val="32"/>
          <w:szCs w:val="32"/>
        </w:rPr>
        <w:t xml:space="preserve">    </w:t>
      </w:r>
      <w:r w:rsidRPr="00B71D4C">
        <w:rPr>
          <w:rFonts w:ascii="仿宋_GB2312" w:eastAsia="仿宋_GB2312" w:hint="eastAsia"/>
          <w:sz w:val="32"/>
          <w:szCs w:val="32"/>
        </w:rPr>
        <w:t>1、在征求意见有效期内提出，并以加盖公章的书面原件方式送达我中心，同时将意见函电子版发送我中心邮箱。逾期送达、匿名送达以及其他不符合上述条件的意见函件我中心不予受理。</w:t>
      </w:r>
    </w:p>
    <w:p w:rsidR="005406C8" w:rsidRPr="00B71D4C" w:rsidRDefault="005406C8" w:rsidP="005406C8">
      <w:pPr>
        <w:adjustRightInd w:val="0"/>
        <w:snapToGrid w:val="0"/>
        <w:spacing w:line="500" w:lineRule="exact"/>
        <w:ind w:rightChars="-416" w:right="-874"/>
        <w:jc w:val="left"/>
        <w:rPr>
          <w:rFonts w:ascii="仿宋_GB2312" w:eastAsia="仿宋_GB2312" w:hAnsi="宋体" w:cs="宋体"/>
          <w:color w:val="555555"/>
          <w:kern w:val="0"/>
          <w:sz w:val="32"/>
          <w:szCs w:val="32"/>
        </w:rPr>
      </w:pPr>
      <w:r w:rsidRPr="00B71D4C">
        <w:rPr>
          <w:rFonts w:ascii="仿宋_GB2312" w:eastAsia="仿宋_GB2312" w:hAnsi="宋体" w:cs="宋体" w:hint="eastAsia"/>
          <w:color w:val="555555"/>
          <w:kern w:val="0"/>
          <w:sz w:val="32"/>
          <w:szCs w:val="32"/>
        </w:rPr>
        <w:t xml:space="preserve">    </w:t>
      </w:r>
      <w:r w:rsidRPr="00B71D4C">
        <w:rPr>
          <w:rFonts w:ascii="仿宋_GB2312" w:eastAsia="仿宋_GB2312" w:hint="eastAsia"/>
          <w:sz w:val="32"/>
          <w:szCs w:val="32"/>
        </w:rPr>
        <w:t>2、对于项目整体需求不满足三个品牌产品或三家供应商的，需求中个别条款的描述具有倾向性或排斥性提出意见的，采购当事人应明确指出可能涉及的品牌或供应商。</w:t>
      </w:r>
    </w:p>
    <w:p w:rsidR="005406C8" w:rsidRPr="00B71D4C" w:rsidRDefault="005406C8" w:rsidP="005406C8">
      <w:pPr>
        <w:adjustRightInd w:val="0"/>
        <w:snapToGrid w:val="0"/>
        <w:spacing w:line="500" w:lineRule="exact"/>
        <w:ind w:rightChars="-416" w:right="-874"/>
        <w:jc w:val="left"/>
        <w:rPr>
          <w:rFonts w:ascii="仿宋_GB2312" w:eastAsia="仿宋_GB2312" w:hAnsi="宋体" w:cs="宋体"/>
          <w:color w:val="555555"/>
          <w:kern w:val="0"/>
          <w:sz w:val="32"/>
          <w:szCs w:val="32"/>
        </w:rPr>
      </w:pPr>
      <w:r w:rsidRPr="00B71D4C">
        <w:rPr>
          <w:rFonts w:ascii="仿宋_GB2312" w:eastAsia="仿宋_GB2312" w:hAnsi="宋体" w:cs="宋体" w:hint="eastAsia"/>
          <w:color w:val="555555"/>
          <w:kern w:val="0"/>
          <w:sz w:val="32"/>
          <w:szCs w:val="32"/>
        </w:rPr>
        <w:t xml:space="preserve">    </w:t>
      </w:r>
      <w:r w:rsidRPr="00B71D4C">
        <w:rPr>
          <w:rFonts w:ascii="仿宋_GB2312" w:eastAsia="仿宋_GB2312" w:hint="eastAsia"/>
          <w:sz w:val="32"/>
          <w:szCs w:val="32"/>
        </w:rPr>
        <w:t>3、意见函件应注明联系人的联系方式。</w:t>
      </w:r>
    </w:p>
    <w:p w:rsidR="005406C8" w:rsidRPr="00B71D4C" w:rsidRDefault="005406C8" w:rsidP="005406C8">
      <w:pPr>
        <w:spacing w:line="500" w:lineRule="exact"/>
        <w:ind w:firstLine="645"/>
        <w:rPr>
          <w:rFonts w:ascii="仿宋_GB2312" w:eastAsia="仿宋_GB2312"/>
          <w:sz w:val="32"/>
          <w:szCs w:val="32"/>
        </w:rPr>
      </w:pPr>
      <w:r w:rsidRPr="00B71D4C">
        <w:rPr>
          <w:rFonts w:ascii="仿宋_GB2312" w:eastAsia="仿宋_GB2312" w:hint="eastAsia"/>
          <w:sz w:val="32"/>
          <w:szCs w:val="32"/>
        </w:rPr>
        <w:t>感谢您的参与。</w:t>
      </w:r>
    </w:p>
    <w:p w:rsidR="005406C8" w:rsidRPr="00B71D4C" w:rsidRDefault="005406C8" w:rsidP="005406C8">
      <w:pPr>
        <w:spacing w:line="500" w:lineRule="exact"/>
        <w:ind w:firstLine="645"/>
        <w:rPr>
          <w:rFonts w:ascii="仿宋_GB2312" w:eastAsia="仿宋_GB2312"/>
          <w:sz w:val="32"/>
          <w:szCs w:val="32"/>
        </w:rPr>
      </w:pPr>
      <w:r w:rsidRPr="00B71D4C">
        <w:rPr>
          <w:rFonts w:ascii="仿宋_GB2312" w:eastAsia="仿宋_GB2312" w:hint="eastAsia"/>
          <w:sz w:val="32"/>
          <w:szCs w:val="32"/>
        </w:rPr>
        <w:t>征求意见受理时限：三个日历天。</w:t>
      </w:r>
    </w:p>
    <w:p w:rsidR="005406C8" w:rsidRPr="00B71D4C" w:rsidRDefault="005406C8" w:rsidP="005406C8">
      <w:pPr>
        <w:spacing w:line="500" w:lineRule="exact"/>
        <w:ind w:firstLine="645"/>
        <w:rPr>
          <w:rFonts w:ascii="仿宋_GB2312" w:eastAsia="仿宋_GB2312"/>
          <w:sz w:val="32"/>
          <w:szCs w:val="32"/>
        </w:rPr>
      </w:pPr>
      <w:r w:rsidRPr="00B71D4C">
        <w:rPr>
          <w:rFonts w:ascii="仿宋_GB2312" w:eastAsia="仿宋_GB2312" w:hint="eastAsia"/>
          <w:sz w:val="32"/>
          <w:szCs w:val="32"/>
        </w:rPr>
        <w:t>联系电话：</w:t>
      </w:r>
      <w:r w:rsidRPr="00B71D4C">
        <w:rPr>
          <w:rFonts w:ascii="仿宋_GB2312" w:eastAsia="仿宋_GB2312" w:hint="eastAsia"/>
          <w:sz w:val="32"/>
          <w:szCs w:val="32"/>
          <w:u w:val="single"/>
        </w:rPr>
        <w:t>66209835</w:t>
      </w:r>
      <w:r w:rsidRPr="00B71D4C">
        <w:rPr>
          <w:rFonts w:ascii="仿宋_GB2312" w:eastAsia="仿宋_GB2312" w:hint="eastAsia"/>
          <w:sz w:val="32"/>
          <w:szCs w:val="32"/>
        </w:rPr>
        <w:t>。</w:t>
      </w:r>
    </w:p>
    <w:p w:rsidR="005406C8" w:rsidRPr="00B71D4C" w:rsidRDefault="005406C8" w:rsidP="005406C8">
      <w:pPr>
        <w:spacing w:line="500" w:lineRule="exact"/>
        <w:ind w:firstLine="645"/>
        <w:rPr>
          <w:rFonts w:ascii="仿宋_GB2312" w:eastAsia="仿宋_GB2312"/>
          <w:sz w:val="32"/>
          <w:szCs w:val="32"/>
        </w:rPr>
      </w:pPr>
      <w:r w:rsidRPr="00B71D4C">
        <w:rPr>
          <w:rFonts w:ascii="仿宋_GB2312" w:eastAsia="仿宋_GB2312" w:hint="eastAsia"/>
          <w:sz w:val="32"/>
          <w:szCs w:val="32"/>
        </w:rPr>
        <w:t>邮箱地址：</w:t>
      </w:r>
      <w:hyperlink r:id="rId9" w:history="1">
        <w:r w:rsidRPr="00B71D4C">
          <w:rPr>
            <w:rStyle w:val="a8"/>
            <w:rFonts w:ascii="仿宋_GB2312" w:eastAsia="仿宋_GB2312" w:hint="eastAsia"/>
            <w:sz w:val="32"/>
            <w:szCs w:val="32"/>
          </w:rPr>
          <w:t>qdsjicai@163.com</w:t>
        </w:r>
      </w:hyperlink>
      <w:r w:rsidRPr="00B71D4C">
        <w:rPr>
          <w:rFonts w:ascii="仿宋_GB2312" w:eastAsia="仿宋_GB2312" w:hint="eastAsia"/>
          <w:sz w:val="32"/>
          <w:szCs w:val="32"/>
        </w:rPr>
        <w:t>。</w:t>
      </w:r>
    </w:p>
    <w:p w:rsidR="005406C8" w:rsidRPr="00B71D4C" w:rsidRDefault="005406C8" w:rsidP="005406C8">
      <w:pPr>
        <w:spacing w:line="500" w:lineRule="exact"/>
        <w:rPr>
          <w:rFonts w:ascii="仿宋_GB2312" w:eastAsia="仿宋_GB2312"/>
          <w:sz w:val="32"/>
          <w:szCs w:val="32"/>
        </w:rPr>
      </w:pPr>
      <w:r w:rsidRPr="00B71D4C">
        <w:rPr>
          <w:rFonts w:ascii="仿宋_GB2312" w:eastAsia="仿宋_GB2312" w:hint="eastAsia"/>
          <w:sz w:val="32"/>
          <w:szCs w:val="32"/>
        </w:rPr>
        <w:t xml:space="preserve">                   青岛市政务服务和公共资源交易中心</w:t>
      </w:r>
    </w:p>
    <w:p w:rsidR="00591B6B" w:rsidRDefault="005406C8" w:rsidP="00591B6B">
      <w:pPr>
        <w:spacing w:line="500" w:lineRule="exact"/>
        <w:ind w:firstLine="645"/>
        <w:rPr>
          <w:rFonts w:ascii="仿宋_GB2312" w:eastAsia="仿宋_GB2312" w:hint="eastAsia"/>
          <w:sz w:val="32"/>
          <w:szCs w:val="32"/>
        </w:rPr>
      </w:pPr>
      <w:r w:rsidRPr="00B71D4C">
        <w:rPr>
          <w:rFonts w:ascii="仿宋_GB2312" w:eastAsia="仿宋_GB2312" w:hint="eastAsia"/>
          <w:sz w:val="32"/>
          <w:szCs w:val="32"/>
        </w:rPr>
        <w:t xml:space="preserve">                       202</w:t>
      </w:r>
      <w:r w:rsidR="00591B6B">
        <w:rPr>
          <w:rFonts w:ascii="仿宋_GB2312" w:eastAsia="仿宋_GB2312" w:hint="eastAsia"/>
          <w:sz w:val="32"/>
          <w:szCs w:val="32"/>
        </w:rPr>
        <w:t>3</w:t>
      </w:r>
      <w:r w:rsidRPr="00B71D4C">
        <w:rPr>
          <w:rFonts w:ascii="仿宋_GB2312" w:eastAsia="仿宋_GB2312" w:hint="eastAsia"/>
          <w:sz w:val="32"/>
          <w:szCs w:val="32"/>
        </w:rPr>
        <w:t>年</w:t>
      </w:r>
      <w:r w:rsidR="00591B6B">
        <w:rPr>
          <w:rFonts w:ascii="仿宋_GB2312" w:eastAsia="仿宋_GB2312" w:hint="eastAsia"/>
          <w:sz w:val="32"/>
          <w:szCs w:val="32"/>
        </w:rPr>
        <w:t>4</w:t>
      </w:r>
      <w:r w:rsidRPr="00B71D4C">
        <w:rPr>
          <w:rFonts w:ascii="仿宋_GB2312" w:eastAsia="仿宋_GB2312" w:hint="eastAsia"/>
          <w:sz w:val="32"/>
          <w:szCs w:val="32"/>
        </w:rPr>
        <w:t>月</w:t>
      </w:r>
      <w:r w:rsidR="00591B6B">
        <w:rPr>
          <w:rFonts w:ascii="仿宋_GB2312" w:eastAsia="仿宋_GB2312" w:hint="eastAsia"/>
          <w:sz w:val="32"/>
          <w:szCs w:val="32"/>
        </w:rPr>
        <w:t>7</w:t>
      </w:r>
      <w:r w:rsidRPr="00B71D4C">
        <w:rPr>
          <w:rFonts w:ascii="仿宋_GB2312" w:eastAsia="仿宋_GB2312" w:hint="eastAsia"/>
          <w:sz w:val="32"/>
          <w:szCs w:val="32"/>
        </w:rPr>
        <w:t>日</w:t>
      </w:r>
    </w:p>
    <w:p w:rsidR="00591B6B" w:rsidRDefault="00591B6B" w:rsidP="00591B6B">
      <w:pPr>
        <w:spacing w:line="500" w:lineRule="exact"/>
        <w:ind w:firstLine="645"/>
        <w:rPr>
          <w:rFonts w:ascii="仿宋_GB2312" w:eastAsia="仿宋_GB2312" w:hint="eastAsia"/>
          <w:sz w:val="32"/>
          <w:szCs w:val="32"/>
        </w:rPr>
      </w:pPr>
    </w:p>
    <w:p w:rsidR="005406C8" w:rsidRPr="00B71D4C" w:rsidRDefault="005406C8" w:rsidP="00591B6B">
      <w:pPr>
        <w:spacing w:line="500" w:lineRule="exact"/>
        <w:ind w:firstLine="645"/>
        <w:rPr>
          <w:rFonts w:ascii="仿宋_GB2312" w:eastAsia="仿宋_GB2312"/>
          <w:sz w:val="32"/>
          <w:szCs w:val="32"/>
        </w:rPr>
      </w:pPr>
      <w:r w:rsidRPr="00B71D4C">
        <w:rPr>
          <w:rFonts w:ascii="仿宋_GB2312" w:eastAsia="仿宋_GB2312" w:hint="eastAsia"/>
          <w:sz w:val="32"/>
          <w:szCs w:val="32"/>
        </w:rPr>
        <w:t>附：</w:t>
      </w:r>
    </w:p>
    <w:p w:rsidR="005406C8" w:rsidRPr="00B71D4C" w:rsidRDefault="005406C8" w:rsidP="005406C8">
      <w:pPr>
        <w:spacing w:line="560" w:lineRule="exact"/>
        <w:ind w:firstLine="645"/>
        <w:rPr>
          <w:rFonts w:ascii="仿宋_GB2312" w:eastAsia="仿宋_GB2312"/>
          <w:sz w:val="32"/>
          <w:szCs w:val="32"/>
        </w:rPr>
      </w:pPr>
    </w:p>
    <w:p w:rsidR="005406C8" w:rsidRPr="00B71D4C" w:rsidRDefault="005406C8" w:rsidP="005406C8">
      <w:pPr>
        <w:spacing w:line="560" w:lineRule="exact"/>
        <w:ind w:firstLine="645"/>
        <w:jc w:val="center"/>
        <w:rPr>
          <w:rFonts w:ascii="仿宋_GB2312" w:eastAsia="仿宋_GB2312"/>
          <w:sz w:val="32"/>
          <w:szCs w:val="32"/>
        </w:rPr>
      </w:pPr>
      <w:r w:rsidRPr="00B71D4C">
        <w:rPr>
          <w:rFonts w:ascii="仿宋_GB2312" w:eastAsia="仿宋_GB2312" w:hint="eastAsia"/>
          <w:sz w:val="32"/>
          <w:szCs w:val="32"/>
          <w:u w:val="single"/>
        </w:rPr>
        <w:t xml:space="preserve">        </w:t>
      </w:r>
      <w:r w:rsidRPr="00B71D4C">
        <w:rPr>
          <w:rFonts w:ascii="仿宋_GB2312" w:eastAsia="仿宋_GB2312" w:hint="eastAsia"/>
          <w:sz w:val="32"/>
          <w:szCs w:val="32"/>
        </w:rPr>
        <w:t>项目采购需求供应商意见函</w:t>
      </w:r>
    </w:p>
    <w:p w:rsidR="005406C8" w:rsidRPr="00B71D4C" w:rsidRDefault="005406C8" w:rsidP="005406C8">
      <w:pPr>
        <w:spacing w:line="560" w:lineRule="exact"/>
        <w:ind w:firstLine="645"/>
        <w:jc w:val="left"/>
        <w:rPr>
          <w:rFonts w:ascii="仿宋_GB2312" w:eastAsia="仿宋_GB2312"/>
          <w:sz w:val="32"/>
          <w:szCs w:val="32"/>
        </w:rPr>
      </w:pPr>
    </w:p>
    <w:p w:rsidR="005406C8" w:rsidRPr="00B71D4C" w:rsidRDefault="005406C8" w:rsidP="005406C8">
      <w:pPr>
        <w:spacing w:line="560" w:lineRule="exact"/>
        <w:ind w:firstLine="645"/>
        <w:jc w:val="left"/>
        <w:rPr>
          <w:rFonts w:ascii="仿宋_GB2312" w:eastAsia="仿宋_GB2312"/>
          <w:sz w:val="32"/>
          <w:szCs w:val="32"/>
        </w:rPr>
      </w:pPr>
      <w:r w:rsidRPr="00B71D4C">
        <w:rPr>
          <w:rFonts w:ascii="仿宋_GB2312" w:eastAsia="仿宋_GB2312" w:hint="eastAsia"/>
          <w:sz w:val="32"/>
          <w:szCs w:val="32"/>
          <w:u w:val="single"/>
        </w:rPr>
        <w:t xml:space="preserve">  采购人 </w:t>
      </w:r>
      <w:r w:rsidRPr="00B71D4C">
        <w:rPr>
          <w:rFonts w:ascii="仿宋_GB2312" w:eastAsia="仿宋_GB2312" w:hint="eastAsia"/>
          <w:sz w:val="32"/>
          <w:szCs w:val="32"/>
        </w:rPr>
        <w:t>：</w:t>
      </w:r>
    </w:p>
    <w:p w:rsidR="005406C8" w:rsidRPr="00B71D4C" w:rsidRDefault="005406C8" w:rsidP="005406C8">
      <w:pPr>
        <w:spacing w:line="560" w:lineRule="exact"/>
        <w:ind w:firstLine="645"/>
        <w:jc w:val="left"/>
        <w:rPr>
          <w:rFonts w:ascii="仿宋_GB2312" w:eastAsia="仿宋_GB2312"/>
          <w:sz w:val="32"/>
          <w:szCs w:val="32"/>
        </w:rPr>
      </w:pPr>
      <w:r w:rsidRPr="00B71D4C">
        <w:rPr>
          <w:rFonts w:ascii="仿宋_GB2312" w:eastAsia="仿宋_GB2312" w:hint="eastAsia"/>
          <w:sz w:val="32"/>
          <w:szCs w:val="32"/>
        </w:rPr>
        <w:t xml:space="preserve">    </w:t>
      </w:r>
      <w:r w:rsidRPr="00B71D4C">
        <w:rPr>
          <w:rFonts w:ascii="仿宋_GB2312" w:eastAsia="仿宋_GB2312" w:hint="eastAsia"/>
          <w:sz w:val="32"/>
          <w:szCs w:val="32"/>
          <w:u w:val="single"/>
        </w:rPr>
        <w:t xml:space="preserve">        </w:t>
      </w:r>
      <w:r w:rsidRPr="00B71D4C">
        <w:rPr>
          <w:rFonts w:ascii="仿宋_GB2312" w:eastAsia="仿宋_GB2312" w:hint="eastAsia"/>
          <w:sz w:val="32"/>
          <w:szCs w:val="32"/>
        </w:rPr>
        <w:t>项目采购需求，现提出意见如下：</w:t>
      </w:r>
    </w:p>
    <w:p w:rsidR="005406C8" w:rsidRPr="00B71D4C" w:rsidRDefault="005406C8" w:rsidP="005406C8">
      <w:pPr>
        <w:spacing w:line="560" w:lineRule="exact"/>
        <w:ind w:firstLine="645"/>
        <w:jc w:val="left"/>
        <w:rPr>
          <w:rFonts w:ascii="仿宋_GB2312" w:eastAsia="仿宋_GB2312"/>
          <w:sz w:val="32"/>
          <w:szCs w:val="32"/>
        </w:rPr>
      </w:pPr>
      <w:r w:rsidRPr="00B71D4C">
        <w:rPr>
          <w:rFonts w:ascii="仿宋_GB2312" w:eastAsia="仿宋_GB2312" w:hint="eastAsia"/>
          <w:sz w:val="32"/>
          <w:szCs w:val="32"/>
        </w:rPr>
        <w:t>□资质要求具有倾向性（详见附件）。</w:t>
      </w:r>
    </w:p>
    <w:p w:rsidR="005406C8" w:rsidRPr="00B71D4C" w:rsidRDefault="005406C8" w:rsidP="005406C8">
      <w:pPr>
        <w:spacing w:line="560" w:lineRule="exact"/>
        <w:ind w:firstLine="645"/>
        <w:jc w:val="left"/>
        <w:rPr>
          <w:rFonts w:ascii="仿宋_GB2312" w:eastAsia="仿宋_GB2312"/>
          <w:sz w:val="32"/>
          <w:szCs w:val="32"/>
        </w:rPr>
      </w:pPr>
      <w:r w:rsidRPr="00B71D4C">
        <w:rPr>
          <w:rFonts w:ascii="仿宋_GB2312" w:eastAsia="仿宋_GB2312" w:hint="eastAsia"/>
          <w:sz w:val="32"/>
          <w:szCs w:val="32"/>
        </w:rPr>
        <w:t>□技术需求具有倾向性（详见附件）。</w:t>
      </w:r>
    </w:p>
    <w:p w:rsidR="005406C8" w:rsidRPr="00B71D4C" w:rsidRDefault="005406C8" w:rsidP="005406C8">
      <w:pPr>
        <w:spacing w:line="560" w:lineRule="exact"/>
        <w:ind w:firstLine="645"/>
        <w:jc w:val="left"/>
        <w:rPr>
          <w:rFonts w:ascii="仿宋_GB2312" w:eastAsia="仿宋_GB2312"/>
          <w:sz w:val="32"/>
          <w:szCs w:val="32"/>
        </w:rPr>
      </w:pPr>
    </w:p>
    <w:p w:rsidR="005406C8" w:rsidRPr="00B71D4C" w:rsidRDefault="005406C8" w:rsidP="005406C8">
      <w:pPr>
        <w:spacing w:line="560" w:lineRule="exact"/>
        <w:ind w:firstLine="645"/>
        <w:jc w:val="left"/>
        <w:rPr>
          <w:rFonts w:ascii="仿宋_GB2312" w:eastAsia="仿宋_GB2312"/>
          <w:sz w:val="32"/>
          <w:szCs w:val="32"/>
        </w:rPr>
      </w:pPr>
    </w:p>
    <w:p w:rsidR="005406C8" w:rsidRPr="00B71D4C" w:rsidRDefault="005406C8" w:rsidP="005406C8">
      <w:pPr>
        <w:spacing w:line="560" w:lineRule="exact"/>
        <w:ind w:firstLine="645"/>
        <w:jc w:val="left"/>
        <w:rPr>
          <w:rFonts w:ascii="仿宋_GB2312" w:eastAsia="仿宋_GB2312"/>
          <w:sz w:val="32"/>
          <w:szCs w:val="32"/>
        </w:rPr>
      </w:pPr>
      <w:r w:rsidRPr="00B71D4C">
        <w:rPr>
          <w:rFonts w:ascii="仿宋_GB2312" w:eastAsia="仿宋_GB2312" w:hint="eastAsia"/>
          <w:sz w:val="32"/>
          <w:szCs w:val="32"/>
        </w:rPr>
        <w:t xml:space="preserve">                        单位名称：（加盖公章）</w:t>
      </w:r>
    </w:p>
    <w:p w:rsidR="005406C8" w:rsidRPr="00B71D4C" w:rsidRDefault="005406C8" w:rsidP="005406C8">
      <w:pPr>
        <w:spacing w:line="560" w:lineRule="exact"/>
        <w:ind w:firstLine="645"/>
        <w:jc w:val="left"/>
        <w:rPr>
          <w:rFonts w:ascii="仿宋_GB2312" w:eastAsia="仿宋_GB2312"/>
          <w:sz w:val="32"/>
          <w:szCs w:val="32"/>
        </w:rPr>
      </w:pPr>
      <w:r w:rsidRPr="00B71D4C">
        <w:rPr>
          <w:rFonts w:ascii="仿宋_GB2312" w:eastAsia="仿宋_GB2312" w:hint="eastAsia"/>
          <w:sz w:val="32"/>
          <w:szCs w:val="32"/>
        </w:rPr>
        <w:t xml:space="preserve">                        联系人：</w:t>
      </w:r>
    </w:p>
    <w:p w:rsidR="005406C8" w:rsidRPr="00B71D4C" w:rsidRDefault="005406C8" w:rsidP="005406C8">
      <w:pPr>
        <w:spacing w:line="560" w:lineRule="exact"/>
        <w:ind w:firstLineChars="1450" w:firstLine="4640"/>
        <w:jc w:val="left"/>
        <w:rPr>
          <w:rFonts w:ascii="仿宋_GB2312" w:eastAsia="仿宋_GB2312"/>
          <w:sz w:val="32"/>
          <w:szCs w:val="32"/>
        </w:rPr>
      </w:pPr>
      <w:r w:rsidRPr="00B71D4C">
        <w:rPr>
          <w:rFonts w:ascii="仿宋_GB2312" w:eastAsia="仿宋_GB2312" w:hint="eastAsia"/>
          <w:sz w:val="32"/>
          <w:szCs w:val="32"/>
        </w:rPr>
        <w:t>联系电话：</w:t>
      </w:r>
    </w:p>
    <w:p w:rsidR="005406C8" w:rsidRPr="00B71D4C" w:rsidRDefault="005406C8" w:rsidP="005406C8">
      <w:pPr>
        <w:spacing w:line="560" w:lineRule="exact"/>
        <w:ind w:firstLineChars="1650" w:firstLine="5280"/>
        <w:jc w:val="left"/>
        <w:rPr>
          <w:rFonts w:ascii="仿宋_GB2312" w:eastAsia="仿宋_GB2312"/>
          <w:sz w:val="32"/>
          <w:szCs w:val="32"/>
        </w:rPr>
      </w:pPr>
      <w:r w:rsidRPr="00B71D4C">
        <w:rPr>
          <w:rFonts w:ascii="仿宋_GB2312" w:eastAsia="仿宋_GB2312" w:hint="eastAsia"/>
          <w:sz w:val="32"/>
          <w:szCs w:val="32"/>
        </w:rPr>
        <w:t>年  月   日</w:t>
      </w:r>
    </w:p>
    <w:p w:rsidR="005406C8" w:rsidRPr="00B71D4C" w:rsidRDefault="005406C8" w:rsidP="005406C8">
      <w:pPr>
        <w:spacing w:line="560" w:lineRule="exact"/>
        <w:jc w:val="left"/>
        <w:rPr>
          <w:rFonts w:ascii="仿宋_GB2312" w:eastAsia="仿宋_GB2312"/>
          <w:sz w:val="32"/>
          <w:szCs w:val="32"/>
        </w:rPr>
      </w:pPr>
    </w:p>
    <w:p w:rsidR="005406C8" w:rsidRPr="00B71D4C" w:rsidRDefault="005406C8" w:rsidP="005406C8">
      <w:pPr>
        <w:spacing w:line="560" w:lineRule="exact"/>
        <w:jc w:val="left"/>
        <w:rPr>
          <w:rFonts w:ascii="仿宋_GB2312" w:eastAsia="仿宋_GB2312"/>
          <w:sz w:val="32"/>
          <w:szCs w:val="32"/>
        </w:rPr>
      </w:pPr>
      <w:r w:rsidRPr="00B71D4C">
        <w:rPr>
          <w:rFonts w:ascii="仿宋_GB2312" w:eastAsia="仿宋_GB2312" w:hint="eastAsia"/>
          <w:sz w:val="32"/>
          <w:szCs w:val="32"/>
        </w:rPr>
        <w:t>附件：对</w:t>
      </w:r>
      <w:r w:rsidRPr="00B71D4C">
        <w:rPr>
          <w:rFonts w:ascii="仿宋_GB2312" w:eastAsia="仿宋_GB2312" w:hint="eastAsia"/>
          <w:sz w:val="32"/>
          <w:szCs w:val="32"/>
          <w:u w:val="single"/>
        </w:rPr>
        <w:t xml:space="preserve">        </w:t>
      </w:r>
      <w:r w:rsidRPr="00B71D4C">
        <w:rPr>
          <w:rFonts w:ascii="仿宋_GB2312" w:eastAsia="仿宋_GB2312" w:hint="eastAsia"/>
          <w:sz w:val="32"/>
          <w:szCs w:val="32"/>
        </w:rPr>
        <w:t>项目采购需求的详细意见</w:t>
      </w:r>
    </w:p>
    <w:p w:rsidR="005406C8" w:rsidRPr="00B71D4C" w:rsidRDefault="005406C8" w:rsidP="005406C8">
      <w:pPr>
        <w:spacing w:line="560" w:lineRule="exact"/>
        <w:jc w:val="left"/>
        <w:rPr>
          <w:rFonts w:ascii="仿宋_GB2312" w:eastAsia="仿宋_GB2312"/>
          <w:sz w:val="32"/>
          <w:szCs w:val="32"/>
        </w:rPr>
      </w:pPr>
    </w:p>
    <w:p w:rsidR="005406C8" w:rsidRPr="00B71D4C" w:rsidRDefault="005406C8" w:rsidP="005406C8">
      <w:pPr>
        <w:spacing w:line="560" w:lineRule="exact"/>
        <w:jc w:val="left"/>
        <w:rPr>
          <w:rFonts w:ascii="仿宋_GB2312" w:eastAsia="仿宋_GB2312"/>
          <w:sz w:val="32"/>
          <w:szCs w:val="32"/>
        </w:rPr>
      </w:pPr>
    </w:p>
    <w:p w:rsidR="005406C8" w:rsidRPr="00B71D4C" w:rsidRDefault="005406C8" w:rsidP="005406C8">
      <w:pPr>
        <w:spacing w:line="560" w:lineRule="exact"/>
        <w:jc w:val="left"/>
        <w:rPr>
          <w:rFonts w:ascii="仿宋_GB2312" w:eastAsia="仿宋_GB2312"/>
          <w:sz w:val="32"/>
          <w:szCs w:val="32"/>
        </w:rPr>
      </w:pPr>
    </w:p>
    <w:p w:rsidR="005406C8" w:rsidRDefault="005406C8">
      <w:pPr>
        <w:overflowPunct w:val="0"/>
        <w:spacing w:line="520" w:lineRule="exact"/>
        <w:jc w:val="center"/>
        <w:rPr>
          <w:rFonts w:ascii="仿宋_GB2312" w:eastAsia="仿宋_GB2312" w:hint="eastAsia"/>
          <w:sz w:val="32"/>
          <w:szCs w:val="32"/>
        </w:rPr>
      </w:pPr>
    </w:p>
    <w:p w:rsidR="00591B6B" w:rsidRDefault="00591B6B">
      <w:pPr>
        <w:overflowPunct w:val="0"/>
        <w:spacing w:line="520" w:lineRule="exact"/>
        <w:jc w:val="center"/>
        <w:rPr>
          <w:rFonts w:ascii="方正小标宋_GBK" w:eastAsia="方正小标宋_GBK" w:hAnsi="Times New Roman" w:cs="Times New Roman" w:hint="eastAsia"/>
          <w:sz w:val="44"/>
          <w:szCs w:val="44"/>
        </w:rPr>
      </w:pPr>
    </w:p>
    <w:p w:rsidR="00591B6B" w:rsidRDefault="00591B6B">
      <w:pPr>
        <w:overflowPunct w:val="0"/>
        <w:spacing w:line="520" w:lineRule="exact"/>
        <w:jc w:val="center"/>
        <w:rPr>
          <w:rFonts w:ascii="方正小标宋_GBK" w:eastAsia="方正小标宋_GBK" w:hAnsi="Times New Roman" w:cs="Times New Roman" w:hint="eastAsia"/>
          <w:sz w:val="44"/>
          <w:szCs w:val="44"/>
        </w:rPr>
      </w:pPr>
    </w:p>
    <w:p w:rsidR="00E1365A" w:rsidRDefault="00166D46">
      <w:pPr>
        <w:overflowPunct w:val="0"/>
        <w:spacing w:line="520" w:lineRule="exact"/>
        <w:jc w:val="center"/>
        <w:rPr>
          <w:rFonts w:ascii="仿宋_GB2312" w:eastAsia="仿宋_GB2312" w:hAnsi="Calibri" w:cs="Times New Roman"/>
          <w:sz w:val="28"/>
          <w:szCs w:val="28"/>
        </w:rPr>
      </w:pPr>
      <w:r>
        <w:rPr>
          <w:rFonts w:ascii="方正小标宋_GBK" w:eastAsia="方正小标宋_GBK" w:hAnsi="Times New Roman" w:cs="Times New Roman" w:hint="eastAsia"/>
          <w:sz w:val="44"/>
          <w:szCs w:val="44"/>
        </w:rPr>
        <w:lastRenderedPageBreak/>
        <w:t>政府采购项目</w:t>
      </w:r>
      <w:r w:rsidR="00824F5C">
        <w:rPr>
          <w:rFonts w:ascii="方正小标宋_GBK" w:eastAsia="方正小标宋_GBK" w:hAnsi="Times New Roman" w:cs="Times New Roman" w:hint="eastAsia"/>
          <w:sz w:val="44"/>
          <w:szCs w:val="44"/>
        </w:rPr>
        <w:t>需求</w:t>
      </w:r>
      <w:r>
        <w:rPr>
          <w:rFonts w:ascii="方正小标宋_GBK" w:eastAsia="方正小标宋_GBK" w:hAnsi="Times New Roman" w:cs="Times New Roman" w:hint="eastAsia"/>
          <w:sz w:val="44"/>
          <w:szCs w:val="44"/>
        </w:rPr>
        <w:t>方案</w:t>
      </w:r>
    </w:p>
    <w:p w:rsidR="00E1365A" w:rsidRDefault="00E1365A">
      <w:pPr>
        <w:overflowPunct w:val="0"/>
        <w:spacing w:line="520" w:lineRule="exact"/>
        <w:ind w:firstLineChars="200" w:firstLine="560"/>
        <w:rPr>
          <w:rFonts w:ascii="仿宋_GB2312" w:eastAsia="仿宋_GB2312" w:hAnsi="Times New Roman" w:cs="Times New Roman"/>
          <w:sz w:val="28"/>
          <w:szCs w:val="28"/>
        </w:rPr>
      </w:pPr>
    </w:p>
    <w:p w:rsidR="00E1365A" w:rsidRDefault="00E1365A">
      <w:pPr>
        <w:overflowPunct w:val="0"/>
        <w:spacing w:line="520" w:lineRule="exact"/>
        <w:rPr>
          <w:rFonts w:ascii="仿宋_GB2312" w:eastAsia="仿宋_GB2312" w:hAnsi="Times New Roman" w:cs="Times New Roman"/>
          <w:sz w:val="28"/>
          <w:szCs w:val="28"/>
        </w:rPr>
      </w:pPr>
    </w:p>
    <w:p w:rsidR="00E1365A" w:rsidRDefault="00E1365A">
      <w:pPr>
        <w:overflowPunct w:val="0"/>
        <w:spacing w:line="520" w:lineRule="exact"/>
        <w:rPr>
          <w:rFonts w:ascii="仿宋_GB2312" w:eastAsia="仿宋_GB2312" w:hAnsi="Times New Roman" w:cs="Times New Roman"/>
          <w:sz w:val="28"/>
          <w:szCs w:val="28"/>
        </w:rPr>
      </w:pPr>
    </w:p>
    <w:p w:rsidR="00E1365A" w:rsidRDefault="00E1365A">
      <w:pPr>
        <w:overflowPunct w:val="0"/>
        <w:spacing w:line="520" w:lineRule="exact"/>
        <w:rPr>
          <w:rFonts w:ascii="仿宋_GB2312" w:eastAsia="仿宋_GB2312" w:hAnsi="Times New Roman" w:cs="Times New Roman"/>
          <w:sz w:val="28"/>
          <w:szCs w:val="28"/>
        </w:rPr>
      </w:pPr>
    </w:p>
    <w:p w:rsidR="00E1365A" w:rsidRDefault="00E1365A">
      <w:pPr>
        <w:overflowPunct w:val="0"/>
        <w:spacing w:line="520" w:lineRule="exact"/>
        <w:rPr>
          <w:rFonts w:ascii="仿宋_GB2312" w:eastAsia="仿宋_GB2312" w:hAnsi="Times New Roman" w:cs="Times New Roman"/>
          <w:sz w:val="28"/>
          <w:szCs w:val="28"/>
        </w:rPr>
      </w:pPr>
    </w:p>
    <w:p w:rsidR="00E1365A" w:rsidRDefault="00E1365A">
      <w:pPr>
        <w:overflowPunct w:val="0"/>
        <w:spacing w:line="520" w:lineRule="exact"/>
        <w:rPr>
          <w:rFonts w:ascii="仿宋_GB2312" w:eastAsia="仿宋_GB2312" w:hAnsi="Times New Roman" w:cs="Times New Roman"/>
          <w:sz w:val="28"/>
          <w:szCs w:val="28"/>
        </w:rPr>
      </w:pPr>
    </w:p>
    <w:p w:rsidR="00E1365A" w:rsidRDefault="00E1365A">
      <w:pPr>
        <w:overflowPunct w:val="0"/>
        <w:spacing w:line="520" w:lineRule="exact"/>
        <w:rPr>
          <w:rFonts w:ascii="仿宋_GB2312" w:eastAsia="仿宋_GB2312" w:hAnsi="Times New Roman" w:cs="Times New Roman"/>
          <w:sz w:val="28"/>
          <w:szCs w:val="28"/>
        </w:rPr>
      </w:pPr>
    </w:p>
    <w:p w:rsidR="00E1365A" w:rsidRDefault="00E1365A">
      <w:pPr>
        <w:overflowPunct w:val="0"/>
        <w:spacing w:line="520" w:lineRule="exact"/>
        <w:rPr>
          <w:rFonts w:ascii="仿宋_GB2312" w:eastAsia="仿宋_GB2312" w:hAnsi="Times New Roman" w:cs="Times New Roman"/>
          <w:sz w:val="28"/>
          <w:szCs w:val="28"/>
        </w:rPr>
      </w:pPr>
    </w:p>
    <w:p w:rsidR="00E1365A" w:rsidRDefault="00E1365A">
      <w:pPr>
        <w:overflowPunct w:val="0"/>
        <w:spacing w:line="520" w:lineRule="exact"/>
        <w:rPr>
          <w:rFonts w:ascii="仿宋_GB2312" w:eastAsia="仿宋_GB2312" w:hAnsi="Times New Roman" w:cs="Times New Roman"/>
          <w:sz w:val="28"/>
          <w:szCs w:val="28"/>
        </w:rPr>
      </w:pPr>
    </w:p>
    <w:p w:rsidR="00E1365A" w:rsidRDefault="00E1365A">
      <w:pPr>
        <w:overflowPunct w:val="0"/>
        <w:spacing w:line="520" w:lineRule="exact"/>
        <w:rPr>
          <w:rFonts w:ascii="仿宋_GB2312" w:eastAsia="仿宋_GB2312" w:hAnsi="Times New Roman" w:cs="Times New Roman"/>
          <w:sz w:val="32"/>
          <w:szCs w:val="32"/>
        </w:rPr>
      </w:pPr>
    </w:p>
    <w:p w:rsidR="00E1365A" w:rsidRDefault="00824F5C">
      <w:pPr>
        <w:overflowPunct w:val="0"/>
        <w:spacing w:line="560" w:lineRule="exact"/>
        <w:ind w:firstLineChars="200" w:firstLine="640"/>
        <w:rPr>
          <w:rFonts w:ascii="仿宋_GB2312" w:eastAsia="仿宋_GB2312" w:hAnsiTheme="minorEastAsia" w:cs="Times New Roman"/>
          <w:sz w:val="32"/>
          <w:szCs w:val="32"/>
        </w:rPr>
      </w:pPr>
      <w:r>
        <w:rPr>
          <w:rFonts w:ascii="仿宋_GB2312" w:eastAsia="仿宋_GB2312" w:hAnsiTheme="minorEastAsia" w:cs="Times New Roman" w:hint="eastAsia"/>
          <w:sz w:val="32"/>
          <w:szCs w:val="32"/>
        </w:rPr>
        <w:t>采购单位：</w:t>
      </w:r>
      <w:r w:rsidR="00B14686" w:rsidRPr="005311AD">
        <w:rPr>
          <w:rFonts w:ascii="仿宋_GB2312" w:eastAsia="仿宋_GB2312" w:hAnsiTheme="minorEastAsia" w:cs="Times New Roman" w:hint="eastAsia"/>
          <w:sz w:val="32"/>
          <w:szCs w:val="32"/>
        </w:rPr>
        <w:t>青岛市市立医院</w:t>
      </w:r>
    </w:p>
    <w:p w:rsidR="00E1365A" w:rsidRDefault="00824F5C">
      <w:pPr>
        <w:overflowPunct w:val="0"/>
        <w:spacing w:line="560" w:lineRule="exact"/>
        <w:ind w:firstLineChars="200" w:firstLine="640"/>
        <w:rPr>
          <w:rFonts w:ascii="仿宋_GB2312" w:eastAsia="仿宋_GB2312" w:hAnsiTheme="minorEastAsia" w:cs="Times New Roman"/>
          <w:sz w:val="32"/>
          <w:szCs w:val="32"/>
        </w:rPr>
      </w:pPr>
      <w:r>
        <w:rPr>
          <w:rFonts w:ascii="仿宋_GB2312" w:eastAsia="仿宋_GB2312" w:hAnsiTheme="minorEastAsia" w:cs="Times New Roman" w:hint="eastAsia"/>
          <w:sz w:val="32"/>
          <w:szCs w:val="32"/>
        </w:rPr>
        <w:t>采购代理机构：青岛市政务服务和公共资源交易中心</w:t>
      </w:r>
    </w:p>
    <w:p w:rsidR="00E1365A" w:rsidRDefault="00824F5C">
      <w:pPr>
        <w:overflowPunct w:val="0"/>
        <w:spacing w:line="560" w:lineRule="exact"/>
        <w:ind w:firstLineChars="200" w:firstLine="640"/>
        <w:rPr>
          <w:rFonts w:ascii="仿宋_GB2312" w:eastAsia="仿宋_GB2312" w:hAnsiTheme="minorEastAsia" w:cs="Times New Roman"/>
          <w:sz w:val="32"/>
          <w:szCs w:val="32"/>
        </w:rPr>
      </w:pPr>
      <w:r>
        <w:rPr>
          <w:rFonts w:ascii="仿宋_GB2312" w:eastAsia="仿宋_GB2312" w:hAnsiTheme="minorEastAsia" w:cs="Times New Roman" w:hint="eastAsia"/>
          <w:sz w:val="32"/>
          <w:szCs w:val="32"/>
        </w:rPr>
        <w:t>项目名称：</w:t>
      </w:r>
      <w:r w:rsidR="00B14686" w:rsidRPr="005311AD">
        <w:rPr>
          <w:rFonts w:ascii="仿宋_GB2312" w:eastAsia="仿宋_GB2312" w:hAnsiTheme="minorEastAsia" w:cs="Times New Roman" w:hint="eastAsia"/>
          <w:sz w:val="32"/>
          <w:szCs w:val="32"/>
        </w:rPr>
        <w:t>本部</w:t>
      </w:r>
      <w:r w:rsidR="00B14686">
        <w:rPr>
          <w:rFonts w:ascii="仿宋_GB2312" w:eastAsia="仿宋_GB2312" w:hAnsiTheme="minorEastAsia" w:cs="Times New Roman" w:hint="eastAsia"/>
          <w:sz w:val="32"/>
          <w:szCs w:val="32"/>
        </w:rPr>
        <w:t>物业</w:t>
      </w:r>
      <w:r w:rsidR="005213E2">
        <w:rPr>
          <w:rFonts w:ascii="仿宋_GB2312" w:eastAsia="仿宋_GB2312" w:hAnsiTheme="minorEastAsia" w:cs="Times New Roman" w:hint="eastAsia"/>
          <w:sz w:val="32"/>
          <w:szCs w:val="32"/>
        </w:rPr>
        <w:t>管理</w:t>
      </w:r>
      <w:r w:rsidR="00B14686">
        <w:rPr>
          <w:rFonts w:ascii="仿宋_GB2312" w:eastAsia="仿宋_GB2312" w:hAnsiTheme="minorEastAsia" w:cs="Times New Roman" w:hint="eastAsia"/>
          <w:sz w:val="32"/>
          <w:szCs w:val="32"/>
        </w:rPr>
        <w:t>服务</w:t>
      </w:r>
    </w:p>
    <w:p w:rsidR="00E1365A" w:rsidRDefault="00824F5C">
      <w:pPr>
        <w:overflowPunct w:val="0"/>
        <w:spacing w:line="560" w:lineRule="exact"/>
        <w:ind w:firstLineChars="200" w:firstLine="640"/>
        <w:rPr>
          <w:rFonts w:ascii="仿宋_GB2312" w:eastAsia="仿宋_GB2312" w:hAnsiTheme="minorEastAsia" w:cs="Times New Roman"/>
          <w:sz w:val="32"/>
          <w:szCs w:val="32"/>
        </w:rPr>
      </w:pPr>
      <w:r>
        <w:rPr>
          <w:rFonts w:ascii="仿宋_GB2312" w:eastAsia="仿宋_GB2312" w:hAnsiTheme="minorEastAsia" w:cs="Times New Roman" w:hint="eastAsia"/>
          <w:sz w:val="32"/>
          <w:szCs w:val="32"/>
        </w:rPr>
        <w:t>编制时间：</w:t>
      </w:r>
      <w:r w:rsidR="00847361">
        <w:rPr>
          <w:rFonts w:ascii="仿宋_GB2312" w:eastAsia="仿宋_GB2312" w:hAnsiTheme="minorEastAsia" w:cs="Times New Roman" w:hint="eastAsia"/>
          <w:sz w:val="32"/>
          <w:szCs w:val="32"/>
        </w:rPr>
        <w:t>202</w:t>
      </w:r>
      <w:r w:rsidR="002811AD">
        <w:rPr>
          <w:rFonts w:ascii="仿宋_GB2312" w:eastAsia="仿宋_GB2312" w:hAnsiTheme="minorEastAsia" w:cs="Times New Roman" w:hint="eastAsia"/>
          <w:sz w:val="32"/>
          <w:szCs w:val="32"/>
        </w:rPr>
        <w:t>3</w:t>
      </w:r>
      <w:r>
        <w:rPr>
          <w:rFonts w:ascii="仿宋_GB2312" w:eastAsia="仿宋_GB2312" w:hAnsiTheme="minorEastAsia" w:cs="Times New Roman" w:hint="eastAsia"/>
          <w:sz w:val="32"/>
          <w:szCs w:val="32"/>
        </w:rPr>
        <w:t>年</w:t>
      </w:r>
      <w:r w:rsidR="003F1D71">
        <w:rPr>
          <w:rFonts w:ascii="仿宋_GB2312" w:eastAsia="仿宋_GB2312" w:hAnsiTheme="minorEastAsia" w:cs="Times New Roman" w:hint="eastAsia"/>
          <w:sz w:val="32"/>
          <w:szCs w:val="32"/>
        </w:rPr>
        <w:t>4</w:t>
      </w:r>
      <w:r>
        <w:rPr>
          <w:rFonts w:ascii="仿宋_GB2312" w:eastAsia="仿宋_GB2312" w:hAnsiTheme="minorEastAsia" w:cs="Times New Roman" w:hint="eastAsia"/>
          <w:sz w:val="32"/>
          <w:szCs w:val="32"/>
        </w:rPr>
        <w:t>月</w:t>
      </w:r>
      <w:r w:rsidR="0092293E">
        <w:rPr>
          <w:rFonts w:ascii="仿宋_GB2312" w:eastAsia="仿宋_GB2312" w:hAnsiTheme="minorEastAsia" w:cs="Times New Roman" w:hint="eastAsia"/>
          <w:sz w:val="32"/>
          <w:szCs w:val="32"/>
        </w:rPr>
        <w:t>6</w:t>
      </w:r>
      <w:r>
        <w:rPr>
          <w:rFonts w:ascii="仿宋_GB2312" w:eastAsia="仿宋_GB2312" w:hAnsiTheme="minorEastAsia" w:cs="Times New Roman" w:hint="eastAsia"/>
          <w:sz w:val="32"/>
          <w:szCs w:val="32"/>
        </w:rPr>
        <w:t>日</w:t>
      </w:r>
    </w:p>
    <w:p w:rsidR="00E1365A" w:rsidRDefault="00E1365A">
      <w:pPr>
        <w:overflowPunct w:val="0"/>
        <w:spacing w:line="560" w:lineRule="exact"/>
        <w:rPr>
          <w:rFonts w:ascii="仿宋_GB2312" w:eastAsia="仿宋_GB2312" w:hAnsiTheme="minorEastAsia" w:cs="Times New Roman"/>
          <w:sz w:val="32"/>
          <w:szCs w:val="32"/>
        </w:rPr>
      </w:pPr>
    </w:p>
    <w:p w:rsidR="0023395B" w:rsidRDefault="0023395B">
      <w:pPr>
        <w:spacing w:line="560" w:lineRule="exact"/>
        <w:ind w:firstLineChars="200" w:firstLine="560"/>
        <w:jc w:val="left"/>
        <w:rPr>
          <w:rFonts w:ascii="仿宋_GB2312" w:eastAsia="仿宋_GB2312" w:hAnsiTheme="minorEastAsia" w:cs="Times New Roman"/>
          <w:sz w:val="28"/>
          <w:szCs w:val="28"/>
        </w:rPr>
      </w:pPr>
    </w:p>
    <w:p w:rsidR="0023395B" w:rsidRDefault="0023395B">
      <w:pPr>
        <w:spacing w:line="560" w:lineRule="exact"/>
        <w:ind w:firstLineChars="200" w:firstLine="560"/>
        <w:jc w:val="left"/>
        <w:rPr>
          <w:rFonts w:ascii="仿宋_GB2312" w:eastAsia="仿宋_GB2312" w:hAnsiTheme="minorEastAsia" w:cs="Times New Roman"/>
          <w:sz w:val="28"/>
          <w:szCs w:val="28"/>
        </w:rPr>
      </w:pPr>
    </w:p>
    <w:p w:rsidR="0023395B" w:rsidRDefault="0023395B">
      <w:pPr>
        <w:spacing w:line="560" w:lineRule="exact"/>
        <w:ind w:firstLineChars="200" w:firstLine="560"/>
        <w:jc w:val="left"/>
        <w:rPr>
          <w:rFonts w:ascii="仿宋_GB2312" w:eastAsia="仿宋_GB2312" w:hAnsiTheme="minorEastAsia" w:cs="Times New Roman"/>
          <w:sz w:val="28"/>
          <w:szCs w:val="28"/>
        </w:rPr>
      </w:pPr>
    </w:p>
    <w:p w:rsidR="0023395B" w:rsidRDefault="0023395B">
      <w:pPr>
        <w:spacing w:line="560" w:lineRule="exact"/>
        <w:ind w:firstLineChars="200" w:firstLine="560"/>
        <w:jc w:val="left"/>
        <w:rPr>
          <w:rFonts w:ascii="仿宋_GB2312" w:eastAsia="仿宋_GB2312" w:hAnsiTheme="minorEastAsia" w:cs="Times New Roman"/>
          <w:sz w:val="28"/>
          <w:szCs w:val="28"/>
        </w:rPr>
      </w:pPr>
    </w:p>
    <w:p w:rsidR="0023395B" w:rsidRDefault="0023395B">
      <w:pPr>
        <w:spacing w:line="560" w:lineRule="exact"/>
        <w:ind w:firstLineChars="200" w:firstLine="560"/>
        <w:jc w:val="left"/>
        <w:rPr>
          <w:rFonts w:ascii="仿宋_GB2312" w:eastAsia="仿宋_GB2312" w:hAnsiTheme="minorEastAsia" w:cs="Times New Roman"/>
          <w:sz w:val="28"/>
          <w:szCs w:val="28"/>
        </w:rPr>
      </w:pPr>
    </w:p>
    <w:p w:rsidR="00591B6B" w:rsidRDefault="00824F5C">
      <w:pPr>
        <w:spacing w:line="560" w:lineRule="exact"/>
        <w:ind w:firstLineChars="200" w:firstLine="560"/>
        <w:jc w:val="left"/>
        <w:rPr>
          <w:rFonts w:ascii="黑体" w:eastAsia="黑体" w:hAnsi="黑体" w:cs="Times New Roman" w:hint="eastAsia"/>
          <w:sz w:val="32"/>
          <w:szCs w:val="32"/>
        </w:rPr>
      </w:pPr>
      <w:r>
        <w:rPr>
          <w:rFonts w:ascii="黑体" w:eastAsia="黑体" w:hAnsi="黑体" w:cs="Times New Roman" w:hint="eastAsia"/>
          <w:sz w:val="28"/>
          <w:szCs w:val="28"/>
        </w:rPr>
        <w:t xml:space="preserve"> </w:t>
      </w:r>
      <w:r>
        <w:rPr>
          <w:rFonts w:ascii="黑体" w:eastAsia="黑体" w:hAnsi="黑体" w:cs="Times New Roman" w:hint="eastAsia"/>
          <w:sz w:val="32"/>
          <w:szCs w:val="32"/>
        </w:rPr>
        <w:t xml:space="preserve"> </w:t>
      </w:r>
    </w:p>
    <w:p w:rsidR="00591B6B" w:rsidRDefault="00591B6B" w:rsidP="00591B6B">
      <w:pPr>
        <w:spacing w:line="560" w:lineRule="exact"/>
        <w:ind w:firstLineChars="200" w:firstLine="640"/>
        <w:jc w:val="left"/>
        <w:rPr>
          <w:rFonts w:ascii="黑体" w:eastAsia="黑体" w:hAnsi="黑体" w:cs="Times New Roman" w:hint="eastAsia"/>
          <w:sz w:val="32"/>
          <w:szCs w:val="32"/>
        </w:rPr>
      </w:pPr>
    </w:p>
    <w:p w:rsidR="00E1365A" w:rsidRDefault="00824F5C" w:rsidP="00591B6B">
      <w:pPr>
        <w:spacing w:line="560" w:lineRule="exact"/>
        <w:ind w:firstLineChars="200" w:firstLine="640"/>
        <w:jc w:val="left"/>
        <w:rPr>
          <w:rFonts w:ascii="黑体" w:eastAsia="黑体" w:hAnsi="黑体"/>
          <w:sz w:val="32"/>
          <w:szCs w:val="32"/>
        </w:rPr>
      </w:pPr>
      <w:r>
        <w:rPr>
          <w:rFonts w:ascii="黑体" w:eastAsia="黑体" w:hAnsi="黑体" w:cs="仿宋" w:hint="eastAsia"/>
          <w:bCs/>
          <w:sz w:val="32"/>
          <w:szCs w:val="32"/>
        </w:rPr>
        <w:lastRenderedPageBreak/>
        <w:t>一、项目概况及预算情况</w:t>
      </w:r>
    </w:p>
    <w:p w:rsidR="00E1365A" w:rsidRDefault="00824F5C">
      <w:pPr>
        <w:overflowPunct w:val="0"/>
        <w:adjustRightInd w:val="0"/>
        <w:snapToGrid w:val="0"/>
        <w:spacing w:line="560" w:lineRule="exact"/>
        <w:ind w:firstLineChars="200" w:firstLine="640"/>
        <w:rPr>
          <w:rFonts w:ascii="楷体_GB2312" w:eastAsia="楷体_GB2312" w:hAnsiTheme="minorEastAsia" w:cs="Times New Roman"/>
          <w:sz w:val="32"/>
          <w:szCs w:val="32"/>
        </w:rPr>
      </w:pPr>
      <w:r>
        <w:rPr>
          <w:rFonts w:ascii="楷体_GB2312" w:eastAsia="楷体_GB2312" w:hAnsiTheme="minorEastAsia" w:cs="Times New Roman" w:hint="eastAsia"/>
          <w:sz w:val="32"/>
          <w:szCs w:val="32"/>
        </w:rPr>
        <w:t>（一）项目概况</w:t>
      </w:r>
    </w:p>
    <w:p w:rsidR="002811AD" w:rsidRPr="002811AD" w:rsidRDefault="002811AD" w:rsidP="002811AD">
      <w:pPr>
        <w:overflowPunct w:val="0"/>
        <w:adjustRightInd w:val="0"/>
        <w:snapToGrid w:val="0"/>
        <w:spacing w:line="320" w:lineRule="exact"/>
        <w:ind w:firstLineChars="200" w:firstLine="600"/>
        <w:rPr>
          <w:rFonts w:ascii="仿宋" w:eastAsia="仿宋" w:hAnsi="仿宋" w:cs="Times New Roman"/>
          <w:sz w:val="30"/>
          <w:szCs w:val="30"/>
        </w:rPr>
      </w:pPr>
      <w:r w:rsidRPr="002811AD">
        <w:rPr>
          <w:rFonts w:ascii="仿宋" w:eastAsia="仿宋" w:hAnsi="仿宋" w:hint="eastAsia"/>
          <w:sz w:val="30"/>
          <w:szCs w:val="30"/>
        </w:rPr>
        <w:t>青岛市市立医院本部院区位于市北区胶州路一号，院区总占地面积为59211.64</w:t>
      </w:r>
      <w:r w:rsidRPr="002811AD">
        <w:rPr>
          <w:rFonts w:ascii="仿宋" w:eastAsia="仿宋" w:hAnsi="仿宋" w:cs="Batang" w:hint="eastAsia"/>
          <w:sz w:val="30"/>
          <w:szCs w:val="30"/>
        </w:rPr>
        <w:t>㎡</w:t>
      </w:r>
      <w:r w:rsidRPr="002811AD">
        <w:rPr>
          <w:rFonts w:ascii="仿宋" w:eastAsia="仿宋" w:hAnsi="仿宋" w:cs="仿宋_GB2312" w:hint="eastAsia"/>
          <w:sz w:val="30"/>
          <w:szCs w:val="30"/>
        </w:rPr>
        <w:t>，总建筑面积为</w:t>
      </w:r>
      <w:r w:rsidRPr="002811AD">
        <w:rPr>
          <w:rFonts w:ascii="仿宋" w:eastAsia="仿宋" w:hAnsi="仿宋" w:hint="eastAsia"/>
          <w:sz w:val="30"/>
          <w:szCs w:val="30"/>
        </w:rPr>
        <w:t>75385.8</w:t>
      </w:r>
      <w:r w:rsidRPr="002811AD">
        <w:rPr>
          <w:rFonts w:ascii="仿宋" w:eastAsia="仿宋" w:hAnsi="仿宋" w:cs="Batang" w:hint="eastAsia"/>
          <w:sz w:val="30"/>
          <w:szCs w:val="30"/>
        </w:rPr>
        <w:t>㎡</w:t>
      </w:r>
      <w:r w:rsidRPr="002811AD">
        <w:rPr>
          <w:rFonts w:ascii="仿宋" w:eastAsia="仿宋" w:hAnsi="仿宋" w:cs="仿宋_GB2312" w:hint="eastAsia"/>
          <w:sz w:val="30"/>
          <w:szCs w:val="30"/>
        </w:rPr>
        <w:t>，</w:t>
      </w:r>
      <w:r w:rsidRPr="002811AD">
        <w:rPr>
          <w:rFonts w:ascii="仿宋" w:eastAsia="仿宋" w:hAnsi="仿宋" w:hint="eastAsia"/>
          <w:sz w:val="30"/>
          <w:szCs w:val="30"/>
        </w:rPr>
        <w:t>编制床位1250张。本部院区物业服务区域包括本部、皮肤病防治院和住院C区（城阳路5号，原市中医医院院址），</w:t>
      </w:r>
      <w:r w:rsidRPr="002811AD">
        <w:rPr>
          <w:rFonts w:ascii="仿宋" w:eastAsia="仿宋" w:hAnsi="仿宋" w:cs="仿宋_GB2312" w:hint="eastAsia"/>
          <w:sz w:val="30"/>
          <w:szCs w:val="30"/>
        </w:rPr>
        <w:t>此外，本招标项目包含</w:t>
      </w:r>
      <w:r w:rsidRPr="002811AD">
        <w:rPr>
          <w:rFonts w:ascii="仿宋" w:eastAsia="仿宋" w:hAnsi="仿宋" w:hint="eastAsia"/>
          <w:sz w:val="30"/>
          <w:szCs w:val="30"/>
        </w:rPr>
        <w:t>普济路急救站（建筑面积166</w:t>
      </w:r>
      <w:r w:rsidRPr="002811AD">
        <w:rPr>
          <w:rFonts w:ascii="仿宋" w:eastAsia="仿宋" w:hAnsi="仿宋" w:cs="Batang" w:hint="eastAsia"/>
          <w:sz w:val="30"/>
          <w:szCs w:val="30"/>
        </w:rPr>
        <w:t>㎡</w:t>
      </w:r>
      <w:r w:rsidRPr="002811AD">
        <w:rPr>
          <w:rFonts w:ascii="仿宋" w:eastAsia="仿宋" w:hAnsi="仿宋" w:cs="仿宋_GB2312" w:hint="eastAsia"/>
          <w:sz w:val="30"/>
          <w:szCs w:val="30"/>
        </w:rPr>
        <w:t>）</w:t>
      </w:r>
      <w:r w:rsidRPr="002811AD">
        <w:rPr>
          <w:rFonts w:ascii="仿宋" w:eastAsia="仿宋" w:hAnsi="仿宋" w:hint="eastAsia"/>
          <w:sz w:val="30"/>
          <w:szCs w:val="30"/>
        </w:rPr>
        <w:t>。</w:t>
      </w:r>
      <w:r w:rsidRPr="002811AD">
        <w:rPr>
          <w:rFonts w:ascii="仿宋" w:eastAsia="仿宋" w:hAnsi="仿宋" w:cs="Times New Roman" w:hint="eastAsia"/>
          <w:sz w:val="30"/>
          <w:szCs w:val="30"/>
        </w:rPr>
        <w:t>委托物业管理的事项包括医院保洁工作、中央运送、电梯服务等。管理服务总人数不少于</w:t>
      </w:r>
      <w:r w:rsidRPr="002811AD">
        <w:rPr>
          <w:rFonts w:ascii="仿宋" w:eastAsia="仿宋" w:hAnsi="仿宋" w:cs="Times New Roman" w:hint="eastAsia"/>
          <w:color w:val="000000" w:themeColor="text1"/>
          <w:sz w:val="30"/>
          <w:szCs w:val="30"/>
        </w:rPr>
        <w:t>276</w:t>
      </w:r>
      <w:r w:rsidRPr="002811AD">
        <w:rPr>
          <w:rFonts w:ascii="仿宋" w:eastAsia="仿宋" w:hAnsi="仿宋" w:cs="Times New Roman" w:hint="eastAsia"/>
          <w:sz w:val="30"/>
          <w:szCs w:val="30"/>
        </w:rPr>
        <w:t>人。</w:t>
      </w:r>
    </w:p>
    <w:p w:rsidR="002811AD" w:rsidRPr="002811AD" w:rsidRDefault="002811AD" w:rsidP="002811AD">
      <w:pPr>
        <w:overflowPunct w:val="0"/>
        <w:adjustRightInd w:val="0"/>
        <w:snapToGrid w:val="0"/>
        <w:spacing w:line="320" w:lineRule="exact"/>
        <w:ind w:firstLineChars="200" w:firstLine="600"/>
        <w:rPr>
          <w:rFonts w:ascii="仿宋" w:eastAsia="仿宋" w:hAnsi="仿宋" w:cs="Times New Roman"/>
          <w:sz w:val="30"/>
          <w:szCs w:val="30"/>
        </w:rPr>
      </w:pPr>
      <w:r w:rsidRPr="002811AD">
        <w:rPr>
          <w:rFonts w:ascii="仿宋" w:eastAsia="仿宋" w:hAnsi="仿宋" w:cs="Times New Roman" w:hint="eastAsia"/>
          <w:sz w:val="30"/>
          <w:szCs w:val="30"/>
        </w:rPr>
        <w:t>（二）预算情况</w:t>
      </w:r>
    </w:p>
    <w:p w:rsidR="002811AD" w:rsidRPr="002811AD" w:rsidRDefault="002811AD" w:rsidP="002811AD">
      <w:pPr>
        <w:overflowPunct w:val="0"/>
        <w:adjustRightInd w:val="0"/>
        <w:snapToGrid w:val="0"/>
        <w:spacing w:line="320" w:lineRule="exact"/>
        <w:ind w:firstLineChars="200" w:firstLine="600"/>
        <w:rPr>
          <w:rFonts w:ascii="仿宋" w:eastAsia="仿宋" w:hAnsi="仿宋" w:cs="仿宋"/>
          <w:b/>
          <w:bCs/>
          <w:sz w:val="30"/>
          <w:szCs w:val="30"/>
        </w:rPr>
      </w:pPr>
      <w:r w:rsidRPr="002811AD">
        <w:rPr>
          <w:rFonts w:ascii="仿宋" w:eastAsia="仿宋" w:hAnsi="仿宋" w:cs="Times New Roman" w:hint="eastAsia"/>
          <w:sz w:val="30"/>
          <w:szCs w:val="30"/>
        </w:rPr>
        <w:t>项目总预算</w:t>
      </w:r>
      <w:r w:rsidRPr="002811AD">
        <w:rPr>
          <w:rFonts w:ascii="仿宋" w:eastAsia="仿宋" w:hAnsi="仿宋" w:cs="Times New Roman"/>
          <w:sz w:val="30"/>
          <w:szCs w:val="30"/>
        </w:rPr>
        <w:t>1231.81</w:t>
      </w:r>
      <w:r w:rsidRPr="002811AD">
        <w:rPr>
          <w:rFonts w:ascii="仿宋" w:eastAsia="仿宋" w:hAnsi="仿宋" w:cs="Times New Roman" w:hint="eastAsia"/>
          <w:sz w:val="30"/>
          <w:szCs w:val="30"/>
        </w:rPr>
        <w:t>万元，资金来源为自筹资金。</w:t>
      </w:r>
    </w:p>
    <w:p w:rsidR="002811AD" w:rsidRPr="00C2745E" w:rsidRDefault="00C2745E" w:rsidP="00C2745E">
      <w:pPr>
        <w:overflowPunct w:val="0"/>
        <w:adjustRightInd w:val="0"/>
        <w:snapToGrid w:val="0"/>
        <w:spacing w:line="320" w:lineRule="exact"/>
        <w:ind w:firstLineChars="200" w:firstLine="640"/>
        <w:rPr>
          <w:rFonts w:ascii="黑体" w:eastAsia="黑体" w:hAnsi="黑体" w:cs="仿宋"/>
          <w:bCs/>
          <w:sz w:val="32"/>
          <w:szCs w:val="32"/>
        </w:rPr>
      </w:pPr>
      <w:r>
        <w:rPr>
          <w:rFonts w:ascii="黑体" w:eastAsia="黑体" w:hAnsi="黑体" w:cs="仿宋" w:hint="eastAsia"/>
          <w:bCs/>
          <w:sz w:val="32"/>
          <w:szCs w:val="32"/>
        </w:rPr>
        <w:t xml:space="preserve"> </w:t>
      </w:r>
      <w:r w:rsidR="002811AD" w:rsidRPr="00C2745E">
        <w:rPr>
          <w:rFonts w:ascii="黑体" w:eastAsia="黑体" w:hAnsi="黑体" w:cs="仿宋" w:hint="eastAsia"/>
          <w:bCs/>
          <w:sz w:val="32"/>
          <w:szCs w:val="32"/>
        </w:rPr>
        <w:t>二、采购标的具体情况</w:t>
      </w:r>
    </w:p>
    <w:p w:rsidR="002811AD" w:rsidRPr="002811AD" w:rsidRDefault="002811AD" w:rsidP="002811AD">
      <w:pPr>
        <w:overflowPunct w:val="0"/>
        <w:adjustRightInd w:val="0"/>
        <w:snapToGrid w:val="0"/>
        <w:spacing w:line="320" w:lineRule="exact"/>
        <w:ind w:firstLineChars="200" w:firstLine="600"/>
        <w:rPr>
          <w:rFonts w:ascii="仿宋" w:eastAsia="仿宋" w:hAnsi="仿宋" w:cs="Times New Roman"/>
          <w:sz w:val="30"/>
          <w:szCs w:val="30"/>
        </w:rPr>
      </w:pPr>
      <w:r w:rsidRPr="002811AD">
        <w:rPr>
          <w:rFonts w:ascii="仿宋" w:eastAsia="仿宋" w:hAnsi="仿宋" w:cs="Times New Roman" w:hint="eastAsia"/>
          <w:sz w:val="30"/>
          <w:szCs w:val="30"/>
        </w:rPr>
        <w:t>（一） 服务范围、内容、数量、分包及单项预算安排</w:t>
      </w:r>
    </w:p>
    <w:p w:rsidR="002811AD" w:rsidRPr="002811AD" w:rsidRDefault="002811AD" w:rsidP="002811AD">
      <w:pPr>
        <w:overflowPunct w:val="0"/>
        <w:spacing w:line="320" w:lineRule="exact"/>
        <w:jc w:val="left"/>
        <w:rPr>
          <w:rFonts w:ascii="仿宋" w:eastAsia="仿宋" w:hAnsi="仿宋" w:cs="Times New Roman"/>
          <w:bCs/>
          <w:sz w:val="30"/>
          <w:szCs w:val="30"/>
        </w:rPr>
      </w:pPr>
      <w:r w:rsidRPr="002811AD">
        <w:rPr>
          <w:rFonts w:ascii="仿宋" w:eastAsia="仿宋" w:hAnsi="仿宋" w:hint="eastAsia"/>
          <w:sz w:val="30"/>
          <w:szCs w:val="30"/>
        </w:rPr>
        <w:t xml:space="preserve">    本部院区物业服务区域包括胶州路本部、安徽路皮肤病防治院和城阳路5号住院C区，</w:t>
      </w:r>
      <w:r w:rsidRPr="002811AD">
        <w:rPr>
          <w:rFonts w:ascii="仿宋" w:eastAsia="仿宋" w:hAnsi="仿宋" w:cs="仿宋_GB2312" w:hint="eastAsia"/>
          <w:sz w:val="30"/>
          <w:szCs w:val="30"/>
        </w:rPr>
        <w:t>此外，本招标项目包含</w:t>
      </w:r>
      <w:r w:rsidRPr="002811AD">
        <w:rPr>
          <w:rFonts w:ascii="仿宋" w:eastAsia="仿宋" w:hAnsi="仿宋" w:hint="eastAsia"/>
          <w:sz w:val="30"/>
          <w:szCs w:val="30"/>
        </w:rPr>
        <w:t>普济路急救站（建筑面积166</w:t>
      </w:r>
      <w:r w:rsidRPr="002811AD">
        <w:rPr>
          <w:rFonts w:ascii="仿宋" w:eastAsia="仿宋" w:hAnsi="仿宋" w:cs="Batang" w:hint="eastAsia"/>
          <w:sz w:val="30"/>
          <w:szCs w:val="30"/>
        </w:rPr>
        <w:t>㎡</w:t>
      </w:r>
      <w:r w:rsidRPr="002811AD">
        <w:rPr>
          <w:rFonts w:ascii="仿宋" w:eastAsia="仿宋" w:hAnsi="仿宋" w:cs="仿宋_GB2312" w:hint="eastAsia"/>
          <w:sz w:val="30"/>
          <w:szCs w:val="30"/>
        </w:rPr>
        <w:t>）</w:t>
      </w:r>
      <w:r w:rsidRPr="002811AD">
        <w:rPr>
          <w:rFonts w:ascii="仿宋" w:eastAsia="仿宋" w:hAnsi="仿宋" w:hint="eastAsia"/>
          <w:sz w:val="30"/>
          <w:szCs w:val="30"/>
        </w:rPr>
        <w:t>。</w:t>
      </w:r>
      <w:r w:rsidRPr="002811AD">
        <w:rPr>
          <w:rFonts w:ascii="仿宋" w:eastAsia="仿宋" w:hAnsi="仿宋" w:cs="Times New Roman" w:hint="eastAsia"/>
          <w:sz w:val="30"/>
          <w:szCs w:val="30"/>
        </w:rPr>
        <w:t>委托物业管理的事项包括医院保洁工作、中央运送、电梯服务等。</w:t>
      </w:r>
    </w:p>
    <w:p w:rsidR="002811AD" w:rsidRPr="002811AD" w:rsidRDefault="002811AD" w:rsidP="002811AD">
      <w:pPr>
        <w:overflowPunct w:val="0"/>
        <w:spacing w:line="320" w:lineRule="exact"/>
        <w:ind w:firstLineChars="200" w:firstLine="600"/>
        <w:rPr>
          <w:rFonts w:ascii="仿宋" w:eastAsia="仿宋" w:hAnsi="仿宋"/>
          <w:sz w:val="30"/>
          <w:szCs w:val="30"/>
        </w:rPr>
      </w:pPr>
      <w:r w:rsidRPr="002811AD">
        <w:rPr>
          <w:rFonts w:ascii="仿宋" w:eastAsia="仿宋" w:hAnsi="仿宋" w:cs="Times New Roman" w:hint="eastAsia"/>
          <w:sz w:val="30"/>
          <w:szCs w:val="30"/>
        </w:rPr>
        <w:t>物业管理服务总人数不少于</w:t>
      </w:r>
      <w:r w:rsidRPr="002811AD">
        <w:rPr>
          <w:rFonts w:ascii="仿宋" w:eastAsia="仿宋" w:hAnsi="仿宋" w:cs="Times New Roman" w:hint="eastAsia"/>
          <w:color w:val="000000" w:themeColor="text1"/>
          <w:sz w:val="30"/>
          <w:szCs w:val="30"/>
        </w:rPr>
        <w:t>276</w:t>
      </w:r>
      <w:r w:rsidRPr="002811AD">
        <w:rPr>
          <w:rFonts w:ascii="仿宋" w:eastAsia="仿宋" w:hAnsi="仿宋" w:cs="Times New Roman" w:hint="eastAsia"/>
          <w:sz w:val="30"/>
          <w:szCs w:val="30"/>
        </w:rPr>
        <w:t>人，其中保洁岗（含垃圾清运）</w:t>
      </w:r>
      <w:r w:rsidRPr="002811AD">
        <w:rPr>
          <w:rFonts w:ascii="仿宋" w:eastAsia="仿宋" w:hAnsi="仿宋" w:cs="Times New Roman"/>
          <w:sz w:val="30"/>
          <w:szCs w:val="30"/>
        </w:rPr>
        <w:t>132</w:t>
      </w:r>
      <w:r w:rsidRPr="002811AD">
        <w:rPr>
          <w:rFonts w:ascii="仿宋" w:eastAsia="仿宋" w:hAnsi="仿宋" w:cs="Times New Roman" w:hint="eastAsia"/>
          <w:sz w:val="30"/>
          <w:szCs w:val="30"/>
        </w:rPr>
        <w:t>人，物业运营岗</w:t>
      </w:r>
      <w:r w:rsidRPr="002811AD">
        <w:rPr>
          <w:rFonts w:ascii="仿宋" w:eastAsia="仿宋" w:hAnsi="仿宋"/>
          <w:sz w:val="30"/>
          <w:szCs w:val="30"/>
        </w:rPr>
        <w:t>22</w:t>
      </w:r>
      <w:r w:rsidRPr="002811AD">
        <w:rPr>
          <w:rFonts w:ascii="仿宋" w:eastAsia="仿宋" w:hAnsi="仿宋" w:hint="eastAsia"/>
          <w:sz w:val="30"/>
          <w:szCs w:val="30"/>
        </w:rPr>
        <w:t>人，门卫岗18人，</w:t>
      </w:r>
      <w:r w:rsidR="003F1D71" w:rsidRPr="003F1D71">
        <w:rPr>
          <w:rFonts w:ascii="仿宋" w:eastAsia="仿宋" w:hAnsi="仿宋" w:hint="eastAsia"/>
          <w:sz w:val="30"/>
          <w:szCs w:val="30"/>
        </w:rPr>
        <w:t>电梯运送</w:t>
      </w:r>
      <w:r w:rsidR="00C7327C">
        <w:rPr>
          <w:rFonts w:ascii="仿宋" w:eastAsia="仿宋" w:hAnsi="仿宋"/>
          <w:sz w:val="30"/>
          <w:szCs w:val="30"/>
        </w:rPr>
        <w:t>服务</w:t>
      </w:r>
      <w:r w:rsidRPr="002811AD">
        <w:rPr>
          <w:rFonts w:ascii="仿宋" w:eastAsia="仿宋" w:hAnsi="仿宋" w:hint="eastAsia"/>
          <w:sz w:val="30"/>
          <w:szCs w:val="30"/>
        </w:rPr>
        <w:t>人员岗6人，管理人员岗</w:t>
      </w:r>
      <w:r w:rsidR="00F5664F">
        <w:rPr>
          <w:rFonts w:ascii="仿宋" w:eastAsia="仿宋" w:hAnsi="仿宋" w:hint="eastAsia"/>
          <w:sz w:val="30"/>
          <w:szCs w:val="30"/>
        </w:rPr>
        <w:t>6</w:t>
      </w:r>
      <w:r w:rsidRPr="002811AD">
        <w:rPr>
          <w:rFonts w:ascii="仿宋" w:eastAsia="仿宋" w:hAnsi="仿宋" w:hint="eastAsia"/>
          <w:sz w:val="30"/>
          <w:szCs w:val="30"/>
        </w:rPr>
        <w:t>人，中央运送岗</w:t>
      </w:r>
      <w:r w:rsidRPr="002811AD">
        <w:rPr>
          <w:rFonts w:ascii="仿宋" w:eastAsia="仿宋" w:hAnsi="仿宋"/>
          <w:sz w:val="30"/>
          <w:szCs w:val="30"/>
        </w:rPr>
        <w:t>7</w:t>
      </w:r>
      <w:r w:rsidR="00F5664F">
        <w:rPr>
          <w:rFonts w:ascii="仿宋" w:eastAsia="仿宋" w:hAnsi="仿宋" w:hint="eastAsia"/>
          <w:sz w:val="30"/>
          <w:szCs w:val="30"/>
        </w:rPr>
        <w:t>6</w:t>
      </w:r>
      <w:r w:rsidRPr="002811AD">
        <w:rPr>
          <w:rFonts w:ascii="仿宋" w:eastAsia="仿宋" w:hAnsi="仿宋" w:hint="eastAsia"/>
          <w:sz w:val="30"/>
          <w:szCs w:val="30"/>
        </w:rPr>
        <w:t>人，机动岗</w:t>
      </w:r>
      <w:r w:rsidRPr="002811AD">
        <w:rPr>
          <w:rFonts w:ascii="仿宋" w:eastAsia="仿宋" w:hAnsi="仿宋"/>
          <w:color w:val="000000" w:themeColor="text1"/>
          <w:sz w:val="30"/>
          <w:szCs w:val="30"/>
        </w:rPr>
        <w:t>16</w:t>
      </w:r>
      <w:r w:rsidRPr="002811AD">
        <w:rPr>
          <w:rFonts w:ascii="仿宋" w:eastAsia="仿宋" w:hAnsi="仿宋" w:hint="eastAsia"/>
          <w:sz w:val="30"/>
          <w:szCs w:val="30"/>
        </w:rPr>
        <w:t>人。合计不少于</w:t>
      </w:r>
      <w:r w:rsidRPr="002811AD">
        <w:rPr>
          <w:rFonts w:ascii="仿宋" w:eastAsia="仿宋" w:hAnsi="仿宋" w:hint="eastAsia"/>
          <w:color w:val="000000" w:themeColor="text1"/>
          <w:sz w:val="30"/>
          <w:szCs w:val="30"/>
        </w:rPr>
        <w:t>276</w:t>
      </w:r>
      <w:r w:rsidRPr="002811AD">
        <w:rPr>
          <w:rFonts w:ascii="仿宋" w:eastAsia="仿宋" w:hAnsi="仿宋" w:hint="eastAsia"/>
          <w:sz w:val="30"/>
          <w:szCs w:val="30"/>
        </w:rPr>
        <w:t>个岗位。</w:t>
      </w:r>
    </w:p>
    <w:p w:rsidR="00E1365A" w:rsidRPr="002811AD" w:rsidRDefault="002811AD" w:rsidP="002811AD">
      <w:pPr>
        <w:spacing w:line="560" w:lineRule="exact"/>
        <w:ind w:firstLineChars="200" w:firstLine="600"/>
        <w:rPr>
          <w:rFonts w:ascii="仿宋" w:eastAsia="仿宋" w:hAnsi="仿宋"/>
          <w:sz w:val="30"/>
          <w:szCs w:val="30"/>
        </w:rPr>
      </w:pPr>
      <w:r w:rsidRPr="002811AD">
        <w:rPr>
          <w:rFonts w:ascii="仿宋" w:eastAsia="仿宋" w:hAnsi="仿宋" w:hint="eastAsia"/>
          <w:sz w:val="30"/>
          <w:szCs w:val="30"/>
        </w:rPr>
        <w:t>（二）采购标的服务需求及标准要求</w:t>
      </w:r>
    </w:p>
    <w:p w:rsidR="00824F5C" w:rsidRPr="002367B4" w:rsidRDefault="00A11DA2" w:rsidP="002367B4">
      <w:pPr>
        <w:spacing w:line="320" w:lineRule="exact"/>
        <w:rPr>
          <w:rFonts w:asciiTheme="minorEastAsia" w:hAnsiTheme="minorEastAsia"/>
          <w:b/>
          <w:szCs w:val="21"/>
        </w:rPr>
      </w:pPr>
      <w:r w:rsidRPr="002367B4">
        <w:rPr>
          <w:rFonts w:asciiTheme="minorEastAsia" w:hAnsiTheme="minorEastAsia" w:hint="eastAsia"/>
          <w:b/>
          <w:szCs w:val="21"/>
        </w:rPr>
        <w:t>1.</w:t>
      </w:r>
      <w:r w:rsidR="00824F5C" w:rsidRPr="002367B4">
        <w:rPr>
          <w:rFonts w:asciiTheme="minorEastAsia" w:hAnsiTheme="minorEastAsia" w:hint="eastAsia"/>
          <w:b/>
          <w:szCs w:val="21"/>
        </w:rPr>
        <w:t>人员具体明细：</w:t>
      </w:r>
    </w:p>
    <w:p w:rsidR="002811AD" w:rsidRDefault="002811AD" w:rsidP="002811AD">
      <w:pPr>
        <w:overflowPunct w:val="0"/>
        <w:spacing w:line="320" w:lineRule="exact"/>
        <w:jc w:val="center"/>
        <w:rPr>
          <w:rFonts w:asciiTheme="minorEastAsia" w:hAnsiTheme="minorEastAsia" w:cs="宋体"/>
          <w:b/>
          <w:bCs/>
          <w:color w:val="000000"/>
          <w:kern w:val="0"/>
          <w:szCs w:val="21"/>
        </w:rPr>
      </w:pPr>
      <w:r w:rsidRPr="003F63B7">
        <w:rPr>
          <w:rFonts w:asciiTheme="minorEastAsia" w:hAnsiTheme="minorEastAsia" w:cs="宋体" w:hint="eastAsia"/>
          <w:b/>
          <w:bCs/>
          <w:color w:val="000000"/>
          <w:kern w:val="0"/>
          <w:szCs w:val="21"/>
        </w:rPr>
        <w:t>保洁人员岗位设置</w:t>
      </w:r>
    </w:p>
    <w:tbl>
      <w:tblPr>
        <w:tblW w:w="9454" w:type="dxa"/>
        <w:tblInd w:w="392" w:type="dxa"/>
        <w:tblLook w:val="04A0"/>
      </w:tblPr>
      <w:tblGrid>
        <w:gridCol w:w="1374"/>
        <w:gridCol w:w="2268"/>
        <w:gridCol w:w="1134"/>
        <w:gridCol w:w="4678"/>
      </w:tblGrid>
      <w:tr w:rsidR="002811AD" w:rsidTr="004F3D90">
        <w:trPr>
          <w:trHeight w:val="227"/>
        </w:trPr>
        <w:tc>
          <w:tcPr>
            <w:tcW w:w="1374" w:type="dxa"/>
            <w:tcBorders>
              <w:top w:val="single" w:sz="4" w:space="0" w:color="auto"/>
              <w:left w:val="single" w:sz="8" w:space="0" w:color="auto"/>
              <w:bottom w:val="single" w:sz="8" w:space="0" w:color="auto"/>
              <w:right w:val="single" w:sz="8" w:space="0" w:color="auto"/>
            </w:tcBorders>
            <w:noWrap/>
            <w:vAlign w:val="center"/>
            <w:hideMark/>
          </w:tcPr>
          <w:p w:rsidR="002811AD" w:rsidRDefault="002811AD" w:rsidP="004F3D90">
            <w:pPr>
              <w:widowControl/>
              <w:tabs>
                <w:tab w:val="left" w:pos="318"/>
              </w:tabs>
              <w:ind w:leftChars="15" w:left="31"/>
              <w:jc w:val="center"/>
              <w:rPr>
                <w:rFonts w:asciiTheme="minorEastAsia" w:hAnsiTheme="minorEastAsia" w:cs="宋体"/>
                <w:b/>
                <w:bCs/>
                <w:color w:val="000000"/>
                <w:sz w:val="20"/>
                <w:szCs w:val="20"/>
              </w:rPr>
            </w:pPr>
            <w:r>
              <w:rPr>
                <w:rFonts w:asciiTheme="minorEastAsia" w:hAnsiTheme="minorEastAsia" w:cs="宋体" w:hint="eastAsia"/>
                <w:b/>
                <w:bCs/>
                <w:color w:val="000000"/>
                <w:sz w:val="20"/>
                <w:szCs w:val="20"/>
              </w:rPr>
              <w:t>位置</w:t>
            </w:r>
          </w:p>
        </w:tc>
        <w:tc>
          <w:tcPr>
            <w:tcW w:w="2268" w:type="dxa"/>
            <w:tcBorders>
              <w:top w:val="single" w:sz="4" w:space="0" w:color="auto"/>
              <w:left w:val="nil"/>
              <w:bottom w:val="single" w:sz="8" w:space="0" w:color="auto"/>
              <w:right w:val="single" w:sz="8" w:space="0" w:color="auto"/>
            </w:tcBorders>
            <w:noWrap/>
            <w:vAlign w:val="center"/>
            <w:hideMark/>
          </w:tcPr>
          <w:p w:rsidR="002811AD" w:rsidRDefault="002811AD" w:rsidP="004F3D90">
            <w:pPr>
              <w:widowControl/>
              <w:tabs>
                <w:tab w:val="left" w:pos="318"/>
              </w:tabs>
              <w:ind w:leftChars="15" w:left="31"/>
              <w:jc w:val="center"/>
              <w:rPr>
                <w:rFonts w:asciiTheme="minorEastAsia" w:hAnsiTheme="minorEastAsia" w:cs="宋体"/>
                <w:b/>
                <w:bCs/>
                <w:color w:val="000000"/>
                <w:sz w:val="20"/>
                <w:szCs w:val="20"/>
              </w:rPr>
            </w:pPr>
            <w:r>
              <w:rPr>
                <w:rFonts w:asciiTheme="minorEastAsia" w:hAnsiTheme="minorEastAsia" w:cs="宋体" w:hint="eastAsia"/>
                <w:b/>
                <w:bCs/>
                <w:color w:val="000000"/>
                <w:sz w:val="20"/>
                <w:szCs w:val="20"/>
              </w:rPr>
              <w:t>科室/区域</w:t>
            </w:r>
          </w:p>
        </w:tc>
        <w:tc>
          <w:tcPr>
            <w:tcW w:w="1134" w:type="dxa"/>
            <w:tcBorders>
              <w:top w:val="single" w:sz="4" w:space="0" w:color="auto"/>
              <w:left w:val="nil"/>
              <w:bottom w:val="single" w:sz="8" w:space="0" w:color="auto"/>
              <w:right w:val="single" w:sz="8" w:space="0" w:color="auto"/>
            </w:tcBorders>
            <w:vAlign w:val="center"/>
            <w:hideMark/>
          </w:tcPr>
          <w:p w:rsidR="002811AD" w:rsidRDefault="002811AD" w:rsidP="004F3D90">
            <w:pPr>
              <w:widowControl/>
              <w:tabs>
                <w:tab w:val="left" w:pos="318"/>
              </w:tabs>
              <w:ind w:leftChars="15" w:left="31"/>
              <w:jc w:val="center"/>
              <w:rPr>
                <w:rFonts w:asciiTheme="minorEastAsia" w:hAnsiTheme="minorEastAsia" w:cs="宋体"/>
                <w:b/>
                <w:bCs/>
                <w:color w:val="000000"/>
                <w:sz w:val="20"/>
                <w:szCs w:val="20"/>
              </w:rPr>
            </w:pPr>
            <w:r>
              <w:rPr>
                <w:rFonts w:asciiTheme="minorEastAsia" w:hAnsiTheme="minorEastAsia" w:cs="宋体" w:hint="eastAsia"/>
                <w:b/>
                <w:bCs/>
                <w:color w:val="000000"/>
                <w:sz w:val="20"/>
                <w:szCs w:val="20"/>
              </w:rPr>
              <w:t>人员设置</w:t>
            </w:r>
          </w:p>
        </w:tc>
        <w:tc>
          <w:tcPr>
            <w:tcW w:w="4678" w:type="dxa"/>
            <w:tcBorders>
              <w:top w:val="single" w:sz="4" w:space="0" w:color="auto"/>
              <w:left w:val="nil"/>
              <w:bottom w:val="single" w:sz="8" w:space="0" w:color="auto"/>
              <w:right w:val="single" w:sz="8" w:space="0" w:color="auto"/>
            </w:tcBorders>
            <w:vAlign w:val="center"/>
            <w:hideMark/>
          </w:tcPr>
          <w:p w:rsidR="002811AD" w:rsidRDefault="002811AD" w:rsidP="004F3D90">
            <w:pPr>
              <w:widowControl/>
              <w:tabs>
                <w:tab w:val="left" w:pos="318"/>
              </w:tabs>
              <w:ind w:leftChars="15" w:left="31"/>
              <w:jc w:val="center"/>
              <w:rPr>
                <w:rFonts w:asciiTheme="minorEastAsia" w:hAnsiTheme="minorEastAsia" w:cs="宋体"/>
                <w:b/>
                <w:bCs/>
                <w:color w:val="000000"/>
                <w:sz w:val="20"/>
                <w:szCs w:val="20"/>
              </w:rPr>
            </w:pPr>
            <w:r>
              <w:rPr>
                <w:rFonts w:asciiTheme="minorEastAsia" w:hAnsiTheme="minorEastAsia" w:cs="宋体" w:hint="eastAsia"/>
                <w:b/>
                <w:bCs/>
                <w:color w:val="000000"/>
                <w:sz w:val="20"/>
                <w:szCs w:val="20"/>
              </w:rPr>
              <w:t>备注</w:t>
            </w:r>
          </w:p>
        </w:tc>
      </w:tr>
      <w:tr w:rsidR="002811AD" w:rsidTr="004F3D90">
        <w:trPr>
          <w:trHeight w:val="227"/>
        </w:trPr>
        <w:tc>
          <w:tcPr>
            <w:tcW w:w="1374" w:type="dxa"/>
            <w:vMerge w:val="restart"/>
            <w:tcBorders>
              <w:top w:val="nil"/>
              <w:left w:val="single" w:sz="8" w:space="0" w:color="auto"/>
              <w:right w:val="single" w:sz="8" w:space="0" w:color="auto"/>
            </w:tcBorders>
            <w:noWrap/>
            <w:vAlign w:val="center"/>
            <w:hideMark/>
          </w:tcPr>
          <w:p w:rsidR="002811AD" w:rsidRDefault="002811AD" w:rsidP="004F3D90">
            <w:pPr>
              <w:widowControl/>
              <w:tabs>
                <w:tab w:val="left" w:pos="318"/>
              </w:tabs>
              <w:ind w:leftChars="15" w:left="31"/>
              <w:rPr>
                <w:rFonts w:asciiTheme="minorEastAsia" w:hAnsiTheme="minorEastAsia" w:cs="宋体"/>
                <w:color w:val="000000"/>
                <w:sz w:val="20"/>
                <w:szCs w:val="20"/>
              </w:rPr>
            </w:pPr>
            <w:r>
              <w:rPr>
                <w:rFonts w:asciiTheme="minorEastAsia" w:hAnsiTheme="minorEastAsia" w:cs="宋体" w:hint="eastAsia"/>
                <w:color w:val="000000"/>
                <w:sz w:val="20"/>
                <w:szCs w:val="20"/>
              </w:rPr>
              <w:t>A楼13层</w:t>
            </w:r>
          </w:p>
        </w:tc>
        <w:tc>
          <w:tcPr>
            <w:tcW w:w="2268" w:type="dxa"/>
            <w:tcBorders>
              <w:top w:val="nil"/>
              <w:left w:val="nil"/>
              <w:bottom w:val="single" w:sz="8" w:space="0" w:color="auto"/>
              <w:right w:val="single" w:sz="8" w:space="0" w:color="auto"/>
            </w:tcBorders>
            <w:noWrap/>
            <w:vAlign w:val="center"/>
            <w:hideMark/>
          </w:tcPr>
          <w:p w:rsidR="002811AD" w:rsidRDefault="002811AD" w:rsidP="004F3D90">
            <w:pPr>
              <w:widowControl/>
              <w:tabs>
                <w:tab w:val="left" w:pos="318"/>
              </w:tabs>
              <w:ind w:leftChars="15" w:left="31"/>
              <w:rPr>
                <w:rFonts w:asciiTheme="minorEastAsia" w:hAnsiTheme="minorEastAsia" w:cs="宋体"/>
                <w:color w:val="000000"/>
                <w:sz w:val="20"/>
                <w:szCs w:val="20"/>
              </w:rPr>
            </w:pPr>
            <w:r>
              <w:rPr>
                <w:rFonts w:asciiTheme="minorEastAsia" w:hAnsiTheme="minorEastAsia" w:cs="宋体" w:hint="eastAsia"/>
                <w:color w:val="000000"/>
                <w:sz w:val="20"/>
                <w:szCs w:val="20"/>
              </w:rPr>
              <w:t>病理科</w:t>
            </w:r>
          </w:p>
        </w:tc>
        <w:tc>
          <w:tcPr>
            <w:tcW w:w="1134" w:type="dxa"/>
            <w:vMerge w:val="restart"/>
            <w:tcBorders>
              <w:top w:val="nil"/>
              <w:left w:val="single" w:sz="8" w:space="0" w:color="auto"/>
              <w:bottom w:val="single" w:sz="8" w:space="0" w:color="000000"/>
              <w:right w:val="single" w:sz="8" w:space="0" w:color="auto"/>
            </w:tcBorders>
            <w:noWrap/>
            <w:vAlign w:val="center"/>
            <w:hideMark/>
          </w:tcPr>
          <w:p w:rsidR="002811AD" w:rsidRDefault="002811AD" w:rsidP="004F3D90">
            <w:pPr>
              <w:widowControl/>
              <w:tabs>
                <w:tab w:val="left" w:pos="318"/>
              </w:tabs>
              <w:ind w:leftChars="15" w:left="31"/>
              <w:jc w:val="center"/>
              <w:rPr>
                <w:rFonts w:asciiTheme="minorEastAsia" w:hAnsiTheme="minorEastAsia" w:cs="宋体"/>
                <w:color w:val="000000"/>
                <w:sz w:val="20"/>
                <w:szCs w:val="20"/>
              </w:rPr>
            </w:pPr>
            <w:r>
              <w:rPr>
                <w:rFonts w:asciiTheme="minorEastAsia" w:hAnsiTheme="minorEastAsia" w:cs="宋体" w:hint="eastAsia"/>
                <w:color w:val="000000"/>
                <w:sz w:val="20"/>
                <w:szCs w:val="20"/>
              </w:rPr>
              <w:t>1</w:t>
            </w:r>
          </w:p>
        </w:tc>
        <w:tc>
          <w:tcPr>
            <w:tcW w:w="4678" w:type="dxa"/>
            <w:vMerge w:val="restart"/>
            <w:tcBorders>
              <w:top w:val="nil"/>
              <w:left w:val="single" w:sz="8" w:space="0" w:color="auto"/>
              <w:bottom w:val="single" w:sz="8" w:space="0" w:color="000000"/>
              <w:right w:val="single" w:sz="8" w:space="0" w:color="auto"/>
            </w:tcBorders>
            <w:vAlign w:val="center"/>
            <w:hideMark/>
          </w:tcPr>
          <w:p w:rsidR="002811AD" w:rsidRDefault="002811AD" w:rsidP="004F3D90">
            <w:pPr>
              <w:widowControl/>
              <w:tabs>
                <w:tab w:val="left" w:pos="318"/>
              </w:tabs>
              <w:ind w:leftChars="15" w:left="31"/>
              <w:rPr>
                <w:rFonts w:asciiTheme="minorEastAsia" w:hAnsiTheme="minorEastAsia" w:cs="宋体"/>
                <w:color w:val="000000"/>
                <w:sz w:val="20"/>
                <w:szCs w:val="20"/>
              </w:rPr>
            </w:pPr>
            <w:r>
              <w:rPr>
                <w:rFonts w:asciiTheme="minorEastAsia" w:hAnsiTheme="minorEastAsia" w:cs="宋体" w:hint="eastAsia"/>
                <w:color w:val="000000"/>
                <w:sz w:val="20"/>
                <w:szCs w:val="20"/>
              </w:rPr>
              <w:t>科内保洁+12、13楼梯保洁患者等候区保洁+设备保洁及看护</w:t>
            </w:r>
          </w:p>
        </w:tc>
      </w:tr>
      <w:tr w:rsidR="002811AD" w:rsidTr="004F3D90">
        <w:trPr>
          <w:trHeight w:val="227"/>
        </w:trPr>
        <w:tc>
          <w:tcPr>
            <w:tcW w:w="1374" w:type="dxa"/>
            <w:vMerge/>
            <w:tcBorders>
              <w:left w:val="single" w:sz="8" w:space="0" w:color="auto"/>
              <w:right w:val="single" w:sz="8" w:space="0" w:color="auto"/>
            </w:tcBorders>
            <w:noWrap/>
            <w:vAlign w:val="center"/>
            <w:hideMark/>
          </w:tcPr>
          <w:p w:rsidR="002811AD" w:rsidRDefault="002811AD" w:rsidP="004F3D90">
            <w:pPr>
              <w:tabs>
                <w:tab w:val="left" w:pos="318"/>
              </w:tabs>
              <w:ind w:leftChars="15" w:left="31"/>
              <w:rPr>
                <w:rFonts w:asciiTheme="minorEastAsia" w:hAnsiTheme="minorEastAsia" w:cs="宋体"/>
                <w:color w:val="000000"/>
                <w:sz w:val="20"/>
                <w:szCs w:val="20"/>
              </w:rPr>
            </w:pPr>
          </w:p>
        </w:tc>
        <w:tc>
          <w:tcPr>
            <w:tcW w:w="2268" w:type="dxa"/>
            <w:tcBorders>
              <w:top w:val="nil"/>
              <w:left w:val="nil"/>
              <w:bottom w:val="single" w:sz="8" w:space="0" w:color="auto"/>
              <w:right w:val="single" w:sz="8" w:space="0" w:color="auto"/>
            </w:tcBorders>
            <w:noWrap/>
            <w:vAlign w:val="center"/>
            <w:hideMark/>
          </w:tcPr>
          <w:p w:rsidR="002811AD" w:rsidRDefault="002811AD" w:rsidP="004F3D90">
            <w:pPr>
              <w:widowControl/>
              <w:tabs>
                <w:tab w:val="left" w:pos="318"/>
              </w:tabs>
              <w:ind w:leftChars="15" w:left="31"/>
              <w:rPr>
                <w:rFonts w:asciiTheme="minorEastAsia" w:hAnsiTheme="minorEastAsia" w:cs="宋体"/>
                <w:color w:val="000000"/>
                <w:sz w:val="20"/>
                <w:szCs w:val="20"/>
              </w:rPr>
            </w:pPr>
            <w:r>
              <w:rPr>
                <w:rFonts w:asciiTheme="minorEastAsia" w:hAnsiTheme="minorEastAsia" w:cs="宋体" w:hint="eastAsia"/>
                <w:color w:val="000000"/>
                <w:sz w:val="20"/>
                <w:szCs w:val="20"/>
              </w:rPr>
              <w:t>手术室等候区</w:t>
            </w:r>
          </w:p>
        </w:tc>
        <w:tc>
          <w:tcPr>
            <w:tcW w:w="0" w:type="auto"/>
            <w:vMerge/>
            <w:tcBorders>
              <w:top w:val="nil"/>
              <w:left w:val="single" w:sz="8" w:space="0" w:color="auto"/>
              <w:bottom w:val="single" w:sz="8" w:space="0" w:color="000000"/>
              <w:right w:val="single" w:sz="8" w:space="0" w:color="auto"/>
            </w:tcBorders>
            <w:vAlign w:val="center"/>
            <w:hideMark/>
          </w:tcPr>
          <w:p w:rsidR="002811AD" w:rsidRDefault="002811AD" w:rsidP="004F3D90">
            <w:pPr>
              <w:widowControl/>
              <w:rPr>
                <w:rFonts w:asciiTheme="minorEastAsia" w:hAnsiTheme="minorEastAsia" w:cs="宋体"/>
                <w:color w:val="000000"/>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rsidR="002811AD" w:rsidRDefault="002811AD" w:rsidP="004F3D90">
            <w:pPr>
              <w:widowControl/>
              <w:rPr>
                <w:rFonts w:asciiTheme="minorEastAsia" w:hAnsiTheme="minorEastAsia" w:cs="宋体"/>
                <w:color w:val="000000"/>
                <w:sz w:val="20"/>
                <w:szCs w:val="20"/>
              </w:rPr>
            </w:pPr>
          </w:p>
        </w:tc>
      </w:tr>
      <w:tr w:rsidR="002811AD" w:rsidTr="004F3D90">
        <w:trPr>
          <w:trHeight w:val="227"/>
        </w:trPr>
        <w:tc>
          <w:tcPr>
            <w:tcW w:w="1374" w:type="dxa"/>
            <w:vMerge/>
            <w:tcBorders>
              <w:left w:val="single" w:sz="8" w:space="0" w:color="auto"/>
              <w:bottom w:val="single" w:sz="8" w:space="0" w:color="auto"/>
              <w:right w:val="single" w:sz="8" w:space="0" w:color="auto"/>
            </w:tcBorders>
            <w:noWrap/>
            <w:vAlign w:val="center"/>
            <w:hideMark/>
          </w:tcPr>
          <w:p w:rsidR="002811AD" w:rsidRDefault="002811AD" w:rsidP="004F3D90">
            <w:pPr>
              <w:widowControl/>
              <w:tabs>
                <w:tab w:val="left" w:pos="318"/>
              </w:tabs>
              <w:ind w:leftChars="15" w:left="31"/>
              <w:rPr>
                <w:rFonts w:asciiTheme="minorEastAsia" w:hAnsiTheme="minorEastAsia" w:cs="宋体"/>
                <w:color w:val="000000"/>
                <w:sz w:val="20"/>
                <w:szCs w:val="20"/>
              </w:rPr>
            </w:pPr>
          </w:p>
        </w:tc>
        <w:tc>
          <w:tcPr>
            <w:tcW w:w="2268" w:type="dxa"/>
            <w:tcBorders>
              <w:top w:val="nil"/>
              <w:left w:val="nil"/>
              <w:bottom w:val="single" w:sz="8" w:space="0" w:color="auto"/>
              <w:right w:val="single" w:sz="8" w:space="0" w:color="auto"/>
            </w:tcBorders>
            <w:noWrap/>
            <w:vAlign w:val="center"/>
            <w:hideMark/>
          </w:tcPr>
          <w:p w:rsidR="002811AD" w:rsidRPr="00ED53D9" w:rsidRDefault="002811AD" w:rsidP="004F3D90">
            <w:pPr>
              <w:widowControl/>
              <w:tabs>
                <w:tab w:val="left" w:pos="318"/>
              </w:tabs>
              <w:ind w:leftChars="15" w:left="31"/>
              <w:rPr>
                <w:rFonts w:asciiTheme="minorEastAsia" w:hAnsiTheme="minorEastAsia" w:cs="宋体"/>
                <w:color w:val="000000" w:themeColor="text1"/>
                <w:sz w:val="20"/>
                <w:szCs w:val="20"/>
              </w:rPr>
            </w:pPr>
            <w:r w:rsidRPr="00ED53D9">
              <w:rPr>
                <w:rFonts w:asciiTheme="minorEastAsia" w:hAnsiTheme="minorEastAsia" w:cs="宋体" w:hint="eastAsia"/>
                <w:color w:val="000000" w:themeColor="text1"/>
                <w:sz w:val="20"/>
                <w:szCs w:val="20"/>
              </w:rPr>
              <w:t>输血科</w:t>
            </w:r>
          </w:p>
        </w:tc>
        <w:tc>
          <w:tcPr>
            <w:tcW w:w="1134" w:type="dxa"/>
            <w:tcBorders>
              <w:top w:val="nil"/>
              <w:left w:val="nil"/>
              <w:bottom w:val="single" w:sz="8" w:space="0" w:color="auto"/>
              <w:right w:val="single" w:sz="8" w:space="0" w:color="auto"/>
            </w:tcBorders>
            <w:noWrap/>
            <w:vAlign w:val="center"/>
            <w:hideMark/>
          </w:tcPr>
          <w:p w:rsidR="002811AD" w:rsidRPr="00ED53D9" w:rsidRDefault="002811AD" w:rsidP="004F3D90">
            <w:pPr>
              <w:widowControl/>
              <w:tabs>
                <w:tab w:val="left" w:pos="318"/>
              </w:tabs>
              <w:ind w:leftChars="15" w:left="31"/>
              <w:jc w:val="center"/>
              <w:rPr>
                <w:rFonts w:asciiTheme="minorEastAsia" w:hAnsiTheme="minorEastAsia" w:cs="宋体"/>
                <w:color w:val="000000" w:themeColor="text1"/>
                <w:sz w:val="20"/>
                <w:szCs w:val="20"/>
              </w:rPr>
            </w:pPr>
            <w:r w:rsidRPr="00ED53D9">
              <w:rPr>
                <w:rFonts w:asciiTheme="minorEastAsia" w:hAnsiTheme="minorEastAsia" w:cs="宋体" w:hint="eastAsia"/>
                <w:color w:val="000000" w:themeColor="text1"/>
                <w:sz w:val="20"/>
                <w:szCs w:val="20"/>
              </w:rPr>
              <w:t>1</w:t>
            </w:r>
          </w:p>
        </w:tc>
        <w:tc>
          <w:tcPr>
            <w:tcW w:w="4678" w:type="dxa"/>
            <w:tcBorders>
              <w:top w:val="nil"/>
              <w:left w:val="nil"/>
              <w:bottom w:val="single" w:sz="8" w:space="0" w:color="auto"/>
              <w:right w:val="single" w:sz="8" w:space="0" w:color="auto"/>
            </w:tcBorders>
            <w:vAlign w:val="center"/>
            <w:hideMark/>
          </w:tcPr>
          <w:p w:rsidR="002811AD" w:rsidRPr="00ED53D9" w:rsidRDefault="002811AD" w:rsidP="004F3D90">
            <w:pPr>
              <w:widowControl/>
              <w:tabs>
                <w:tab w:val="left" w:pos="318"/>
              </w:tabs>
              <w:ind w:leftChars="15" w:left="31"/>
              <w:rPr>
                <w:rFonts w:asciiTheme="minorEastAsia" w:hAnsiTheme="minorEastAsia" w:cs="宋体"/>
                <w:color w:val="000000" w:themeColor="text1"/>
                <w:sz w:val="20"/>
                <w:szCs w:val="20"/>
              </w:rPr>
            </w:pPr>
            <w:r w:rsidRPr="00ED53D9">
              <w:rPr>
                <w:rFonts w:asciiTheme="minorEastAsia" w:hAnsiTheme="minorEastAsia" w:cs="宋体" w:hint="eastAsia"/>
                <w:color w:val="000000" w:themeColor="text1"/>
                <w:sz w:val="20"/>
                <w:szCs w:val="20"/>
              </w:rPr>
              <w:t>科内保洁+外勤</w:t>
            </w:r>
          </w:p>
        </w:tc>
      </w:tr>
      <w:tr w:rsidR="002811AD" w:rsidTr="004F3D90">
        <w:trPr>
          <w:trHeight w:val="227"/>
        </w:trPr>
        <w:tc>
          <w:tcPr>
            <w:tcW w:w="1374" w:type="dxa"/>
            <w:tcBorders>
              <w:top w:val="nil"/>
              <w:left w:val="single" w:sz="8" w:space="0" w:color="auto"/>
              <w:bottom w:val="single" w:sz="8" w:space="0" w:color="auto"/>
              <w:right w:val="single" w:sz="8" w:space="0" w:color="auto"/>
            </w:tcBorders>
            <w:noWrap/>
            <w:vAlign w:val="center"/>
            <w:hideMark/>
          </w:tcPr>
          <w:p w:rsidR="002811AD" w:rsidRDefault="002811AD" w:rsidP="004F3D90">
            <w:pPr>
              <w:widowControl/>
              <w:tabs>
                <w:tab w:val="left" w:pos="318"/>
              </w:tabs>
              <w:ind w:leftChars="15" w:left="31"/>
              <w:rPr>
                <w:rFonts w:asciiTheme="minorEastAsia" w:hAnsiTheme="minorEastAsia" w:cs="宋体"/>
                <w:color w:val="000000"/>
                <w:sz w:val="20"/>
                <w:szCs w:val="20"/>
              </w:rPr>
            </w:pPr>
            <w:r>
              <w:rPr>
                <w:rFonts w:asciiTheme="minorEastAsia" w:hAnsiTheme="minorEastAsia" w:cs="宋体" w:hint="eastAsia"/>
                <w:color w:val="000000"/>
                <w:sz w:val="20"/>
                <w:szCs w:val="20"/>
              </w:rPr>
              <w:t>A楼12层</w:t>
            </w:r>
          </w:p>
        </w:tc>
        <w:tc>
          <w:tcPr>
            <w:tcW w:w="2268" w:type="dxa"/>
            <w:tcBorders>
              <w:top w:val="nil"/>
              <w:left w:val="nil"/>
              <w:bottom w:val="single" w:sz="8" w:space="0" w:color="auto"/>
              <w:right w:val="single" w:sz="8" w:space="0" w:color="auto"/>
            </w:tcBorders>
            <w:noWrap/>
            <w:vAlign w:val="center"/>
            <w:hideMark/>
          </w:tcPr>
          <w:p w:rsidR="002811AD" w:rsidRDefault="002811AD" w:rsidP="004F3D90">
            <w:pPr>
              <w:widowControl/>
              <w:tabs>
                <w:tab w:val="left" w:pos="318"/>
              </w:tabs>
              <w:ind w:leftChars="15" w:left="31"/>
              <w:rPr>
                <w:rFonts w:asciiTheme="minorEastAsia" w:hAnsiTheme="minorEastAsia" w:cs="宋体"/>
                <w:color w:val="000000"/>
                <w:sz w:val="20"/>
                <w:szCs w:val="20"/>
              </w:rPr>
            </w:pPr>
            <w:r>
              <w:rPr>
                <w:rFonts w:asciiTheme="minorEastAsia" w:hAnsiTheme="minorEastAsia" w:cs="宋体" w:hint="eastAsia"/>
                <w:color w:val="000000"/>
                <w:sz w:val="20"/>
                <w:szCs w:val="20"/>
              </w:rPr>
              <w:t>手术室</w:t>
            </w:r>
          </w:p>
        </w:tc>
        <w:tc>
          <w:tcPr>
            <w:tcW w:w="1134" w:type="dxa"/>
            <w:tcBorders>
              <w:top w:val="nil"/>
              <w:left w:val="nil"/>
              <w:bottom w:val="single" w:sz="8" w:space="0" w:color="auto"/>
              <w:right w:val="single" w:sz="8" w:space="0" w:color="auto"/>
            </w:tcBorders>
            <w:noWrap/>
            <w:vAlign w:val="center"/>
            <w:hideMark/>
          </w:tcPr>
          <w:p w:rsidR="002811AD" w:rsidRDefault="002811AD" w:rsidP="004F3D90">
            <w:pPr>
              <w:widowControl/>
              <w:tabs>
                <w:tab w:val="left" w:pos="318"/>
              </w:tabs>
              <w:ind w:leftChars="15" w:left="31"/>
              <w:jc w:val="center"/>
              <w:rPr>
                <w:rFonts w:asciiTheme="minorEastAsia" w:hAnsiTheme="minorEastAsia" w:cs="宋体"/>
                <w:color w:val="000000"/>
                <w:sz w:val="20"/>
                <w:szCs w:val="20"/>
              </w:rPr>
            </w:pPr>
            <w:r>
              <w:rPr>
                <w:rFonts w:asciiTheme="minorEastAsia" w:hAnsiTheme="minorEastAsia" w:cs="宋体" w:hint="eastAsia"/>
                <w:color w:val="000000"/>
                <w:sz w:val="20"/>
                <w:szCs w:val="20"/>
              </w:rPr>
              <w:t>8</w:t>
            </w:r>
          </w:p>
        </w:tc>
        <w:tc>
          <w:tcPr>
            <w:tcW w:w="4678" w:type="dxa"/>
            <w:tcBorders>
              <w:top w:val="nil"/>
              <w:left w:val="nil"/>
              <w:bottom w:val="single" w:sz="8" w:space="0" w:color="auto"/>
              <w:right w:val="single" w:sz="8" w:space="0" w:color="auto"/>
            </w:tcBorders>
            <w:vAlign w:val="center"/>
            <w:hideMark/>
          </w:tcPr>
          <w:p w:rsidR="002811AD" w:rsidRDefault="002811AD" w:rsidP="004F3D90">
            <w:pPr>
              <w:widowControl/>
              <w:tabs>
                <w:tab w:val="left" w:pos="318"/>
              </w:tabs>
              <w:ind w:leftChars="15" w:left="31"/>
              <w:rPr>
                <w:rFonts w:asciiTheme="minorEastAsia" w:hAnsiTheme="minorEastAsia" w:cs="宋体"/>
                <w:color w:val="000000"/>
                <w:sz w:val="20"/>
                <w:szCs w:val="20"/>
              </w:rPr>
            </w:pPr>
            <w:r>
              <w:rPr>
                <w:rFonts w:asciiTheme="minorEastAsia" w:hAnsiTheme="minorEastAsia" w:cs="宋体" w:hint="eastAsia"/>
                <w:color w:val="000000"/>
                <w:sz w:val="20"/>
                <w:szCs w:val="20"/>
              </w:rPr>
              <w:t>科内保洁+13楼办公区域+14间手术室</w:t>
            </w:r>
          </w:p>
        </w:tc>
      </w:tr>
      <w:tr w:rsidR="002811AD" w:rsidTr="004F3D90">
        <w:trPr>
          <w:trHeight w:val="227"/>
        </w:trPr>
        <w:tc>
          <w:tcPr>
            <w:tcW w:w="1374" w:type="dxa"/>
            <w:vMerge w:val="restart"/>
            <w:tcBorders>
              <w:top w:val="nil"/>
              <w:left w:val="single" w:sz="8" w:space="0" w:color="auto"/>
              <w:right w:val="single" w:sz="8" w:space="0" w:color="auto"/>
            </w:tcBorders>
            <w:noWrap/>
            <w:vAlign w:val="center"/>
            <w:hideMark/>
          </w:tcPr>
          <w:p w:rsidR="002811AD" w:rsidRDefault="002811AD" w:rsidP="004F3D90">
            <w:pPr>
              <w:widowControl/>
              <w:tabs>
                <w:tab w:val="left" w:pos="318"/>
              </w:tabs>
              <w:ind w:leftChars="15" w:left="31"/>
              <w:rPr>
                <w:rFonts w:asciiTheme="minorEastAsia" w:hAnsiTheme="minorEastAsia" w:cs="宋体"/>
                <w:color w:val="000000"/>
                <w:sz w:val="20"/>
                <w:szCs w:val="20"/>
              </w:rPr>
            </w:pPr>
            <w:r>
              <w:rPr>
                <w:rFonts w:asciiTheme="minorEastAsia" w:hAnsiTheme="minorEastAsia" w:cs="宋体" w:hint="eastAsia"/>
                <w:color w:val="000000"/>
                <w:sz w:val="20"/>
                <w:szCs w:val="20"/>
              </w:rPr>
              <w:t>A楼11层</w:t>
            </w:r>
          </w:p>
        </w:tc>
        <w:tc>
          <w:tcPr>
            <w:tcW w:w="2268" w:type="dxa"/>
            <w:tcBorders>
              <w:top w:val="nil"/>
              <w:left w:val="nil"/>
              <w:bottom w:val="single" w:sz="8" w:space="0" w:color="auto"/>
              <w:right w:val="single" w:sz="8" w:space="0" w:color="auto"/>
            </w:tcBorders>
            <w:noWrap/>
            <w:vAlign w:val="center"/>
            <w:hideMark/>
          </w:tcPr>
          <w:p w:rsidR="002811AD" w:rsidRDefault="002811AD" w:rsidP="004F3D90">
            <w:pPr>
              <w:widowControl/>
              <w:tabs>
                <w:tab w:val="left" w:pos="318"/>
              </w:tabs>
              <w:ind w:leftChars="15" w:left="31"/>
              <w:rPr>
                <w:rFonts w:asciiTheme="minorEastAsia" w:hAnsiTheme="minorEastAsia" w:cs="宋体"/>
                <w:color w:val="000000"/>
                <w:sz w:val="20"/>
                <w:szCs w:val="20"/>
              </w:rPr>
            </w:pPr>
            <w:r>
              <w:rPr>
                <w:rFonts w:asciiTheme="minorEastAsia" w:hAnsiTheme="minorEastAsia" w:cs="宋体" w:hint="eastAsia"/>
                <w:color w:val="000000"/>
                <w:sz w:val="20"/>
                <w:szCs w:val="20"/>
              </w:rPr>
              <w:t>心胸外科</w:t>
            </w:r>
          </w:p>
        </w:tc>
        <w:tc>
          <w:tcPr>
            <w:tcW w:w="1134" w:type="dxa"/>
            <w:tcBorders>
              <w:top w:val="nil"/>
              <w:left w:val="nil"/>
              <w:bottom w:val="single" w:sz="8" w:space="0" w:color="auto"/>
              <w:right w:val="single" w:sz="8" w:space="0" w:color="auto"/>
            </w:tcBorders>
            <w:noWrap/>
            <w:vAlign w:val="center"/>
            <w:hideMark/>
          </w:tcPr>
          <w:p w:rsidR="002811AD" w:rsidRDefault="002811AD" w:rsidP="004F3D90">
            <w:pPr>
              <w:widowControl/>
              <w:tabs>
                <w:tab w:val="left" w:pos="318"/>
              </w:tabs>
              <w:ind w:leftChars="15" w:left="31"/>
              <w:jc w:val="center"/>
              <w:rPr>
                <w:rFonts w:asciiTheme="minorEastAsia" w:hAnsiTheme="minorEastAsia" w:cs="宋体"/>
                <w:color w:val="000000"/>
                <w:sz w:val="20"/>
                <w:szCs w:val="20"/>
              </w:rPr>
            </w:pPr>
            <w:r>
              <w:rPr>
                <w:rFonts w:asciiTheme="minorEastAsia" w:hAnsiTheme="minorEastAsia" w:cs="宋体" w:hint="eastAsia"/>
                <w:color w:val="000000"/>
                <w:sz w:val="20"/>
                <w:szCs w:val="20"/>
              </w:rPr>
              <w:t>1</w:t>
            </w:r>
          </w:p>
        </w:tc>
        <w:tc>
          <w:tcPr>
            <w:tcW w:w="4678" w:type="dxa"/>
            <w:tcBorders>
              <w:top w:val="nil"/>
              <w:left w:val="nil"/>
              <w:bottom w:val="single" w:sz="8" w:space="0" w:color="auto"/>
              <w:right w:val="single" w:sz="8" w:space="0" w:color="auto"/>
            </w:tcBorders>
            <w:vAlign w:val="center"/>
            <w:hideMark/>
          </w:tcPr>
          <w:p w:rsidR="002811AD" w:rsidRDefault="002811AD" w:rsidP="004F3D90">
            <w:pPr>
              <w:widowControl/>
              <w:tabs>
                <w:tab w:val="left" w:pos="318"/>
              </w:tabs>
              <w:ind w:leftChars="15" w:left="31"/>
              <w:rPr>
                <w:rFonts w:asciiTheme="minorEastAsia" w:hAnsiTheme="minorEastAsia" w:cs="宋体"/>
                <w:color w:val="000000"/>
                <w:sz w:val="20"/>
                <w:szCs w:val="20"/>
              </w:rPr>
            </w:pPr>
            <w:r>
              <w:rPr>
                <w:rFonts w:asciiTheme="minorEastAsia" w:hAnsiTheme="minorEastAsia" w:cs="宋体" w:hint="eastAsia"/>
                <w:color w:val="000000"/>
                <w:sz w:val="20"/>
                <w:szCs w:val="20"/>
              </w:rPr>
              <w:t>科内保洁</w:t>
            </w:r>
          </w:p>
        </w:tc>
      </w:tr>
      <w:tr w:rsidR="002811AD" w:rsidTr="004F3D90">
        <w:trPr>
          <w:trHeight w:val="227"/>
        </w:trPr>
        <w:tc>
          <w:tcPr>
            <w:tcW w:w="1374" w:type="dxa"/>
            <w:vMerge/>
            <w:tcBorders>
              <w:left w:val="single" w:sz="8" w:space="0" w:color="auto"/>
              <w:right w:val="single" w:sz="8" w:space="0" w:color="auto"/>
            </w:tcBorders>
            <w:noWrap/>
            <w:vAlign w:val="center"/>
            <w:hideMark/>
          </w:tcPr>
          <w:p w:rsidR="002811AD" w:rsidRDefault="002811AD" w:rsidP="004F3D90">
            <w:pPr>
              <w:tabs>
                <w:tab w:val="left" w:pos="318"/>
              </w:tabs>
              <w:ind w:leftChars="15" w:left="31"/>
              <w:rPr>
                <w:rFonts w:asciiTheme="minorEastAsia" w:hAnsiTheme="minorEastAsia" w:cs="宋体"/>
                <w:color w:val="000000"/>
                <w:sz w:val="20"/>
                <w:szCs w:val="20"/>
              </w:rPr>
            </w:pPr>
          </w:p>
        </w:tc>
        <w:tc>
          <w:tcPr>
            <w:tcW w:w="2268" w:type="dxa"/>
            <w:tcBorders>
              <w:top w:val="nil"/>
              <w:left w:val="nil"/>
              <w:bottom w:val="single" w:sz="8" w:space="0" w:color="auto"/>
              <w:right w:val="single" w:sz="8" w:space="0" w:color="auto"/>
            </w:tcBorders>
            <w:noWrap/>
            <w:vAlign w:val="center"/>
            <w:hideMark/>
          </w:tcPr>
          <w:p w:rsidR="002811AD" w:rsidRDefault="002811AD" w:rsidP="004F3D90">
            <w:pPr>
              <w:widowControl/>
              <w:tabs>
                <w:tab w:val="left" w:pos="318"/>
              </w:tabs>
              <w:ind w:leftChars="15" w:left="31"/>
              <w:rPr>
                <w:rFonts w:asciiTheme="minorEastAsia" w:hAnsiTheme="minorEastAsia" w:cs="宋体"/>
                <w:color w:val="000000"/>
                <w:sz w:val="20"/>
                <w:szCs w:val="20"/>
              </w:rPr>
            </w:pPr>
            <w:r>
              <w:rPr>
                <w:rFonts w:asciiTheme="minorEastAsia" w:hAnsiTheme="minorEastAsia" w:cs="宋体" w:hint="eastAsia"/>
                <w:color w:val="000000"/>
                <w:sz w:val="20"/>
                <w:szCs w:val="20"/>
              </w:rPr>
              <w:t>ICU</w:t>
            </w:r>
          </w:p>
        </w:tc>
        <w:tc>
          <w:tcPr>
            <w:tcW w:w="1134" w:type="dxa"/>
            <w:tcBorders>
              <w:top w:val="nil"/>
              <w:left w:val="nil"/>
              <w:bottom w:val="single" w:sz="8" w:space="0" w:color="auto"/>
              <w:right w:val="single" w:sz="8" w:space="0" w:color="auto"/>
            </w:tcBorders>
            <w:noWrap/>
            <w:vAlign w:val="center"/>
            <w:hideMark/>
          </w:tcPr>
          <w:p w:rsidR="002811AD" w:rsidRDefault="002811AD" w:rsidP="004F3D90">
            <w:pPr>
              <w:widowControl/>
              <w:tabs>
                <w:tab w:val="left" w:pos="318"/>
              </w:tabs>
              <w:ind w:leftChars="15" w:left="31"/>
              <w:jc w:val="center"/>
              <w:rPr>
                <w:rFonts w:asciiTheme="minorEastAsia" w:hAnsiTheme="minorEastAsia" w:cs="宋体"/>
                <w:color w:val="000000"/>
                <w:sz w:val="20"/>
                <w:szCs w:val="20"/>
              </w:rPr>
            </w:pPr>
            <w:r>
              <w:rPr>
                <w:rFonts w:asciiTheme="minorEastAsia" w:hAnsiTheme="minorEastAsia" w:cs="宋体" w:hint="eastAsia"/>
                <w:color w:val="000000"/>
                <w:sz w:val="20"/>
                <w:szCs w:val="20"/>
              </w:rPr>
              <w:t>1</w:t>
            </w:r>
          </w:p>
        </w:tc>
        <w:tc>
          <w:tcPr>
            <w:tcW w:w="4678" w:type="dxa"/>
            <w:tcBorders>
              <w:top w:val="nil"/>
              <w:left w:val="nil"/>
              <w:bottom w:val="single" w:sz="8" w:space="0" w:color="auto"/>
              <w:right w:val="single" w:sz="8" w:space="0" w:color="auto"/>
            </w:tcBorders>
            <w:vAlign w:val="center"/>
            <w:hideMark/>
          </w:tcPr>
          <w:p w:rsidR="002811AD" w:rsidRDefault="002811AD" w:rsidP="004F3D90">
            <w:pPr>
              <w:widowControl/>
              <w:tabs>
                <w:tab w:val="left" w:pos="318"/>
              </w:tabs>
              <w:ind w:leftChars="15" w:left="31"/>
              <w:rPr>
                <w:rFonts w:asciiTheme="minorEastAsia" w:hAnsiTheme="minorEastAsia" w:cs="宋体"/>
                <w:color w:val="000000"/>
                <w:sz w:val="20"/>
                <w:szCs w:val="20"/>
              </w:rPr>
            </w:pPr>
            <w:r>
              <w:rPr>
                <w:rFonts w:asciiTheme="minorEastAsia" w:hAnsiTheme="minorEastAsia" w:cs="宋体" w:hint="eastAsia"/>
                <w:color w:val="000000"/>
                <w:sz w:val="20"/>
                <w:szCs w:val="20"/>
              </w:rPr>
              <w:t>科内保洁</w:t>
            </w:r>
          </w:p>
        </w:tc>
      </w:tr>
      <w:tr w:rsidR="002811AD" w:rsidTr="004F3D90">
        <w:trPr>
          <w:trHeight w:val="227"/>
        </w:trPr>
        <w:tc>
          <w:tcPr>
            <w:tcW w:w="1374" w:type="dxa"/>
            <w:vMerge/>
            <w:tcBorders>
              <w:left w:val="single" w:sz="8" w:space="0" w:color="auto"/>
              <w:bottom w:val="single" w:sz="8" w:space="0" w:color="auto"/>
              <w:right w:val="single" w:sz="8" w:space="0" w:color="auto"/>
            </w:tcBorders>
            <w:noWrap/>
            <w:vAlign w:val="center"/>
            <w:hideMark/>
          </w:tcPr>
          <w:p w:rsidR="002811AD" w:rsidRDefault="002811AD" w:rsidP="004F3D90">
            <w:pPr>
              <w:widowControl/>
              <w:tabs>
                <w:tab w:val="left" w:pos="318"/>
              </w:tabs>
              <w:ind w:leftChars="15" w:left="31"/>
              <w:rPr>
                <w:rFonts w:asciiTheme="minorEastAsia" w:hAnsiTheme="minorEastAsia" w:cs="宋体"/>
                <w:color w:val="000000"/>
                <w:sz w:val="20"/>
                <w:szCs w:val="20"/>
              </w:rPr>
            </w:pPr>
          </w:p>
        </w:tc>
        <w:tc>
          <w:tcPr>
            <w:tcW w:w="2268" w:type="dxa"/>
            <w:tcBorders>
              <w:top w:val="nil"/>
              <w:left w:val="nil"/>
              <w:bottom w:val="single" w:sz="8" w:space="0" w:color="auto"/>
              <w:right w:val="single" w:sz="8" w:space="0" w:color="auto"/>
            </w:tcBorders>
            <w:noWrap/>
            <w:vAlign w:val="center"/>
            <w:hideMark/>
          </w:tcPr>
          <w:p w:rsidR="002811AD" w:rsidRDefault="002811AD" w:rsidP="004F3D90">
            <w:pPr>
              <w:widowControl/>
              <w:tabs>
                <w:tab w:val="left" w:pos="318"/>
              </w:tabs>
              <w:ind w:leftChars="15" w:left="31"/>
              <w:rPr>
                <w:rFonts w:asciiTheme="minorEastAsia" w:hAnsiTheme="minorEastAsia" w:cs="宋体"/>
                <w:color w:val="000000"/>
                <w:sz w:val="20"/>
                <w:szCs w:val="20"/>
              </w:rPr>
            </w:pPr>
            <w:r>
              <w:rPr>
                <w:rFonts w:asciiTheme="minorEastAsia" w:hAnsiTheme="minorEastAsia" w:cs="宋体" w:hint="eastAsia"/>
                <w:color w:val="000000"/>
                <w:sz w:val="20"/>
                <w:szCs w:val="20"/>
              </w:rPr>
              <w:t>心外监护室</w:t>
            </w:r>
          </w:p>
        </w:tc>
        <w:tc>
          <w:tcPr>
            <w:tcW w:w="1134" w:type="dxa"/>
            <w:tcBorders>
              <w:top w:val="nil"/>
              <w:left w:val="nil"/>
              <w:bottom w:val="single" w:sz="8" w:space="0" w:color="auto"/>
              <w:right w:val="single" w:sz="8" w:space="0" w:color="auto"/>
            </w:tcBorders>
            <w:noWrap/>
            <w:vAlign w:val="center"/>
            <w:hideMark/>
          </w:tcPr>
          <w:p w:rsidR="002811AD" w:rsidRDefault="002811AD" w:rsidP="004F3D90">
            <w:pPr>
              <w:widowControl/>
              <w:tabs>
                <w:tab w:val="left" w:pos="318"/>
              </w:tabs>
              <w:ind w:leftChars="15" w:left="31"/>
              <w:jc w:val="center"/>
              <w:rPr>
                <w:rFonts w:asciiTheme="minorEastAsia" w:hAnsiTheme="minorEastAsia" w:cs="宋体"/>
                <w:color w:val="000000"/>
                <w:sz w:val="20"/>
                <w:szCs w:val="20"/>
              </w:rPr>
            </w:pPr>
            <w:r>
              <w:rPr>
                <w:rFonts w:asciiTheme="minorEastAsia" w:hAnsiTheme="minorEastAsia" w:cs="宋体" w:hint="eastAsia"/>
                <w:color w:val="000000"/>
                <w:sz w:val="20"/>
                <w:szCs w:val="20"/>
              </w:rPr>
              <w:t>1</w:t>
            </w:r>
          </w:p>
        </w:tc>
        <w:tc>
          <w:tcPr>
            <w:tcW w:w="4678" w:type="dxa"/>
            <w:tcBorders>
              <w:top w:val="nil"/>
              <w:left w:val="nil"/>
              <w:bottom w:val="single" w:sz="8" w:space="0" w:color="auto"/>
              <w:right w:val="single" w:sz="8" w:space="0" w:color="auto"/>
            </w:tcBorders>
            <w:vAlign w:val="center"/>
            <w:hideMark/>
          </w:tcPr>
          <w:p w:rsidR="002811AD" w:rsidRDefault="002811AD" w:rsidP="004F3D90">
            <w:pPr>
              <w:widowControl/>
              <w:tabs>
                <w:tab w:val="left" w:pos="318"/>
              </w:tabs>
              <w:ind w:leftChars="15" w:left="31"/>
              <w:rPr>
                <w:rFonts w:asciiTheme="minorEastAsia" w:hAnsiTheme="minorEastAsia" w:cs="宋体"/>
                <w:color w:val="000000"/>
                <w:sz w:val="20"/>
                <w:szCs w:val="20"/>
              </w:rPr>
            </w:pPr>
            <w:r>
              <w:rPr>
                <w:rFonts w:asciiTheme="minorEastAsia" w:hAnsiTheme="minorEastAsia" w:cs="宋体" w:hint="eastAsia"/>
                <w:color w:val="000000"/>
                <w:sz w:val="20"/>
                <w:szCs w:val="20"/>
              </w:rPr>
              <w:t>科内保洁</w:t>
            </w:r>
          </w:p>
        </w:tc>
      </w:tr>
      <w:tr w:rsidR="002811AD" w:rsidTr="004F3D90">
        <w:trPr>
          <w:trHeight w:val="227"/>
        </w:trPr>
        <w:tc>
          <w:tcPr>
            <w:tcW w:w="1374" w:type="dxa"/>
            <w:vMerge w:val="restart"/>
            <w:tcBorders>
              <w:top w:val="nil"/>
              <w:left w:val="single" w:sz="8" w:space="0" w:color="auto"/>
              <w:right w:val="single" w:sz="8" w:space="0" w:color="auto"/>
            </w:tcBorders>
            <w:noWrap/>
            <w:vAlign w:val="center"/>
            <w:hideMark/>
          </w:tcPr>
          <w:p w:rsidR="002811AD" w:rsidRDefault="002811AD" w:rsidP="004F3D90">
            <w:pPr>
              <w:widowControl/>
              <w:tabs>
                <w:tab w:val="left" w:pos="318"/>
              </w:tabs>
              <w:ind w:leftChars="15" w:left="31"/>
              <w:rPr>
                <w:rFonts w:asciiTheme="minorEastAsia" w:hAnsiTheme="minorEastAsia" w:cs="宋体"/>
                <w:color w:val="000000"/>
                <w:sz w:val="20"/>
                <w:szCs w:val="20"/>
              </w:rPr>
            </w:pPr>
            <w:r>
              <w:rPr>
                <w:rFonts w:asciiTheme="minorEastAsia" w:hAnsiTheme="minorEastAsia" w:cs="宋体" w:hint="eastAsia"/>
                <w:color w:val="000000"/>
                <w:sz w:val="20"/>
                <w:szCs w:val="20"/>
              </w:rPr>
              <w:t>A楼10层</w:t>
            </w:r>
          </w:p>
        </w:tc>
        <w:tc>
          <w:tcPr>
            <w:tcW w:w="2268" w:type="dxa"/>
            <w:tcBorders>
              <w:top w:val="nil"/>
              <w:left w:val="nil"/>
              <w:bottom w:val="single" w:sz="8" w:space="0" w:color="auto"/>
              <w:right w:val="single" w:sz="8" w:space="0" w:color="auto"/>
            </w:tcBorders>
            <w:noWrap/>
            <w:vAlign w:val="center"/>
            <w:hideMark/>
          </w:tcPr>
          <w:p w:rsidR="002811AD" w:rsidRDefault="002811AD" w:rsidP="004F3D90">
            <w:pPr>
              <w:widowControl/>
              <w:tabs>
                <w:tab w:val="left" w:pos="318"/>
              </w:tabs>
              <w:ind w:leftChars="15" w:left="31"/>
              <w:rPr>
                <w:rFonts w:asciiTheme="minorEastAsia" w:hAnsiTheme="minorEastAsia" w:cs="宋体"/>
                <w:color w:val="000000"/>
                <w:sz w:val="20"/>
                <w:szCs w:val="20"/>
              </w:rPr>
            </w:pPr>
            <w:r>
              <w:rPr>
                <w:rFonts w:asciiTheme="minorEastAsia" w:hAnsiTheme="minorEastAsia" w:cs="宋体" w:hint="eastAsia"/>
                <w:color w:val="000000"/>
                <w:sz w:val="20"/>
                <w:szCs w:val="20"/>
              </w:rPr>
              <w:t>干保一</w:t>
            </w:r>
          </w:p>
        </w:tc>
        <w:tc>
          <w:tcPr>
            <w:tcW w:w="1134" w:type="dxa"/>
            <w:tcBorders>
              <w:top w:val="nil"/>
              <w:left w:val="nil"/>
              <w:bottom w:val="single" w:sz="8" w:space="0" w:color="auto"/>
              <w:right w:val="single" w:sz="8" w:space="0" w:color="auto"/>
            </w:tcBorders>
            <w:noWrap/>
            <w:vAlign w:val="center"/>
            <w:hideMark/>
          </w:tcPr>
          <w:p w:rsidR="002811AD" w:rsidRDefault="002811AD" w:rsidP="004F3D90">
            <w:pPr>
              <w:widowControl/>
              <w:tabs>
                <w:tab w:val="left" w:pos="318"/>
              </w:tabs>
              <w:ind w:leftChars="15" w:left="31"/>
              <w:jc w:val="center"/>
              <w:rPr>
                <w:rFonts w:asciiTheme="minorEastAsia" w:hAnsiTheme="minorEastAsia" w:cs="宋体"/>
                <w:color w:val="000000"/>
                <w:sz w:val="20"/>
                <w:szCs w:val="20"/>
              </w:rPr>
            </w:pPr>
            <w:r>
              <w:rPr>
                <w:rFonts w:asciiTheme="minorEastAsia" w:hAnsiTheme="minorEastAsia" w:cs="宋体" w:hint="eastAsia"/>
                <w:color w:val="000000"/>
                <w:sz w:val="20"/>
                <w:szCs w:val="20"/>
              </w:rPr>
              <w:t>1</w:t>
            </w:r>
          </w:p>
        </w:tc>
        <w:tc>
          <w:tcPr>
            <w:tcW w:w="4678" w:type="dxa"/>
            <w:tcBorders>
              <w:top w:val="nil"/>
              <w:left w:val="nil"/>
              <w:bottom w:val="single" w:sz="8" w:space="0" w:color="auto"/>
              <w:right w:val="single" w:sz="8" w:space="0" w:color="auto"/>
            </w:tcBorders>
            <w:vAlign w:val="center"/>
            <w:hideMark/>
          </w:tcPr>
          <w:p w:rsidR="002811AD" w:rsidRDefault="002811AD" w:rsidP="004F3D90">
            <w:pPr>
              <w:widowControl/>
              <w:tabs>
                <w:tab w:val="left" w:pos="318"/>
              </w:tabs>
              <w:ind w:leftChars="15" w:left="31"/>
              <w:rPr>
                <w:rFonts w:asciiTheme="minorEastAsia" w:hAnsiTheme="minorEastAsia" w:cs="宋体"/>
                <w:color w:val="000000"/>
                <w:sz w:val="20"/>
                <w:szCs w:val="20"/>
              </w:rPr>
            </w:pPr>
            <w:r>
              <w:rPr>
                <w:rFonts w:asciiTheme="minorEastAsia" w:hAnsiTheme="minorEastAsia" w:cs="宋体" w:hint="eastAsia"/>
                <w:color w:val="000000"/>
                <w:sz w:val="20"/>
                <w:szCs w:val="20"/>
              </w:rPr>
              <w:t>科内保洁</w:t>
            </w:r>
          </w:p>
        </w:tc>
      </w:tr>
      <w:tr w:rsidR="002811AD" w:rsidTr="004F3D90">
        <w:trPr>
          <w:trHeight w:val="227"/>
        </w:trPr>
        <w:tc>
          <w:tcPr>
            <w:tcW w:w="1374" w:type="dxa"/>
            <w:vMerge/>
            <w:tcBorders>
              <w:left w:val="single" w:sz="8" w:space="0" w:color="auto"/>
              <w:bottom w:val="single" w:sz="8" w:space="0" w:color="auto"/>
              <w:right w:val="single" w:sz="8" w:space="0" w:color="auto"/>
            </w:tcBorders>
            <w:noWrap/>
            <w:vAlign w:val="center"/>
            <w:hideMark/>
          </w:tcPr>
          <w:p w:rsidR="002811AD" w:rsidRDefault="002811AD" w:rsidP="004F3D90">
            <w:pPr>
              <w:widowControl/>
              <w:tabs>
                <w:tab w:val="left" w:pos="318"/>
              </w:tabs>
              <w:ind w:leftChars="15" w:left="31"/>
              <w:rPr>
                <w:rFonts w:asciiTheme="minorEastAsia" w:hAnsiTheme="minorEastAsia" w:cs="宋体"/>
                <w:color w:val="000000"/>
                <w:sz w:val="20"/>
                <w:szCs w:val="20"/>
              </w:rPr>
            </w:pPr>
          </w:p>
        </w:tc>
        <w:tc>
          <w:tcPr>
            <w:tcW w:w="2268" w:type="dxa"/>
            <w:tcBorders>
              <w:top w:val="nil"/>
              <w:left w:val="nil"/>
              <w:bottom w:val="single" w:sz="8" w:space="0" w:color="auto"/>
              <w:right w:val="single" w:sz="8" w:space="0" w:color="auto"/>
            </w:tcBorders>
            <w:shd w:val="clear" w:color="auto" w:fill="FFFFFF"/>
            <w:noWrap/>
            <w:vAlign w:val="center"/>
            <w:hideMark/>
          </w:tcPr>
          <w:p w:rsidR="002811AD" w:rsidRDefault="002811AD" w:rsidP="004F3D90">
            <w:pPr>
              <w:widowControl/>
              <w:tabs>
                <w:tab w:val="left" w:pos="318"/>
              </w:tabs>
              <w:ind w:leftChars="15" w:left="31"/>
              <w:rPr>
                <w:rFonts w:asciiTheme="minorEastAsia" w:hAnsiTheme="minorEastAsia" w:cs="宋体"/>
                <w:color w:val="000000"/>
                <w:sz w:val="20"/>
                <w:szCs w:val="20"/>
              </w:rPr>
            </w:pPr>
            <w:r>
              <w:rPr>
                <w:rFonts w:asciiTheme="minorEastAsia" w:hAnsiTheme="minorEastAsia" w:cs="宋体" w:hint="eastAsia"/>
                <w:color w:val="000000"/>
                <w:sz w:val="20"/>
                <w:szCs w:val="20"/>
              </w:rPr>
              <w:t>产二科</w:t>
            </w:r>
          </w:p>
        </w:tc>
        <w:tc>
          <w:tcPr>
            <w:tcW w:w="1134" w:type="dxa"/>
            <w:tcBorders>
              <w:top w:val="nil"/>
              <w:left w:val="nil"/>
              <w:bottom w:val="single" w:sz="8" w:space="0" w:color="auto"/>
              <w:right w:val="single" w:sz="8" w:space="0" w:color="auto"/>
            </w:tcBorders>
            <w:shd w:val="clear" w:color="auto" w:fill="FFFFFF"/>
            <w:noWrap/>
            <w:vAlign w:val="center"/>
            <w:hideMark/>
          </w:tcPr>
          <w:p w:rsidR="002811AD" w:rsidRDefault="002811AD" w:rsidP="004F3D90">
            <w:pPr>
              <w:widowControl/>
              <w:tabs>
                <w:tab w:val="left" w:pos="318"/>
              </w:tabs>
              <w:ind w:leftChars="15" w:left="31"/>
              <w:jc w:val="center"/>
              <w:rPr>
                <w:rFonts w:asciiTheme="minorEastAsia" w:hAnsiTheme="minorEastAsia" w:cs="宋体"/>
                <w:color w:val="000000"/>
                <w:sz w:val="20"/>
                <w:szCs w:val="20"/>
              </w:rPr>
            </w:pPr>
            <w:r>
              <w:rPr>
                <w:rFonts w:asciiTheme="minorEastAsia" w:hAnsiTheme="minorEastAsia" w:cs="宋体" w:hint="eastAsia"/>
                <w:color w:val="000000"/>
                <w:sz w:val="20"/>
                <w:szCs w:val="20"/>
              </w:rPr>
              <w:t>1</w:t>
            </w:r>
          </w:p>
        </w:tc>
        <w:tc>
          <w:tcPr>
            <w:tcW w:w="4678" w:type="dxa"/>
            <w:tcBorders>
              <w:top w:val="nil"/>
              <w:left w:val="nil"/>
              <w:bottom w:val="single" w:sz="8" w:space="0" w:color="auto"/>
              <w:right w:val="single" w:sz="8" w:space="0" w:color="auto"/>
            </w:tcBorders>
            <w:shd w:val="clear" w:color="auto" w:fill="FFFFFF"/>
            <w:vAlign w:val="center"/>
            <w:hideMark/>
          </w:tcPr>
          <w:p w:rsidR="002811AD" w:rsidRDefault="002811AD" w:rsidP="004F3D90">
            <w:pPr>
              <w:widowControl/>
              <w:tabs>
                <w:tab w:val="left" w:pos="318"/>
              </w:tabs>
              <w:ind w:leftChars="15" w:left="31"/>
              <w:rPr>
                <w:rFonts w:asciiTheme="minorEastAsia" w:hAnsiTheme="minorEastAsia" w:cs="宋体"/>
                <w:color w:val="000000"/>
                <w:sz w:val="20"/>
                <w:szCs w:val="20"/>
              </w:rPr>
            </w:pPr>
            <w:r>
              <w:rPr>
                <w:rFonts w:asciiTheme="minorEastAsia" w:hAnsiTheme="minorEastAsia" w:cs="宋体" w:hint="eastAsia"/>
                <w:color w:val="000000"/>
                <w:sz w:val="20"/>
                <w:szCs w:val="20"/>
              </w:rPr>
              <w:t>科内保洁</w:t>
            </w:r>
          </w:p>
        </w:tc>
      </w:tr>
      <w:tr w:rsidR="002811AD" w:rsidTr="004F3D90">
        <w:trPr>
          <w:trHeight w:val="227"/>
        </w:trPr>
        <w:tc>
          <w:tcPr>
            <w:tcW w:w="1374" w:type="dxa"/>
            <w:vMerge w:val="restart"/>
            <w:tcBorders>
              <w:top w:val="nil"/>
              <w:left w:val="single" w:sz="8" w:space="0" w:color="auto"/>
              <w:right w:val="single" w:sz="8" w:space="0" w:color="auto"/>
            </w:tcBorders>
            <w:noWrap/>
            <w:vAlign w:val="center"/>
            <w:hideMark/>
          </w:tcPr>
          <w:p w:rsidR="002811AD" w:rsidRDefault="002811AD" w:rsidP="004F3D90">
            <w:pPr>
              <w:widowControl/>
              <w:tabs>
                <w:tab w:val="left" w:pos="318"/>
              </w:tabs>
              <w:ind w:leftChars="15" w:left="31"/>
              <w:rPr>
                <w:rFonts w:asciiTheme="minorEastAsia" w:hAnsiTheme="minorEastAsia" w:cs="宋体"/>
                <w:color w:val="000000"/>
                <w:sz w:val="20"/>
                <w:szCs w:val="20"/>
              </w:rPr>
            </w:pPr>
            <w:r>
              <w:rPr>
                <w:rFonts w:asciiTheme="minorEastAsia" w:hAnsiTheme="minorEastAsia" w:cs="宋体" w:hint="eastAsia"/>
                <w:color w:val="000000"/>
                <w:sz w:val="20"/>
                <w:szCs w:val="20"/>
              </w:rPr>
              <w:t>A楼9层</w:t>
            </w:r>
          </w:p>
        </w:tc>
        <w:tc>
          <w:tcPr>
            <w:tcW w:w="2268" w:type="dxa"/>
            <w:tcBorders>
              <w:top w:val="nil"/>
              <w:left w:val="nil"/>
              <w:bottom w:val="single" w:sz="8" w:space="0" w:color="auto"/>
              <w:right w:val="single" w:sz="8" w:space="0" w:color="auto"/>
            </w:tcBorders>
            <w:noWrap/>
            <w:vAlign w:val="center"/>
            <w:hideMark/>
          </w:tcPr>
          <w:p w:rsidR="002811AD" w:rsidRDefault="002811AD" w:rsidP="004F3D90">
            <w:pPr>
              <w:widowControl/>
              <w:tabs>
                <w:tab w:val="left" w:pos="318"/>
              </w:tabs>
              <w:ind w:leftChars="15" w:left="31"/>
              <w:rPr>
                <w:rFonts w:asciiTheme="minorEastAsia" w:hAnsiTheme="minorEastAsia" w:cs="宋体"/>
                <w:color w:val="000000"/>
                <w:sz w:val="20"/>
                <w:szCs w:val="20"/>
              </w:rPr>
            </w:pPr>
            <w:r>
              <w:rPr>
                <w:rFonts w:asciiTheme="minorEastAsia" w:hAnsiTheme="minorEastAsia" w:cs="宋体" w:hint="eastAsia"/>
                <w:color w:val="000000"/>
                <w:sz w:val="20"/>
                <w:szCs w:val="20"/>
              </w:rPr>
              <w:t>普外一科</w:t>
            </w:r>
          </w:p>
        </w:tc>
        <w:tc>
          <w:tcPr>
            <w:tcW w:w="1134" w:type="dxa"/>
            <w:tcBorders>
              <w:top w:val="nil"/>
              <w:left w:val="nil"/>
              <w:bottom w:val="single" w:sz="8" w:space="0" w:color="auto"/>
              <w:right w:val="single" w:sz="8" w:space="0" w:color="auto"/>
            </w:tcBorders>
            <w:noWrap/>
            <w:vAlign w:val="center"/>
            <w:hideMark/>
          </w:tcPr>
          <w:p w:rsidR="002811AD" w:rsidRDefault="002811AD" w:rsidP="004F3D90">
            <w:pPr>
              <w:widowControl/>
              <w:tabs>
                <w:tab w:val="left" w:pos="318"/>
              </w:tabs>
              <w:ind w:leftChars="15" w:left="31"/>
              <w:jc w:val="center"/>
              <w:rPr>
                <w:rFonts w:asciiTheme="minorEastAsia" w:hAnsiTheme="minorEastAsia" w:cs="宋体"/>
                <w:color w:val="000000"/>
                <w:sz w:val="20"/>
                <w:szCs w:val="20"/>
              </w:rPr>
            </w:pPr>
            <w:r>
              <w:rPr>
                <w:rFonts w:asciiTheme="minorEastAsia" w:hAnsiTheme="minorEastAsia" w:cs="宋体" w:hint="eastAsia"/>
                <w:color w:val="000000"/>
                <w:sz w:val="20"/>
                <w:szCs w:val="20"/>
              </w:rPr>
              <w:t>1</w:t>
            </w:r>
          </w:p>
        </w:tc>
        <w:tc>
          <w:tcPr>
            <w:tcW w:w="4678" w:type="dxa"/>
            <w:tcBorders>
              <w:top w:val="nil"/>
              <w:left w:val="nil"/>
              <w:bottom w:val="single" w:sz="8" w:space="0" w:color="auto"/>
              <w:right w:val="single" w:sz="8" w:space="0" w:color="auto"/>
            </w:tcBorders>
            <w:vAlign w:val="center"/>
            <w:hideMark/>
          </w:tcPr>
          <w:p w:rsidR="002811AD" w:rsidRDefault="002811AD" w:rsidP="004F3D90">
            <w:pPr>
              <w:widowControl/>
              <w:tabs>
                <w:tab w:val="left" w:pos="318"/>
              </w:tabs>
              <w:ind w:leftChars="15" w:left="31"/>
              <w:rPr>
                <w:rFonts w:asciiTheme="minorEastAsia" w:hAnsiTheme="minorEastAsia" w:cs="宋体"/>
                <w:color w:val="000000"/>
                <w:sz w:val="20"/>
                <w:szCs w:val="20"/>
              </w:rPr>
            </w:pPr>
            <w:r>
              <w:rPr>
                <w:rFonts w:asciiTheme="minorEastAsia" w:hAnsiTheme="minorEastAsia" w:cs="宋体" w:hint="eastAsia"/>
                <w:color w:val="000000"/>
                <w:sz w:val="20"/>
                <w:szCs w:val="20"/>
              </w:rPr>
              <w:t>科内保洁</w:t>
            </w:r>
          </w:p>
        </w:tc>
      </w:tr>
      <w:tr w:rsidR="002811AD" w:rsidTr="004F3D90">
        <w:trPr>
          <w:trHeight w:val="227"/>
        </w:trPr>
        <w:tc>
          <w:tcPr>
            <w:tcW w:w="1374" w:type="dxa"/>
            <w:vMerge/>
            <w:tcBorders>
              <w:left w:val="single" w:sz="8" w:space="0" w:color="auto"/>
              <w:bottom w:val="single" w:sz="8" w:space="0" w:color="auto"/>
              <w:right w:val="single" w:sz="8" w:space="0" w:color="auto"/>
            </w:tcBorders>
            <w:noWrap/>
            <w:vAlign w:val="center"/>
            <w:hideMark/>
          </w:tcPr>
          <w:p w:rsidR="002811AD" w:rsidRDefault="002811AD" w:rsidP="004F3D90">
            <w:pPr>
              <w:widowControl/>
              <w:tabs>
                <w:tab w:val="left" w:pos="318"/>
              </w:tabs>
              <w:ind w:leftChars="15" w:left="31"/>
              <w:rPr>
                <w:rFonts w:asciiTheme="minorEastAsia" w:hAnsiTheme="minorEastAsia" w:cs="宋体"/>
                <w:color w:val="000000"/>
                <w:sz w:val="20"/>
                <w:szCs w:val="20"/>
              </w:rPr>
            </w:pPr>
          </w:p>
        </w:tc>
        <w:tc>
          <w:tcPr>
            <w:tcW w:w="2268" w:type="dxa"/>
            <w:tcBorders>
              <w:top w:val="nil"/>
              <w:left w:val="nil"/>
              <w:bottom w:val="single" w:sz="8" w:space="0" w:color="auto"/>
              <w:right w:val="single" w:sz="8" w:space="0" w:color="auto"/>
            </w:tcBorders>
            <w:noWrap/>
            <w:vAlign w:val="center"/>
            <w:hideMark/>
          </w:tcPr>
          <w:p w:rsidR="002811AD" w:rsidRDefault="002811AD" w:rsidP="004F3D90">
            <w:pPr>
              <w:widowControl/>
              <w:tabs>
                <w:tab w:val="left" w:pos="318"/>
              </w:tabs>
              <w:ind w:leftChars="15" w:left="31"/>
              <w:rPr>
                <w:rFonts w:asciiTheme="minorEastAsia" w:hAnsiTheme="minorEastAsia" w:cs="宋体"/>
                <w:color w:val="000000"/>
                <w:sz w:val="20"/>
                <w:szCs w:val="20"/>
              </w:rPr>
            </w:pPr>
            <w:r>
              <w:rPr>
                <w:rFonts w:asciiTheme="minorEastAsia" w:hAnsiTheme="minorEastAsia" w:cs="宋体" w:hint="eastAsia"/>
                <w:color w:val="000000"/>
                <w:sz w:val="20"/>
                <w:szCs w:val="20"/>
              </w:rPr>
              <w:t>脊柱外科</w:t>
            </w:r>
          </w:p>
        </w:tc>
        <w:tc>
          <w:tcPr>
            <w:tcW w:w="1134" w:type="dxa"/>
            <w:tcBorders>
              <w:top w:val="nil"/>
              <w:left w:val="nil"/>
              <w:bottom w:val="single" w:sz="8" w:space="0" w:color="auto"/>
              <w:right w:val="single" w:sz="8" w:space="0" w:color="auto"/>
            </w:tcBorders>
            <w:noWrap/>
            <w:vAlign w:val="center"/>
            <w:hideMark/>
          </w:tcPr>
          <w:p w:rsidR="002811AD" w:rsidRDefault="002811AD" w:rsidP="004F3D90">
            <w:pPr>
              <w:widowControl/>
              <w:tabs>
                <w:tab w:val="left" w:pos="318"/>
              </w:tabs>
              <w:ind w:leftChars="15" w:left="31"/>
              <w:jc w:val="center"/>
              <w:rPr>
                <w:rFonts w:asciiTheme="minorEastAsia" w:hAnsiTheme="minorEastAsia" w:cs="宋体"/>
                <w:color w:val="000000"/>
                <w:sz w:val="20"/>
                <w:szCs w:val="20"/>
              </w:rPr>
            </w:pPr>
            <w:r>
              <w:rPr>
                <w:rFonts w:asciiTheme="minorEastAsia" w:hAnsiTheme="minorEastAsia" w:cs="宋体" w:hint="eastAsia"/>
                <w:color w:val="000000"/>
                <w:sz w:val="20"/>
                <w:szCs w:val="20"/>
              </w:rPr>
              <w:t>1</w:t>
            </w:r>
          </w:p>
        </w:tc>
        <w:tc>
          <w:tcPr>
            <w:tcW w:w="4678" w:type="dxa"/>
            <w:tcBorders>
              <w:top w:val="nil"/>
              <w:left w:val="nil"/>
              <w:bottom w:val="single" w:sz="8" w:space="0" w:color="auto"/>
              <w:right w:val="single" w:sz="8" w:space="0" w:color="auto"/>
            </w:tcBorders>
            <w:vAlign w:val="center"/>
            <w:hideMark/>
          </w:tcPr>
          <w:p w:rsidR="002811AD" w:rsidRDefault="002811AD" w:rsidP="004F3D90">
            <w:pPr>
              <w:widowControl/>
              <w:tabs>
                <w:tab w:val="left" w:pos="318"/>
              </w:tabs>
              <w:ind w:leftChars="15" w:left="31"/>
              <w:rPr>
                <w:rFonts w:asciiTheme="minorEastAsia" w:hAnsiTheme="minorEastAsia" w:cs="宋体"/>
                <w:color w:val="000000"/>
                <w:sz w:val="20"/>
                <w:szCs w:val="20"/>
              </w:rPr>
            </w:pPr>
            <w:r>
              <w:rPr>
                <w:rFonts w:asciiTheme="minorEastAsia" w:hAnsiTheme="minorEastAsia" w:cs="宋体" w:hint="eastAsia"/>
                <w:color w:val="000000"/>
                <w:sz w:val="20"/>
                <w:szCs w:val="20"/>
              </w:rPr>
              <w:t>科内保洁</w:t>
            </w:r>
          </w:p>
        </w:tc>
      </w:tr>
      <w:tr w:rsidR="002811AD" w:rsidTr="004F3D90">
        <w:trPr>
          <w:trHeight w:val="227"/>
        </w:trPr>
        <w:tc>
          <w:tcPr>
            <w:tcW w:w="1374" w:type="dxa"/>
            <w:vMerge w:val="restart"/>
            <w:tcBorders>
              <w:top w:val="nil"/>
              <w:left w:val="single" w:sz="8" w:space="0" w:color="auto"/>
              <w:right w:val="single" w:sz="8" w:space="0" w:color="auto"/>
            </w:tcBorders>
            <w:noWrap/>
            <w:vAlign w:val="center"/>
            <w:hideMark/>
          </w:tcPr>
          <w:p w:rsidR="002811AD" w:rsidRDefault="002811AD" w:rsidP="004F3D90">
            <w:pPr>
              <w:widowControl/>
              <w:tabs>
                <w:tab w:val="left" w:pos="318"/>
              </w:tabs>
              <w:ind w:leftChars="15" w:left="31"/>
              <w:rPr>
                <w:rFonts w:asciiTheme="minorEastAsia" w:hAnsiTheme="minorEastAsia" w:cs="宋体"/>
                <w:color w:val="000000"/>
                <w:sz w:val="20"/>
                <w:szCs w:val="20"/>
              </w:rPr>
            </w:pPr>
            <w:r>
              <w:rPr>
                <w:rFonts w:asciiTheme="minorEastAsia" w:hAnsiTheme="minorEastAsia" w:cs="宋体" w:hint="eastAsia"/>
                <w:color w:val="000000"/>
                <w:sz w:val="20"/>
                <w:szCs w:val="20"/>
              </w:rPr>
              <w:t>A楼8层</w:t>
            </w:r>
          </w:p>
        </w:tc>
        <w:tc>
          <w:tcPr>
            <w:tcW w:w="2268" w:type="dxa"/>
            <w:tcBorders>
              <w:top w:val="nil"/>
              <w:left w:val="nil"/>
              <w:bottom w:val="single" w:sz="8" w:space="0" w:color="auto"/>
              <w:right w:val="single" w:sz="8" w:space="0" w:color="auto"/>
            </w:tcBorders>
            <w:noWrap/>
            <w:vAlign w:val="center"/>
            <w:hideMark/>
          </w:tcPr>
          <w:p w:rsidR="002811AD" w:rsidRDefault="002811AD" w:rsidP="004F3D90">
            <w:pPr>
              <w:widowControl/>
              <w:tabs>
                <w:tab w:val="left" w:pos="318"/>
              </w:tabs>
              <w:ind w:leftChars="15" w:left="31"/>
              <w:rPr>
                <w:rFonts w:asciiTheme="minorEastAsia" w:hAnsiTheme="minorEastAsia" w:cs="宋体"/>
                <w:color w:val="000000"/>
                <w:sz w:val="20"/>
                <w:szCs w:val="20"/>
              </w:rPr>
            </w:pPr>
            <w:r>
              <w:rPr>
                <w:rFonts w:asciiTheme="minorEastAsia" w:hAnsiTheme="minorEastAsia" w:cs="宋体" w:hint="eastAsia"/>
                <w:color w:val="000000"/>
                <w:sz w:val="20"/>
                <w:szCs w:val="20"/>
              </w:rPr>
              <w:t>神经内科</w:t>
            </w:r>
          </w:p>
        </w:tc>
        <w:tc>
          <w:tcPr>
            <w:tcW w:w="1134" w:type="dxa"/>
            <w:tcBorders>
              <w:top w:val="nil"/>
              <w:left w:val="nil"/>
              <w:bottom w:val="single" w:sz="8" w:space="0" w:color="auto"/>
              <w:right w:val="single" w:sz="8" w:space="0" w:color="auto"/>
            </w:tcBorders>
            <w:noWrap/>
            <w:vAlign w:val="center"/>
            <w:hideMark/>
          </w:tcPr>
          <w:p w:rsidR="002811AD" w:rsidRDefault="002811AD" w:rsidP="004F3D90">
            <w:pPr>
              <w:widowControl/>
              <w:tabs>
                <w:tab w:val="left" w:pos="318"/>
              </w:tabs>
              <w:ind w:leftChars="15" w:left="31"/>
              <w:jc w:val="center"/>
              <w:rPr>
                <w:rFonts w:asciiTheme="minorEastAsia" w:hAnsiTheme="minorEastAsia" w:cs="宋体"/>
                <w:color w:val="000000"/>
                <w:sz w:val="20"/>
                <w:szCs w:val="20"/>
              </w:rPr>
            </w:pPr>
            <w:r>
              <w:rPr>
                <w:rFonts w:asciiTheme="minorEastAsia" w:hAnsiTheme="minorEastAsia" w:cs="宋体" w:hint="eastAsia"/>
                <w:color w:val="000000"/>
                <w:sz w:val="20"/>
                <w:szCs w:val="20"/>
              </w:rPr>
              <w:t>1</w:t>
            </w:r>
          </w:p>
        </w:tc>
        <w:tc>
          <w:tcPr>
            <w:tcW w:w="4678" w:type="dxa"/>
            <w:tcBorders>
              <w:top w:val="nil"/>
              <w:left w:val="nil"/>
              <w:bottom w:val="single" w:sz="8" w:space="0" w:color="auto"/>
              <w:right w:val="single" w:sz="8" w:space="0" w:color="auto"/>
            </w:tcBorders>
            <w:vAlign w:val="center"/>
            <w:hideMark/>
          </w:tcPr>
          <w:p w:rsidR="002811AD" w:rsidRDefault="002811AD" w:rsidP="004F3D90">
            <w:pPr>
              <w:widowControl/>
              <w:tabs>
                <w:tab w:val="left" w:pos="318"/>
              </w:tabs>
              <w:ind w:leftChars="15" w:left="31"/>
              <w:rPr>
                <w:rFonts w:asciiTheme="minorEastAsia" w:hAnsiTheme="minorEastAsia" w:cs="宋体"/>
                <w:color w:val="000000"/>
                <w:sz w:val="20"/>
                <w:szCs w:val="20"/>
              </w:rPr>
            </w:pPr>
            <w:r>
              <w:rPr>
                <w:rFonts w:asciiTheme="minorEastAsia" w:hAnsiTheme="minorEastAsia" w:cs="宋体" w:hint="eastAsia"/>
                <w:color w:val="000000"/>
                <w:sz w:val="20"/>
                <w:szCs w:val="20"/>
              </w:rPr>
              <w:t>科内保洁</w:t>
            </w:r>
          </w:p>
        </w:tc>
      </w:tr>
      <w:tr w:rsidR="002811AD" w:rsidTr="004F3D90">
        <w:trPr>
          <w:trHeight w:val="227"/>
        </w:trPr>
        <w:tc>
          <w:tcPr>
            <w:tcW w:w="1374" w:type="dxa"/>
            <w:vMerge/>
            <w:tcBorders>
              <w:left w:val="single" w:sz="8" w:space="0" w:color="auto"/>
              <w:bottom w:val="single" w:sz="8" w:space="0" w:color="auto"/>
              <w:right w:val="single" w:sz="8" w:space="0" w:color="auto"/>
            </w:tcBorders>
            <w:noWrap/>
            <w:vAlign w:val="center"/>
            <w:hideMark/>
          </w:tcPr>
          <w:p w:rsidR="002811AD" w:rsidRDefault="002811AD" w:rsidP="004F3D90">
            <w:pPr>
              <w:widowControl/>
              <w:tabs>
                <w:tab w:val="left" w:pos="318"/>
              </w:tabs>
              <w:ind w:leftChars="15" w:left="31"/>
              <w:rPr>
                <w:rFonts w:asciiTheme="minorEastAsia" w:hAnsiTheme="minorEastAsia" w:cs="宋体"/>
                <w:color w:val="000000"/>
                <w:sz w:val="20"/>
                <w:szCs w:val="20"/>
              </w:rPr>
            </w:pPr>
          </w:p>
        </w:tc>
        <w:tc>
          <w:tcPr>
            <w:tcW w:w="2268" w:type="dxa"/>
            <w:tcBorders>
              <w:top w:val="nil"/>
              <w:left w:val="nil"/>
              <w:bottom w:val="single" w:sz="8" w:space="0" w:color="auto"/>
              <w:right w:val="single" w:sz="8" w:space="0" w:color="auto"/>
            </w:tcBorders>
            <w:noWrap/>
            <w:vAlign w:val="center"/>
            <w:hideMark/>
          </w:tcPr>
          <w:p w:rsidR="002811AD" w:rsidRDefault="002811AD" w:rsidP="004F3D90">
            <w:pPr>
              <w:widowControl/>
              <w:tabs>
                <w:tab w:val="left" w:pos="318"/>
              </w:tabs>
              <w:ind w:leftChars="15" w:left="31"/>
              <w:rPr>
                <w:rFonts w:asciiTheme="minorEastAsia" w:hAnsiTheme="minorEastAsia" w:cs="宋体"/>
                <w:color w:val="000000"/>
                <w:sz w:val="20"/>
                <w:szCs w:val="20"/>
              </w:rPr>
            </w:pPr>
            <w:r>
              <w:rPr>
                <w:rFonts w:asciiTheme="minorEastAsia" w:hAnsiTheme="minorEastAsia" w:cs="宋体" w:hint="eastAsia"/>
                <w:color w:val="000000"/>
                <w:sz w:val="20"/>
                <w:szCs w:val="20"/>
              </w:rPr>
              <w:t>神经外科+监护室</w:t>
            </w:r>
          </w:p>
        </w:tc>
        <w:tc>
          <w:tcPr>
            <w:tcW w:w="1134" w:type="dxa"/>
            <w:tcBorders>
              <w:top w:val="nil"/>
              <w:left w:val="nil"/>
              <w:bottom w:val="single" w:sz="8" w:space="0" w:color="auto"/>
              <w:right w:val="single" w:sz="8" w:space="0" w:color="auto"/>
            </w:tcBorders>
            <w:noWrap/>
            <w:vAlign w:val="center"/>
            <w:hideMark/>
          </w:tcPr>
          <w:p w:rsidR="002811AD" w:rsidRDefault="002811AD" w:rsidP="004F3D90">
            <w:pPr>
              <w:widowControl/>
              <w:tabs>
                <w:tab w:val="left" w:pos="318"/>
              </w:tabs>
              <w:ind w:leftChars="15" w:left="31"/>
              <w:jc w:val="center"/>
              <w:rPr>
                <w:rFonts w:asciiTheme="minorEastAsia" w:hAnsiTheme="minorEastAsia" w:cs="宋体"/>
                <w:color w:val="000000"/>
                <w:sz w:val="20"/>
                <w:szCs w:val="20"/>
              </w:rPr>
            </w:pPr>
            <w:r>
              <w:rPr>
                <w:rFonts w:asciiTheme="minorEastAsia" w:hAnsiTheme="minorEastAsia" w:cs="宋体" w:hint="eastAsia"/>
                <w:color w:val="000000"/>
                <w:sz w:val="20"/>
                <w:szCs w:val="20"/>
              </w:rPr>
              <w:t>2</w:t>
            </w:r>
          </w:p>
        </w:tc>
        <w:tc>
          <w:tcPr>
            <w:tcW w:w="4678" w:type="dxa"/>
            <w:tcBorders>
              <w:top w:val="nil"/>
              <w:left w:val="nil"/>
              <w:bottom w:val="single" w:sz="8" w:space="0" w:color="auto"/>
              <w:right w:val="single" w:sz="8" w:space="0" w:color="auto"/>
            </w:tcBorders>
            <w:vAlign w:val="center"/>
            <w:hideMark/>
          </w:tcPr>
          <w:p w:rsidR="002811AD" w:rsidRDefault="002811AD" w:rsidP="004F3D90">
            <w:pPr>
              <w:widowControl/>
              <w:tabs>
                <w:tab w:val="left" w:pos="318"/>
              </w:tabs>
              <w:ind w:leftChars="15" w:left="31"/>
              <w:rPr>
                <w:rFonts w:asciiTheme="minorEastAsia" w:hAnsiTheme="minorEastAsia" w:cs="宋体"/>
                <w:color w:val="000000"/>
                <w:sz w:val="20"/>
                <w:szCs w:val="20"/>
              </w:rPr>
            </w:pPr>
            <w:r>
              <w:rPr>
                <w:rFonts w:asciiTheme="minorEastAsia" w:hAnsiTheme="minorEastAsia" w:cs="宋体" w:hint="eastAsia"/>
                <w:color w:val="000000"/>
                <w:sz w:val="20"/>
                <w:szCs w:val="20"/>
              </w:rPr>
              <w:t>科内保洁</w:t>
            </w:r>
          </w:p>
        </w:tc>
      </w:tr>
      <w:tr w:rsidR="002811AD" w:rsidTr="004F3D90">
        <w:trPr>
          <w:trHeight w:val="227"/>
        </w:trPr>
        <w:tc>
          <w:tcPr>
            <w:tcW w:w="1374" w:type="dxa"/>
            <w:vMerge w:val="restart"/>
            <w:tcBorders>
              <w:top w:val="nil"/>
              <w:left w:val="single" w:sz="8" w:space="0" w:color="auto"/>
              <w:right w:val="single" w:sz="8" w:space="0" w:color="auto"/>
            </w:tcBorders>
            <w:noWrap/>
            <w:vAlign w:val="center"/>
            <w:hideMark/>
          </w:tcPr>
          <w:p w:rsidR="002811AD" w:rsidRDefault="002811AD" w:rsidP="004F3D90">
            <w:pPr>
              <w:widowControl/>
              <w:tabs>
                <w:tab w:val="left" w:pos="318"/>
              </w:tabs>
              <w:ind w:leftChars="15" w:left="31"/>
              <w:rPr>
                <w:rFonts w:asciiTheme="minorEastAsia" w:hAnsiTheme="minorEastAsia" w:cs="宋体"/>
                <w:color w:val="000000"/>
                <w:sz w:val="20"/>
                <w:szCs w:val="20"/>
              </w:rPr>
            </w:pPr>
            <w:r>
              <w:rPr>
                <w:rFonts w:asciiTheme="minorEastAsia" w:hAnsiTheme="minorEastAsia" w:cs="宋体" w:hint="eastAsia"/>
                <w:color w:val="000000"/>
                <w:sz w:val="20"/>
                <w:szCs w:val="20"/>
              </w:rPr>
              <w:lastRenderedPageBreak/>
              <w:t>A楼7层</w:t>
            </w:r>
          </w:p>
        </w:tc>
        <w:tc>
          <w:tcPr>
            <w:tcW w:w="2268" w:type="dxa"/>
            <w:tcBorders>
              <w:top w:val="nil"/>
              <w:left w:val="nil"/>
              <w:bottom w:val="single" w:sz="8" w:space="0" w:color="auto"/>
              <w:right w:val="single" w:sz="8" w:space="0" w:color="auto"/>
            </w:tcBorders>
            <w:noWrap/>
            <w:vAlign w:val="center"/>
            <w:hideMark/>
          </w:tcPr>
          <w:p w:rsidR="002811AD" w:rsidRDefault="002811AD" w:rsidP="004F3D90">
            <w:pPr>
              <w:widowControl/>
              <w:tabs>
                <w:tab w:val="left" w:pos="318"/>
              </w:tabs>
              <w:ind w:leftChars="15" w:left="31"/>
              <w:rPr>
                <w:rFonts w:asciiTheme="minorEastAsia" w:hAnsiTheme="minorEastAsia" w:cs="宋体"/>
                <w:color w:val="000000"/>
                <w:sz w:val="20"/>
                <w:szCs w:val="20"/>
              </w:rPr>
            </w:pPr>
            <w:r>
              <w:rPr>
                <w:rFonts w:asciiTheme="minorEastAsia" w:hAnsiTheme="minorEastAsia" w:cs="宋体" w:hint="eastAsia"/>
                <w:color w:val="000000"/>
                <w:sz w:val="20"/>
                <w:szCs w:val="20"/>
              </w:rPr>
              <w:t>泌尿外科</w:t>
            </w:r>
          </w:p>
        </w:tc>
        <w:tc>
          <w:tcPr>
            <w:tcW w:w="1134" w:type="dxa"/>
            <w:tcBorders>
              <w:top w:val="nil"/>
              <w:left w:val="nil"/>
              <w:bottom w:val="single" w:sz="8" w:space="0" w:color="auto"/>
              <w:right w:val="single" w:sz="8" w:space="0" w:color="auto"/>
            </w:tcBorders>
            <w:noWrap/>
            <w:vAlign w:val="center"/>
            <w:hideMark/>
          </w:tcPr>
          <w:p w:rsidR="002811AD" w:rsidRDefault="002811AD" w:rsidP="004F3D90">
            <w:pPr>
              <w:widowControl/>
              <w:tabs>
                <w:tab w:val="left" w:pos="318"/>
              </w:tabs>
              <w:ind w:leftChars="15" w:left="31"/>
              <w:jc w:val="center"/>
              <w:rPr>
                <w:rFonts w:asciiTheme="minorEastAsia" w:hAnsiTheme="minorEastAsia" w:cs="宋体"/>
                <w:color w:val="000000"/>
                <w:sz w:val="20"/>
                <w:szCs w:val="20"/>
              </w:rPr>
            </w:pPr>
            <w:r>
              <w:rPr>
                <w:rFonts w:asciiTheme="minorEastAsia" w:hAnsiTheme="minorEastAsia" w:cs="宋体" w:hint="eastAsia"/>
                <w:color w:val="000000"/>
                <w:sz w:val="20"/>
                <w:szCs w:val="20"/>
              </w:rPr>
              <w:t>1</w:t>
            </w:r>
          </w:p>
        </w:tc>
        <w:tc>
          <w:tcPr>
            <w:tcW w:w="4678" w:type="dxa"/>
            <w:tcBorders>
              <w:top w:val="nil"/>
              <w:left w:val="nil"/>
              <w:bottom w:val="single" w:sz="8" w:space="0" w:color="auto"/>
              <w:right w:val="single" w:sz="8" w:space="0" w:color="auto"/>
            </w:tcBorders>
            <w:vAlign w:val="center"/>
            <w:hideMark/>
          </w:tcPr>
          <w:p w:rsidR="002811AD" w:rsidRDefault="002811AD" w:rsidP="004F3D90">
            <w:pPr>
              <w:widowControl/>
              <w:tabs>
                <w:tab w:val="left" w:pos="318"/>
              </w:tabs>
              <w:ind w:leftChars="15" w:left="31"/>
              <w:rPr>
                <w:rFonts w:asciiTheme="minorEastAsia" w:hAnsiTheme="minorEastAsia" w:cs="宋体"/>
                <w:color w:val="000000"/>
                <w:sz w:val="20"/>
                <w:szCs w:val="20"/>
              </w:rPr>
            </w:pPr>
            <w:r>
              <w:rPr>
                <w:rFonts w:asciiTheme="minorEastAsia" w:hAnsiTheme="minorEastAsia" w:cs="宋体" w:hint="eastAsia"/>
                <w:color w:val="000000"/>
                <w:sz w:val="20"/>
                <w:szCs w:val="20"/>
              </w:rPr>
              <w:t>科内保洁</w:t>
            </w:r>
          </w:p>
        </w:tc>
      </w:tr>
      <w:tr w:rsidR="002811AD" w:rsidTr="004F3D90">
        <w:trPr>
          <w:trHeight w:val="227"/>
        </w:trPr>
        <w:tc>
          <w:tcPr>
            <w:tcW w:w="1374" w:type="dxa"/>
            <w:vMerge/>
            <w:tcBorders>
              <w:left w:val="single" w:sz="8" w:space="0" w:color="auto"/>
              <w:right w:val="single" w:sz="8" w:space="0" w:color="auto"/>
            </w:tcBorders>
            <w:noWrap/>
            <w:vAlign w:val="center"/>
            <w:hideMark/>
          </w:tcPr>
          <w:p w:rsidR="002811AD" w:rsidRDefault="002811AD" w:rsidP="004F3D90">
            <w:pPr>
              <w:widowControl/>
              <w:tabs>
                <w:tab w:val="left" w:pos="318"/>
              </w:tabs>
              <w:ind w:leftChars="15" w:left="31"/>
              <w:rPr>
                <w:rFonts w:asciiTheme="minorEastAsia" w:hAnsiTheme="minorEastAsia" w:cs="宋体"/>
                <w:color w:val="000000"/>
                <w:sz w:val="20"/>
                <w:szCs w:val="20"/>
              </w:rPr>
            </w:pPr>
          </w:p>
        </w:tc>
        <w:tc>
          <w:tcPr>
            <w:tcW w:w="2268" w:type="dxa"/>
            <w:tcBorders>
              <w:top w:val="nil"/>
              <w:left w:val="nil"/>
              <w:bottom w:val="single" w:sz="8" w:space="0" w:color="auto"/>
              <w:right w:val="single" w:sz="8" w:space="0" w:color="auto"/>
            </w:tcBorders>
            <w:noWrap/>
            <w:vAlign w:val="center"/>
            <w:hideMark/>
          </w:tcPr>
          <w:p w:rsidR="002811AD" w:rsidRDefault="002811AD" w:rsidP="004F3D90">
            <w:pPr>
              <w:widowControl/>
              <w:tabs>
                <w:tab w:val="left" w:pos="318"/>
              </w:tabs>
              <w:ind w:leftChars="15" w:left="31"/>
              <w:rPr>
                <w:rFonts w:asciiTheme="minorEastAsia" w:hAnsiTheme="minorEastAsia" w:cs="宋体"/>
                <w:color w:val="000000"/>
                <w:sz w:val="20"/>
                <w:szCs w:val="20"/>
              </w:rPr>
            </w:pPr>
            <w:r>
              <w:rPr>
                <w:rFonts w:asciiTheme="minorEastAsia" w:hAnsiTheme="minorEastAsia" w:cs="宋体" w:hint="eastAsia"/>
                <w:color w:val="000000"/>
                <w:sz w:val="20"/>
                <w:szCs w:val="20"/>
              </w:rPr>
              <w:t>肝胆外科</w:t>
            </w:r>
          </w:p>
        </w:tc>
        <w:tc>
          <w:tcPr>
            <w:tcW w:w="1134" w:type="dxa"/>
            <w:tcBorders>
              <w:top w:val="nil"/>
              <w:left w:val="nil"/>
              <w:bottom w:val="single" w:sz="8" w:space="0" w:color="auto"/>
              <w:right w:val="single" w:sz="8" w:space="0" w:color="auto"/>
            </w:tcBorders>
            <w:noWrap/>
            <w:vAlign w:val="center"/>
            <w:hideMark/>
          </w:tcPr>
          <w:p w:rsidR="002811AD" w:rsidRDefault="002811AD" w:rsidP="004F3D90">
            <w:pPr>
              <w:widowControl/>
              <w:tabs>
                <w:tab w:val="left" w:pos="318"/>
              </w:tabs>
              <w:ind w:leftChars="15" w:left="31"/>
              <w:jc w:val="center"/>
              <w:rPr>
                <w:rFonts w:asciiTheme="minorEastAsia" w:hAnsiTheme="minorEastAsia" w:cs="宋体"/>
                <w:color w:val="000000"/>
                <w:sz w:val="20"/>
                <w:szCs w:val="20"/>
              </w:rPr>
            </w:pPr>
            <w:r>
              <w:rPr>
                <w:rFonts w:asciiTheme="minorEastAsia" w:hAnsiTheme="minorEastAsia" w:cs="宋体" w:hint="eastAsia"/>
                <w:color w:val="000000"/>
                <w:sz w:val="20"/>
                <w:szCs w:val="20"/>
              </w:rPr>
              <w:t>1</w:t>
            </w:r>
          </w:p>
        </w:tc>
        <w:tc>
          <w:tcPr>
            <w:tcW w:w="4678" w:type="dxa"/>
            <w:tcBorders>
              <w:top w:val="nil"/>
              <w:left w:val="nil"/>
              <w:bottom w:val="single" w:sz="8" w:space="0" w:color="auto"/>
              <w:right w:val="single" w:sz="8" w:space="0" w:color="auto"/>
            </w:tcBorders>
            <w:vAlign w:val="center"/>
            <w:hideMark/>
          </w:tcPr>
          <w:p w:rsidR="002811AD" w:rsidRDefault="002811AD" w:rsidP="004F3D90">
            <w:pPr>
              <w:widowControl/>
              <w:tabs>
                <w:tab w:val="left" w:pos="318"/>
              </w:tabs>
              <w:ind w:leftChars="15" w:left="31"/>
              <w:rPr>
                <w:rFonts w:asciiTheme="minorEastAsia" w:hAnsiTheme="minorEastAsia" w:cs="宋体"/>
                <w:color w:val="000000"/>
                <w:sz w:val="20"/>
                <w:szCs w:val="20"/>
              </w:rPr>
            </w:pPr>
            <w:r>
              <w:rPr>
                <w:rFonts w:asciiTheme="minorEastAsia" w:hAnsiTheme="minorEastAsia" w:cs="宋体" w:hint="eastAsia"/>
                <w:color w:val="000000"/>
                <w:sz w:val="20"/>
                <w:szCs w:val="20"/>
              </w:rPr>
              <w:t>科内保洁</w:t>
            </w:r>
          </w:p>
        </w:tc>
      </w:tr>
      <w:tr w:rsidR="002811AD" w:rsidTr="004F3D90">
        <w:trPr>
          <w:trHeight w:val="227"/>
        </w:trPr>
        <w:tc>
          <w:tcPr>
            <w:tcW w:w="1374" w:type="dxa"/>
            <w:vMerge/>
            <w:tcBorders>
              <w:left w:val="single" w:sz="8" w:space="0" w:color="auto"/>
              <w:bottom w:val="single" w:sz="8" w:space="0" w:color="auto"/>
              <w:right w:val="single" w:sz="8" w:space="0" w:color="auto"/>
            </w:tcBorders>
            <w:noWrap/>
            <w:vAlign w:val="center"/>
            <w:hideMark/>
          </w:tcPr>
          <w:p w:rsidR="002811AD" w:rsidRDefault="002811AD" w:rsidP="004F3D90">
            <w:pPr>
              <w:widowControl/>
              <w:tabs>
                <w:tab w:val="left" w:pos="318"/>
              </w:tabs>
              <w:ind w:leftChars="15" w:left="31"/>
              <w:rPr>
                <w:rFonts w:asciiTheme="minorEastAsia" w:hAnsiTheme="minorEastAsia" w:cs="宋体"/>
                <w:color w:val="000000"/>
                <w:sz w:val="20"/>
                <w:szCs w:val="20"/>
              </w:rPr>
            </w:pPr>
          </w:p>
        </w:tc>
        <w:tc>
          <w:tcPr>
            <w:tcW w:w="2268" w:type="dxa"/>
            <w:tcBorders>
              <w:top w:val="nil"/>
              <w:left w:val="nil"/>
              <w:bottom w:val="single" w:sz="8" w:space="0" w:color="auto"/>
              <w:right w:val="single" w:sz="8" w:space="0" w:color="auto"/>
            </w:tcBorders>
            <w:noWrap/>
            <w:vAlign w:val="center"/>
            <w:hideMark/>
          </w:tcPr>
          <w:p w:rsidR="002811AD" w:rsidRDefault="002811AD" w:rsidP="004F3D90">
            <w:pPr>
              <w:widowControl/>
              <w:tabs>
                <w:tab w:val="left" w:pos="318"/>
              </w:tabs>
              <w:ind w:leftChars="15" w:left="31"/>
              <w:rPr>
                <w:rFonts w:asciiTheme="minorEastAsia" w:hAnsiTheme="minorEastAsia" w:cs="宋体"/>
                <w:color w:val="000000"/>
                <w:sz w:val="20"/>
                <w:szCs w:val="20"/>
              </w:rPr>
            </w:pPr>
            <w:r>
              <w:rPr>
                <w:rFonts w:asciiTheme="minorEastAsia" w:hAnsiTheme="minorEastAsia" w:cs="宋体" w:hint="eastAsia"/>
                <w:color w:val="000000"/>
                <w:sz w:val="20"/>
                <w:szCs w:val="20"/>
              </w:rPr>
              <w:t>五官科</w:t>
            </w:r>
          </w:p>
        </w:tc>
        <w:tc>
          <w:tcPr>
            <w:tcW w:w="1134" w:type="dxa"/>
            <w:tcBorders>
              <w:top w:val="nil"/>
              <w:left w:val="nil"/>
              <w:bottom w:val="single" w:sz="8" w:space="0" w:color="auto"/>
              <w:right w:val="single" w:sz="8" w:space="0" w:color="auto"/>
            </w:tcBorders>
            <w:noWrap/>
            <w:vAlign w:val="center"/>
            <w:hideMark/>
          </w:tcPr>
          <w:p w:rsidR="002811AD" w:rsidRDefault="002811AD" w:rsidP="004F3D90">
            <w:pPr>
              <w:widowControl/>
              <w:tabs>
                <w:tab w:val="left" w:pos="318"/>
              </w:tabs>
              <w:ind w:leftChars="15" w:left="31"/>
              <w:jc w:val="center"/>
              <w:rPr>
                <w:rFonts w:asciiTheme="minorEastAsia" w:hAnsiTheme="minorEastAsia" w:cs="宋体"/>
                <w:color w:val="000000"/>
                <w:sz w:val="20"/>
                <w:szCs w:val="20"/>
              </w:rPr>
            </w:pPr>
            <w:r>
              <w:rPr>
                <w:rFonts w:asciiTheme="minorEastAsia" w:hAnsiTheme="minorEastAsia" w:cs="宋体" w:hint="eastAsia"/>
                <w:color w:val="000000"/>
                <w:sz w:val="20"/>
                <w:szCs w:val="20"/>
              </w:rPr>
              <w:t>2</w:t>
            </w:r>
          </w:p>
        </w:tc>
        <w:tc>
          <w:tcPr>
            <w:tcW w:w="4678" w:type="dxa"/>
            <w:tcBorders>
              <w:top w:val="nil"/>
              <w:left w:val="nil"/>
              <w:bottom w:val="single" w:sz="8" w:space="0" w:color="auto"/>
              <w:right w:val="single" w:sz="8" w:space="0" w:color="auto"/>
            </w:tcBorders>
            <w:vAlign w:val="center"/>
            <w:hideMark/>
          </w:tcPr>
          <w:p w:rsidR="002811AD" w:rsidRDefault="002811AD" w:rsidP="004F3D90">
            <w:pPr>
              <w:widowControl/>
              <w:tabs>
                <w:tab w:val="left" w:pos="318"/>
              </w:tabs>
              <w:ind w:leftChars="15" w:left="31"/>
              <w:rPr>
                <w:rFonts w:asciiTheme="minorEastAsia" w:hAnsiTheme="minorEastAsia" w:cs="宋体"/>
                <w:color w:val="000000"/>
                <w:sz w:val="20"/>
                <w:szCs w:val="20"/>
              </w:rPr>
            </w:pPr>
            <w:r>
              <w:rPr>
                <w:rFonts w:asciiTheme="minorEastAsia" w:hAnsiTheme="minorEastAsia" w:cs="宋体" w:hint="eastAsia"/>
                <w:color w:val="000000"/>
                <w:sz w:val="20"/>
                <w:szCs w:val="20"/>
              </w:rPr>
              <w:t>科内保洁</w:t>
            </w:r>
          </w:p>
        </w:tc>
      </w:tr>
      <w:tr w:rsidR="002811AD" w:rsidTr="004F3D90">
        <w:trPr>
          <w:trHeight w:val="227"/>
        </w:trPr>
        <w:tc>
          <w:tcPr>
            <w:tcW w:w="1374" w:type="dxa"/>
            <w:vMerge w:val="restart"/>
            <w:tcBorders>
              <w:top w:val="nil"/>
              <w:left w:val="single" w:sz="8" w:space="0" w:color="auto"/>
              <w:right w:val="single" w:sz="8" w:space="0" w:color="auto"/>
            </w:tcBorders>
            <w:noWrap/>
            <w:vAlign w:val="center"/>
            <w:hideMark/>
          </w:tcPr>
          <w:p w:rsidR="002811AD" w:rsidRDefault="002811AD" w:rsidP="004F3D90">
            <w:pPr>
              <w:widowControl/>
              <w:tabs>
                <w:tab w:val="left" w:pos="318"/>
              </w:tabs>
              <w:ind w:leftChars="15" w:left="31"/>
              <w:rPr>
                <w:rFonts w:asciiTheme="minorEastAsia" w:hAnsiTheme="minorEastAsia" w:cs="宋体"/>
                <w:color w:val="000000"/>
                <w:sz w:val="20"/>
                <w:szCs w:val="20"/>
              </w:rPr>
            </w:pPr>
            <w:r>
              <w:rPr>
                <w:rFonts w:asciiTheme="minorEastAsia" w:hAnsiTheme="minorEastAsia" w:cs="宋体" w:hint="eastAsia"/>
                <w:color w:val="000000"/>
                <w:sz w:val="20"/>
                <w:szCs w:val="20"/>
              </w:rPr>
              <w:t>A楼6层</w:t>
            </w:r>
          </w:p>
        </w:tc>
        <w:tc>
          <w:tcPr>
            <w:tcW w:w="2268" w:type="dxa"/>
            <w:tcBorders>
              <w:top w:val="nil"/>
              <w:left w:val="nil"/>
              <w:bottom w:val="single" w:sz="8" w:space="0" w:color="auto"/>
              <w:right w:val="single" w:sz="8" w:space="0" w:color="auto"/>
            </w:tcBorders>
            <w:noWrap/>
            <w:vAlign w:val="center"/>
            <w:hideMark/>
          </w:tcPr>
          <w:p w:rsidR="002811AD" w:rsidRDefault="002811AD" w:rsidP="004F3D90">
            <w:pPr>
              <w:widowControl/>
              <w:tabs>
                <w:tab w:val="left" w:pos="318"/>
              </w:tabs>
              <w:ind w:leftChars="15" w:left="31"/>
              <w:rPr>
                <w:rFonts w:asciiTheme="minorEastAsia" w:hAnsiTheme="minorEastAsia" w:cs="宋体"/>
                <w:color w:val="000000"/>
                <w:sz w:val="20"/>
                <w:szCs w:val="20"/>
              </w:rPr>
            </w:pPr>
            <w:r>
              <w:rPr>
                <w:rFonts w:asciiTheme="minorEastAsia" w:hAnsiTheme="minorEastAsia" w:cs="宋体" w:hint="eastAsia"/>
                <w:color w:val="000000"/>
                <w:sz w:val="20"/>
                <w:szCs w:val="20"/>
              </w:rPr>
              <w:t>妇科</w:t>
            </w:r>
          </w:p>
        </w:tc>
        <w:tc>
          <w:tcPr>
            <w:tcW w:w="1134" w:type="dxa"/>
            <w:tcBorders>
              <w:top w:val="nil"/>
              <w:left w:val="nil"/>
              <w:bottom w:val="single" w:sz="8" w:space="0" w:color="auto"/>
              <w:right w:val="single" w:sz="8" w:space="0" w:color="auto"/>
            </w:tcBorders>
            <w:noWrap/>
            <w:vAlign w:val="center"/>
            <w:hideMark/>
          </w:tcPr>
          <w:p w:rsidR="002811AD" w:rsidRDefault="002811AD" w:rsidP="004F3D90">
            <w:pPr>
              <w:widowControl/>
              <w:tabs>
                <w:tab w:val="left" w:pos="318"/>
              </w:tabs>
              <w:ind w:leftChars="15" w:left="31"/>
              <w:jc w:val="center"/>
              <w:rPr>
                <w:rFonts w:asciiTheme="minorEastAsia" w:hAnsiTheme="minorEastAsia" w:cs="宋体"/>
                <w:color w:val="000000"/>
                <w:sz w:val="20"/>
                <w:szCs w:val="20"/>
              </w:rPr>
            </w:pPr>
            <w:r>
              <w:rPr>
                <w:rFonts w:asciiTheme="minorEastAsia" w:hAnsiTheme="minorEastAsia" w:cs="宋体" w:hint="eastAsia"/>
                <w:color w:val="000000"/>
                <w:sz w:val="20"/>
                <w:szCs w:val="20"/>
              </w:rPr>
              <w:t>1</w:t>
            </w:r>
          </w:p>
        </w:tc>
        <w:tc>
          <w:tcPr>
            <w:tcW w:w="4678" w:type="dxa"/>
            <w:tcBorders>
              <w:top w:val="nil"/>
              <w:left w:val="nil"/>
              <w:bottom w:val="single" w:sz="8" w:space="0" w:color="auto"/>
              <w:right w:val="single" w:sz="8" w:space="0" w:color="auto"/>
            </w:tcBorders>
            <w:vAlign w:val="center"/>
            <w:hideMark/>
          </w:tcPr>
          <w:p w:rsidR="002811AD" w:rsidRDefault="002811AD" w:rsidP="004F3D90">
            <w:pPr>
              <w:widowControl/>
              <w:tabs>
                <w:tab w:val="left" w:pos="318"/>
              </w:tabs>
              <w:ind w:leftChars="15" w:left="31"/>
              <w:rPr>
                <w:rFonts w:asciiTheme="minorEastAsia" w:hAnsiTheme="minorEastAsia" w:cs="宋体"/>
                <w:color w:val="000000"/>
                <w:sz w:val="20"/>
                <w:szCs w:val="20"/>
              </w:rPr>
            </w:pPr>
            <w:r>
              <w:rPr>
                <w:rFonts w:asciiTheme="minorEastAsia" w:hAnsiTheme="minorEastAsia" w:cs="宋体" w:hint="eastAsia"/>
                <w:color w:val="000000"/>
                <w:sz w:val="20"/>
                <w:szCs w:val="20"/>
              </w:rPr>
              <w:t>科内保洁</w:t>
            </w:r>
          </w:p>
        </w:tc>
      </w:tr>
      <w:tr w:rsidR="002811AD" w:rsidTr="004F3D90">
        <w:trPr>
          <w:trHeight w:val="227"/>
        </w:trPr>
        <w:tc>
          <w:tcPr>
            <w:tcW w:w="1374" w:type="dxa"/>
            <w:vMerge/>
            <w:tcBorders>
              <w:left w:val="single" w:sz="8" w:space="0" w:color="auto"/>
              <w:right w:val="single" w:sz="8" w:space="0" w:color="auto"/>
            </w:tcBorders>
            <w:noWrap/>
            <w:vAlign w:val="center"/>
            <w:hideMark/>
          </w:tcPr>
          <w:p w:rsidR="002811AD" w:rsidRDefault="002811AD" w:rsidP="004F3D90">
            <w:pPr>
              <w:widowControl/>
              <w:tabs>
                <w:tab w:val="left" w:pos="318"/>
              </w:tabs>
              <w:ind w:leftChars="15" w:left="31"/>
              <w:rPr>
                <w:rFonts w:asciiTheme="minorEastAsia" w:hAnsiTheme="minorEastAsia" w:cs="宋体"/>
                <w:color w:val="000000"/>
                <w:sz w:val="20"/>
                <w:szCs w:val="20"/>
              </w:rPr>
            </w:pPr>
          </w:p>
        </w:tc>
        <w:tc>
          <w:tcPr>
            <w:tcW w:w="2268" w:type="dxa"/>
            <w:tcBorders>
              <w:top w:val="nil"/>
              <w:left w:val="nil"/>
              <w:bottom w:val="single" w:sz="8" w:space="0" w:color="auto"/>
              <w:right w:val="single" w:sz="8" w:space="0" w:color="auto"/>
            </w:tcBorders>
            <w:shd w:val="clear" w:color="auto" w:fill="FFFFFF"/>
            <w:noWrap/>
            <w:vAlign w:val="center"/>
            <w:hideMark/>
          </w:tcPr>
          <w:p w:rsidR="002811AD" w:rsidRPr="003F1D71" w:rsidRDefault="002811AD" w:rsidP="004F3D90">
            <w:pPr>
              <w:widowControl/>
              <w:tabs>
                <w:tab w:val="left" w:pos="318"/>
              </w:tabs>
              <w:ind w:leftChars="15" w:left="31"/>
              <w:rPr>
                <w:rFonts w:asciiTheme="minorEastAsia" w:hAnsiTheme="minorEastAsia" w:cs="宋体"/>
                <w:color w:val="000000"/>
                <w:sz w:val="20"/>
                <w:szCs w:val="20"/>
              </w:rPr>
            </w:pPr>
            <w:r w:rsidRPr="003F1D71">
              <w:rPr>
                <w:rFonts w:asciiTheme="minorEastAsia" w:hAnsiTheme="minorEastAsia" w:cs="宋体" w:hint="eastAsia"/>
                <w:color w:val="000000"/>
                <w:sz w:val="20"/>
                <w:szCs w:val="20"/>
              </w:rPr>
              <w:t>儿科</w:t>
            </w:r>
          </w:p>
        </w:tc>
        <w:tc>
          <w:tcPr>
            <w:tcW w:w="1134" w:type="dxa"/>
            <w:tcBorders>
              <w:top w:val="nil"/>
              <w:left w:val="nil"/>
              <w:bottom w:val="single" w:sz="8" w:space="0" w:color="auto"/>
              <w:right w:val="single" w:sz="8" w:space="0" w:color="auto"/>
            </w:tcBorders>
            <w:shd w:val="clear" w:color="auto" w:fill="FFFFFF" w:themeFill="background1"/>
            <w:noWrap/>
            <w:vAlign w:val="center"/>
            <w:hideMark/>
          </w:tcPr>
          <w:p w:rsidR="002811AD" w:rsidRPr="003F1D71" w:rsidRDefault="002811AD" w:rsidP="004F3D90">
            <w:pPr>
              <w:widowControl/>
              <w:tabs>
                <w:tab w:val="left" w:pos="318"/>
              </w:tabs>
              <w:ind w:leftChars="15" w:left="31"/>
              <w:jc w:val="center"/>
              <w:rPr>
                <w:rFonts w:asciiTheme="minorEastAsia" w:hAnsiTheme="minorEastAsia" w:cs="宋体"/>
                <w:color w:val="000000"/>
                <w:sz w:val="20"/>
                <w:szCs w:val="20"/>
              </w:rPr>
            </w:pPr>
            <w:r w:rsidRPr="003F1D71">
              <w:rPr>
                <w:rFonts w:asciiTheme="minorEastAsia" w:hAnsiTheme="minorEastAsia" w:cs="宋体" w:hint="eastAsia"/>
                <w:color w:val="000000"/>
                <w:sz w:val="20"/>
                <w:szCs w:val="20"/>
              </w:rPr>
              <w:t>1.5</w:t>
            </w:r>
          </w:p>
        </w:tc>
        <w:tc>
          <w:tcPr>
            <w:tcW w:w="4678" w:type="dxa"/>
            <w:tcBorders>
              <w:top w:val="nil"/>
              <w:left w:val="nil"/>
              <w:bottom w:val="single" w:sz="8" w:space="0" w:color="auto"/>
              <w:right w:val="single" w:sz="8" w:space="0" w:color="auto"/>
            </w:tcBorders>
            <w:shd w:val="clear" w:color="auto" w:fill="FFFFFF"/>
            <w:vAlign w:val="center"/>
            <w:hideMark/>
          </w:tcPr>
          <w:p w:rsidR="002811AD" w:rsidRPr="003F1D71" w:rsidRDefault="002811AD" w:rsidP="004F3D90">
            <w:pPr>
              <w:widowControl/>
              <w:tabs>
                <w:tab w:val="left" w:pos="318"/>
              </w:tabs>
              <w:ind w:leftChars="15" w:left="31"/>
              <w:rPr>
                <w:rFonts w:asciiTheme="minorEastAsia" w:hAnsiTheme="minorEastAsia" w:cs="宋体"/>
                <w:color w:val="000000"/>
                <w:sz w:val="20"/>
                <w:szCs w:val="20"/>
              </w:rPr>
            </w:pPr>
            <w:r w:rsidRPr="003F1D71">
              <w:rPr>
                <w:rFonts w:asciiTheme="minorEastAsia" w:hAnsiTheme="minorEastAsia" w:cs="宋体" w:hint="eastAsia"/>
                <w:color w:val="000000"/>
                <w:sz w:val="20"/>
                <w:szCs w:val="20"/>
              </w:rPr>
              <w:t>科内保洁+新生儿</w:t>
            </w:r>
            <w:r w:rsidRPr="003F1D71">
              <w:rPr>
                <w:rFonts w:asciiTheme="minorEastAsia" w:hAnsiTheme="minorEastAsia" w:cs="宋体" w:hint="eastAsia"/>
                <w:sz w:val="20"/>
                <w:szCs w:val="20"/>
              </w:rPr>
              <w:t>监护</w:t>
            </w:r>
            <w:r w:rsidR="003F1D71" w:rsidRPr="00006103">
              <w:rPr>
                <w:rFonts w:asciiTheme="minorEastAsia" w:hAnsiTheme="minorEastAsia" w:cs="宋体" w:hint="eastAsia"/>
                <w:b/>
                <w:sz w:val="20"/>
                <w:szCs w:val="20"/>
              </w:rPr>
              <w:t>（因</w:t>
            </w:r>
            <w:r w:rsidR="003F1D71" w:rsidRPr="00006103">
              <w:rPr>
                <w:rFonts w:asciiTheme="minorEastAsia" w:hAnsiTheme="minorEastAsia" w:cs="宋体"/>
                <w:b/>
                <w:sz w:val="20"/>
                <w:szCs w:val="20"/>
              </w:rPr>
              <w:t>新生儿监护</w:t>
            </w:r>
            <w:r w:rsidR="003F1D71" w:rsidRPr="00006103">
              <w:rPr>
                <w:rFonts w:asciiTheme="minorEastAsia" w:hAnsiTheme="minorEastAsia" w:cs="宋体" w:hint="eastAsia"/>
                <w:b/>
                <w:sz w:val="20"/>
                <w:szCs w:val="20"/>
              </w:rPr>
              <w:t>消杀</w:t>
            </w:r>
            <w:r w:rsidR="003F1D71" w:rsidRPr="00006103">
              <w:rPr>
                <w:rFonts w:asciiTheme="minorEastAsia" w:hAnsiTheme="minorEastAsia" w:cs="宋体"/>
                <w:b/>
                <w:sz w:val="20"/>
                <w:szCs w:val="20"/>
              </w:rPr>
              <w:t>要求严格，本岗位</w:t>
            </w:r>
            <w:r w:rsidR="003F1D71" w:rsidRPr="00006103">
              <w:rPr>
                <w:rFonts w:asciiTheme="minorEastAsia" w:hAnsiTheme="minorEastAsia" w:cs="宋体" w:hint="eastAsia"/>
                <w:b/>
                <w:sz w:val="20"/>
                <w:szCs w:val="20"/>
              </w:rPr>
              <w:t>设置1人，</w:t>
            </w:r>
            <w:r w:rsidR="003F1D71" w:rsidRPr="00006103">
              <w:rPr>
                <w:rFonts w:asciiTheme="minorEastAsia" w:hAnsiTheme="minorEastAsia" w:cs="宋体"/>
                <w:b/>
                <w:sz w:val="20"/>
                <w:szCs w:val="20"/>
              </w:rPr>
              <w:t>享受</w:t>
            </w:r>
            <w:r w:rsidR="003F1D71" w:rsidRPr="00006103">
              <w:rPr>
                <w:rFonts w:asciiTheme="minorEastAsia" w:hAnsiTheme="minorEastAsia" w:cs="宋体" w:hint="eastAsia"/>
                <w:b/>
                <w:sz w:val="20"/>
                <w:szCs w:val="20"/>
              </w:rPr>
              <w:t>1.5人</w:t>
            </w:r>
            <w:r w:rsidR="003F1D71" w:rsidRPr="00006103">
              <w:rPr>
                <w:rFonts w:asciiTheme="minorEastAsia" w:hAnsiTheme="minorEastAsia" w:cs="宋体"/>
                <w:b/>
                <w:sz w:val="20"/>
                <w:szCs w:val="20"/>
              </w:rPr>
              <w:t>工资待遇</w:t>
            </w:r>
            <w:r w:rsidR="003F1D71" w:rsidRPr="00006103">
              <w:rPr>
                <w:rFonts w:asciiTheme="minorEastAsia" w:hAnsiTheme="minorEastAsia" w:cs="宋体" w:hint="eastAsia"/>
                <w:b/>
                <w:sz w:val="20"/>
                <w:szCs w:val="20"/>
              </w:rPr>
              <w:t>）</w:t>
            </w:r>
          </w:p>
        </w:tc>
      </w:tr>
      <w:tr w:rsidR="002811AD" w:rsidTr="004F3D90">
        <w:trPr>
          <w:trHeight w:val="227"/>
        </w:trPr>
        <w:tc>
          <w:tcPr>
            <w:tcW w:w="1374" w:type="dxa"/>
            <w:vMerge/>
            <w:tcBorders>
              <w:left w:val="single" w:sz="8" w:space="0" w:color="auto"/>
              <w:bottom w:val="single" w:sz="8" w:space="0" w:color="auto"/>
              <w:right w:val="single" w:sz="8" w:space="0" w:color="auto"/>
            </w:tcBorders>
            <w:noWrap/>
            <w:vAlign w:val="center"/>
            <w:hideMark/>
          </w:tcPr>
          <w:p w:rsidR="002811AD" w:rsidRDefault="002811AD" w:rsidP="004F3D90">
            <w:pPr>
              <w:widowControl/>
              <w:tabs>
                <w:tab w:val="left" w:pos="318"/>
              </w:tabs>
              <w:ind w:leftChars="15" w:left="31"/>
              <w:rPr>
                <w:rFonts w:asciiTheme="minorEastAsia" w:hAnsiTheme="minorEastAsia" w:cs="宋体"/>
                <w:color w:val="000000"/>
                <w:sz w:val="20"/>
                <w:szCs w:val="20"/>
              </w:rPr>
            </w:pPr>
          </w:p>
        </w:tc>
        <w:tc>
          <w:tcPr>
            <w:tcW w:w="2268" w:type="dxa"/>
            <w:tcBorders>
              <w:top w:val="nil"/>
              <w:left w:val="nil"/>
              <w:bottom w:val="single" w:sz="8" w:space="0" w:color="auto"/>
              <w:right w:val="single" w:sz="8" w:space="0" w:color="auto"/>
            </w:tcBorders>
            <w:shd w:val="clear" w:color="auto" w:fill="FFFFFF"/>
            <w:noWrap/>
            <w:vAlign w:val="center"/>
            <w:hideMark/>
          </w:tcPr>
          <w:p w:rsidR="002811AD" w:rsidRDefault="002811AD" w:rsidP="004F3D90">
            <w:pPr>
              <w:widowControl/>
              <w:tabs>
                <w:tab w:val="left" w:pos="318"/>
              </w:tabs>
              <w:ind w:leftChars="15" w:left="31"/>
              <w:rPr>
                <w:rFonts w:asciiTheme="minorEastAsia" w:hAnsiTheme="minorEastAsia" w:cs="宋体"/>
                <w:color w:val="000000"/>
                <w:sz w:val="20"/>
                <w:szCs w:val="20"/>
              </w:rPr>
            </w:pPr>
            <w:r>
              <w:rPr>
                <w:rFonts w:asciiTheme="minorEastAsia" w:hAnsiTheme="minorEastAsia" w:cs="宋体" w:hint="eastAsia"/>
                <w:color w:val="000000"/>
                <w:sz w:val="20"/>
                <w:szCs w:val="20"/>
              </w:rPr>
              <w:t>烧伤科</w:t>
            </w:r>
          </w:p>
        </w:tc>
        <w:tc>
          <w:tcPr>
            <w:tcW w:w="1134" w:type="dxa"/>
            <w:tcBorders>
              <w:top w:val="nil"/>
              <w:left w:val="nil"/>
              <w:bottom w:val="single" w:sz="8" w:space="0" w:color="auto"/>
              <w:right w:val="single" w:sz="8" w:space="0" w:color="auto"/>
            </w:tcBorders>
            <w:shd w:val="clear" w:color="auto" w:fill="FFFFFF"/>
            <w:noWrap/>
            <w:vAlign w:val="center"/>
            <w:hideMark/>
          </w:tcPr>
          <w:p w:rsidR="002811AD" w:rsidRDefault="002811AD" w:rsidP="004F3D90">
            <w:pPr>
              <w:widowControl/>
              <w:tabs>
                <w:tab w:val="left" w:pos="318"/>
              </w:tabs>
              <w:ind w:leftChars="15" w:left="31"/>
              <w:jc w:val="center"/>
              <w:rPr>
                <w:rFonts w:asciiTheme="minorEastAsia" w:hAnsiTheme="minorEastAsia" w:cs="宋体"/>
                <w:color w:val="000000"/>
                <w:sz w:val="20"/>
                <w:szCs w:val="20"/>
              </w:rPr>
            </w:pPr>
            <w:r>
              <w:rPr>
                <w:rFonts w:asciiTheme="minorEastAsia" w:hAnsiTheme="minorEastAsia" w:cs="宋体" w:hint="eastAsia"/>
                <w:color w:val="000000"/>
                <w:sz w:val="20"/>
                <w:szCs w:val="20"/>
              </w:rPr>
              <w:t>1</w:t>
            </w:r>
          </w:p>
        </w:tc>
        <w:tc>
          <w:tcPr>
            <w:tcW w:w="4678" w:type="dxa"/>
            <w:tcBorders>
              <w:top w:val="nil"/>
              <w:left w:val="nil"/>
              <w:bottom w:val="single" w:sz="8" w:space="0" w:color="auto"/>
              <w:right w:val="single" w:sz="8" w:space="0" w:color="auto"/>
            </w:tcBorders>
            <w:shd w:val="clear" w:color="auto" w:fill="FFFFFF"/>
            <w:vAlign w:val="center"/>
            <w:hideMark/>
          </w:tcPr>
          <w:p w:rsidR="002811AD" w:rsidRDefault="002811AD" w:rsidP="004F3D90">
            <w:pPr>
              <w:widowControl/>
              <w:tabs>
                <w:tab w:val="left" w:pos="318"/>
              </w:tabs>
              <w:ind w:leftChars="15" w:left="31"/>
              <w:rPr>
                <w:rFonts w:asciiTheme="minorEastAsia" w:hAnsiTheme="minorEastAsia" w:cs="宋体"/>
                <w:color w:val="000000"/>
                <w:sz w:val="20"/>
                <w:szCs w:val="20"/>
              </w:rPr>
            </w:pPr>
            <w:r>
              <w:rPr>
                <w:rFonts w:asciiTheme="minorEastAsia" w:hAnsiTheme="minorEastAsia" w:cs="宋体" w:hint="eastAsia"/>
                <w:color w:val="000000"/>
                <w:sz w:val="20"/>
                <w:szCs w:val="20"/>
              </w:rPr>
              <w:t>科内保洁</w:t>
            </w:r>
          </w:p>
        </w:tc>
      </w:tr>
      <w:tr w:rsidR="002811AD" w:rsidTr="004F3D90">
        <w:trPr>
          <w:trHeight w:val="227"/>
        </w:trPr>
        <w:tc>
          <w:tcPr>
            <w:tcW w:w="1374" w:type="dxa"/>
            <w:vMerge w:val="restart"/>
            <w:tcBorders>
              <w:top w:val="nil"/>
              <w:left w:val="single" w:sz="8" w:space="0" w:color="auto"/>
              <w:right w:val="single" w:sz="8" w:space="0" w:color="auto"/>
            </w:tcBorders>
            <w:noWrap/>
            <w:vAlign w:val="center"/>
            <w:hideMark/>
          </w:tcPr>
          <w:p w:rsidR="002811AD" w:rsidRDefault="002811AD" w:rsidP="004F3D90">
            <w:pPr>
              <w:widowControl/>
              <w:tabs>
                <w:tab w:val="left" w:pos="318"/>
              </w:tabs>
              <w:ind w:leftChars="15" w:left="31"/>
              <w:rPr>
                <w:rFonts w:asciiTheme="minorEastAsia" w:hAnsiTheme="minorEastAsia" w:cs="宋体"/>
                <w:color w:val="000000"/>
                <w:sz w:val="20"/>
                <w:szCs w:val="20"/>
              </w:rPr>
            </w:pPr>
            <w:r>
              <w:rPr>
                <w:rFonts w:asciiTheme="minorEastAsia" w:hAnsiTheme="minorEastAsia" w:cs="宋体" w:hint="eastAsia"/>
                <w:color w:val="000000"/>
                <w:sz w:val="20"/>
                <w:szCs w:val="20"/>
              </w:rPr>
              <w:t>A楼5层</w:t>
            </w:r>
          </w:p>
        </w:tc>
        <w:tc>
          <w:tcPr>
            <w:tcW w:w="2268" w:type="dxa"/>
            <w:tcBorders>
              <w:top w:val="nil"/>
              <w:left w:val="nil"/>
              <w:bottom w:val="single" w:sz="8" w:space="0" w:color="auto"/>
              <w:right w:val="single" w:sz="8" w:space="0" w:color="auto"/>
            </w:tcBorders>
            <w:shd w:val="clear" w:color="auto" w:fill="FFFFFF"/>
            <w:noWrap/>
            <w:vAlign w:val="center"/>
            <w:hideMark/>
          </w:tcPr>
          <w:p w:rsidR="002811AD" w:rsidRDefault="002811AD" w:rsidP="004F3D90">
            <w:pPr>
              <w:widowControl/>
              <w:tabs>
                <w:tab w:val="left" w:pos="318"/>
              </w:tabs>
              <w:ind w:leftChars="15" w:left="31"/>
              <w:rPr>
                <w:rFonts w:asciiTheme="minorEastAsia" w:hAnsiTheme="minorEastAsia" w:cs="宋体"/>
                <w:color w:val="000000"/>
                <w:sz w:val="20"/>
                <w:szCs w:val="20"/>
              </w:rPr>
            </w:pPr>
            <w:r>
              <w:rPr>
                <w:rFonts w:asciiTheme="minorEastAsia" w:hAnsiTheme="minorEastAsia" w:cs="宋体" w:hint="eastAsia"/>
                <w:color w:val="000000"/>
                <w:sz w:val="20"/>
                <w:szCs w:val="20"/>
              </w:rPr>
              <w:t>产一科</w:t>
            </w:r>
          </w:p>
        </w:tc>
        <w:tc>
          <w:tcPr>
            <w:tcW w:w="1134" w:type="dxa"/>
            <w:tcBorders>
              <w:top w:val="nil"/>
              <w:left w:val="nil"/>
              <w:bottom w:val="single" w:sz="8" w:space="0" w:color="auto"/>
              <w:right w:val="single" w:sz="8" w:space="0" w:color="auto"/>
            </w:tcBorders>
            <w:shd w:val="clear" w:color="auto" w:fill="FFFFFF"/>
            <w:noWrap/>
            <w:vAlign w:val="center"/>
            <w:hideMark/>
          </w:tcPr>
          <w:p w:rsidR="002811AD" w:rsidRDefault="002811AD" w:rsidP="004F3D90">
            <w:pPr>
              <w:widowControl/>
              <w:tabs>
                <w:tab w:val="left" w:pos="318"/>
              </w:tabs>
              <w:ind w:leftChars="15" w:left="31"/>
              <w:jc w:val="center"/>
              <w:rPr>
                <w:rFonts w:asciiTheme="minorEastAsia" w:hAnsiTheme="minorEastAsia" w:cs="宋体"/>
                <w:color w:val="000000"/>
                <w:sz w:val="20"/>
                <w:szCs w:val="20"/>
              </w:rPr>
            </w:pPr>
            <w:r>
              <w:rPr>
                <w:rFonts w:asciiTheme="minorEastAsia" w:hAnsiTheme="minorEastAsia" w:cs="宋体" w:hint="eastAsia"/>
                <w:color w:val="000000"/>
                <w:sz w:val="20"/>
                <w:szCs w:val="20"/>
              </w:rPr>
              <w:t>1</w:t>
            </w:r>
          </w:p>
        </w:tc>
        <w:tc>
          <w:tcPr>
            <w:tcW w:w="4678" w:type="dxa"/>
            <w:tcBorders>
              <w:top w:val="nil"/>
              <w:left w:val="nil"/>
              <w:bottom w:val="single" w:sz="8" w:space="0" w:color="auto"/>
              <w:right w:val="single" w:sz="8" w:space="0" w:color="auto"/>
            </w:tcBorders>
            <w:shd w:val="clear" w:color="auto" w:fill="FFFFFF"/>
            <w:vAlign w:val="center"/>
            <w:hideMark/>
          </w:tcPr>
          <w:p w:rsidR="002811AD" w:rsidRDefault="002811AD" w:rsidP="004F3D90">
            <w:pPr>
              <w:widowControl/>
              <w:tabs>
                <w:tab w:val="left" w:pos="318"/>
              </w:tabs>
              <w:ind w:leftChars="15" w:left="31"/>
              <w:rPr>
                <w:rFonts w:asciiTheme="minorEastAsia" w:hAnsiTheme="minorEastAsia" w:cs="宋体"/>
                <w:color w:val="000000"/>
                <w:sz w:val="20"/>
                <w:szCs w:val="20"/>
              </w:rPr>
            </w:pPr>
            <w:r>
              <w:rPr>
                <w:rFonts w:asciiTheme="minorEastAsia" w:hAnsiTheme="minorEastAsia" w:cs="宋体" w:hint="eastAsia"/>
                <w:color w:val="000000"/>
                <w:sz w:val="20"/>
                <w:szCs w:val="20"/>
              </w:rPr>
              <w:t>科内保洁</w:t>
            </w:r>
          </w:p>
        </w:tc>
      </w:tr>
      <w:tr w:rsidR="002811AD" w:rsidTr="004F3D90">
        <w:trPr>
          <w:trHeight w:val="227"/>
        </w:trPr>
        <w:tc>
          <w:tcPr>
            <w:tcW w:w="1374" w:type="dxa"/>
            <w:vMerge/>
            <w:tcBorders>
              <w:left w:val="single" w:sz="8" w:space="0" w:color="auto"/>
              <w:bottom w:val="single" w:sz="8" w:space="0" w:color="auto"/>
              <w:right w:val="single" w:sz="8" w:space="0" w:color="auto"/>
            </w:tcBorders>
            <w:noWrap/>
            <w:vAlign w:val="center"/>
            <w:hideMark/>
          </w:tcPr>
          <w:p w:rsidR="002811AD" w:rsidRDefault="002811AD" w:rsidP="004F3D90">
            <w:pPr>
              <w:widowControl/>
              <w:tabs>
                <w:tab w:val="left" w:pos="318"/>
              </w:tabs>
              <w:ind w:leftChars="15" w:left="31"/>
              <w:rPr>
                <w:rFonts w:asciiTheme="minorEastAsia" w:hAnsiTheme="minorEastAsia" w:cs="宋体"/>
                <w:color w:val="000000"/>
                <w:sz w:val="20"/>
                <w:szCs w:val="20"/>
              </w:rPr>
            </w:pPr>
          </w:p>
        </w:tc>
        <w:tc>
          <w:tcPr>
            <w:tcW w:w="2268" w:type="dxa"/>
            <w:tcBorders>
              <w:top w:val="nil"/>
              <w:left w:val="nil"/>
              <w:bottom w:val="single" w:sz="8" w:space="0" w:color="auto"/>
              <w:right w:val="single" w:sz="8" w:space="0" w:color="auto"/>
            </w:tcBorders>
            <w:noWrap/>
            <w:vAlign w:val="center"/>
            <w:hideMark/>
          </w:tcPr>
          <w:p w:rsidR="002811AD" w:rsidRDefault="002811AD" w:rsidP="004F3D90">
            <w:pPr>
              <w:widowControl/>
              <w:tabs>
                <w:tab w:val="left" w:pos="318"/>
              </w:tabs>
              <w:ind w:leftChars="15" w:left="31"/>
              <w:rPr>
                <w:rFonts w:asciiTheme="minorEastAsia" w:hAnsiTheme="minorEastAsia" w:cs="宋体"/>
                <w:color w:val="000000"/>
                <w:sz w:val="20"/>
                <w:szCs w:val="20"/>
              </w:rPr>
            </w:pPr>
            <w:r>
              <w:rPr>
                <w:rFonts w:asciiTheme="minorEastAsia" w:hAnsiTheme="minorEastAsia" w:cs="宋体" w:hint="eastAsia"/>
                <w:color w:val="000000"/>
                <w:sz w:val="20"/>
                <w:szCs w:val="20"/>
              </w:rPr>
              <w:t>产科手术室</w:t>
            </w:r>
          </w:p>
        </w:tc>
        <w:tc>
          <w:tcPr>
            <w:tcW w:w="1134" w:type="dxa"/>
            <w:tcBorders>
              <w:top w:val="nil"/>
              <w:left w:val="nil"/>
              <w:bottom w:val="single" w:sz="8" w:space="0" w:color="auto"/>
              <w:right w:val="single" w:sz="8" w:space="0" w:color="auto"/>
            </w:tcBorders>
            <w:noWrap/>
            <w:vAlign w:val="center"/>
            <w:hideMark/>
          </w:tcPr>
          <w:p w:rsidR="002811AD" w:rsidRDefault="002811AD" w:rsidP="004F3D90">
            <w:pPr>
              <w:widowControl/>
              <w:tabs>
                <w:tab w:val="left" w:pos="318"/>
              </w:tabs>
              <w:ind w:leftChars="15" w:left="31"/>
              <w:jc w:val="center"/>
              <w:rPr>
                <w:rFonts w:asciiTheme="minorEastAsia" w:hAnsiTheme="minorEastAsia" w:cs="宋体"/>
                <w:color w:val="000000"/>
                <w:sz w:val="20"/>
                <w:szCs w:val="20"/>
              </w:rPr>
            </w:pPr>
            <w:r>
              <w:rPr>
                <w:rFonts w:asciiTheme="minorEastAsia" w:hAnsiTheme="minorEastAsia" w:cs="宋体" w:hint="eastAsia"/>
                <w:color w:val="000000"/>
                <w:sz w:val="20"/>
                <w:szCs w:val="20"/>
              </w:rPr>
              <w:t>1</w:t>
            </w:r>
          </w:p>
        </w:tc>
        <w:tc>
          <w:tcPr>
            <w:tcW w:w="4678" w:type="dxa"/>
            <w:tcBorders>
              <w:top w:val="nil"/>
              <w:left w:val="nil"/>
              <w:bottom w:val="single" w:sz="8" w:space="0" w:color="auto"/>
              <w:right w:val="single" w:sz="8" w:space="0" w:color="auto"/>
            </w:tcBorders>
            <w:vAlign w:val="center"/>
            <w:hideMark/>
          </w:tcPr>
          <w:p w:rsidR="002811AD" w:rsidRDefault="002811AD" w:rsidP="004F3D90">
            <w:pPr>
              <w:widowControl/>
              <w:tabs>
                <w:tab w:val="left" w:pos="318"/>
              </w:tabs>
              <w:ind w:leftChars="15" w:left="31"/>
              <w:rPr>
                <w:rFonts w:asciiTheme="minorEastAsia" w:hAnsiTheme="minorEastAsia" w:cs="宋体"/>
                <w:color w:val="000000"/>
                <w:sz w:val="20"/>
                <w:szCs w:val="20"/>
              </w:rPr>
            </w:pPr>
            <w:r>
              <w:rPr>
                <w:rFonts w:asciiTheme="minorEastAsia" w:hAnsiTheme="minorEastAsia" w:cs="宋体" w:hint="eastAsia"/>
                <w:color w:val="000000"/>
                <w:sz w:val="20"/>
                <w:szCs w:val="20"/>
              </w:rPr>
              <w:t>科内保洁+手术辅料领取</w:t>
            </w:r>
          </w:p>
        </w:tc>
      </w:tr>
      <w:tr w:rsidR="002811AD" w:rsidTr="004F3D90">
        <w:trPr>
          <w:trHeight w:val="227"/>
        </w:trPr>
        <w:tc>
          <w:tcPr>
            <w:tcW w:w="1374" w:type="dxa"/>
            <w:vMerge w:val="restart"/>
            <w:tcBorders>
              <w:top w:val="nil"/>
              <w:left w:val="single" w:sz="8" w:space="0" w:color="auto"/>
              <w:right w:val="single" w:sz="8" w:space="0" w:color="auto"/>
            </w:tcBorders>
            <w:noWrap/>
            <w:vAlign w:val="center"/>
            <w:hideMark/>
          </w:tcPr>
          <w:p w:rsidR="002811AD" w:rsidRDefault="002811AD" w:rsidP="004F3D90">
            <w:pPr>
              <w:widowControl/>
              <w:tabs>
                <w:tab w:val="left" w:pos="318"/>
              </w:tabs>
              <w:ind w:leftChars="15" w:left="31"/>
              <w:rPr>
                <w:rFonts w:asciiTheme="minorEastAsia" w:hAnsiTheme="minorEastAsia" w:cs="宋体"/>
                <w:color w:val="000000"/>
                <w:sz w:val="20"/>
                <w:szCs w:val="20"/>
              </w:rPr>
            </w:pPr>
            <w:r>
              <w:rPr>
                <w:rFonts w:asciiTheme="minorEastAsia" w:hAnsiTheme="minorEastAsia" w:cs="宋体" w:hint="eastAsia"/>
                <w:color w:val="000000"/>
                <w:sz w:val="20"/>
                <w:szCs w:val="20"/>
              </w:rPr>
              <w:t>A楼5层</w:t>
            </w:r>
          </w:p>
        </w:tc>
        <w:tc>
          <w:tcPr>
            <w:tcW w:w="2268" w:type="dxa"/>
            <w:tcBorders>
              <w:top w:val="nil"/>
              <w:left w:val="nil"/>
              <w:bottom w:val="single" w:sz="8" w:space="0" w:color="auto"/>
              <w:right w:val="single" w:sz="8" w:space="0" w:color="auto"/>
            </w:tcBorders>
            <w:noWrap/>
            <w:vAlign w:val="center"/>
            <w:hideMark/>
          </w:tcPr>
          <w:p w:rsidR="002811AD" w:rsidRDefault="002811AD" w:rsidP="004F3D90">
            <w:pPr>
              <w:widowControl/>
              <w:tabs>
                <w:tab w:val="left" w:pos="318"/>
              </w:tabs>
              <w:ind w:leftChars="15" w:left="31"/>
              <w:rPr>
                <w:rFonts w:asciiTheme="minorEastAsia" w:hAnsiTheme="minorEastAsia" w:cs="宋体"/>
                <w:color w:val="000000"/>
                <w:sz w:val="20"/>
                <w:szCs w:val="20"/>
              </w:rPr>
            </w:pPr>
            <w:r>
              <w:rPr>
                <w:rFonts w:asciiTheme="minorEastAsia" w:hAnsiTheme="minorEastAsia" w:cs="宋体" w:hint="eastAsia"/>
                <w:color w:val="000000"/>
                <w:sz w:val="20"/>
                <w:szCs w:val="20"/>
              </w:rPr>
              <w:t>普外二一病区</w:t>
            </w:r>
          </w:p>
        </w:tc>
        <w:tc>
          <w:tcPr>
            <w:tcW w:w="1134" w:type="dxa"/>
            <w:tcBorders>
              <w:top w:val="nil"/>
              <w:left w:val="nil"/>
              <w:bottom w:val="single" w:sz="8" w:space="0" w:color="auto"/>
              <w:right w:val="single" w:sz="8" w:space="0" w:color="auto"/>
            </w:tcBorders>
            <w:noWrap/>
            <w:vAlign w:val="center"/>
            <w:hideMark/>
          </w:tcPr>
          <w:p w:rsidR="002811AD" w:rsidRDefault="002811AD" w:rsidP="004F3D90">
            <w:pPr>
              <w:widowControl/>
              <w:tabs>
                <w:tab w:val="left" w:pos="318"/>
              </w:tabs>
              <w:ind w:leftChars="15" w:left="31"/>
              <w:jc w:val="center"/>
              <w:rPr>
                <w:rFonts w:asciiTheme="minorEastAsia" w:hAnsiTheme="minorEastAsia" w:cs="宋体"/>
                <w:color w:val="000000"/>
                <w:sz w:val="20"/>
                <w:szCs w:val="20"/>
              </w:rPr>
            </w:pPr>
            <w:r>
              <w:rPr>
                <w:rFonts w:asciiTheme="minorEastAsia" w:hAnsiTheme="minorEastAsia" w:cs="宋体" w:hint="eastAsia"/>
                <w:color w:val="000000"/>
                <w:sz w:val="20"/>
                <w:szCs w:val="20"/>
              </w:rPr>
              <w:t>1</w:t>
            </w:r>
          </w:p>
        </w:tc>
        <w:tc>
          <w:tcPr>
            <w:tcW w:w="4678" w:type="dxa"/>
            <w:tcBorders>
              <w:top w:val="nil"/>
              <w:left w:val="nil"/>
              <w:bottom w:val="single" w:sz="8" w:space="0" w:color="auto"/>
              <w:right w:val="single" w:sz="8" w:space="0" w:color="auto"/>
            </w:tcBorders>
            <w:vAlign w:val="center"/>
            <w:hideMark/>
          </w:tcPr>
          <w:p w:rsidR="002811AD" w:rsidRDefault="002811AD" w:rsidP="004F3D90">
            <w:pPr>
              <w:widowControl/>
              <w:tabs>
                <w:tab w:val="left" w:pos="318"/>
              </w:tabs>
              <w:ind w:leftChars="15" w:left="31"/>
              <w:rPr>
                <w:rFonts w:asciiTheme="minorEastAsia" w:hAnsiTheme="minorEastAsia" w:cs="宋体"/>
                <w:color w:val="000000"/>
                <w:sz w:val="20"/>
                <w:szCs w:val="20"/>
              </w:rPr>
            </w:pPr>
            <w:r>
              <w:rPr>
                <w:rFonts w:asciiTheme="minorEastAsia" w:hAnsiTheme="minorEastAsia" w:cs="宋体" w:hint="eastAsia"/>
                <w:color w:val="000000"/>
                <w:sz w:val="20"/>
                <w:szCs w:val="20"/>
              </w:rPr>
              <w:t>科内保洁</w:t>
            </w:r>
          </w:p>
        </w:tc>
      </w:tr>
      <w:tr w:rsidR="002811AD" w:rsidTr="004F3D90">
        <w:trPr>
          <w:trHeight w:val="227"/>
        </w:trPr>
        <w:tc>
          <w:tcPr>
            <w:tcW w:w="1374" w:type="dxa"/>
            <w:vMerge/>
            <w:tcBorders>
              <w:left w:val="single" w:sz="8" w:space="0" w:color="auto"/>
              <w:bottom w:val="single" w:sz="8" w:space="0" w:color="auto"/>
              <w:right w:val="single" w:sz="8" w:space="0" w:color="auto"/>
            </w:tcBorders>
            <w:noWrap/>
            <w:vAlign w:val="center"/>
            <w:hideMark/>
          </w:tcPr>
          <w:p w:rsidR="002811AD" w:rsidRDefault="002811AD" w:rsidP="004F3D90">
            <w:pPr>
              <w:widowControl/>
              <w:tabs>
                <w:tab w:val="left" w:pos="318"/>
              </w:tabs>
              <w:ind w:leftChars="15" w:left="31"/>
              <w:rPr>
                <w:rFonts w:asciiTheme="minorEastAsia" w:hAnsiTheme="minorEastAsia" w:cs="宋体"/>
                <w:color w:val="000000"/>
                <w:sz w:val="20"/>
                <w:szCs w:val="20"/>
              </w:rPr>
            </w:pPr>
          </w:p>
        </w:tc>
        <w:tc>
          <w:tcPr>
            <w:tcW w:w="2268" w:type="dxa"/>
            <w:tcBorders>
              <w:top w:val="nil"/>
              <w:left w:val="nil"/>
              <w:bottom w:val="single" w:sz="8" w:space="0" w:color="auto"/>
              <w:right w:val="single" w:sz="8" w:space="0" w:color="auto"/>
            </w:tcBorders>
            <w:noWrap/>
            <w:vAlign w:val="center"/>
            <w:hideMark/>
          </w:tcPr>
          <w:p w:rsidR="002811AD" w:rsidRDefault="002811AD" w:rsidP="004F3D90">
            <w:pPr>
              <w:widowControl/>
              <w:tabs>
                <w:tab w:val="left" w:pos="318"/>
              </w:tabs>
              <w:ind w:leftChars="15" w:left="31"/>
              <w:rPr>
                <w:rFonts w:asciiTheme="minorEastAsia" w:hAnsiTheme="minorEastAsia" w:cs="宋体"/>
                <w:color w:val="000000"/>
                <w:sz w:val="20"/>
                <w:szCs w:val="20"/>
              </w:rPr>
            </w:pPr>
            <w:r>
              <w:rPr>
                <w:rFonts w:asciiTheme="minorEastAsia" w:hAnsiTheme="minorEastAsia" w:cs="宋体" w:hint="eastAsia"/>
                <w:color w:val="000000"/>
                <w:sz w:val="20"/>
                <w:szCs w:val="20"/>
              </w:rPr>
              <w:t>DSA</w:t>
            </w:r>
          </w:p>
        </w:tc>
        <w:tc>
          <w:tcPr>
            <w:tcW w:w="1134" w:type="dxa"/>
            <w:tcBorders>
              <w:top w:val="nil"/>
              <w:left w:val="nil"/>
              <w:bottom w:val="single" w:sz="8" w:space="0" w:color="auto"/>
              <w:right w:val="single" w:sz="8" w:space="0" w:color="auto"/>
            </w:tcBorders>
            <w:noWrap/>
            <w:vAlign w:val="center"/>
            <w:hideMark/>
          </w:tcPr>
          <w:p w:rsidR="002811AD" w:rsidRDefault="002811AD" w:rsidP="004F3D90">
            <w:pPr>
              <w:widowControl/>
              <w:tabs>
                <w:tab w:val="left" w:pos="318"/>
              </w:tabs>
              <w:ind w:leftChars="15" w:left="31"/>
              <w:jc w:val="center"/>
              <w:rPr>
                <w:rFonts w:asciiTheme="minorEastAsia" w:hAnsiTheme="minorEastAsia" w:cs="宋体"/>
                <w:color w:val="000000"/>
                <w:sz w:val="20"/>
                <w:szCs w:val="20"/>
              </w:rPr>
            </w:pPr>
            <w:r>
              <w:rPr>
                <w:rFonts w:asciiTheme="minorEastAsia" w:hAnsiTheme="minorEastAsia" w:cs="宋体" w:hint="eastAsia"/>
                <w:color w:val="000000"/>
                <w:sz w:val="20"/>
                <w:szCs w:val="20"/>
              </w:rPr>
              <w:t>1</w:t>
            </w:r>
          </w:p>
        </w:tc>
        <w:tc>
          <w:tcPr>
            <w:tcW w:w="4678" w:type="dxa"/>
            <w:tcBorders>
              <w:top w:val="nil"/>
              <w:left w:val="nil"/>
              <w:bottom w:val="single" w:sz="8" w:space="0" w:color="auto"/>
              <w:right w:val="single" w:sz="8" w:space="0" w:color="auto"/>
            </w:tcBorders>
            <w:vAlign w:val="center"/>
            <w:hideMark/>
          </w:tcPr>
          <w:p w:rsidR="002811AD" w:rsidRDefault="002811AD" w:rsidP="004F3D90">
            <w:pPr>
              <w:widowControl/>
              <w:tabs>
                <w:tab w:val="left" w:pos="318"/>
              </w:tabs>
              <w:ind w:leftChars="15" w:left="31"/>
              <w:rPr>
                <w:rFonts w:asciiTheme="minorEastAsia" w:hAnsiTheme="minorEastAsia" w:cs="宋体"/>
                <w:color w:val="000000"/>
                <w:sz w:val="20"/>
                <w:szCs w:val="20"/>
              </w:rPr>
            </w:pPr>
            <w:r>
              <w:rPr>
                <w:rFonts w:asciiTheme="minorEastAsia" w:hAnsiTheme="minorEastAsia" w:cs="宋体" w:hint="eastAsia"/>
                <w:color w:val="000000"/>
                <w:sz w:val="20"/>
                <w:szCs w:val="20"/>
              </w:rPr>
              <w:t>科内保洁</w:t>
            </w:r>
          </w:p>
        </w:tc>
      </w:tr>
      <w:tr w:rsidR="002811AD" w:rsidTr="004F3D90">
        <w:trPr>
          <w:trHeight w:val="227"/>
        </w:trPr>
        <w:tc>
          <w:tcPr>
            <w:tcW w:w="1374" w:type="dxa"/>
            <w:vMerge w:val="restart"/>
            <w:tcBorders>
              <w:top w:val="nil"/>
              <w:left w:val="single" w:sz="8" w:space="0" w:color="auto"/>
              <w:right w:val="single" w:sz="8" w:space="0" w:color="auto"/>
            </w:tcBorders>
            <w:noWrap/>
            <w:vAlign w:val="center"/>
            <w:hideMark/>
          </w:tcPr>
          <w:p w:rsidR="002811AD" w:rsidRDefault="002811AD" w:rsidP="004F3D90">
            <w:pPr>
              <w:widowControl/>
              <w:tabs>
                <w:tab w:val="left" w:pos="318"/>
              </w:tabs>
              <w:ind w:leftChars="15" w:left="31"/>
              <w:rPr>
                <w:rFonts w:asciiTheme="minorEastAsia" w:hAnsiTheme="minorEastAsia" w:cs="宋体"/>
                <w:color w:val="000000"/>
                <w:sz w:val="20"/>
                <w:szCs w:val="20"/>
              </w:rPr>
            </w:pPr>
            <w:r>
              <w:rPr>
                <w:rFonts w:asciiTheme="minorEastAsia" w:hAnsiTheme="minorEastAsia" w:cs="宋体" w:hint="eastAsia"/>
                <w:color w:val="000000"/>
                <w:sz w:val="20"/>
                <w:szCs w:val="20"/>
              </w:rPr>
              <w:t>A楼4层</w:t>
            </w:r>
          </w:p>
        </w:tc>
        <w:tc>
          <w:tcPr>
            <w:tcW w:w="2268" w:type="dxa"/>
            <w:tcBorders>
              <w:top w:val="nil"/>
              <w:left w:val="nil"/>
              <w:bottom w:val="single" w:sz="8" w:space="0" w:color="auto"/>
              <w:right w:val="single" w:sz="8" w:space="0" w:color="auto"/>
            </w:tcBorders>
            <w:noWrap/>
            <w:vAlign w:val="center"/>
            <w:hideMark/>
          </w:tcPr>
          <w:p w:rsidR="002811AD" w:rsidRDefault="002811AD" w:rsidP="004F3D90">
            <w:pPr>
              <w:widowControl/>
              <w:tabs>
                <w:tab w:val="left" w:pos="318"/>
              </w:tabs>
              <w:ind w:leftChars="15" w:left="31"/>
              <w:rPr>
                <w:rFonts w:asciiTheme="minorEastAsia" w:hAnsiTheme="minorEastAsia" w:cs="宋体"/>
                <w:color w:val="000000"/>
                <w:sz w:val="20"/>
                <w:szCs w:val="20"/>
              </w:rPr>
            </w:pPr>
            <w:r>
              <w:rPr>
                <w:rFonts w:asciiTheme="minorEastAsia" w:hAnsiTheme="minorEastAsia" w:cs="宋体" w:hint="eastAsia"/>
                <w:color w:val="000000"/>
                <w:sz w:val="20"/>
                <w:szCs w:val="20"/>
              </w:rPr>
              <w:t>骨关节外科</w:t>
            </w:r>
          </w:p>
        </w:tc>
        <w:tc>
          <w:tcPr>
            <w:tcW w:w="1134" w:type="dxa"/>
            <w:tcBorders>
              <w:top w:val="nil"/>
              <w:left w:val="nil"/>
              <w:bottom w:val="single" w:sz="8" w:space="0" w:color="auto"/>
              <w:right w:val="single" w:sz="8" w:space="0" w:color="auto"/>
            </w:tcBorders>
            <w:noWrap/>
            <w:vAlign w:val="center"/>
            <w:hideMark/>
          </w:tcPr>
          <w:p w:rsidR="002811AD" w:rsidRDefault="002811AD" w:rsidP="004F3D90">
            <w:pPr>
              <w:widowControl/>
              <w:tabs>
                <w:tab w:val="left" w:pos="318"/>
              </w:tabs>
              <w:ind w:leftChars="15" w:left="31"/>
              <w:jc w:val="center"/>
              <w:rPr>
                <w:rFonts w:asciiTheme="minorEastAsia" w:hAnsiTheme="minorEastAsia" w:cs="宋体"/>
                <w:color w:val="000000"/>
                <w:sz w:val="20"/>
                <w:szCs w:val="20"/>
              </w:rPr>
            </w:pPr>
            <w:r>
              <w:rPr>
                <w:rFonts w:asciiTheme="minorEastAsia" w:hAnsiTheme="minorEastAsia" w:cs="宋体" w:hint="eastAsia"/>
                <w:color w:val="000000"/>
                <w:sz w:val="20"/>
                <w:szCs w:val="20"/>
              </w:rPr>
              <w:t>1</w:t>
            </w:r>
          </w:p>
        </w:tc>
        <w:tc>
          <w:tcPr>
            <w:tcW w:w="4678" w:type="dxa"/>
            <w:tcBorders>
              <w:top w:val="nil"/>
              <w:left w:val="nil"/>
              <w:bottom w:val="single" w:sz="8" w:space="0" w:color="auto"/>
              <w:right w:val="single" w:sz="8" w:space="0" w:color="auto"/>
            </w:tcBorders>
            <w:vAlign w:val="center"/>
            <w:hideMark/>
          </w:tcPr>
          <w:p w:rsidR="002811AD" w:rsidRDefault="002811AD" w:rsidP="004F3D90">
            <w:pPr>
              <w:widowControl/>
              <w:tabs>
                <w:tab w:val="left" w:pos="318"/>
              </w:tabs>
              <w:ind w:leftChars="15" w:left="31"/>
              <w:rPr>
                <w:rFonts w:asciiTheme="minorEastAsia" w:hAnsiTheme="minorEastAsia" w:cs="宋体"/>
                <w:color w:val="000000"/>
                <w:sz w:val="20"/>
                <w:szCs w:val="20"/>
              </w:rPr>
            </w:pPr>
            <w:r>
              <w:rPr>
                <w:rFonts w:asciiTheme="minorEastAsia" w:hAnsiTheme="minorEastAsia" w:cs="宋体" w:hint="eastAsia"/>
                <w:color w:val="000000"/>
                <w:sz w:val="20"/>
                <w:szCs w:val="20"/>
              </w:rPr>
              <w:t>科内保洁</w:t>
            </w:r>
          </w:p>
        </w:tc>
      </w:tr>
      <w:tr w:rsidR="002811AD" w:rsidTr="004F3D90">
        <w:trPr>
          <w:trHeight w:val="227"/>
        </w:trPr>
        <w:tc>
          <w:tcPr>
            <w:tcW w:w="1374" w:type="dxa"/>
            <w:vMerge/>
            <w:tcBorders>
              <w:left w:val="single" w:sz="8" w:space="0" w:color="auto"/>
              <w:bottom w:val="single" w:sz="8" w:space="0" w:color="auto"/>
              <w:right w:val="single" w:sz="8" w:space="0" w:color="auto"/>
            </w:tcBorders>
            <w:noWrap/>
            <w:vAlign w:val="center"/>
            <w:hideMark/>
          </w:tcPr>
          <w:p w:rsidR="002811AD" w:rsidRDefault="002811AD" w:rsidP="004F3D90">
            <w:pPr>
              <w:widowControl/>
              <w:tabs>
                <w:tab w:val="left" w:pos="318"/>
              </w:tabs>
              <w:ind w:leftChars="15" w:left="31"/>
              <w:rPr>
                <w:rFonts w:asciiTheme="minorEastAsia" w:hAnsiTheme="minorEastAsia" w:cs="宋体"/>
                <w:color w:val="000000"/>
                <w:sz w:val="20"/>
                <w:szCs w:val="20"/>
              </w:rPr>
            </w:pPr>
          </w:p>
        </w:tc>
        <w:tc>
          <w:tcPr>
            <w:tcW w:w="2268" w:type="dxa"/>
            <w:tcBorders>
              <w:top w:val="nil"/>
              <w:left w:val="nil"/>
              <w:bottom w:val="single" w:sz="8" w:space="0" w:color="auto"/>
              <w:right w:val="single" w:sz="8" w:space="0" w:color="auto"/>
            </w:tcBorders>
            <w:noWrap/>
            <w:vAlign w:val="center"/>
            <w:hideMark/>
          </w:tcPr>
          <w:p w:rsidR="002811AD" w:rsidRDefault="002811AD" w:rsidP="004F3D90">
            <w:pPr>
              <w:widowControl/>
              <w:tabs>
                <w:tab w:val="left" w:pos="318"/>
              </w:tabs>
              <w:ind w:leftChars="15" w:left="31"/>
              <w:rPr>
                <w:rFonts w:asciiTheme="minorEastAsia" w:hAnsiTheme="minorEastAsia" w:cs="宋体"/>
                <w:color w:val="000000"/>
                <w:sz w:val="20"/>
                <w:szCs w:val="20"/>
              </w:rPr>
            </w:pPr>
            <w:r>
              <w:rPr>
                <w:rFonts w:asciiTheme="minorEastAsia" w:hAnsiTheme="minorEastAsia" w:cs="宋体" w:hint="eastAsia"/>
                <w:color w:val="000000"/>
                <w:sz w:val="20"/>
                <w:szCs w:val="20"/>
              </w:rPr>
              <w:t>普外二科二病区</w:t>
            </w:r>
          </w:p>
        </w:tc>
        <w:tc>
          <w:tcPr>
            <w:tcW w:w="1134" w:type="dxa"/>
            <w:tcBorders>
              <w:top w:val="nil"/>
              <w:left w:val="nil"/>
              <w:bottom w:val="single" w:sz="8" w:space="0" w:color="auto"/>
              <w:right w:val="single" w:sz="8" w:space="0" w:color="auto"/>
            </w:tcBorders>
            <w:noWrap/>
            <w:vAlign w:val="center"/>
            <w:hideMark/>
          </w:tcPr>
          <w:p w:rsidR="002811AD" w:rsidRDefault="002811AD" w:rsidP="004F3D90">
            <w:pPr>
              <w:widowControl/>
              <w:tabs>
                <w:tab w:val="left" w:pos="318"/>
              </w:tabs>
              <w:ind w:leftChars="15" w:left="31"/>
              <w:jc w:val="center"/>
              <w:rPr>
                <w:rFonts w:asciiTheme="minorEastAsia" w:hAnsiTheme="minorEastAsia" w:cs="宋体"/>
                <w:color w:val="000000"/>
                <w:sz w:val="20"/>
                <w:szCs w:val="20"/>
              </w:rPr>
            </w:pPr>
            <w:r>
              <w:rPr>
                <w:rFonts w:asciiTheme="minorEastAsia" w:hAnsiTheme="minorEastAsia" w:cs="宋体" w:hint="eastAsia"/>
                <w:color w:val="000000"/>
                <w:sz w:val="20"/>
                <w:szCs w:val="20"/>
              </w:rPr>
              <w:t>1</w:t>
            </w:r>
          </w:p>
        </w:tc>
        <w:tc>
          <w:tcPr>
            <w:tcW w:w="4678" w:type="dxa"/>
            <w:tcBorders>
              <w:top w:val="nil"/>
              <w:left w:val="nil"/>
              <w:bottom w:val="single" w:sz="8" w:space="0" w:color="auto"/>
              <w:right w:val="single" w:sz="8" w:space="0" w:color="auto"/>
            </w:tcBorders>
            <w:vAlign w:val="center"/>
            <w:hideMark/>
          </w:tcPr>
          <w:p w:rsidR="002811AD" w:rsidRDefault="002811AD" w:rsidP="004F3D90">
            <w:pPr>
              <w:widowControl/>
              <w:tabs>
                <w:tab w:val="left" w:pos="318"/>
              </w:tabs>
              <w:ind w:leftChars="15" w:left="31"/>
              <w:rPr>
                <w:rFonts w:asciiTheme="minorEastAsia" w:hAnsiTheme="minorEastAsia" w:cs="宋体"/>
                <w:color w:val="000000"/>
                <w:sz w:val="20"/>
                <w:szCs w:val="20"/>
              </w:rPr>
            </w:pPr>
            <w:r>
              <w:rPr>
                <w:rFonts w:asciiTheme="minorEastAsia" w:hAnsiTheme="minorEastAsia" w:cs="宋体" w:hint="eastAsia"/>
                <w:color w:val="000000"/>
                <w:sz w:val="20"/>
                <w:szCs w:val="20"/>
              </w:rPr>
              <w:t>科内保洁</w:t>
            </w:r>
          </w:p>
        </w:tc>
      </w:tr>
      <w:tr w:rsidR="002811AD" w:rsidTr="004F3D90">
        <w:trPr>
          <w:trHeight w:val="227"/>
        </w:trPr>
        <w:tc>
          <w:tcPr>
            <w:tcW w:w="1374" w:type="dxa"/>
            <w:vMerge w:val="restart"/>
            <w:tcBorders>
              <w:top w:val="nil"/>
              <w:left w:val="single" w:sz="8" w:space="0" w:color="auto"/>
              <w:right w:val="single" w:sz="8" w:space="0" w:color="auto"/>
            </w:tcBorders>
            <w:noWrap/>
            <w:vAlign w:val="center"/>
            <w:hideMark/>
          </w:tcPr>
          <w:p w:rsidR="002811AD" w:rsidRDefault="002811AD" w:rsidP="004F3D90">
            <w:pPr>
              <w:widowControl/>
              <w:tabs>
                <w:tab w:val="left" w:pos="318"/>
              </w:tabs>
              <w:ind w:leftChars="15" w:left="31"/>
              <w:rPr>
                <w:rFonts w:asciiTheme="minorEastAsia" w:hAnsiTheme="minorEastAsia" w:cs="宋体"/>
                <w:color w:val="000000"/>
                <w:sz w:val="20"/>
                <w:szCs w:val="20"/>
              </w:rPr>
            </w:pPr>
            <w:r>
              <w:rPr>
                <w:rFonts w:asciiTheme="minorEastAsia" w:hAnsiTheme="minorEastAsia" w:cs="宋体" w:hint="eastAsia"/>
                <w:color w:val="000000"/>
                <w:sz w:val="20"/>
                <w:szCs w:val="20"/>
              </w:rPr>
              <w:t>A楼3层</w:t>
            </w:r>
          </w:p>
        </w:tc>
        <w:tc>
          <w:tcPr>
            <w:tcW w:w="2268" w:type="dxa"/>
            <w:tcBorders>
              <w:top w:val="nil"/>
              <w:left w:val="nil"/>
              <w:bottom w:val="single" w:sz="8" w:space="0" w:color="auto"/>
              <w:right w:val="single" w:sz="8" w:space="0" w:color="auto"/>
            </w:tcBorders>
            <w:noWrap/>
            <w:vAlign w:val="center"/>
            <w:hideMark/>
          </w:tcPr>
          <w:p w:rsidR="002811AD" w:rsidRDefault="002811AD" w:rsidP="004F3D90">
            <w:pPr>
              <w:widowControl/>
              <w:tabs>
                <w:tab w:val="left" w:pos="318"/>
              </w:tabs>
              <w:ind w:leftChars="15" w:left="31"/>
              <w:rPr>
                <w:rFonts w:asciiTheme="minorEastAsia" w:hAnsiTheme="minorEastAsia" w:cs="宋体"/>
                <w:color w:val="000000"/>
                <w:sz w:val="20"/>
                <w:szCs w:val="20"/>
              </w:rPr>
            </w:pPr>
            <w:r>
              <w:rPr>
                <w:rFonts w:asciiTheme="minorEastAsia" w:hAnsiTheme="minorEastAsia" w:cs="宋体" w:hint="eastAsia"/>
                <w:color w:val="000000"/>
                <w:sz w:val="20"/>
                <w:szCs w:val="20"/>
              </w:rPr>
              <w:t>心内一科</w:t>
            </w:r>
          </w:p>
        </w:tc>
        <w:tc>
          <w:tcPr>
            <w:tcW w:w="1134" w:type="dxa"/>
            <w:tcBorders>
              <w:top w:val="nil"/>
              <w:left w:val="nil"/>
              <w:bottom w:val="single" w:sz="8" w:space="0" w:color="auto"/>
              <w:right w:val="single" w:sz="8" w:space="0" w:color="auto"/>
            </w:tcBorders>
            <w:noWrap/>
            <w:vAlign w:val="center"/>
            <w:hideMark/>
          </w:tcPr>
          <w:p w:rsidR="002811AD" w:rsidRDefault="002811AD" w:rsidP="004F3D90">
            <w:pPr>
              <w:widowControl/>
              <w:tabs>
                <w:tab w:val="left" w:pos="318"/>
              </w:tabs>
              <w:ind w:leftChars="15" w:left="31"/>
              <w:jc w:val="center"/>
              <w:rPr>
                <w:rFonts w:asciiTheme="minorEastAsia" w:hAnsiTheme="minorEastAsia" w:cs="宋体"/>
                <w:color w:val="000000"/>
                <w:sz w:val="20"/>
                <w:szCs w:val="20"/>
              </w:rPr>
            </w:pPr>
            <w:r>
              <w:rPr>
                <w:rFonts w:asciiTheme="minorEastAsia" w:hAnsiTheme="minorEastAsia" w:cs="宋体" w:hint="eastAsia"/>
                <w:color w:val="000000"/>
                <w:sz w:val="20"/>
                <w:szCs w:val="20"/>
              </w:rPr>
              <w:t>1</w:t>
            </w:r>
          </w:p>
        </w:tc>
        <w:tc>
          <w:tcPr>
            <w:tcW w:w="4678" w:type="dxa"/>
            <w:tcBorders>
              <w:top w:val="nil"/>
              <w:left w:val="nil"/>
              <w:bottom w:val="single" w:sz="8" w:space="0" w:color="auto"/>
              <w:right w:val="single" w:sz="8" w:space="0" w:color="auto"/>
            </w:tcBorders>
            <w:vAlign w:val="center"/>
            <w:hideMark/>
          </w:tcPr>
          <w:p w:rsidR="002811AD" w:rsidRDefault="002811AD" w:rsidP="004F3D90">
            <w:pPr>
              <w:widowControl/>
              <w:tabs>
                <w:tab w:val="left" w:pos="318"/>
              </w:tabs>
              <w:ind w:leftChars="15" w:left="31"/>
              <w:rPr>
                <w:rFonts w:asciiTheme="minorEastAsia" w:hAnsiTheme="minorEastAsia" w:cs="宋体"/>
                <w:color w:val="000000"/>
                <w:sz w:val="20"/>
                <w:szCs w:val="20"/>
              </w:rPr>
            </w:pPr>
            <w:r>
              <w:rPr>
                <w:rFonts w:asciiTheme="minorEastAsia" w:hAnsiTheme="minorEastAsia" w:cs="宋体" w:hint="eastAsia"/>
                <w:color w:val="000000"/>
                <w:sz w:val="20"/>
                <w:szCs w:val="20"/>
              </w:rPr>
              <w:t>科内保洁</w:t>
            </w:r>
          </w:p>
        </w:tc>
      </w:tr>
      <w:tr w:rsidR="002811AD" w:rsidTr="004F3D90">
        <w:trPr>
          <w:trHeight w:val="227"/>
        </w:trPr>
        <w:tc>
          <w:tcPr>
            <w:tcW w:w="1374" w:type="dxa"/>
            <w:vMerge/>
            <w:tcBorders>
              <w:left w:val="single" w:sz="8" w:space="0" w:color="auto"/>
              <w:bottom w:val="single" w:sz="8" w:space="0" w:color="auto"/>
              <w:right w:val="single" w:sz="8" w:space="0" w:color="auto"/>
            </w:tcBorders>
            <w:noWrap/>
            <w:vAlign w:val="center"/>
            <w:hideMark/>
          </w:tcPr>
          <w:p w:rsidR="002811AD" w:rsidRDefault="002811AD" w:rsidP="004F3D90">
            <w:pPr>
              <w:widowControl/>
              <w:tabs>
                <w:tab w:val="left" w:pos="318"/>
              </w:tabs>
              <w:ind w:leftChars="15" w:left="31"/>
              <w:rPr>
                <w:rFonts w:asciiTheme="minorEastAsia" w:hAnsiTheme="minorEastAsia" w:cs="宋体"/>
                <w:color w:val="000000"/>
                <w:sz w:val="20"/>
                <w:szCs w:val="20"/>
              </w:rPr>
            </w:pPr>
          </w:p>
        </w:tc>
        <w:tc>
          <w:tcPr>
            <w:tcW w:w="2268" w:type="dxa"/>
            <w:tcBorders>
              <w:top w:val="nil"/>
              <w:left w:val="nil"/>
              <w:bottom w:val="single" w:sz="8" w:space="0" w:color="auto"/>
              <w:right w:val="single" w:sz="8" w:space="0" w:color="auto"/>
            </w:tcBorders>
            <w:noWrap/>
            <w:vAlign w:val="center"/>
            <w:hideMark/>
          </w:tcPr>
          <w:p w:rsidR="002811AD" w:rsidRDefault="002811AD" w:rsidP="004F3D90">
            <w:pPr>
              <w:widowControl/>
              <w:tabs>
                <w:tab w:val="left" w:pos="318"/>
              </w:tabs>
              <w:ind w:leftChars="15" w:left="31"/>
              <w:rPr>
                <w:rFonts w:asciiTheme="minorEastAsia" w:hAnsiTheme="minorEastAsia" w:cs="宋体"/>
                <w:color w:val="000000"/>
                <w:sz w:val="20"/>
                <w:szCs w:val="20"/>
              </w:rPr>
            </w:pPr>
            <w:r>
              <w:rPr>
                <w:rFonts w:asciiTheme="minorEastAsia" w:hAnsiTheme="minorEastAsia" w:cs="宋体" w:hint="eastAsia"/>
                <w:color w:val="000000"/>
                <w:sz w:val="20"/>
                <w:szCs w:val="20"/>
              </w:rPr>
              <w:t>心内二科</w:t>
            </w:r>
          </w:p>
        </w:tc>
        <w:tc>
          <w:tcPr>
            <w:tcW w:w="1134" w:type="dxa"/>
            <w:tcBorders>
              <w:top w:val="nil"/>
              <w:left w:val="nil"/>
              <w:bottom w:val="single" w:sz="8" w:space="0" w:color="auto"/>
              <w:right w:val="single" w:sz="8" w:space="0" w:color="auto"/>
            </w:tcBorders>
            <w:noWrap/>
            <w:vAlign w:val="center"/>
            <w:hideMark/>
          </w:tcPr>
          <w:p w:rsidR="002811AD" w:rsidRDefault="002811AD" w:rsidP="004F3D90">
            <w:pPr>
              <w:widowControl/>
              <w:tabs>
                <w:tab w:val="left" w:pos="318"/>
              </w:tabs>
              <w:ind w:leftChars="15" w:left="31"/>
              <w:jc w:val="center"/>
              <w:rPr>
                <w:rFonts w:asciiTheme="minorEastAsia" w:hAnsiTheme="minorEastAsia" w:cs="宋体"/>
                <w:color w:val="000000"/>
                <w:sz w:val="20"/>
                <w:szCs w:val="20"/>
              </w:rPr>
            </w:pPr>
            <w:r>
              <w:rPr>
                <w:rFonts w:asciiTheme="minorEastAsia" w:hAnsiTheme="minorEastAsia" w:cs="宋体" w:hint="eastAsia"/>
                <w:color w:val="000000"/>
                <w:sz w:val="20"/>
                <w:szCs w:val="20"/>
              </w:rPr>
              <w:t>1</w:t>
            </w:r>
          </w:p>
        </w:tc>
        <w:tc>
          <w:tcPr>
            <w:tcW w:w="4678" w:type="dxa"/>
            <w:tcBorders>
              <w:top w:val="nil"/>
              <w:left w:val="nil"/>
              <w:bottom w:val="single" w:sz="8" w:space="0" w:color="auto"/>
              <w:right w:val="single" w:sz="8" w:space="0" w:color="auto"/>
            </w:tcBorders>
            <w:vAlign w:val="center"/>
            <w:hideMark/>
          </w:tcPr>
          <w:p w:rsidR="002811AD" w:rsidRDefault="002811AD" w:rsidP="004F3D90">
            <w:pPr>
              <w:widowControl/>
              <w:tabs>
                <w:tab w:val="left" w:pos="318"/>
              </w:tabs>
              <w:ind w:leftChars="15" w:left="31"/>
              <w:rPr>
                <w:rFonts w:asciiTheme="minorEastAsia" w:hAnsiTheme="minorEastAsia" w:cs="宋体"/>
                <w:color w:val="000000"/>
                <w:sz w:val="20"/>
                <w:szCs w:val="20"/>
              </w:rPr>
            </w:pPr>
            <w:r>
              <w:rPr>
                <w:rFonts w:asciiTheme="minorEastAsia" w:hAnsiTheme="minorEastAsia" w:cs="宋体" w:hint="eastAsia"/>
                <w:color w:val="000000"/>
                <w:sz w:val="20"/>
                <w:szCs w:val="20"/>
              </w:rPr>
              <w:t>科内保洁</w:t>
            </w:r>
          </w:p>
        </w:tc>
      </w:tr>
      <w:tr w:rsidR="002811AD" w:rsidTr="004F3D90">
        <w:trPr>
          <w:trHeight w:val="227"/>
        </w:trPr>
        <w:tc>
          <w:tcPr>
            <w:tcW w:w="1374" w:type="dxa"/>
            <w:vMerge w:val="restart"/>
            <w:tcBorders>
              <w:top w:val="nil"/>
              <w:left w:val="single" w:sz="8" w:space="0" w:color="auto"/>
              <w:right w:val="single" w:sz="8" w:space="0" w:color="auto"/>
            </w:tcBorders>
            <w:noWrap/>
            <w:vAlign w:val="center"/>
            <w:hideMark/>
          </w:tcPr>
          <w:p w:rsidR="002811AD" w:rsidRDefault="002811AD" w:rsidP="004F3D90">
            <w:pPr>
              <w:widowControl/>
              <w:tabs>
                <w:tab w:val="left" w:pos="318"/>
              </w:tabs>
              <w:ind w:leftChars="15" w:left="31"/>
              <w:rPr>
                <w:rFonts w:asciiTheme="minorEastAsia" w:hAnsiTheme="minorEastAsia" w:cs="宋体"/>
                <w:color w:val="000000"/>
                <w:sz w:val="20"/>
                <w:szCs w:val="20"/>
              </w:rPr>
            </w:pPr>
            <w:r>
              <w:rPr>
                <w:rFonts w:asciiTheme="minorEastAsia" w:hAnsiTheme="minorEastAsia" w:cs="宋体" w:hint="eastAsia"/>
                <w:color w:val="000000"/>
                <w:sz w:val="20"/>
                <w:szCs w:val="20"/>
              </w:rPr>
              <w:t>A楼2层</w:t>
            </w:r>
          </w:p>
        </w:tc>
        <w:tc>
          <w:tcPr>
            <w:tcW w:w="2268" w:type="dxa"/>
            <w:tcBorders>
              <w:top w:val="nil"/>
              <w:left w:val="nil"/>
              <w:bottom w:val="single" w:sz="8" w:space="0" w:color="auto"/>
              <w:right w:val="single" w:sz="8" w:space="0" w:color="auto"/>
            </w:tcBorders>
            <w:noWrap/>
            <w:vAlign w:val="center"/>
            <w:hideMark/>
          </w:tcPr>
          <w:p w:rsidR="002811AD" w:rsidRDefault="002811AD" w:rsidP="004F3D90">
            <w:pPr>
              <w:widowControl/>
              <w:tabs>
                <w:tab w:val="left" w:pos="318"/>
              </w:tabs>
              <w:ind w:leftChars="15" w:left="31"/>
              <w:rPr>
                <w:rFonts w:asciiTheme="minorEastAsia" w:hAnsiTheme="minorEastAsia" w:cs="宋体"/>
                <w:color w:val="000000"/>
                <w:sz w:val="20"/>
                <w:szCs w:val="20"/>
              </w:rPr>
            </w:pPr>
            <w:r>
              <w:rPr>
                <w:rFonts w:asciiTheme="minorEastAsia" w:hAnsiTheme="minorEastAsia" w:cs="宋体" w:hint="eastAsia"/>
                <w:color w:val="000000"/>
                <w:sz w:val="20"/>
                <w:szCs w:val="20"/>
              </w:rPr>
              <w:t>呼吸科一</w:t>
            </w:r>
          </w:p>
        </w:tc>
        <w:tc>
          <w:tcPr>
            <w:tcW w:w="1134" w:type="dxa"/>
            <w:tcBorders>
              <w:top w:val="nil"/>
              <w:left w:val="nil"/>
              <w:bottom w:val="single" w:sz="8" w:space="0" w:color="auto"/>
              <w:right w:val="single" w:sz="8" w:space="0" w:color="auto"/>
            </w:tcBorders>
            <w:noWrap/>
            <w:vAlign w:val="center"/>
            <w:hideMark/>
          </w:tcPr>
          <w:p w:rsidR="002811AD" w:rsidRDefault="002811AD" w:rsidP="004F3D90">
            <w:pPr>
              <w:widowControl/>
              <w:tabs>
                <w:tab w:val="left" w:pos="318"/>
              </w:tabs>
              <w:ind w:leftChars="15" w:left="31"/>
              <w:jc w:val="center"/>
              <w:rPr>
                <w:rFonts w:asciiTheme="minorEastAsia" w:hAnsiTheme="minorEastAsia" w:cs="宋体"/>
                <w:color w:val="000000"/>
                <w:sz w:val="20"/>
                <w:szCs w:val="20"/>
              </w:rPr>
            </w:pPr>
            <w:r>
              <w:rPr>
                <w:rFonts w:asciiTheme="minorEastAsia" w:hAnsiTheme="minorEastAsia" w:cs="宋体" w:hint="eastAsia"/>
                <w:color w:val="000000"/>
                <w:sz w:val="20"/>
                <w:szCs w:val="20"/>
              </w:rPr>
              <w:t>1</w:t>
            </w:r>
          </w:p>
        </w:tc>
        <w:tc>
          <w:tcPr>
            <w:tcW w:w="4678" w:type="dxa"/>
            <w:tcBorders>
              <w:top w:val="nil"/>
              <w:left w:val="nil"/>
              <w:bottom w:val="single" w:sz="8" w:space="0" w:color="auto"/>
              <w:right w:val="single" w:sz="8" w:space="0" w:color="auto"/>
            </w:tcBorders>
            <w:vAlign w:val="center"/>
            <w:hideMark/>
          </w:tcPr>
          <w:p w:rsidR="002811AD" w:rsidRDefault="002811AD" w:rsidP="004F3D90">
            <w:pPr>
              <w:widowControl/>
              <w:tabs>
                <w:tab w:val="left" w:pos="318"/>
              </w:tabs>
              <w:ind w:leftChars="15" w:left="31"/>
              <w:rPr>
                <w:rFonts w:asciiTheme="minorEastAsia" w:hAnsiTheme="minorEastAsia" w:cs="宋体"/>
                <w:color w:val="000000"/>
                <w:sz w:val="20"/>
                <w:szCs w:val="20"/>
              </w:rPr>
            </w:pPr>
            <w:r>
              <w:rPr>
                <w:rFonts w:asciiTheme="minorEastAsia" w:hAnsiTheme="minorEastAsia" w:cs="宋体" w:hint="eastAsia"/>
                <w:color w:val="000000"/>
                <w:sz w:val="20"/>
                <w:szCs w:val="20"/>
              </w:rPr>
              <w:t>科内保洁</w:t>
            </w:r>
          </w:p>
        </w:tc>
      </w:tr>
      <w:tr w:rsidR="002811AD" w:rsidTr="004F3D90">
        <w:trPr>
          <w:trHeight w:val="227"/>
        </w:trPr>
        <w:tc>
          <w:tcPr>
            <w:tcW w:w="1374" w:type="dxa"/>
            <w:vMerge/>
            <w:tcBorders>
              <w:left w:val="single" w:sz="8" w:space="0" w:color="auto"/>
              <w:right w:val="single" w:sz="8" w:space="0" w:color="auto"/>
            </w:tcBorders>
            <w:noWrap/>
            <w:vAlign w:val="center"/>
            <w:hideMark/>
          </w:tcPr>
          <w:p w:rsidR="002811AD" w:rsidRDefault="002811AD" w:rsidP="004F3D90">
            <w:pPr>
              <w:widowControl/>
              <w:tabs>
                <w:tab w:val="left" w:pos="318"/>
              </w:tabs>
              <w:ind w:leftChars="15" w:left="31"/>
              <w:rPr>
                <w:rFonts w:asciiTheme="minorEastAsia" w:hAnsiTheme="minorEastAsia" w:cs="宋体"/>
                <w:color w:val="000000"/>
                <w:sz w:val="20"/>
                <w:szCs w:val="20"/>
              </w:rPr>
            </w:pPr>
          </w:p>
        </w:tc>
        <w:tc>
          <w:tcPr>
            <w:tcW w:w="2268" w:type="dxa"/>
            <w:tcBorders>
              <w:top w:val="nil"/>
              <w:left w:val="nil"/>
              <w:bottom w:val="single" w:sz="8" w:space="0" w:color="auto"/>
              <w:right w:val="single" w:sz="8" w:space="0" w:color="auto"/>
            </w:tcBorders>
            <w:noWrap/>
            <w:vAlign w:val="center"/>
            <w:hideMark/>
          </w:tcPr>
          <w:p w:rsidR="002811AD" w:rsidRDefault="002811AD" w:rsidP="004F3D90">
            <w:pPr>
              <w:widowControl/>
              <w:tabs>
                <w:tab w:val="left" w:pos="318"/>
              </w:tabs>
              <w:ind w:leftChars="15" w:left="31"/>
              <w:rPr>
                <w:rFonts w:asciiTheme="minorEastAsia" w:hAnsiTheme="minorEastAsia" w:cs="宋体"/>
                <w:color w:val="000000"/>
                <w:sz w:val="20"/>
                <w:szCs w:val="20"/>
              </w:rPr>
            </w:pPr>
            <w:r>
              <w:rPr>
                <w:rFonts w:asciiTheme="minorEastAsia" w:hAnsiTheme="minorEastAsia" w:cs="宋体" w:hint="eastAsia"/>
                <w:color w:val="000000"/>
                <w:sz w:val="20"/>
                <w:szCs w:val="20"/>
              </w:rPr>
              <w:t>呼吸科二</w:t>
            </w:r>
          </w:p>
        </w:tc>
        <w:tc>
          <w:tcPr>
            <w:tcW w:w="1134" w:type="dxa"/>
            <w:tcBorders>
              <w:top w:val="nil"/>
              <w:left w:val="nil"/>
              <w:bottom w:val="single" w:sz="8" w:space="0" w:color="auto"/>
              <w:right w:val="single" w:sz="8" w:space="0" w:color="auto"/>
            </w:tcBorders>
            <w:noWrap/>
            <w:vAlign w:val="center"/>
            <w:hideMark/>
          </w:tcPr>
          <w:p w:rsidR="002811AD" w:rsidRDefault="002811AD" w:rsidP="004F3D90">
            <w:pPr>
              <w:widowControl/>
              <w:tabs>
                <w:tab w:val="left" w:pos="318"/>
              </w:tabs>
              <w:ind w:leftChars="15" w:left="31"/>
              <w:jc w:val="center"/>
              <w:rPr>
                <w:rFonts w:asciiTheme="minorEastAsia" w:hAnsiTheme="minorEastAsia" w:cs="宋体"/>
                <w:color w:val="000000"/>
                <w:sz w:val="20"/>
                <w:szCs w:val="20"/>
              </w:rPr>
            </w:pPr>
            <w:r>
              <w:rPr>
                <w:rFonts w:asciiTheme="minorEastAsia" w:hAnsiTheme="minorEastAsia" w:cs="宋体" w:hint="eastAsia"/>
                <w:color w:val="000000"/>
                <w:sz w:val="20"/>
                <w:szCs w:val="20"/>
              </w:rPr>
              <w:t>1</w:t>
            </w:r>
          </w:p>
        </w:tc>
        <w:tc>
          <w:tcPr>
            <w:tcW w:w="4678" w:type="dxa"/>
            <w:tcBorders>
              <w:top w:val="nil"/>
              <w:left w:val="nil"/>
              <w:bottom w:val="single" w:sz="8" w:space="0" w:color="auto"/>
              <w:right w:val="single" w:sz="8" w:space="0" w:color="auto"/>
            </w:tcBorders>
            <w:vAlign w:val="center"/>
            <w:hideMark/>
          </w:tcPr>
          <w:p w:rsidR="002811AD" w:rsidRDefault="002811AD" w:rsidP="004F3D90">
            <w:pPr>
              <w:widowControl/>
              <w:tabs>
                <w:tab w:val="left" w:pos="318"/>
              </w:tabs>
              <w:ind w:leftChars="15" w:left="31"/>
              <w:rPr>
                <w:rFonts w:asciiTheme="minorEastAsia" w:hAnsiTheme="minorEastAsia" w:cs="宋体"/>
                <w:color w:val="000000"/>
                <w:sz w:val="20"/>
                <w:szCs w:val="20"/>
              </w:rPr>
            </w:pPr>
            <w:r>
              <w:rPr>
                <w:rFonts w:asciiTheme="minorEastAsia" w:hAnsiTheme="minorEastAsia" w:cs="宋体" w:hint="eastAsia"/>
                <w:color w:val="000000"/>
                <w:sz w:val="20"/>
                <w:szCs w:val="20"/>
              </w:rPr>
              <w:t>科内保洁</w:t>
            </w:r>
          </w:p>
        </w:tc>
      </w:tr>
      <w:tr w:rsidR="002811AD" w:rsidTr="004F3D90">
        <w:trPr>
          <w:trHeight w:val="227"/>
        </w:trPr>
        <w:tc>
          <w:tcPr>
            <w:tcW w:w="1374" w:type="dxa"/>
            <w:vMerge/>
            <w:tcBorders>
              <w:left w:val="single" w:sz="8" w:space="0" w:color="auto"/>
              <w:right w:val="single" w:sz="8" w:space="0" w:color="auto"/>
            </w:tcBorders>
            <w:noWrap/>
            <w:vAlign w:val="center"/>
            <w:hideMark/>
          </w:tcPr>
          <w:p w:rsidR="002811AD" w:rsidRDefault="002811AD" w:rsidP="004F3D90">
            <w:pPr>
              <w:widowControl/>
              <w:tabs>
                <w:tab w:val="left" w:pos="318"/>
              </w:tabs>
              <w:ind w:leftChars="15" w:left="31"/>
              <w:rPr>
                <w:rFonts w:asciiTheme="minorEastAsia" w:hAnsiTheme="minorEastAsia" w:cs="宋体"/>
                <w:color w:val="000000"/>
                <w:sz w:val="20"/>
                <w:szCs w:val="20"/>
              </w:rPr>
            </w:pPr>
          </w:p>
        </w:tc>
        <w:tc>
          <w:tcPr>
            <w:tcW w:w="2268" w:type="dxa"/>
            <w:tcBorders>
              <w:top w:val="nil"/>
              <w:left w:val="nil"/>
              <w:bottom w:val="single" w:sz="8" w:space="0" w:color="auto"/>
              <w:right w:val="single" w:sz="8" w:space="0" w:color="auto"/>
            </w:tcBorders>
            <w:noWrap/>
            <w:vAlign w:val="center"/>
            <w:hideMark/>
          </w:tcPr>
          <w:p w:rsidR="002811AD" w:rsidRDefault="002811AD" w:rsidP="004F3D90">
            <w:pPr>
              <w:widowControl/>
              <w:tabs>
                <w:tab w:val="left" w:pos="318"/>
              </w:tabs>
              <w:ind w:leftChars="15" w:left="31"/>
              <w:rPr>
                <w:rFonts w:asciiTheme="minorEastAsia" w:hAnsiTheme="minorEastAsia" w:cs="宋体"/>
                <w:color w:val="000000"/>
                <w:sz w:val="20"/>
                <w:szCs w:val="20"/>
              </w:rPr>
            </w:pPr>
            <w:r>
              <w:rPr>
                <w:rFonts w:asciiTheme="minorEastAsia" w:hAnsiTheme="minorEastAsia" w:cs="宋体" w:hint="eastAsia"/>
                <w:color w:val="000000"/>
                <w:sz w:val="20"/>
                <w:szCs w:val="20"/>
              </w:rPr>
              <w:t>病房药房</w:t>
            </w:r>
          </w:p>
        </w:tc>
        <w:tc>
          <w:tcPr>
            <w:tcW w:w="1134" w:type="dxa"/>
            <w:tcBorders>
              <w:top w:val="nil"/>
              <w:left w:val="nil"/>
              <w:bottom w:val="single" w:sz="8" w:space="0" w:color="auto"/>
              <w:right w:val="single" w:sz="8" w:space="0" w:color="auto"/>
            </w:tcBorders>
            <w:noWrap/>
            <w:vAlign w:val="center"/>
            <w:hideMark/>
          </w:tcPr>
          <w:p w:rsidR="002811AD" w:rsidRDefault="002811AD" w:rsidP="004F3D90">
            <w:pPr>
              <w:widowControl/>
              <w:tabs>
                <w:tab w:val="left" w:pos="318"/>
              </w:tabs>
              <w:ind w:leftChars="15" w:left="31"/>
              <w:jc w:val="center"/>
              <w:rPr>
                <w:rFonts w:asciiTheme="minorEastAsia" w:hAnsiTheme="minorEastAsia" w:cs="宋体"/>
                <w:color w:val="000000"/>
                <w:sz w:val="20"/>
                <w:szCs w:val="20"/>
              </w:rPr>
            </w:pPr>
            <w:r>
              <w:rPr>
                <w:rFonts w:asciiTheme="minorEastAsia" w:hAnsiTheme="minorEastAsia" w:cs="宋体" w:hint="eastAsia"/>
                <w:color w:val="000000"/>
                <w:sz w:val="20"/>
                <w:szCs w:val="20"/>
              </w:rPr>
              <w:t>1</w:t>
            </w:r>
          </w:p>
        </w:tc>
        <w:tc>
          <w:tcPr>
            <w:tcW w:w="4678" w:type="dxa"/>
            <w:tcBorders>
              <w:top w:val="nil"/>
              <w:left w:val="nil"/>
              <w:bottom w:val="single" w:sz="8" w:space="0" w:color="auto"/>
              <w:right w:val="single" w:sz="8" w:space="0" w:color="auto"/>
            </w:tcBorders>
            <w:vAlign w:val="center"/>
            <w:hideMark/>
          </w:tcPr>
          <w:p w:rsidR="002811AD" w:rsidRDefault="002811AD" w:rsidP="004F3D90">
            <w:pPr>
              <w:widowControl/>
              <w:tabs>
                <w:tab w:val="left" w:pos="318"/>
              </w:tabs>
              <w:ind w:leftChars="15" w:left="31"/>
              <w:rPr>
                <w:rFonts w:asciiTheme="minorEastAsia" w:hAnsiTheme="minorEastAsia" w:cs="宋体"/>
                <w:color w:val="000000"/>
                <w:sz w:val="20"/>
                <w:szCs w:val="20"/>
              </w:rPr>
            </w:pPr>
            <w:r>
              <w:rPr>
                <w:rFonts w:asciiTheme="minorEastAsia" w:hAnsiTheme="minorEastAsia" w:cs="宋体" w:hint="eastAsia"/>
                <w:color w:val="000000"/>
                <w:sz w:val="20"/>
                <w:szCs w:val="20"/>
              </w:rPr>
              <w:t>科内保洁</w:t>
            </w:r>
          </w:p>
        </w:tc>
      </w:tr>
      <w:tr w:rsidR="002811AD" w:rsidTr="004F3D90">
        <w:trPr>
          <w:trHeight w:val="227"/>
        </w:trPr>
        <w:tc>
          <w:tcPr>
            <w:tcW w:w="1374" w:type="dxa"/>
            <w:vMerge/>
            <w:tcBorders>
              <w:left w:val="single" w:sz="8" w:space="0" w:color="auto"/>
              <w:bottom w:val="single" w:sz="8" w:space="0" w:color="auto"/>
              <w:right w:val="single" w:sz="8" w:space="0" w:color="auto"/>
            </w:tcBorders>
            <w:noWrap/>
            <w:vAlign w:val="center"/>
            <w:hideMark/>
          </w:tcPr>
          <w:p w:rsidR="002811AD" w:rsidRDefault="002811AD" w:rsidP="004F3D90">
            <w:pPr>
              <w:widowControl/>
              <w:tabs>
                <w:tab w:val="left" w:pos="318"/>
              </w:tabs>
              <w:ind w:leftChars="15" w:left="31"/>
              <w:rPr>
                <w:rFonts w:asciiTheme="minorEastAsia" w:hAnsiTheme="minorEastAsia" w:cs="宋体"/>
                <w:color w:val="000000"/>
                <w:sz w:val="20"/>
                <w:szCs w:val="20"/>
              </w:rPr>
            </w:pPr>
          </w:p>
        </w:tc>
        <w:tc>
          <w:tcPr>
            <w:tcW w:w="2268" w:type="dxa"/>
            <w:tcBorders>
              <w:top w:val="nil"/>
              <w:left w:val="nil"/>
              <w:bottom w:val="single" w:sz="8" w:space="0" w:color="auto"/>
              <w:right w:val="single" w:sz="8" w:space="0" w:color="auto"/>
            </w:tcBorders>
            <w:noWrap/>
            <w:vAlign w:val="center"/>
            <w:hideMark/>
          </w:tcPr>
          <w:p w:rsidR="002811AD" w:rsidRPr="00ED53D9" w:rsidRDefault="002811AD" w:rsidP="004F3D90">
            <w:pPr>
              <w:widowControl/>
              <w:tabs>
                <w:tab w:val="left" w:pos="318"/>
              </w:tabs>
              <w:ind w:leftChars="15" w:left="31"/>
              <w:rPr>
                <w:rFonts w:asciiTheme="minorEastAsia" w:hAnsiTheme="minorEastAsia" w:cs="宋体"/>
                <w:color w:val="000000" w:themeColor="text1"/>
                <w:sz w:val="20"/>
                <w:szCs w:val="20"/>
              </w:rPr>
            </w:pPr>
            <w:r w:rsidRPr="00ED53D9">
              <w:rPr>
                <w:rFonts w:asciiTheme="minorEastAsia" w:hAnsiTheme="minorEastAsia" w:cs="宋体" w:hint="eastAsia"/>
                <w:color w:val="000000" w:themeColor="text1"/>
                <w:sz w:val="20"/>
                <w:szCs w:val="20"/>
              </w:rPr>
              <w:t>肺功能室</w:t>
            </w:r>
          </w:p>
        </w:tc>
        <w:tc>
          <w:tcPr>
            <w:tcW w:w="1134" w:type="dxa"/>
            <w:tcBorders>
              <w:top w:val="nil"/>
              <w:left w:val="nil"/>
              <w:bottom w:val="single" w:sz="8" w:space="0" w:color="auto"/>
              <w:right w:val="single" w:sz="8" w:space="0" w:color="auto"/>
            </w:tcBorders>
            <w:noWrap/>
            <w:vAlign w:val="center"/>
            <w:hideMark/>
          </w:tcPr>
          <w:p w:rsidR="002811AD" w:rsidRPr="00ED53D9" w:rsidRDefault="002811AD" w:rsidP="004F3D90">
            <w:pPr>
              <w:widowControl/>
              <w:tabs>
                <w:tab w:val="left" w:pos="318"/>
              </w:tabs>
              <w:ind w:leftChars="15" w:left="31"/>
              <w:jc w:val="center"/>
              <w:rPr>
                <w:rFonts w:asciiTheme="minorEastAsia" w:hAnsiTheme="minorEastAsia" w:cs="宋体"/>
                <w:color w:val="000000" w:themeColor="text1"/>
                <w:sz w:val="20"/>
                <w:szCs w:val="20"/>
              </w:rPr>
            </w:pPr>
            <w:r w:rsidRPr="00ED53D9">
              <w:rPr>
                <w:rFonts w:asciiTheme="minorEastAsia" w:hAnsiTheme="minorEastAsia" w:cs="宋体" w:hint="eastAsia"/>
                <w:color w:val="000000" w:themeColor="text1"/>
                <w:sz w:val="20"/>
                <w:szCs w:val="20"/>
              </w:rPr>
              <w:t>1</w:t>
            </w:r>
          </w:p>
        </w:tc>
        <w:tc>
          <w:tcPr>
            <w:tcW w:w="4678" w:type="dxa"/>
            <w:tcBorders>
              <w:top w:val="nil"/>
              <w:left w:val="nil"/>
              <w:bottom w:val="single" w:sz="8" w:space="0" w:color="auto"/>
              <w:right w:val="single" w:sz="8" w:space="0" w:color="auto"/>
            </w:tcBorders>
            <w:vAlign w:val="center"/>
            <w:hideMark/>
          </w:tcPr>
          <w:p w:rsidR="002811AD" w:rsidRPr="00ED53D9" w:rsidRDefault="002811AD" w:rsidP="004F3D90">
            <w:pPr>
              <w:widowControl/>
              <w:tabs>
                <w:tab w:val="left" w:pos="318"/>
              </w:tabs>
              <w:ind w:leftChars="15" w:left="31"/>
              <w:rPr>
                <w:rFonts w:asciiTheme="minorEastAsia" w:hAnsiTheme="minorEastAsia" w:cs="宋体"/>
                <w:color w:val="000000" w:themeColor="text1"/>
                <w:sz w:val="20"/>
                <w:szCs w:val="20"/>
              </w:rPr>
            </w:pPr>
            <w:r w:rsidRPr="00ED53D9">
              <w:rPr>
                <w:rFonts w:asciiTheme="minorEastAsia" w:hAnsiTheme="minorEastAsia" w:cs="宋体" w:hint="eastAsia"/>
                <w:color w:val="000000" w:themeColor="text1"/>
                <w:sz w:val="20"/>
                <w:szCs w:val="20"/>
              </w:rPr>
              <w:t>科内保洁+外勤</w:t>
            </w:r>
          </w:p>
        </w:tc>
      </w:tr>
      <w:tr w:rsidR="002811AD" w:rsidTr="004F3D90">
        <w:trPr>
          <w:trHeight w:val="227"/>
        </w:trPr>
        <w:tc>
          <w:tcPr>
            <w:tcW w:w="1374" w:type="dxa"/>
            <w:vMerge w:val="restart"/>
            <w:tcBorders>
              <w:top w:val="nil"/>
              <w:left w:val="single" w:sz="8" w:space="0" w:color="auto"/>
              <w:right w:val="single" w:sz="8" w:space="0" w:color="auto"/>
            </w:tcBorders>
            <w:noWrap/>
            <w:vAlign w:val="center"/>
            <w:hideMark/>
          </w:tcPr>
          <w:p w:rsidR="002811AD" w:rsidRDefault="002811AD" w:rsidP="004F3D90">
            <w:pPr>
              <w:widowControl/>
              <w:tabs>
                <w:tab w:val="left" w:pos="318"/>
              </w:tabs>
              <w:ind w:leftChars="15" w:left="31"/>
              <w:rPr>
                <w:rFonts w:asciiTheme="minorEastAsia" w:hAnsiTheme="minorEastAsia" w:cs="宋体"/>
                <w:color w:val="000000"/>
                <w:sz w:val="20"/>
                <w:szCs w:val="20"/>
              </w:rPr>
            </w:pPr>
            <w:r>
              <w:rPr>
                <w:rFonts w:asciiTheme="minorEastAsia" w:hAnsiTheme="minorEastAsia" w:cs="宋体" w:hint="eastAsia"/>
                <w:color w:val="000000"/>
                <w:sz w:val="20"/>
                <w:szCs w:val="20"/>
              </w:rPr>
              <w:t>A楼1层</w:t>
            </w:r>
          </w:p>
        </w:tc>
        <w:tc>
          <w:tcPr>
            <w:tcW w:w="2268" w:type="dxa"/>
            <w:tcBorders>
              <w:top w:val="nil"/>
              <w:left w:val="nil"/>
              <w:bottom w:val="single" w:sz="8" w:space="0" w:color="auto"/>
              <w:right w:val="single" w:sz="8" w:space="0" w:color="auto"/>
            </w:tcBorders>
            <w:noWrap/>
            <w:vAlign w:val="center"/>
            <w:hideMark/>
          </w:tcPr>
          <w:p w:rsidR="002811AD" w:rsidRDefault="002811AD" w:rsidP="004F3D90">
            <w:pPr>
              <w:widowControl/>
              <w:tabs>
                <w:tab w:val="left" w:pos="318"/>
              </w:tabs>
              <w:ind w:leftChars="15" w:left="31"/>
              <w:rPr>
                <w:rFonts w:asciiTheme="minorEastAsia" w:hAnsiTheme="minorEastAsia" w:cs="宋体"/>
                <w:color w:val="000000"/>
                <w:sz w:val="20"/>
                <w:szCs w:val="20"/>
              </w:rPr>
            </w:pPr>
            <w:r>
              <w:rPr>
                <w:rFonts w:asciiTheme="minorEastAsia" w:hAnsiTheme="minorEastAsia" w:cs="宋体" w:hint="eastAsia"/>
                <w:color w:val="000000"/>
                <w:sz w:val="20"/>
                <w:szCs w:val="20"/>
              </w:rPr>
              <w:t>疼痛科</w:t>
            </w:r>
          </w:p>
        </w:tc>
        <w:tc>
          <w:tcPr>
            <w:tcW w:w="1134" w:type="dxa"/>
            <w:tcBorders>
              <w:top w:val="nil"/>
              <w:left w:val="nil"/>
              <w:bottom w:val="single" w:sz="8" w:space="0" w:color="auto"/>
              <w:right w:val="single" w:sz="8" w:space="0" w:color="auto"/>
            </w:tcBorders>
            <w:noWrap/>
            <w:vAlign w:val="center"/>
            <w:hideMark/>
          </w:tcPr>
          <w:p w:rsidR="002811AD" w:rsidRDefault="002811AD" w:rsidP="004F3D90">
            <w:pPr>
              <w:widowControl/>
              <w:tabs>
                <w:tab w:val="left" w:pos="318"/>
              </w:tabs>
              <w:ind w:leftChars="15" w:left="31"/>
              <w:jc w:val="center"/>
              <w:rPr>
                <w:rFonts w:asciiTheme="minorEastAsia" w:hAnsiTheme="minorEastAsia" w:cs="宋体"/>
                <w:color w:val="000000"/>
                <w:sz w:val="20"/>
                <w:szCs w:val="20"/>
              </w:rPr>
            </w:pPr>
            <w:r>
              <w:rPr>
                <w:rFonts w:asciiTheme="minorEastAsia" w:hAnsiTheme="minorEastAsia" w:cs="宋体" w:hint="eastAsia"/>
                <w:color w:val="000000"/>
                <w:sz w:val="20"/>
                <w:szCs w:val="20"/>
              </w:rPr>
              <w:t>1</w:t>
            </w:r>
          </w:p>
        </w:tc>
        <w:tc>
          <w:tcPr>
            <w:tcW w:w="4678" w:type="dxa"/>
            <w:tcBorders>
              <w:top w:val="nil"/>
              <w:left w:val="nil"/>
              <w:bottom w:val="single" w:sz="8" w:space="0" w:color="auto"/>
              <w:right w:val="single" w:sz="8" w:space="0" w:color="auto"/>
            </w:tcBorders>
            <w:vAlign w:val="center"/>
            <w:hideMark/>
          </w:tcPr>
          <w:p w:rsidR="002811AD" w:rsidRDefault="002811AD" w:rsidP="004F3D90">
            <w:pPr>
              <w:widowControl/>
              <w:tabs>
                <w:tab w:val="left" w:pos="318"/>
              </w:tabs>
              <w:ind w:leftChars="15" w:left="31"/>
              <w:rPr>
                <w:rFonts w:asciiTheme="minorEastAsia" w:hAnsiTheme="minorEastAsia" w:cs="宋体"/>
                <w:color w:val="000000"/>
                <w:sz w:val="20"/>
                <w:szCs w:val="20"/>
              </w:rPr>
            </w:pPr>
            <w:r>
              <w:rPr>
                <w:rFonts w:asciiTheme="minorEastAsia" w:hAnsiTheme="minorEastAsia" w:cs="宋体" w:hint="eastAsia"/>
                <w:color w:val="000000"/>
                <w:sz w:val="20"/>
                <w:szCs w:val="20"/>
              </w:rPr>
              <w:t>科内保洁</w:t>
            </w:r>
          </w:p>
        </w:tc>
      </w:tr>
      <w:tr w:rsidR="002811AD" w:rsidTr="004F3D90">
        <w:trPr>
          <w:trHeight w:val="227"/>
        </w:trPr>
        <w:tc>
          <w:tcPr>
            <w:tcW w:w="1374" w:type="dxa"/>
            <w:vMerge/>
            <w:tcBorders>
              <w:left w:val="single" w:sz="8" w:space="0" w:color="auto"/>
              <w:right w:val="single" w:sz="8" w:space="0" w:color="auto"/>
            </w:tcBorders>
            <w:noWrap/>
            <w:vAlign w:val="center"/>
            <w:hideMark/>
          </w:tcPr>
          <w:p w:rsidR="002811AD" w:rsidRDefault="002811AD" w:rsidP="004F3D90">
            <w:pPr>
              <w:widowControl/>
              <w:tabs>
                <w:tab w:val="left" w:pos="318"/>
              </w:tabs>
              <w:ind w:leftChars="15" w:left="31"/>
              <w:rPr>
                <w:rFonts w:asciiTheme="minorEastAsia" w:hAnsiTheme="minorEastAsia" w:cs="宋体"/>
                <w:color w:val="000000"/>
                <w:sz w:val="20"/>
                <w:szCs w:val="20"/>
              </w:rPr>
            </w:pPr>
          </w:p>
        </w:tc>
        <w:tc>
          <w:tcPr>
            <w:tcW w:w="2268" w:type="dxa"/>
            <w:tcBorders>
              <w:top w:val="nil"/>
              <w:left w:val="nil"/>
              <w:bottom w:val="single" w:sz="8" w:space="0" w:color="auto"/>
              <w:right w:val="single" w:sz="8" w:space="0" w:color="auto"/>
            </w:tcBorders>
            <w:noWrap/>
            <w:vAlign w:val="center"/>
            <w:hideMark/>
          </w:tcPr>
          <w:p w:rsidR="002811AD" w:rsidRDefault="002811AD" w:rsidP="004F3D90">
            <w:pPr>
              <w:widowControl/>
              <w:tabs>
                <w:tab w:val="left" w:pos="318"/>
              </w:tabs>
              <w:ind w:leftChars="15" w:left="31"/>
              <w:rPr>
                <w:rFonts w:asciiTheme="minorEastAsia" w:hAnsiTheme="minorEastAsia" w:cs="宋体"/>
                <w:color w:val="000000"/>
                <w:sz w:val="20"/>
                <w:szCs w:val="20"/>
              </w:rPr>
            </w:pPr>
            <w:r>
              <w:rPr>
                <w:rFonts w:asciiTheme="minorEastAsia" w:hAnsiTheme="minorEastAsia" w:cs="宋体" w:hint="eastAsia"/>
                <w:color w:val="000000"/>
                <w:sz w:val="20"/>
                <w:szCs w:val="20"/>
              </w:rPr>
              <w:t>外科日间病房</w:t>
            </w:r>
          </w:p>
        </w:tc>
        <w:tc>
          <w:tcPr>
            <w:tcW w:w="1134" w:type="dxa"/>
            <w:vMerge w:val="restart"/>
            <w:tcBorders>
              <w:top w:val="nil"/>
              <w:left w:val="single" w:sz="8" w:space="0" w:color="auto"/>
              <w:bottom w:val="single" w:sz="8" w:space="0" w:color="000000"/>
              <w:right w:val="single" w:sz="8" w:space="0" w:color="auto"/>
            </w:tcBorders>
            <w:noWrap/>
            <w:vAlign w:val="center"/>
            <w:hideMark/>
          </w:tcPr>
          <w:p w:rsidR="002811AD" w:rsidRDefault="002811AD" w:rsidP="004F3D90">
            <w:pPr>
              <w:widowControl/>
              <w:tabs>
                <w:tab w:val="left" w:pos="318"/>
              </w:tabs>
              <w:ind w:leftChars="15" w:left="31"/>
              <w:jc w:val="center"/>
              <w:rPr>
                <w:rFonts w:asciiTheme="minorEastAsia" w:hAnsiTheme="minorEastAsia" w:cs="宋体"/>
                <w:color w:val="000000"/>
                <w:sz w:val="20"/>
                <w:szCs w:val="20"/>
              </w:rPr>
            </w:pPr>
            <w:r>
              <w:rPr>
                <w:rFonts w:asciiTheme="minorEastAsia" w:hAnsiTheme="minorEastAsia" w:cs="宋体" w:hint="eastAsia"/>
                <w:color w:val="000000"/>
                <w:sz w:val="20"/>
                <w:szCs w:val="20"/>
              </w:rPr>
              <w:t>1</w:t>
            </w:r>
          </w:p>
        </w:tc>
        <w:tc>
          <w:tcPr>
            <w:tcW w:w="4678" w:type="dxa"/>
            <w:tcBorders>
              <w:top w:val="nil"/>
              <w:left w:val="nil"/>
              <w:bottom w:val="single" w:sz="8" w:space="0" w:color="auto"/>
              <w:right w:val="single" w:sz="8" w:space="0" w:color="auto"/>
            </w:tcBorders>
            <w:vAlign w:val="center"/>
            <w:hideMark/>
          </w:tcPr>
          <w:p w:rsidR="002811AD" w:rsidRDefault="002811AD" w:rsidP="004F3D90">
            <w:pPr>
              <w:widowControl/>
              <w:tabs>
                <w:tab w:val="left" w:pos="318"/>
              </w:tabs>
              <w:ind w:leftChars="15" w:left="31"/>
              <w:rPr>
                <w:rFonts w:asciiTheme="minorEastAsia" w:hAnsiTheme="minorEastAsia" w:cs="宋体"/>
                <w:color w:val="000000"/>
                <w:sz w:val="20"/>
                <w:szCs w:val="20"/>
              </w:rPr>
            </w:pPr>
            <w:r>
              <w:rPr>
                <w:rFonts w:asciiTheme="minorEastAsia" w:hAnsiTheme="minorEastAsia" w:cs="宋体" w:hint="eastAsia"/>
                <w:color w:val="000000"/>
                <w:sz w:val="20"/>
                <w:szCs w:val="20"/>
              </w:rPr>
              <w:t>科内保洁</w:t>
            </w:r>
          </w:p>
        </w:tc>
      </w:tr>
      <w:tr w:rsidR="002811AD" w:rsidTr="004F3D90">
        <w:trPr>
          <w:trHeight w:val="227"/>
        </w:trPr>
        <w:tc>
          <w:tcPr>
            <w:tcW w:w="1374" w:type="dxa"/>
            <w:vMerge/>
            <w:tcBorders>
              <w:left w:val="single" w:sz="8" w:space="0" w:color="auto"/>
              <w:bottom w:val="single" w:sz="8" w:space="0" w:color="auto"/>
              <w:right w:val="single" w:sz="8" w:space="0" w:color="auto"/>
            </w:tcBorders>
            <w:noWrap/>
            <w:vAlign w:val="center"/>
            <w:hideMark/>
          </w:tcPr>
          <w:p w:rsidR="002811AD" w:rsidRDefault="002811AD" w:rsidP="004F3D90">
            <w:pPr>
              <w:widowControl/>
              <w:tabs>
                <w:tab w:val="left" w:pos="318"/>
              </w:tabs>
              <w:ind w:leftChars="15" w:left="31"/>
              <w:rPr>
                <w:rFonts w:asciiTheme="minorEastAsia" w:hAnsiTheme="minorEastAsia" w:cs="宋体"/>
                <w:color w:val="000000"/>
                <w:sz w:val="20"/>
                <w:szCs w:val="20"/>
              </w:rPr>
            </w:pPr>
          </w:p>
        </w:tc>
        <w:tc>
          <w:tcPr>
            <w:tcW w:w="2268" w:type="dxa"/>
            <w:tcBorders>
              <w:top w:val="nil"/>
              <w:left w:val="nil"/>
              <w:bottom w:val="single" w:sz="8" w:space="0" w:color="auto"/>
              <w:right w:val="single" w:sz="8" w:space="0" w:color="auto"/>
            </w:tcBorders>
            <w:noWrap/>
            <w:vAlign w:val="center"/>
            <w:hideMark/>
          </w:tcPr>
          <w:p w:rsidR="002811AD" w:rsidRDefault="002811AD" w:rsidP="004F3D90">
            <w:pPr>
              <w:widowControl/>
              <w:tabs>
                <w:tab w:val="left" w:pos="318"/>
              </w:tabs>
              <w:ind w:leftChars="15" w:left="31"/>
              <w:rPr>
                <w:rFonts w:asciiTheme="minorEastAsia" w:hAnsiTheme="minorEastAsia" w:cs="宋体"/>
                <w:color w:val="000000"/>
                <w:sz w:val="20"/>
                <w:szCs w:val="20"/>
              </w:rPr>
            </w:pPr>
            <w:r>
              <w:rPr>
                <w:rFonts w:asciiTheme="minorEastAsia" w:hAnsiTheme="minorEastAsia" w:cs="宋体" w:hint="eastAsia"/>
                <w:color w:val="000000"/>
                <w:sz w:val="20"/>
                <w:szCs w:val="20"/>
              </w:rPr>
              <w:t>备用病房</w:t>
            </w:r>
          </w:p>
        </w:tc>
        <w:tc>
          <w:tcPr>
            <w:tcW w:w="0" w:type="auto"/>
            <w:vMerge/>
            <w:tcBorders>
              <w:top w:val="nil"/>
              <w:left w:val="single" w:sz="8" w:space="0" w:color="auto"/>
              <w:bottom w:val="single" w:sz="8" w:space="0" w:color="000000"/>
              <w:right w:val="single" w:sz="8" w:space="0" w:color="auto"/>
            </w:tcBorders>
            <w:vAlign w:val="center"/>
            <w:hideMark/>
          </w:tcPr>
          <w:p w:rsidR="002811AD" w:rsidRDefault="002811AD" w:rsidP="004F3D90">
            <w:pPr>
              <w:widowControl/>
              <w:rPr>
                <w:rFonts w:asciiTheme="minorEastAsia" w:hAnsiTheme="minorEastAsia" w:cs="宋体"/>
                <w:color w:val="000000"/>
                <w:sz w:val="20"/>
                <w:szCs w:val="20"/>
              </w:rPr>
            </w:pPr>
          </w:p>
        </w:tc>
        <w:tc>
          <w:tcPr>
            <w:tcW w:w="4678" w:type="dxa"/>
            <w:tcBorders>
              <w:top w:val="nil"/>
              <w:left w:val="nil"/>
              <w:bottom w:val="single" w:sz="8" w:space="0" w:color="auto"/>
              <w:right w:val="single" w:sz="8" w:space="0" w:color="auto"/>
            </w:tcBorders>
            <w:vAlign w:val="center"/>
            <w:hideMark/>
          </w:tcPr>
          <w:p w:rsidR="002811AD" w:rsidRDefault="002811AD" w:rsidP="004F3D90">
            <w:pPr>
              <w:widowControl/>
              <w:tabs>
                <w:tab w:val="left" w:pos="318"/>
              </w:tabs>
              <w:ind w:leftChars="15" w:left="31"/>
              <w:rPr>
                <w:rFonts w:asciiTheme="minorEastAsia" w:hAnsiTheme="minorEastAsia" w:cs="宋体"/>
                <w:color w:val="000000"/>
                <w:sz w:val="20"/>
                <w:szCs w:val="20"/>
              </w:rPr>
            </w:pPr>
            <w:r>
              <w:rPr>
                <w:rFonts w:asciiTheme="minorEastAsia" w:hAnsiTheme="minorEastAsia" w:cs="宋体" w:hint="eastAsia"/>
                <w:color w:val="000000"/>
                <w:sz w:val="20"/>
                <w:szCs w:val="20"/>
              </w:rPr>
              <w:t>科内保洁</w:t>
            </w:r>
          </w:p>
        </w:tc>
      </w:tr>
      <w:tr w:rsidR="002811AD" w:rsidTr="004F3D90">
        <w:trPr>
          <w:trHeight w:val="227"/>
        </w:trPr>
        <w:tc>
          <w:tcPr>
            <w:tcW w:w="1374" w:type="dxa"/>
            <w:tcBorders>
              <w:top w:val="nil"/>
              <w:left w:val="single" w:sz="8" w:space="0" w:color="auto"/>
              <w:bottom w:val="single" w:sz="8" w:space="0" w:color="auto"/>
              <w:right w:val="single" w:sz="8" w:space="0" w:color="auto"/>
            </w:tcBorders>
            <w:noWrap/>
            <w:vAlign w:val="center"/>
            <w:hideMark/>
          </w:tcPr>
          <w:p w:rsidR="002811AD" w:rsidRDefault="002811AD" w:rsidP="004F3D90">
            <w:pPr>
              <w:widowControl/>
              <w:tabs>
                <w:tab w:val="left" w:pos="318"/>
              </w:tabs>
              <w:ind w:leftChars="15" w:left="31"/>
              <w:rPr>
                <w:rFonts w:asciiTheme="minorEastAsia" w:hAnsiTheme="minorEastAsia" w:cs="宋体"/>
                <w:color w:val="000000"/>
                <w:sz w:val="20"/>
                <w:szCs w:val="20"/>
              </w:rPr>
            </w:pPr>
            <w:r>
              <w:rPr>
                <w:rFonts w:asciiTheme="minorEastAsia" w:hAnsiTheme="minorEastAsia" w:cs="宋体" w:hint="eastAsia"/>
                <w:color w:val="000000"/>
                <w:sz w:val="20"/>
                <w:szCs w:val="20"/>
              </w:rPr>
              <w:t>A楼</w:t>
            </w:r>
          </w:p>
        </w:tc>
        <w:tc>
          <w:tcPr>
            <w:tcW w:w="2268" w:type="dxa"/>
            <w:tcBorders>
              <w:top w:val="nil"/>
              <w:left w:val="nil"/>
              <w:bottom w:val="single" w:sz="8" w:space="0" w:color="auto"/>
              <w:right w:val="single" w:sz="8" w:space="0" w:color="auto"/>
            </w:tcBorders>
            <w:noWrap/>
            <w:vAlign w:val="center"/>
            <w:hideMark/>
          </w:tcPr>
          <w:p w:rsidR="002811AD" w:rsidRDefault="002811AD" w:rsidP="004F3D90">
            <w:pPr>
              <w:widowControl/>
              <w:tabs>
                <w:tab w:val="left" w:pos="318"/>
              </w:tabs>
              <w:ind w:leftChars="15" w:left="31"/>
              <w:rPr>
                <w:rFonts w:asciiTheme="minorEastAsia" w:hAnsiTheme="minorEastAsia" w:cs="宋体"/>
                <w:color w:val="000000"/>
                <w:sz w:val="20"/>
                <w:szCs w:val="20"/>
              </w:rPr>
            </w:pPr>
            <w:r>
              <w:rPr>
                <w:rFonts w:asciiTheme="minorEastAsia" w:hAnsiTheme="minorEastAsia" w:cs="宋体" w:hint="eastAsia"/>
                <w:color w:val="000000"/>
                <w:sz w:val="20"/>
                <w:szCs w:val="20"/>
              </w:rPr>
              <w:t>病房楼层大厅及走廊</w:t>
            </w:r>
          </w:p>
        </w:tc>
        <w:tc>
          <w:tcPr>
            <w:tcW w:w="1134" w:type="dxa"/>
            <w:tcBorders>
              <w:top w:val="nil"/>
              <w:left w:val="nil"/>
              <w:bottom w:val="single" w:sz="8" w:space="0" w:color="auto"/>
              <w:right w:val="single" w:sz="8" w:space="0" w:color="auto"/>
            </w:tcBorders>
            <w:noWrap/>
            <w:vAlign w:val="center"/>
            <w:hideMark/>
          </w:tcPr>
          <w:p w:rsidR="002811AD" w:rsidRDefault="002811AD" w:rsidP="004F3D90">
            <w:pPr>
              <w:widowControl/>
              <w:tabs>
                <w:tab w:val="left" w:pos="318"/>
              </w:tabs>
              <w:ind w:leftChars="15" w:left="31"/>
              <w:jc w:val="center"/>
              <w:rPr>
                <w:rFonts w:asciiTheme="minorEastAsia" w:hAnsiTheme="minorEastAsia" w:cs="宋体"/>
                <w:color w:val="000000"/>
                <w:sz w:val="20"/>
                <w:szCs w:val="20"/>
              </w:rPr>
            </w:pPr>
            <w:r>
              <w:rPr>
                <w:rFonts w:asciiTheme="minorEastAsia" w:hAnsiTheme="minorEastAsia" w:cs="宋体" w:hint="eastAsia"/>
                <w:color w:val="000000"/>
                <w:sz w:val="20"/>
                <w:szCs w:val="20"/>
              </w:rPr>
              <w:t>2</w:t>
            </w:r>
          </w:p>
        </w:tc>
        <w:tc>
          <w:tcPr>
            <w:tcW w:w="4678" w:type="dxa"/>
            <w:tcBorders>
              <w:top w:val="nil"/>
              <w:left w:val="nil"/>
              <w:bottom w:val="single" w:sz="8" w:space="0" w:color="auto"/>
              <w:right w:val="single" w:sz="8" w:space="0" w:color="auto"/>
            </w:tcBorders>
            <w:vAlign w:val="center"/>
            <w:hideMark/>
          </w:tcPr>
          <w:p w:rsidR="002811AD" w:rsidRDefault="002811AD" w:rsidP="004F3D90">
            <w:pPr>
              <w:widowControl/>
              <w:tabs>
                <w:tab w:val="left" w:pos="318"/>
              </w:tabs>
              <w:ind w:leftChars="15" w:left="31"/>
              <w:rPr>
                <w:rFonts w:asciiTheme="minorEastAsia" w:hAnsiTheme="minorEastAsia" w:cs="宋体"/>
                <w:color w:val="000000"/>
                <w:sz w:val="20"/>
                <w:szCs w:val="20"/>
              </w:rPr>
            </w:pPr>
            <w:r>
              <w:rPr>
                <w:rFonts w:asciiTheme="minorEastAsia" w:hAnsiTheme="minorEastAsia" w:cs="宋体" w:hint="eastAsia"/>
                <w:color w:val="000000"/>
                <w:sz w:val="20"/>
                <w:szCs w:val="20"/>
              </w:rPr>
              <w:t>A楼1-11层楼道、1-11层中厅、一楼中厅卫生间巡回保洁</w:t>
            </w:r>
          </w:p>
        </w:tc>
      </w:tr>
      <w:tr w:rsidR="002811AD" w:rsidTr="004F3D90">
        <w:trPr>
          <w:trHeight w:val="227"/>
        </w:trPr>
        <w:tc>
          <w:tcPr>
            <w:tcW w:w="1374" w:type="dxa"/>
            <w:tcBorders>
              <w:top w:val="nil"/>
              <w:left w:val="single" w:sz="8" w:space="0" w:color="auto"/>
              <w:bottom w:val="single" w:sz="8" w:space="0" w:color="auto"/>
              <w:right w:val="single" w:sz="8" w:space="0" w:color="auto"/>
            </w:tcBorders>
            <w:noWrap/>
            <w:vAlign w:val="center"/>
            <w:hideMark/>
          </w:tcPr>
          <w:p w:rsidR="002811AD" w:rsidRDefault="002811AD" w:rsidP="004F3D90">
            <w:pPr>
              <w:widowControl/>
              <w:tabs>
                <w:tab w:val="left" w:pos="318"/>
              </w:tabs>
              <w:ind w:leftChars="15" w:left="31"/>
              <w:rPr>
                <w:rFonts w:asciiTheme="minorEastAsia" w:hAnsiTheme="minorEastAsia" w:cs="宋体"/>
                <w:color w:val="000000"/>
                <w:sz w:val="20"/>
                <w:szCs w:val="20"/>
              </w:rPr>
            </w:pPr>
            <w:r>
              <w:rPr>
                <w:rFonts w:asciiTheme="minorEastAsia" w:hAnsiTheme="minorEastAsia" w:cs="宋体" w:hint="eastAsia"/>
                <w:color w:val="000000"/>
                <w:sz w:val="20"/>
                <w:szCs w:val="20"/>
              </w:rPr>
              <w:t>门诊6楼</w:t>
            </w:r>
          </w:p>
        </w:tc>
        <w:tc>
          <w:tcPr>
            <w:tcW w:w="2268" w:type="dxa"/>
            <w:tcBorders>
              <w:top w:val="nil"/>
              <w:left w:val="nil"/>
              <w:bottom w:val="single" w:sz="8" w:space="0" w:color="auto"/>
              <w:right w:val="single" w:sz="8" w:space="0" w:color="auto"/>
            </w:tcBorders>
            <w:noWrap/>
            <w:vAlign w:val="center"/>
            <w:hideMark/>
          </w:tcPr>
          <w:p w:rsidR="002811AD" w:rsidRDefault="002811AD" w:rsidP="004F3D90">
            <w:pPr>
              <w:widowControl/>
              <w:tabs>
                <w:tab w:val="left" w:pos="318"/>
              </w:tabs>
              <w:ind w:leftChars="15" w:left="31"/>
              <w:rPr>
                <w:rFonts w:asciiTheme="minorEastAsia" w:hAnsiTheme="minorEastAsia" w:cs="宋体"/>
                <w:color w:val="000000"/>
                <w:sz w:val="20"/>
                <w:szCs w:val="20"/>
              </w:rPr>
            </w:pPr>
            <w:r>
              <w:rPr>
                <w:rFonts w:asciiTheme="minorEastAsia" w:hAnsiTheme="minorEastAsia" w:cs="宋体" w:hint="eastAsia"/>
                <w:color w:val="000000"/>
                <w:sz w:val="20"/>
                <w:szCs w:val="20"/>
              </w:rPr>
              <w:t>血液净化</w:t>
            </w:r>
          </w:p>
        </w:tc>
        <w:tc>
          <w:tcPr>
            <w:tcW w:w="1134" w:type="dxa"/>
            <w:tcBorders>
              <w:top w:val="nil"/>
              <w:left w:val="nil"/>
              <w:bottom w:val="single" w:sz="8" w:space="0" w:color="auto"/>
              <w:right w:val="single" w:sz="8" w:space="0" w:color="auto"/>
            </w:tcBorders>
            <w:noWrap/>
            <w:vAlign w:val="center"/>
            <w:hideMark/>
          </w:tcPr>
          <w:p w:rsidR="002811AD" w:rsidRDefault="002811AD" w:rsidP="004F3D90">
            <w:pPr>
              <w:widowControl/>
              <w:tabs>
                <w:tab w:val="left" w:pos="318"/>
              </w:tabs>
              <w:ind w:leftChars="15" w:left="31"/>
              <w:jc w:val="center"/>
              <w:rPr>
                <w:rFonts w:asciiTheme="minorEastAsia" w:hAnsiTheme="minorEastAsia" w:cs="宋体"/>
                <w:color w:val="000000"/>
                <w:sz w:val="20"/>
                <w:szCs w:val="20"/>
              </w:rPr>
            </w:pPr>
            <w:r>
              <w:rPr>
                <w:rFonts w:asciiTheme="minorEastAsia" w:hAnsiTheme="minorEastAsia" w:cs="宋体" w:hint="eastAsia"/>
                <w:color w:val="000000"/>
                <w:sz w:val="20"/>
                <w:szCs w:val="20"/>
              </w:rPr>
              <w:t>2</w:t>
            </w:r>
          </w:p>
        </w:tc>
        <w:tc>
          <w:tcPr>
            <w:tcW w:w="4678" w:type="dxa"/>
            <w:tcBorders>
              <w:top w:val="nil"/>
              <w:left w:val="nil"/>
              <w:bottom w:val="single" w:sz="8" w:space="0" w:color="auto"/>
              <w:right w:val="single" w:sz="8" w:space="0" w:color="auto"/>
            </w:tcBorders>
            <w:vAlign w:val="center"/>
            <w:hideMark/>
          </w:tcPr>
          <w:p w:rsidR="002811AD" w:rsidRDefault="002811AD" w:rsidP="004F3D90">
            <w:pPr>
              <w:widowControl/>
              <w:tabs>
                <w:tab w:val="left" w:pos="318"/>
              </w:tabs>
              <w:ind w:leftChars="15" w:left="31"/>
              <w:rPr>
                <w:rFonts w:asciiTheme="minorEastAsia" w:hAnsiTheme="minorEastAsia" w:cs="宋体"/>
                <w:color w:val="000000"/>
                <w:sz w:val="20"/>
                <w:szCs w:val="20"/>
              </w:rPr>
            </w:pPr>
            <w:r>
              <w:rPr>
                <w:rFonts w:asciiTheme="minorEastAsia" w:hAnsiTheme="minorEastAsia" w:cs="宋体" w:hint="eastAsia"/>
                <w:color w:val="000000"/>
                <w:sz w:val="20"/>
                <w:szCs w:val="20"/>
              </w:rPr>
              <w:t>科内保洁</w:t>
            </w:r>
          </w:p>
        </w:tc>
      </w:tr>
      <w:tr w:rsidR="002811AD" w:rsidTr="004F3D90">
        <w:trPr>
          <w:trHeight w:val="227"/>
        </w:trPr>
        <w:tc>
          <w:tcPr>
            <w:tcW w:w="1374" w:type="dxa"/>
            <w:vMerge w:val="restart"/>
            <w:tcBorders>
              <w:top w:val="nil"/>
              <w:left w:val="single" w:sz="8" w:space="0" w:color="auto"/>
              <w:right w:val="single" w:sz="8" w:space="0" w:color="auto"/>
            </w:tcBorders>
            <w:noWrap/>
            <w:vAlign w:val="center"/>
            <w:hideMark/>
          </w:tcPr>
          <w:p w:rsidR="002811AD" w:rsidRDefault="002811AD" w:rsidP="004F3D90">
            <w:pPr>
              <w:widowControl/>
              <w:tabs>
                <w:tab w:val="left" w:pos="318"/>
              </w:tabs>
              <w:ind w:leftChars="15" w:left="31"/>
              <w:rPr>
                <w:rFonts w:asciiTheme="minorEastAsia" w:hAnsiTheme="minorEastAsia" w:cs="宋体"/>
                <w:color w:val="000000"/>
                <w:sz w:val="20"/>
                <w:szCs w:val="20"/>
              </w:rPr>
            </w:pPr>
            <w:r>
              <w:rPr>
                <w:rFonts w:asciiTheme="minorEastAsia" w:hAnsiTheme="minorEastAsia" w:cs="宋体" w:hint="eastAsia"/>
                <w:color w:val="000000"/>
                <w:sz w:val="20"/>
                <w:szCs w:val="20"/>
              </w:rPr>
              <w:t>门诊5楼</w:t>
            </w:r>
          </w:p>
        </w:tc>
        <w:tc>
          <w:tcPr>
            <w:tcW w:w="2268" w:type="dxa"/>
            <w:tcBorders>
              <w:top w:val="nil"/>
              <w:left w:val="nil"/>
              <w:bottom w:val="single" w:sz="8" w:space="0" w:color="auto"/>
              <w:right w:val="single" w:sz="8" w:space="0" w:color="auto"/>
            </w:tcBorders>
            <w:noWrap/>
            <w:vAlign w:val="center"/>
            <w:hideMark/>
          </w:tcPr>
          <w:p w:rsidR="002811AD" w:rsidRDefault="002811AD" w:rsidP="004F3D90">
            <w:pPr>
              <w:widowControl/>
              <w:tabs>
                <w:tab w:val="left" w:pos="318"/>
              </w:tabs>
              <w:ind w:leftChars="15" w:left="31"/>
              <w:rPr>
                <w:rFonts w:asciiTheme="minorEastAsia" w:hAnsiTheme="minorEastAsia" w:cs="宋体"/>
                <w:color w:val="000000"/>
                <w:sz w:val="20"/>
                <w:szCs w:val="20"/>
              </w:rPr>
            </w:pPr>
            <w:r>
              <w:rPr>
                <w:rFonts w:asciiTheme="minorEastAsia" w:hAnsiTheme="minorEastAsia" w:cs="宋体" w:hint="eastAsia"/>
                <w:color w:val="000000"/>
                <w:sz w:val="20"/>
                <w:szCs w:val="20"/>
              </w:rPr>
              <w:t>腔镜中心</w:t>
            </w:r>
          </w:p>
        </w:tc>
        <w:tc>
          <w:tcPr>
            <w:tcW w:w="1134" w:type="dxa"/>
            <w:tcBorders>
              <w:top w:val="nil"/>
              <w:left w:val="nil"/>
              <w:bottom w:val="single" w:sz="8" w:space="0" w:color="auto"/>
              <w:right w:val="single" w:sz="8" w:space="0" w:color="auto"/>
            </w:tcBorders>
            <w:noWrap/>
            <w:vAlign w:val="center"/>
            <w:hideMark/>
          </w:tcPr>
          <w:p w:rsidR="002811AD" w:rsidRDefault="002811AD" w:rsidP="004F3D90">
            <w:pPr>
              <w:widowControl/>
              <w:tabs>
                <w:tab w:val="left" w:pos="318"/>
              </w:tabs>
              <w:ind w:leftChars="15" w:left="31"/>
              <w:jc w:val="center"/>
              <w:rPr>
                <w:rFonts w:asciiTheme="minorEastAsia" w:hAnsiTheme="minorEastAsia" w:cs="宋体"/>
                <w:color w:val="000000"/>
                <w:sz w:val="20"/>
                <w:szCs w:val="20"/>
              </w:rPr>
            </w:pPr>
            <w:r>
              <w:rPr>
                <w:rFonts w:asciiTheme="minorEastAsia" w:hAnsiTheme="minorEastAsia" w:cs="宋体" w:hint="eastAsia"/>
                <w:color w:val="000000"/>
                <w:sz w:val="20"/>
                <w:szCs w:val="20"/>
              </w:rPr>
              <w:t>1</w:t>
            </w:r>
          </w:p>
        </w:tc>
        <w:tc>
          <w:tcPr>
            <w:tcW w:w="4678" w:type="dxa"/>
            <w:tcBorders>
              <w:top w:val="nil"/>
              <w:left w:val="nil"/>
              <w:bottom w:val="single" w:sz="8" w:space="0" w:color="auto"/>
              <w:right w:val="single" w:sz="8" w:space="0" w:color="auto"/>
            </w:tcBorders>
            <w:vAlign w:val="center"/>
            <w:hideMark/>
          </w:tcPr>
          <w:p w:rsidR="002811AD" w:rsidRDefault="002811AD" w:rsidP="004F3D90">
            <w:pPr>
              <w:widowControl/>
              <w:tabs>
                <w:tab w:val="left" w:pos="318"/>
              </w:tabs>
              <w:ind w:leftChars="15" w:left="31"/>
              <w:rPr>
                <w:rFonts w:asciiTheme="minorEastAsia" w:hAnsiTheme="minorEastAsia" w:cs="宋体"/>
                <w:color w:val="000000"/>
                <w:sz w:val="20"/>
                <w:szCs w:val="20"/>
              </w:rPr>
            </w:pPr>
            <w:r>
              <w:rPr>
                <w:rFonts w:asciiTheme="minorEastAsia" w:hAnsiTheme="minorEastAsia" w:cs="宋体" w:hint="eastAsia"/>
                <w:color w:val="000000"/>
                <w:sz w:val="20"/>
                <w:szCs w:val="20"/>
              </w:rPr>
              <w:t>科内保洁</w:t>
            </w:r>
          </w:p>
        </w:tc>
      </w:tr>
      <w:tr w:rsidR="002811AD" w:rsidTr="004F3D90">
        <w:trPr>
          <w:trHeight w:val="227"/>
        </w:trPr>
        <w:tc>
          <w:tcPr>
            <w:tcW w:w="1374" w:type="dxa"/>
            <w:vMerge/>
            <w:tcBorders>
              <w:left w:val="single" w:sz="8" w:space="0" w:color="auto"/>
              <w:bottom w:val="single" w:sz="8" w:space="0" w:color="auto"/>
              <w:right w:val="single" w:sz="8" w:space="0" w:color="auto"/>
            </w:tcBorders>
            <w:noWrap/>
            <w:vAlign w:val="center"/>
            <w:hideMark/>
          </w:tcPr>
          <w:p w:rsidR="002811AD" w:rsidRDefault="002811AD" w:rsidP="004F3D90">
            <w:pPr>
              <w:widowControl/>
              <w:tabs>
                <w:tab w:val="left" w:pos="318"/>
              </w:tabs>
              <w:ind w:leftChars="15" w:left="31"/>
              <w:rPr>
                <w:rFonts w:asciiTheme="minorEastAsia" w:hAnsiTheme="minorEastAsia" w:cs="宋体"/>
                <w:color w:val="000000"/>
                <w:sz w:val="20"/>
                <w:szCs w:val="20"/>
              </w:rPr>
            </w:pPr>
          </w:p>
        </w:tc>
        <w:tc>
          <w:tcPr>
            <w:tcW w:w="2268" w:type="dxa"/>
            <w:tcBorders>
              <w:top w:val="nil"/>
              <w:left w:val="nil"/>
              <w:bottom w:val="single" w:sz="8" w:space="0" w:color="auto"/>
              <w:right w:val="single" w:sz="8" w:space="0" w:color="auto"/>
            </w:tcBorders>
            <w:noWrap/>
            <w:vAlign w:val="center"/>
            <w:hideMark/>
          </w:tcPr>
          <w:p w:rsidR="002811AD" w:rsidRDefault="002811AD" w:rsidP="004F3D90">
            <w:pPr>
              <w:widowControl/>
              <w:tabs>
                <w:tab w:val="left" w:pos="318"/>
              </w:tabs>
              <w:ind w:leftChars="15" w:left="31"/>
              <w:rPr>
                <w:rFonts w:asciiTheme="minorEastAsia" w:hAnsiTheme="minorEastAsia" w:cs="宋体"/>
                <w:color w:val="000000"/>
                <w:sz w:val="20"/>
                <w:szCs w:val="20"/>
              </w:rPr>
            </w:pPr>
            <w:r>
              <w:rPr>
                <w:rFonts w:asciiTheme="minorEastAsia" w:hAnsiTheme="minorEastAsia" w:cs="宋体" w:hint="eastAsia"/>
                <w:color w:val="000000"/>
                <w:sz w:val="20"/>
                <w:szCs w:val="20"/>
              </w:rPr>
              <w:t>眼科</w:t>
            </w:r>
          </w:p>
        </w:tc>
        <w:tc>
          <w:tcPr>
            <w:tcW w:w="1134" w:type="dxa"/>
            <w:tcBorders>
              <w:top w:val="nil"/>
              <w:left w:val="nil"/>
              <w:bottom w:val="single" w:sz="8" w:space="0" w:color="auto"/>
              <w:right w:val="single" w:sz="8" w:space="0" w:color="auto"/>
            </w:tcBorders>
            <w:noWrap/>
            <w:vAlign w:val="center"/>
            <w:hideMark/>
          </w:tcPr>
          <w:p w:rsidR="002811AD" w:rsidRDefault="002811AD" w:rsidP="004F3D90">
            <w:pPr>
              <w:widowControl/>
              <w:tabs>
                <w:tab w:val="left" w:pos="318"/>
              </w:tabs>
              <w:ind w:leftChars="15" w:left="31"/>
              <w:jc w:val="center"/>
              <w:rPr>
                <w:rFonts w:asciiTheme="minorEastAsia" w:hAnsiTheme="minorEastAsia" w:cs="宋体"/>
                <w:color w:val="000000"/>
                <w:sz w:val="20"/>
                <w:szCs w:val="20"/>
              </w:rPr>
            </w:pPr>
            <w:r>
              <w:rPr>
                <w:rFonts w:asciiTheme="minorEastAsia" w:hAnsiTheme="minorEastAsia" w:cs="宋体" w:hint="eastAsia"/>
                <w:color w:val="000000"/>
                <w:sz w:val="20"/>
                <w:szCs w:val="20"/>
              </w:rPr>
              <w:t>1</w:t>
            </w:r>
          </w:p>
        </w:tc>
        <w:tc>
          <w:tcPr>
            <w:tcW w:w="4678" w:type="dxa"/>
            <w:tcBorders>
              <w:top w:val="nil"/>
              <w:left w:val="nil"/>
              <w:bottom w:val="single" w:sz="8" w:space="0" w:color="auto"/>
              <w:right w:val="single" w:sz="8" w:space="0" w:color="auto"/>
            </w:tcBorders>
            <w:vAlign w:val="center"/>
            <w:hideMark/>
          </w:tcPr>
          <w:p w:rsidR="002811AD" w:rsidRDefault="002811AD" w:rsidP="004F3D90">
            <w:pPr>
              <w:widowControl/>
              <w:tabs>
                <w:tab w:val="left" w:pos="318"/>
              </w:tabs>
              <w:ind w:leftChars="15" w:left="31"/>
              <w:rPr>
                <w:rFonts w:asciiTheme="minorEastAsia" w:hAnsiTheme="minorEastAsia" w:cs="宋体"/>
                <w:color w:val="000000"/>
                <w:sz w:val="20"/>
                <w:szCs w:val="20"/>
              </w:rPr>
            </w:pPr>
            <w:r>
              <w:rPr>
                <w:rFonts w:asciiTheme="minorEastAsia" w:hAnsiTheme="minorEastAsia" w:cs="宋体" w:hint="eastAsia"/>
                <w:color w:val="000000"/>
                <w:sz w:val="20"/>
                <w:szCs w:val="20"/>
              </w:rPr>
              <w:t>科内保洁+门诊五楼厅（含设施）</w:t>
            </w:r>
          </w:p>
        </w:tc>
      </w:tr>
      <w:tr w:rsidR="002811AD" w:rsidTr="004F3D90">
        <w:trPr>
          <w:trHeight w:val="227"/>
        </w:trPr>
        <w:tc>
          <w:tcPr>
            <w:tcW w:w="1374" w:type="dxa"/>
            <w:vMerge w:val="restart"/>
            <w:tcBorders>
              <w:top w:val="nil"/>
              <w:left w:val="single" w:sz="8" w:space="0" w:color="auto"/>
              <w:right w:val="single" w:sz="8" w:space="0" w:color="auto"/>
            </w:tcBorders>
            <w:noWrap/>
            <w:vAlign w:val="center"/>
            <w:hideMark/>
          </w:tcPr>
          <w:p w:rsidR="002811AD" w:rsidRDefault="002811AD" w:rsidP="004F3D90">
            <w:pPr>
              <w:widowControl/>
              <w:tabs>
                <w:tab w:val="left" w:pos="318"/>
              </w:tabs>
              <w:ind w:leftChars="15" w:left="31"/>
              <w:rPr>
                <w:rFonts w:asciiTheme="minorEastAsia" w:hAnsiTheme="minorEastAsia" w:cs="宋体"/>
                <w:color w:val="000000"/>
                <w:sz w:val="20"/>
                <w:szCs w:val="20"/>
              </w:rPr>
            </w:pPr>
            <w:r>
              <w:rPr>
                <w:rFonts w:asciiTheme="minorEastAsia" w:hAnsiTheme="minorEastAsia" w:cs="宋体" w:hint="eastAsia"/>
                <w:color w:val="000000"/>
                <w:sz w:val="20"/>
                <w:szCs w:val="20"/>
              </w:rPr>
              <w:t>门诊4楼</w:t>
            </w:r>
          </w:p>
        </w:tc>
        <w:tc>
          <w:tcPr>
            <w:tcW w:w="2268" w:type="dxa"/>
            <w:tcBorders>
              <w:top w:val="nil"/>
              <w:left w:val="nil"/>
              <w:bottom w:val="single" w:sz="8" w:space="0" w:color="auto"/>
              <w:right w:val="single" w:sz="8" w:space="0" w:color="auto"/>
            </w:tcBorders>
            <w:noWrap/>
            <w:vAlign w:val="center"/>
            <w:hideMark/>
          </w:tcPr>
          <w:p w:rsidR="002811AD" w:rsidRDefault="002811AD" w:rsidP="004F3D90">
            <w:pPr>
              <w:widowControl/>
              <w:tabs>
                <w:tab w:val="left" w:pos="318"/>
              </w:tabs>
              <w:ind w:leftChars="15" w:left="31"/>
              <w:rPr>
                <w:rFonts w:asciiTheme="minorEastAsia" w:hAnsiTheme="minorEastAsia" w:cs="宋体"/>
                <w:color w:val="000000"/>
                <w:sz w:val="20"/>
                <w:szCs w:val="20"/>
              </w:rPr>
            </w:pPr>
            <w:r>
              <w:rPr>
                <w:rFonts w:asciiTheme="minorEastAsia" w:hAnsiTheme="minorEastAsia" w:cs="宋体" w:hint="eastAsia"/>
                <w:color w:val="000000"/>
                <w:sz w:val="20"/>
                <w:szCs w:val="20"/>
              </w:rPr>
              <w:t>耳鼻喉科/皮肤</w:t>
            </w:r>
          </w:p>
        </w:tc>
        <w:tc>
          <w:tcPr>
            <w:tcW w:w="1134" w:type="dxa"/>
            <w:vMerge w:val="restart"/>
            <w:tcBorders>
              <w:top w:val="nil"/>
              <w:left w:val="single" w:sz="8" w:space="0" w:color="auto"/>
              <w:bottom w:val="single" w:sz="8" w:space="0" w:color="000000"/>
              <w:right w:val="single" w:sz="8" w:space="0" w:color="auto"/>
            </w:tcBorders>
            <w:noWrap/>
            <w:vAlign w:val="center"/>
            <w:hideMark/>
          </w:tcPr>
          <w:p w:rsidR="002811AD" w:rsidRDefault="002811AD" w:rsidP="004F3D90">
            <w:pPr>
              <w:widowControl/>
              <w:tabs>
                <w:tab w:val="left" w:pos="318"/>
              </w:tabs>
              <w:ind w:leftChars="15" w:left="31"/>
              <w:jc w:val="center"/>
              <w:rPr>
                <w:rFonts w:asciiTheme="minorEastAsia" w:hAnsiTheme="minorEastAsia" w:cs="宋体"/>
                <w:color w:val="000000"/>
                <w:sz w:val="20"/>
                <w:szCs w:val="20"/>
              </w:rPr>
            </w:pPr>
            <w:r>
              <w:rPr>
                <w:rFonts w:asciiTheme="minorEastAsia" w:hAnsiTheme="minorEastAsia" w:cs="宋体" w:hint="eastAsia"/>
                <w:color w:val="000000"/>
                <w:sz w:val="20"/>
                <w:szCs w:val="20"/>
              </w:rPr>
              <w:t>1</w:t>
            </w:r>
          </w:p>
        </w:tc>
        <w:tc>
          <w:tcPr>
            <w:tcW w:w="4678" w:type="dxa"/>
            <w:vMerge w:val="restart"/>
            <w:tcBorders>
              <w:top w:val="nil"/>
              <w:left w:val="single" w:sz="8" w:space="0" w:color="auto"/>
              <w:bottom w:val="single" w:sz="8" w:space="0" w:color="000000"/>
              <w:right w:val="single" w:sz="8" w:space="0" w:color="auto"/>
            </w:tcBorders>
            <w:vAlign w:val="center"/>
            <w:hideMark/>
          </w:tcPr>
          <w:p w:rsidR="002811AD" w:rsidRDefault="002811AD" w:rsidP="004F3D90">
            <w:pPr>
              <w:widowControl/>
              <w:tabs>
                <w:tab w:val="left" w:pos="318"/>
              </w:tabs>
              <w:ind w:leftChars="15" w:left="31"/>
              <w:rPr>
                <w:rFonts w:asciiTheme="minorEastAsia" w:hAnsiTheme="minorEastAsia" w:cs="宋体"/>
                <w:color w:val="000000"/>
                <w:sz w:val="20"/>
                <w:szCs w:val="20"/>
              </w:rPr>
            </w:pPr>
            <w:r>
              <w:rPr>
                <w:rFonts w:asciiTheme="minorEastAsia" w:hAnsiTheme="minorEastAsia" w:cs="宋体" w:hint="eastAsia"/>
                <w:color w:val="000000"/>
                <w:sz w:val="20"/>
                <w:szCs w:val="20"/>
              </w:rPr>
              <w:t>科内保洁+门诊四楼厅（含设施）</w:t>
            </w:r>
          </w:p>
        </w:tc>
      </w:tr>
      <w:tr w:rsidR="002811AD" w:rsidTr="004F3D90">
        <w:trPr>
          <w:trHeight w:val="227"/>
        </w:trPr>
        <w:tc>
          <w:tcPr>
            <w:tcW w:w="1374" w:type="dxa"/>
            <w:vMerge/>
            <w:tcBorders>
              <w:left w:val="single" w:sz="8" w:space="0" w:color="auto"/>
              <w:bottom w:val="single" w:sz="8" w:space="0" w:color="auto"/>
              <w:right w:val="single" w:sz="8" w:space="0" w:color="auto"/>
            </w:tcBorders>
            <w:noWrap/>
            <w:vAlign w:val="center"/>
            <w:hideMark/>
          </w:tcPr>
          <w:p w:rsidR="002811AD" w:rsidRDefault="002811AD" w:rsidP="004F3D90">
            <w:pPr>
              <w:widowControl/>
              <w:tabs>
                <w:tab w:val="left" w:pos="318"/>
              </w:tabs>
              <w:ind w:leftChars="15" w:left="31"/>
              <w:rPr>
                <w:rFonts w:asciiTheme="minorEastAsia" w:hAnsiTheme="minorEastAsia" w:cs="宋体"/>
                <w:color w:val="000000"/>
                <w:sz w:val="20"/>
                <w:szCs w:val="20"/>
              </w:rPr>
            </w:pPr>
          </w:p>
        </w:tc>
        <w:tc>
          <w:tcPr>
            <w:tcW w:w="2268" w:type="dxa"/>
            <w:tcBorders>
              <w:top w:val="nil"/>
              <w:left w:val="nil"/>
              <w:bottom w:val="single" w:sz="8" w:space="0" w:color="auto"/>
              <w:right w:val="single" w:sz="8" w:space="0" w:color="auto"/>
            </w:tcBorders>
            <w:noWrap/>
            <w:vAlign w:val="center"/>
            <w:hideMark/>
          </w:tcPr>
          <w:p w:rsidR="002811AD" w:rsidRDefault="002811AD" w:rsidP="004F3D90">
            <w:pPr>
              <w:widowControl/>
              <w:tabs>
                <w:tab w:val="left" w:pos="318"/>
              </w:tabs>
              <w:ind w:leftChars="15" w:left="31"/>
              <w:rPr>
                <w:rFonts w:asciiTheme="minorEastAsia" w:hAnsiTheme="minorEastAsia" w:cs="宋体"/>
                <w:color w:val="000000"/>
                <w:sz w:val="20"/>
                <w:szCs w:val="20"/>
              </w:rPr>
            </w:pPr>
            <w:r>
              <w:rPr>
                <w:rFonts w:asciiTheme="minorEastAsia" w:hAnsiTheme="minorEastAsia" w:cs="宋体" w:hint="eastAsia"/>
                <w:color w:val="000000"/>
                <w:sz w:val="20"/>
                <w:szCs w:val="20"/>
              </w:rPr>
              <w:t>中医科</w:t>
            </w:r>
          </w:p>
        </w:tc>
        <w:tc>
          <w:tcPr>
            <w:tcW w:w="0" w:type="auto"/>
            <w:vMerge/>
            <w:tcBorders>
              <w:top w:val="nil"/>
              <w:left w:val="single" w:sz="8" w:space="0" w:color="auto"/>
              <w:bottom w:val="single" w:sz="8" w:space="0" w:color="000000"/>
              <w:right w:val="single" w:sz="8" w:space="0" w:color="auto"/>
            </w:tcBorders>
            <w:vAlign w:val="center"/>
            <w:hideMark/>
          </w:tcPr>
          <w:p w:rsidR="002811AD" w:rsidRDefault="002811AD" w:rsidP="004F3D90">
            <w:pPr>
              <w:widowControl/>
              <w:rPr>
                <w:rFonts w:asciiTheme="minorEastAsia" w:hAnsiTheme="minorEastAsia" w:cs="宋体"/>
                <w:color w:val="000000"/>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rsidR="002811AD" w:rsidRDefault="002811AD" w:rsidP="004F3D90">
            <w:pPr>
              <w:widowControl/>
              <w:rPr>
                <w:rFonts w:asciiTheme="minorEastAsia" w:hAnsiTheme="minorEastAsia" w:cs="宋体"/>
                <w:color w:val="000000"/>
                <w:sz w:val="20"/>
                <w:szCs w:val="20"/>
              </w:rPr>
            </w:pPr>
          </w:p>
        </w:tc>
      </w:tr>
      <w:tr w:rsidR="002811AD" w:rsidTr="004F3D90">
        <w:trPr>
          <w:trHeight w:val="227"/>
        </w:trPr>
        <w:tc>
          <w:tcPr>
            <w:tcW w:w="1374" w:type="dxa"/>
            <w:vMerge w:val="restart"/>
            <w:tcBorders>
              <w:top w:val="nil"/>
              <w:left w:val="single" w:sz="8" w:space="0" w:color="auto"/>
              <w:right w:val="single" w:sz="8" w:space="0" w:color="auto"/>
            </w:tcBorders>
            <w:noWrap/>
            <w:vAlign w:val="center"/>
            <w:hideMark/>
          </w:tcPr>
          <w:p w:rsidR="002811AD" w:rsidRDefault="002811AD" w:rsidP="004F3D90">
            <w:pPr>
              <w:widowControl/>
              <w:tabs>
                <w:tab w:val="left" w:pos="318"/>
              </w:tabs>
              <w:ind w:leftChars="15" w:left="31"/>
              <w:rPr>
                <w:rFonts w:asciiTheme="minorEastAsia" w:hAnsiTheme="minorEastAsia" w:cs="宋体"/>
                <w:color w:val="000000"/>
                <w:sz w:val="20"/>
                <w:szCs w:val="20"/>
              </w:rPr>
            </w:pPr>
            <w:r>
              <w:rPr>
                <w:rFonts w:asciiTheme="minorEastAsia" w:hAnsiTheme="minorEastAsia" w:cs="宋体" w:hint="eastAsia"/>
                <w:color w:val="000000"/>
                <w:sz w:val="20"/>
                <w:szCs w:val="20"/>
              </w:rPr>
              <w:t>门诊3楼</w:t>
            </w:r>
          </w:p>
        </w:tc>
        <w:tc>
          <w:tcPr>
            <w:tcW w:w="2268" w:type="dxa"/>
            <w:tcBorders>
              <w:top w:val="nil"/>
              <w:left w:val="nil"/>
              <w:bottom w:val="single" w:sz="8" w:space="0" w:color="auto"/>
              <w:right w:val="single" w:sz="8" w:space="0" w:color="auto"/>
            </w:tcBorders>
            <w:shd w:val="clear" w:color="auto" w:fill="FFFFFF"/>
            <w:noWrap/>
            <w:vAlign w:val="center"/>
            <w:hideMark/>
          </w:tcPr>
          <w:p w:rsidR="002811AD" w:rsidRPr="00ED53D9" w:rsidRDefault="002811AD" w:rsidP="004F3D90">
            <w:pPr>
              <w:widowControl/>
              <w:tabs>
                <w:tab w:val="left" w:pos="318"/>
              </w:tabs>
              <w:ind w:leftChars="15" w:left="31"/>
              <w:rPr>
                <w:rFonts w:asciiTheme="minorEastAsia" w:hAnsiTheme="minorEastAsia" w:cs="宋体"/>
                <w:color w:val="000000" w:themeColor="text1"/>
                <w:sz w:val="20"/>
                <w:szCs w:val="20"/>
              </w:rPr>
            </w:pPr>
            <w:r w:rsidRPr="00ED53D9">
              <w:rPr>
                <w:rFonts w:asciiTheme="minorEastAsia" w:hAnsiTheme="minorEastAsia" w:cs="宋体" w:hint="eastAsia"/>
                <w:color w:val="000000" w:themeColor="text1"/>
                <w:sz w:val="20"/>
                <w:szCs w:val="20"/>
              </w:rPr>
              <w:t>内科门诊</w:t>
            </w:r>
          </w:p>
        </w:tc>
        <w:tc>
          <w:tcPr>
            <w:tcW w:w="1134" w:type="dxa"/>
            <w:tcBorders>
              <w:top w:val="nil"/>
              <w:left w:val="nil"/>
              <w:bottom w:val="single" w:sz="8" w:space="0" w:color="auto"/>
              <w:right w:val="single" w:sz="8" w:space="0" w:color="auto"/>
            </w:tcBorders>
            <w:shd w:val="clear" w:color="auto" w:fill="FFFFFF"/>
            <w:noWrap/>
            <w:vAlign w:val="center"/>
            <w:hideMark/>
          </w:tcPr>
          <w:p w:rsidR="002811AD" w:rsidRPr="00ED53D9" w:rsidRDefault="002811AD" w:rsidP="004F3D90">
            <w:pPr>
              <w:widowControl/>
              <w:tabs>
                <w:tab w:val="left" w:pos="318"/>
              </w:tabs>
              <w:ind w:leftChars="15" w:left="31"/>
              <w:jc w:val="center"/>
              <w:rPr>
                <w:rFonts w:asciiTheme="minorEastAsia" w:hAnsiTheme="minorEastAsia" w:cs="宋体"/>
                <w:color w:val="000000" w:themeColor="text1"/>
                <w:sz w:val="20"/>
                <w:szCs w:val="20"/>
              </w:rPr>
            </w:pPr>
            <w:r w:rsidRPr="00ED53D9">
              <w:rPr>
                <w:rFonts w:asciiTheme="minorEastAsia" w:hAnsiTheme="minorEastAsia" w:cs="宋体" w:hint="eastAsia"/>
                <w:color w:val="000000" w:themeColor="text1"/>
                <w:sz w:val="20"/>
                <w:szCs w:val="20"/>
              </w:rPr>
              <w:t>1</w:t>
            </w:r>
          </w:p>
        </w:tc>
        <w:tc>
          <w:tcPr>
            <w:tcW w:w="4678" w:type="dxa"/>
            <w:tcBorders>
              <w:top w:val="nil"/>
              <w:left w:val="nil"/>
              <w:bottom w:val="single" w:sz="8" w:space="0" w:color="auto"/>
              <w:right w:val="single" w:sz="8" w:space="0" w:color="auto"/>
            </w:tcBorders>
            <w:shd w:val="clear" w:color="auto" w:fill="FFFFFF"/>
            <w:vAlign w:val="center"/>
            <w:hideMark/>
          </w:tcPr>
          <w:p w:rsidR="002811AD" w:rsidRPr="00ED53D9" w:rsidRDefault="002811AD" w:rsidP="004F3D90">
            <w:pPr>
              <w:widowControl/>
              <w:tabs>
                <w:tab w:val="left" w:pos="318"/>
              </w:tabs>
              <w:ind w:leftChars="15" w:left="31"/>
              <w:rPr>
                <w:rFonts w:asciiTheme="minorEastAsia" w:hAnsiTheme="minorEastAsia" w:cs="宋体"/>
                <w:color w:val="000000" w:themeColor="text1"/>
                <w:sz w:val="20"/>
                <w:szCs w:val="20"/>
              </w:rPr>
            </w:pPr>
            <w:r w:rsidRPr="00ED53D9">
              <w:rPr>
                <w:rFonts w:asciiTheme="minorEastAsia" w:hAnsiTheme="minorEastAsia" w:cs="宋体" w:hint="eastAsia"/>
                <w:color w:val="000000" w:themeColor="text1"/>
                <w:sz w:val="20"/>
                <w:szCs w:val="20"/>
              </w:rPr>
              <w:t>科室保洁</w:t>
            </w:r>
          </w:p>
        </w:tc>
      </w:tr>
      <w:tr w:rsidR="002811AD" w:rsidTr="004F3D90">
        <w:trPr>
          <w:trHeight w:val="227"/>
        </w:trPr>
        <w:tc>
          <w:tcPr>
            <w:tcW w:w="1374" w:type="dxa"/>
            <w:vMerge/>
            <w:tcBorders>
              <w:left w:val="single" w:sz="8" w:space="0" w:color="auto"/>
              <w:right w:val="single" w:sz="8" w:space="0" w:color="auto"/>
            </w:tcBorders>
            <w:noWrap/>
            <w:vAlign w:val="center"/>
            <w:hideMark/>
          </w:tcPr>
          <w:p w:rsidR="002811AD" w:rsidRDefault="002811AD" w:rsidP="004F3D90">
            <w:pPr>
              <w:widowControl/>
              <w:tabs>
                <w:tab w:val="left" w:pos="318"/>
              </w:tabs>
              <w:ind w:leftChars="15" w:left="31"/>
              <w:rPr>
                <w:rFonts w:asciiTheme="minorEastAsia" w:hAnsiTheme="minorEastAsia" w:cs="宋体"/>
                <w:color w:val="000000"/>
                <w:sz w:val="20"/>
                <w:szCs w:val="20"/>
              </w:rPr>
            </w:pPr>
          </w:p>
        </w:tc>
        <w:tc>
          <w:tcPr>
            <w:tcW w:w="2268" w:type="dxa"/>
            <w:tcBorders>
              <w:top w:val="nil"/>
              <w:left w:val="nil"/>
              <w:bottom w:val="single" w:sz="8" w:space="0" w:color="auto"/>
              <w:right w:val="single" w:sz="8" w:space="0" w:color="auto"/>
            </w:tcBorders>
            <w:noWrap/>
            <w:vAlign w:val="center"/>
            <w:hideMark/>
          </w:tcPr>
          <w:p w:rsidR="002811AD" w:rsidRDefault="002811AD" w:rsidP="004F3D90">
            <w:pPr>
              <w:widowControl/>
              <w:tabs>
                <w:tab w:val="left" w:pos="318"/>
              </w:tabs>
              <w:ind w:leftChars="15" w:left="31"/>
              <w:rPr>
                <w:rFonts w:asciiTheme="minorEastAsia" w:hAnsiTheme="minorEastAsia" w:cs="宋体"/>
                <w:color w:val="000000"/>
                <w:sz w:val="20"/>
                <w:szCs w:val="20"/>
              </w:rPr>
            </w:pPr>
            <w:r>
              <w:rPr>
                <w:rFonts w:asciiTheme="minorEastAsia" w:hAnsiTheme="minorEastAsia" w:cs="宋体" w:hint="eastAsia"/>
                <w:color w:val="000000"/>
                <w:sz w:val="20"/>
                <w:szCs w:val="20"/>
              </w:rPr>
              <w:t>外科</w:t>
            </w:r>
          </w:p>
        </w:tc>
        <w:tc>
          <w:tcPr>
            <w:tcW w:w="1134" w:type="dxa"/>
            <w:vMerge w:val="restart"/>
            <w:tcBorders>
              <w:top w:val="nil"/>
              <w:left w:val="single" w:sz="8" w:space="0" w:color="auto"/>
              <w:bottom w:val="single" w:sz="8" w:space="0" w:color="000000"/>
              <w:right w:val="single" w:sz="8" w:space="0" w:color="auto"/>
            </w:tcBorders>
            <w:noWrap/>
            <w:vAlign w:val="center"/>
            <w:hideMark/>
          </w:tcPr>
          <w:p w:rsidR="002811AD" w:rsidRDefault="002811AD" w:rsidP="004F3D90">
            <w:pPr>
              <w:widowControl/>
              <w:tabs>
                <w:tab w:val="left" w:pos="318"/>
              </w:tabs>
              <w:ind w:leftChars="15" w:left="31"/>
              <w:jc w:val="center"/>
              <w:rPr>
                <w:rFonts w:asciiTheme="minorEastAsia" w:hAnsiTheme="minorEastAsia" w:cs="宋体"/>
                <w:color w:val="000000"/>
                <w:sz w:val="20"/>
                <w:szCs w:val="20"/>
              </w:rPr>
            </w:pPr>
            <w:r>
              <w:rPr>
                <w:rFonts w:asciiTheme="minorEastAsia" w:hAnsiTheme="minorEastAsia" w:cs="宋体" w:hint="eastAsia"/>
                <w:color w:val="000000"/>
                <w:sz w:val="20"/>
                <w:szCs w:val="20"/>
              </w:rPr>
              <w:t>1</w:t>
            </w:r>
          </w:p>
        </w:tc>
        <w:tc>
          <w:tcPr>
            <w:tcW w:w="4678" w:type="dxa"/>
            <w:vMerge w:val="restart"/>
            <w:tcBorders>
              <w:top w:val="nil"/>
              <w:left w:val="single" w:sz="8" w:space="0" w:color="auto"/>
              <w:bottom w:val="single" w:sz="8" w:space="0" w:color="000000"/>
              <w:right w:val="single" w:sz="8" w:space="0" w:color="auto"/>
            </w:tcBorders>
            <w:vAlign w:val="center"/>
            <w:hideMark/>
          </w:tcPr>
          <w:p w:rsidR="002811AD" w:rsidRDefault="002811AD" w:rsidP="004F3D90">
            <w:pPr>
              <w:widowControl/>
              <w:tabs>
                <w:tab w:val="left" w:pos="318"/>
              </w:tabs>
              <w:ind w:leftChars="15" w:left="31"/>
              <w:rPr>
                <w:rFonts w:asciiTheme="minorEastAsia" w:hAnsiTheme="minorEastAsia" w:cs="宋体"/>
                <w:color w:val="000000"/>
                <w:sz w:val="20"/>
                <w:szCs w:val="20"/>
              </w:rPr>
            </w:pPr>
            <w:r>
              <w:rPr>
                <w:rFonts w:asciiTheme="minorEastAsia" w:hAnsiTheme="minorEastAsia" w:cs="宋体" w:hint="eastAsia"/>
                <w:color w:val="000000"/>
                <w:sz w:val="20"/>
                <w:szCs w:val="20"/>
              </w:rPr>
              <w:t>科内保洁+门诊三楼厅（含设施）</w:t>
            </w:r>
          </w:p>
        </w:tc>
      </w:tr>
      <w:tr w:rsidR="002811AD" w:rsidTr="004F3D90">
        <w:trPr>
          <w:trHeight w:val="300"/>
        </w:trPr>
        <w:tc>
          <w:tcPr>
            <w:tcW w:w="1374" w:type="dxa"/>
            <w:vMerge/>
            <w:tcBorders>
              <w:left w:val="single" w:sz="8" w:space="0" w:color="auto"/>
              <w:bottom w:val="single" w:sz="8" w:space="0" w:color="auto"/>
              <w:right w:val="single" w:sz="8" w:space="0" w:color="auto"/>
            </w:tcBorders>
            <w:noWrap/>
            <w:vAlign w:val="center"/>
            <w:hideMark/>
          </w:tcPr>
          <w:p w:rsidR="002811AD" w:rsidRDefault="002811AD" w:rsidP="004F3D90">
            <w:pPr>
              <w:widowControl/>
              <w:tabs>
                <w:tab w:val="left" w:pos="318"/>
              </w:tabs>
              <w:ind w:leftChars="15" w:left="31"/>
              <w:rPr>
                <w:rFonts w:asciiTheme="minorEastAsia" w:hAnsiTheme="minorEastAsia" w:cs="宋体"/>
                <w:color w:val="000000"/>
                <w:sz w:val="20"/>
                <w:szCs w:val="20"/>
              </w:rPr>
            </w:pPr>
          </w:p>
        </w:tc>
        <w:tc>
          <w:tcPr>
            <w:tcW w:w="2268" w:type="dxa"/>
            <w:tcBorders>
              <w:top w:val="nil"/>
              <w:left w:val="nil"/>
              <w:bottom w:val="single" w:sz="8" w:space="0" w:color="auto"/>
              <w:right w:val="single" w:sz="8" w:space="0" w:color="auto"/>
            </w:tcBorders>
            <w:noWrap/>
            <w:vAlign w:val="center"/>
            <w:hideMark/>
          </w:tcPr>
          <w:p w:rsidR="002811AD" w:rsidRDefault="002811AD" w:rsidP="004F3D90">
            <w:pPr>
              <w:widowControl/>
              <w:tabs>
                <w:tab w:val="left" w:pos="318"/>
              </w:tabs>
              <w:ind w:leftChars="15" w:left="31"/>
              <w:rPr>
                <w:rFonts w:asciiTheme="minorEastAsia" w:hAnsiTheme="minorEastAsia" w:cs="宋体"/>
                <w:color w:val="000000"/>
                <w:sz w:val="20"/>
                <w:szCs w:val="20"/>
              </w:rPr>
            </w:pPr>
            <w:r>
              <w:rPr>
                <w:rFonts w:asciiTheme="minorEastAsia" w:hAnsiTheme="minorEastAsia" w:cs="宋体" w:hint="eastAsia"/>
                <w:color w:val="000000"/>
                <w:sz w:val="20"/>
                <w:szCs w:val="20"/>
              </w:rPr>
              <w:t>神经内科门诊</w:t>
            </w:r>
          </w:p>
        </w:tc>
        <w:tc>
          <w:tcPr>
            <w:tcW w:w="0" w:type="auto"/>
            <w:vMerge/>
            <w:tcBorders>
              <w:top w:val="nil"/>
              <w:left w:val="single" w:sz="8" w:space="0" w:color="auto"/>
              <w:bottom w:val="single" w:sz="8" w:space="0" w:color="000000"/>
              <w:right w:val="single" w:sz="8" w:space="0" w:color="auto"/>
            </w:tcBorders>
            <w:vAlign w:val="center"/>
            <w:hideMark/>
          </w:tcPr>
          <w:p w:rsidR="002811AD" w:rsidRDefault="002811AD" w:rsidP="004F3D90">
            <w:pPr>
              <w:widowControl/>
              <w:rPr>
                <w:rFonts w:asciiTheme="minorEastAsia" w:hAnsiTheme="minorEastAsia" w:cs="宋体"/>
                <w:color w:val="000000"/>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rsidR="002811AD" w:rsidRDefault="002811AD" w:rsidP="004F3D90">
            <w:pPr>
              <w:widowControl/>
              <w:rPr>
                <w:rFonts w:asciiTheme="minorEastAsia" w:hAnsiTheme="minorEastAsia" w:cs="宋体"/>
                <w:color w:val="000000"/>
                <w:sz w:val="20"/>
                <w:szCs w:val="20"/>
              </w:rPr>
            </w:pPr>
          </w:p>
        </w:tc>
      </w:tr>
      <w:tr w:rsidR="002811AD" w:rsidTr="004F3D90">
        <w:trPr>
          <w:trHeight w:val="330"/>
        </w:trPr>
        <w:tc>
          <w:tcPr>
            <w:tcW w:w="1374" w:type="dxa"/>
            <w:vMerge w:val="restart"/>
            <w:tcBorders>
              <w:top w:val="nil"/>
              <w:left w:val="single" w:sz="8" w:space="0" w:color="auto"/>
              <w:right w:val="single" w:sz="8" w:space="0" w:color="auto"/>
            </w:tcBorders>
            <w:noWrap/>
            <w:vAlign w:val="center"/>
            <w:hideMark/>
          </w:tcPr>
          <w:p w:rsidR="002811AD" w:rsidRDefault="002811AD" w:rsidP="004F3D90">
            <w:pPr>
              <w:widowControl/>
              <w:tabs>
                <w:tab w:val="left" w:pos="318"/>
              </w:tabs>
              <w:ind w:leftChars="15" w:left="31"/>
              <w:rPr>
                <w:rFonts w:asciiTheme="minorEastAsia" w:hAnsiTheme="minorEastAsia" w:cs="宋体"/>
                <w:color w:val="000000"/>
                <w:sz w:val="20"/>
                <w:szCs w:val="20"/>
              </w:rPr>
            </w:pPr>
            <w:r>
              <w:rPr>
                <w:rFonts w:asciiTheme="minorEastAsia" w:hAnsiTheme="minorEastAsia" w:cs="宋体" w:hint="eastAsia"/>
                <w:color w:val="000000"/>
                <w:sz w:val="20"/>
                <w:szCs w:val="20"/>
              </w:rPr>
              <w:t>门诊2楼</w:t>
            </w:r>
          </w:p>
        </w:tc>
        <w:tc>
          <w:tcPr>
            <w:tcW w:w="2268" w:type="dxa"/>
            <w:tcBorders>
              <w:top w:val="nil"/>
              <w:left w:val="nil"/>
              <w:bottom w:val="single" w:sz="8" w:space="0" w:color="auto"/>
              <w:right w:val="single" w:sz="8" w:space="0" w:color="auto"/>
            </w:tcBorders>
            <w:shd w:val="clear" w:color="auto" w:fill="FFFFFF"/>
            <w:noWrap/>
            <w:vAlign w:val="center"/>
            <w:hideMark/>
          </w:tcPr>
          <w:p w:rsidR="002811AD" w:rsidRDefault="002811AD" w:rsidP="004F3D90">
            <w:pPr>
              <w:widowControl/>
              <w:tabs>
                <w:tab w:val="left" w:pos="318"/>
              </w:tabs>
              <w:ind w:leftChars="15" w:left="31"/>
              <w:rPr>
                <w:rFonts w:asciiTheme="minorEastAsia" w:hAnsiTheme="minorEastAsia" w:cs="宋体"/>
                <w:color w:val="000000"/>
                <w:sz w:val="20"/>
                <w:szCs w:val="20"/>
              </w:rPr>
            </w:pPr>
            <w:r>
              <w:rPr>
                <w:rFonts w:asciiTheme="minorEastAsia" w:hAnsiTheme="minorEastAsia" w:cs="宋体" w:hint="eastAsia"/>
                <w:color w:val="000000"/>
                <w:sz w:val="20"/>
                <w:szCs w:val="20"/>
              </w:rPr>
              <w:t>儿科</w:t>
            </w:r>
          </w:p>
        </w:tc>
        <w:tc>
          <w:tcPr>
            <w:tcW w:w="1134" w:type="dxa"/>
            <w:tcBorders>
              <w:top w:val="nil"/>
              <w:left w:val="nil"/>
              <w:bottom w:val="single" w:sz="8" w:space="0" w:color="auto"/>
              <w:right w:val="single" w:sz="8" w:space="0" w:color="auto"/>
            </w:tcBorders>
            <w:shd w:val="clear" w:color="auto" w:fill="FFFFFF"/>
            <w:noWrap/>
            <w:vAlign w:val="center"/>
            <w:hideMark/>
          </w:tcPr>
          <w:p w:rsidR="002811AD" w:rsidRDefault="002811AD" w:rsidP="004F3D90">
            <w:pPr>
              <w:widowControl/>
              <w:tabs>
                <w:tab w:val="left" w:pos="318"/>
              </w:tabs>
              <w:ind w:leftChars="15" w:left="31"/>
              <w:jc w:val="center"/>
              <w:rPr>
                <w:rFonts w:asciiTheme="minorEastAsia" w:hAnsiTheme="minorEastAsia" w:cs="宋体"/>
                <w:color w:val="000000"/>
                <w:sz w:val="20"/>
                <w:szCs w:val="20"/>
              </w:rPr>
            </w:pPr>
            <w:r>
              <w:rPr>
                <w:rFonts w:asciiTheme="minorEastAsia" w:hAnsiTheme="minorEastAsia" w:cs="宋体" w:hint="eastAsia"/>
                <w:color w:val="000000"/>
                <w:sz w:val="20"/>
                <w:szCs w:val="20"/>
              </w:rPr>
              <w:t>1</w:t>
            </w:r>
          </w:p>
        </w:tc>
        <w:tc>
          <w:tcPr>
            <w:tcW w:w="4678" w:type="dxa"/>
            <w:tcBorders>
              <w:top w:val="nil"/>
              <w:left w:val="nil"/>
              <w:bottom w:val="single" w:sz="8" w:space="0" w:color="auto"/>
              <w:right w:val="single" w:sz="8" w:space="0" w:color="auto"/>
            </w:tcBorders>
            <w:shd w:val="clear" w:color="auto" w:fill="FFFFFF"/>
            <w:vAlign w:val="center"/>
            <w:hideMark/>
          </w:tcPr>
          <w:p w:rsidR="002811AD" w:rsidRDefault="002811AD" w:rsidP="004F3D90">
            <w:pPr>
              <w:widowControl/>
              <w:tabs>
                <w:tab w:val="left" w:pos="318"/>
              </w:tabs>
              <w:ind w:leftChars="15" w:left="31"/>
              <w:rPr>
                <w:rFonts w:asciiTheme="minorEastAsia" w:hAnsiTheme="minorEastAsia" w:cs="宋体"/>
                <w:color w:val="000000"/>
                <w:sz w:val="20"/>
                <w:szCs w:val="20"/>
              </w:rPr>
            </w:pPr>
            <w:r>
              <w:rPr>
                <w:rFonts w:asciiTheme="minorEastAsia" w:hAnsiTheme="minorEastAsia" w:cs="宋体" w:hint="eastAsia"/>
                <w:color w:val="000000"/>
                <w:sz w:val="20"/>
                <w:szCs w:val="20"/>
              </w:rPr>
              <w:t>科内保洁+外楼梯</w:t>
            </w:r>
          </w:p>
        </w:tc>
      </w:tr>
      <w:tr w:rsidR="002811AD" w:rsidTr="004F3D90">
        <w:trPr>
          <w:trHeight w:val="300"/>
        </w:trPr>
        <w:tc>
          <w:tcPr>
            <w:tcW w:w="1374" w:type="dxa"/>
            <w:vMerge/>
            <w:tcBorders>
              <w:left w:val="single" w:sz="8" w:space="0" w:color="auto"/>
              <w:right w:val="single" w:sz="8" w:space="0" w:color="auto"/>
            </w:tcBorders>
            <w:noWrap/>
            <w:vAlign w:val="center"/>
            <w:hideMark/>
          </w:tcPr>
          <w:p w:rsidR="002811AD" w:rsidRDefault="002811AD" w:rsidP="004F3D90">
            <w:pPr>
              <w:widowControl/>
              <w:tabs>
                <w:tab w:val="left" w:pos="318"/>
              </w:tabs>
              <w:ind w:leftChars="15" w:left="31"/>
              <w:rPr>
                <w:rFonts w:asciiTheme="minorEastAsia" w:hAnsiTheme="minorEastAsia" w:cs="宋体"/>
                <w:color w:val="000000"/>
                <w:sz w:val="20"/>
                <w:szCs w:val="20"/>
              </w:rPr>
            </w:pPr>
          </w:p>
        </w:tc>
        <w:tc>
          <w:tcPr>
            <w:tcW w:w="2268" w:type="dxa"/>
            <w:tcBorders>
              <w:top w:val="nil"/>
              <w:left w:val="nil"/>
              <w:bottom w:val="single" w:sz="8" w:space="0" w:color="auto"/>
              <w:right w:val="single" w:sz="8" w:space="0" w:color="auto"/>
            </w:tcBorders>
            <w:shd w:val="clear" w:color="auto" w:fill="FFFFFF"/>
            <w:noWrap/>
            <w:vAlign w:val="center"/>
            <w:hideMark/>
          </w:tcPr>
          <w:p w:rsidR="002811AD" w:rsidRDefault="002811AD" w:rsidP="004F3D90">
            <w:pPr>
              <w:widowControl/>
              <w:tabs>
                <w:tab w:val="left" w:pos="318"/>
              </w:tabs>
              <w:ind w:leftChars="15" w:left="31"/>
              <w:rPr>
                <w:rFonts w:asciiTheme="minorEastAsia" w:hAnsiTheme="minorEastAsia" w:cs="宋体"/>
                <w:color w:val="000000"/>
                <w:sz w:val="20"/>
                <w:szCs w:val="20"/>
              </w:rPr>
            </w:pPr>
            <w:r>
              <w:rPr>
                <w:rFonts w:asciiTheme="minorEastAsia" w:hAnsiTheme="minorEastAsia" w:cs="宋体" w:hint="eastAsia"/>
                <w:color w:val="000000"/>
                <w:sz w:val="20"/>
                <w:szCs w:val="20"/>
              </w:rPr>
              <w:t>妇科（含妇科手术室）</w:t>
            </w:r>
          </w:p>
        </w:tc>
        <w:tc>
          <w:tcPr>
            <w:tcW w:w="1134" w:type="dxa"/>
            <w:tcBorders>
              <w:top w:val="nil"/>
              <w:left w:val="nil"/>
              <w:bottom w:val="single" w:sz="8" w:space="0" w:color="auto"/>
              <w:right w:val="single" w:sz="8" w:space="0" w:color="auto"/>
            </w:tcBorders>
            <w:shd w:val="clear" w:color="auto" w:fill="FFFFFF"/>
            <w:noWrap/>
            <w:vAlign w:val="center"/>
            <w:hideMark/>
          </w:tcPr>
          <w:p w:rsidR="002811AD" w:rsidRDefault="002811AD" w:rsidP="004F3D90">
            <w:pPr>
              <w:widowControl/>
              <w:tabs>
                <w:tab w:val="left" w:pos="318"/>
              </w:tabs>
              <w:ind w:leftChars="15" w:left="31"/>
              <w:jc w:val="center"/>
              <w:rPr>
                <w:rFonts w:asciiTheme="minorEastAsia" w:hAnsiTheme="minorEastAsia" w:cs="宋体"/>
                <w:color w:val="000000"/>
                <w:sz w:val="20"/>
                <w:szCs w:val="20"/>
              </w:rPr>
            </w:pPr>
            <w:r>
              <w:rPr>
                <w:rFonts w:asciiTheme="minorEastAsia" w:hAnsiTheme="minorEastAsia" w:cs="宋体" w:hint="eastAsia"/>
                <w:color w:val="000000"/>
                <w:sz w:val="20"/>
                <w:szCs w:val="20"/>
              </w:rPr>
              <w:t>1</w:t>
            </w:r>
          </w:p>
        </w:tc>
        <w:tc>
          <w:tcPr>
            <w:tcW w:w="4678" w:type="dxa"/>
            <w:tcBorders>
              <w:top w:val="nil"/>
              <w:left w:val="nil"/>
              <w:bottom w:val="single" w:sz="8" w:space="0" w:color="auto"/>
              <w:right w:val="single" w:sz="8" w:space="0" w:color="auto"/>
            </w:tcBorders>
            <w:shd w:val="clear" w:color="auto" w:fill="FFFFFF"/>
            <w:vAlign w:val="center"/>
            <w:hideMark/>
          </w:tcPr>
          <w:p w:rsidR="002811AD" w:rsidRDefault="002811AD" w:rsidP="004F3D90">
            <w:pPr>
              <w:widowControl/>
              <w:tabs>
                <w:tab w:val="left" w:pos="318"/>
              </w:tabs>
              <w:ind w:leftChars="15" w:left="31"/>
              <w:rPr>
                <w:rFonts w:asciiTheme="minorEastAsia" w:hAnsiTheme="minorEastAsia" w:cs="宋体"/>
                <w:color w:val="000000"/>
                <w:sz w:val="20"/>
                <w:szCs w:val="20"/>
              </w:rPr>
            </w:pPr>
            <w:r>
              <w:rPr>
                <w:rFonts w:asciiTheme="minorEastAsia" w:hAnsiTheme="minorEastAsia" w:cs="宋体" w:hint="eastAsia"/>
                <w:color w:val="000000"/>
                <w:sz w:val="20"/>
                <w:szCs w:val="20"/>
              </w:rPr>
              <w:t>科内保洁+妇科手术室保洁、消毒</w:t>
            </w:r>
          </w:p>
        </w:tc>
      </w:tr>
      <w:tr w:rsidR="002811AD" w:rsidTr="004F3D90">
        <w:trPr>
          <w:trHeight w:val="300"/>
        </w:trPr>
        <w:tc>
          <w:tcPr>
            <w:tcW w:w="1374" w:type="dxa"/>
            <w:vMerge/>
            <w:tcBorders>
              <w:left w:val="single" w:sz="8" w:space="0" w:color="auto"/>
              <w:bottom w:val="single" w:sz="8" w:space="0" w:color="auto"/>
              <w:right w:val="single" w:sz="8" w:space="0" w:color="auto"/>
            </w:tcBorders>
            <w:noWrap/>
            <w:vAlign w:val="center"/>
            <w:hideMark/>
          </w:tcPr>
          <w:p w:rsidR="002811AD" w:rsidRDefault="002811AD" w:rsidP="004F3D90">
            <w:pPr>
              <w:widowControl/>
              <w:tabs>
                <w:tab w:val="left" w:pos="318"/>
              </w:tabs>
              <w:ind w:leftChars="15" w:left="31"/>
              <w:rPr>
                <w:rFonts w:asciiTheme="minorEastAsia" w:hAnsiTheme="minorEastAsia" w:cs="宋体"/>
                <w:color w:val="000000"/>
                <w:sz w:val="20"/>
                <w:szCs w:val="20"/>
              </w:rPr>
            </w:pPr>
          </w:p>
        </w:tc>
        <w:tc>
          <w:tcPr>
            <w:tcW w:w="2268" w:type="dxa"/>
            <w:tcBorders>
              <w:top w:val="nil"/>
              <w:left w:val="nil"/>
              <w:bottom w:val="single" w:sz="8" w:space="0" w:color="auto"/>
              <w:right w:val="single" w:sz="8" w:space="0" w:color="auto"/>
            </w:tcBorders>
            <w:shd w:val="clear" w:color="auto" w:fill="FFFFFF"/>
            <w:noWrap/>
            <w:vAlign w:val="center"/>
            <w:hideMark/>
          </w:tcPr>
          <w:p w:rsidR="002811AD" w:rsidRPr="00ED53D9" w:rsidRDefault="002811AD" w:rsidP="004F3D90">
            <w:pPr>
              <w:widowControl/>
              <w:tabs>
                <w:tab w:val="left" w:pos="318"/>
              </w:tabs>
              <w:ind w:leftChars="15" w:left="31"/>
              <w:rPr>
                <w:rFonts w:asciiTheme="minorEastAsia" w:hAnsiTheme="minorEastAsia" w:cs="宋体"/>
                <w:color w:val="000000" w:themeColor="text1"/>
                <w:sz w:val="20"/>
                <w:szCs w:val="20"/>
              </w:rPr>
            </w:pPr>
            <w:r w:rsidRPr="00ED53D9">
              <w:rPr>
                <w:rFonts w:asciiTheme="minorEastAsia" w:hAnsiTheme="minorEastAsia" w:cs="宋体" w:hint="eastAsia"/>
                <w:color w:val="000000" w:themeColor="text1"/>
                <w:sz w:val="20"/>
                <w:szCs w:val="20"/>
              </w:rPr>
              <w:t>门诊手术室</w:t>
            </w:r>
          </w:p>
        </w:tc>
        <w:tc>
          <w:tcPr>
            <w:tcW w:w="1134" w:type="dxa"/>
            <w:tcBorders>
              <w:top w:val="nil"/>
              <w:left w:val="nil"/>
              <w:bottom w:val="single" w:sz="8" w:space="0" w:color="auto"/>
              <w:right w:val="single" w:sz="8" w:space="0" w:color="auto"/>
            </w:tcBorders>
            <w:shd w:val="clear" w:color="auto" w:fill="FFFFFF"/>
            <w:noWrap/>
            <w:vAlign w:val="center"/>
            <w:hideMark/>
          </w:tcPr>
          <w:p w:rsidR="002811AD" w:rsidRPr="00ED53D9" w:rsidRDefault="002811AD" w:rsidP="004F3D90">
            <w:pPr>
              <w:widowControl/>
              <w:tabs>
                <w:tab w:val="left" w:pos="318"/>
              </w:tabs>
              <w:ind w:leftChars="15" w:left="31"/>
              <w:jc w:val="center"/>
              <w:rPr>
                <w:rFonts w:asciiTheme="minorEastAsia" w:hAnsiTheme="minorEastAsia" w:cs="宋体"/>
                <w:color w:val="000000" w:themeColor="text1"/>
                <w:sz w:val="20"/>
                <w:szCs w:val="20"/>
              </w:rPr>
            </w:pPr>
            <w:r w:rsidRPr="00ED53D9">
              <w:rPr>
                <w:rFonts w:asciiTheme="minorEastAsia" w:hAnsiTheme="minorEastAsia" w:cs="宋体" w:hint="eastAsia"/>
                <w:color w:val="000000" w:themeColor="text1"/>
                <w:sz w:val="20"/>
                <w:szCs w:val="20"/>
              </w:rPr>
              <w:t>1</w:t>
            </w:r>
          </w:p>
        </w:tc>
        <w:tc>
          <w:tcPr>
            <w:tcW w:w="4678" w:type="dxa"/>
            <w:tcBorders>
              <w:top w:val="nil"/>
              <w:left w:val="nil"/>
              <w:bottom w:val="single" w:sz="8" w:space="0" w:color="auto"/>
              <w:right w:val="single" w:sz="8" w:space="0" w:color="auto"/>
            </w:tcBorders>
            <w:shd w:val="clear" w:color="auto" w:fill="FFFFFF"/>
            <w:vAlign w:val="center"/>
            <w:hideMark/>
          </w:tcPr>
          <w:p w:rsidR="002811AD" w:rsidRPr="00ED53D9" w:rsidRDefault="002811AD" w:rsidP="004F3D90">
            <w:pPr>
              <w:widowControl/>
              <w:tabs>
                <w:tab w:val="left" w:pos="318"/>
              </w:tabs>
              <w:ind w:leftChars="15" w:left="31"/>
              <w:rPr>
                <w:rFonts w:asciiTheme="minorEastAsia" w:hAnsiTheme="minorEastAsia" w:cs="宋体"/>
                <w:color w:val="000000" w:themeColor="text1"/>
                <w:sz w:val="20"/>
                <w:szCs w:val="20"/>
              </w:rPr>
            </w:pPr>
            <w:r w:rsidRPr="00ED53D9">
              <w:rPr>
                <w:rFonts w:asciiTheme="minorEastAsia" w:hAnsiTheme="minorEastAsia" w:cs="宋体" w:hint="eastAsia"/>
                <w:color w:val="000000" w:themeColor="text1"/>
                <w:sz w:val="20"/>
                <w:szCs w:val="20"/>
              </w:rPr>
              <w:t>科内保洁+门诊二楼厅（含设施）</w:t>
            </w:r>
          </w:p>
        </w:tc>
      </w:tr>
      <w:tr w:rsidR="002811AD" w:rsidTr="004F3D90">
        <w:trPr>
          <w:trHeight w:val="300"/>
        </w:trPr>
        <w:tc>
          <w:tcPr>
            <w:tcW w:w="1374" w:type="dxa"/>
            <w:vMerge w:val="restart"/>
            <w:tcBorders>
              <w:top w:val="nil"/>
              <w:left w:val="single" w:sz="8" w:space="0" w:color="auto"/>
              <w:right w:val="single" w:sz="8" w:space="0" w:color="auto"/>
            </w:tcBorders>
            <w:noWrap/>
            <w:vAlign w:val="center"/>
            <w:hideMark/>
          </w:tcPr>
          <w:p w:rsidR="002811AD" w:rsidRDefault="002811AD" w:rsidP="004F3D90">
            <w:pPr>
              <w:widowControl/>
              <w:tabs>
                <w:tab w:val="left" w:pos="318"/>
              </w:tabs>
              <w:ind w:leftChars="15" w:left="31"/>
              <w:rPr>
                <w:rFonts w:asciiTheme="minorEastAsia" w:hAnsiTheme="minorEastAsia" w:cs="宋体"/>
                <w:color w:val="000000"/>
                <w:sz w:val="20"/>
                <w:szCs w:val="20"/>
              </w:rPr>
            </w:pPr>
            <w:r>
              <w:rPr>
                <w:rFonts w:asciiTheme="minorEastAsia" w:hAnsiTheme="minorEastAsia" w:cs="宋体" w:hint="eastAsia"/>
                <w:color w:val="000000"/>
                <w:sz w:val="20"/>
                <w:szCs w:val="20"/>
              </w:rPr>
              <w:t>门诊1楼</w:t>
            </w:r>
          </w:p>
        </w:tc>
        <w:tc>
          <w:tcPr>
            <w:tcW w:w="2268" w:type="dxa"/>
            <w:tcBorders>
              <w:top w:val="nil"/>
              <w:left w:val="nil"/>
              <w:bottom w:val="single" w:sz="8" w:space="0" w:color="auto"/>
              <w:right w:val="single" w:sz="8" w:space="0" w:color="auto"/>
            </w:tcBorders>
            <w:noWrap/>
            <w:vAlign w:val="center"/>
            <w:hideMark/>
          </w:tcPr>
          <w:p w:rsidR="002811AD" w:rsidRDefault="002811AD" w:rsidP="004F3D90">
            <w:pPr>
              <w:widowControl/>
              <w:tabs>
                <w:tab w:val="left" w:pos="318"/>
              </w:tabs>
              <w:ind w:leftChars="15" w:left="31"/>
              <w:rPr>
                <w:rFonts w:asciiTheme="minorEastAsia" w:hAnsiTheme="minorEastAsia" w:cs="宋体"/>
                <w:sz w:val="20"/>
                <w:szCs w:val="20"/>
              </w:rPr>
            </w:pPr>
            <w:r>
              <w:rPr>
                <w:rFonts w:asciiTheme="minorEastAsia" w:hAnsiTheme="minorEastAsia" w:cs="宋体" w:hint="eastAsia"/>
                <w:sz w:val="20"/>
                <w:szCs w:val="20"/>
              </w:rPr>
              <w:t>急诊红区</w:t>
            </w:r>
          </w:p>
        </w:tc>
        <w:tc>
          <w:tcPr>
            <w:tcW w:w="1134" w:type="dxa"/>
            <w:vMerge w:val="restart"/>
            <w:tcBorders>
              <w:top w:val="nil"/>
              <w:left w:val="single" w:sz="8" w:space="0" w:color="auto"/>
              <w:bottom w:val="single" w:sz="8" w:space="0" w:color="000000"/>
              <w:right w:val="single" w:sz="8" w:space="0" w:color="auto"/>
            </w:tcBorders>
            <w:noWrap/>
            <w:vAlign w:val="center"/>
            <w:hideMark/>
          </w:tcPr>
          <w:p w:rsidR="002811AD" w:rsidRDefault="002811AD" w:rsidP="004F3D90">
            <w:pPr>
              <w:widowControl/>
              <w:tabs>
                <w:tab w:val="left" w:pos="318"/>
              </w:tabs>
              <w:ind w:leftChars="15" w:left="31"/>
              <w:jc w:val="center"/>
              <w:rPr>
                <w:rFonts w:asciiTheme="minorEastAsia" w:hAnsiTheme="minorEastAsia" w:cs="宋体"/>
                <w:sz w:val="20"/>
                <w:szCs w:val="20"/>
              </w:rPr>
            </w:pPr>
            <w:r>
              <w:rPr>
                <w:rFonts w:asciiTheme="minorEastAsia" w:hAnsiTheme="minorEastAsia" w:cs="宋体" w:hint="eastAsia"/>
                <w:sz w:val="20"/>
                <w:szCs w:val="20"/>
              </w:rPr>
              <w:t>3</w:t>
            </w:r>
          </w:p>
        </w:tc>
        <w:tc>
          <w:tcPr>
            <w:tcW w:w="4678" w:type="dxa"/>
            <w:vMerge w:val="restart"/>
            <w:tcBorders>
              <w:top w:val="nil"/>
              <w:left w:val="single" w:sz="8" w:space="0" w:color="auto"/>
              <w:bottom w:val="single" w:sz="8" w:space="0" w:color="000000"/>
              <w:right w:val="single" w:sz="8" w:space="0" w:color="auto"/>
            </w:tcBorders>
            <w:vAlign w:val="center"/>
            <w:hideMark/>
          </w:tcPr>
          <w:p w:rsidR="002811AD" w:rsidRDefault="002811AD" w:rsidP="004F3D90">
            <w:pPr>
              <w:widowControl/>
              <w:tabs>
                <w:tab w:val="left" w:pos="318"/>
              </w:tabs>
              <w:ind w:leftChars="15" w:left="31"/>
              <w:rPr>
                <w:rFonts w:asciiTheme="minorEastAsia" w:hAnsiTheme="minorEastAsia" w:cs="宋体"/>
                <w:sz w:val="20"/>
                <w:szCs w:val="20"/>
              </w:rPr>
            </w:pPr>
            <w:r>
              <w:rPr>
                <w:rFonts w:asciiTheme="minorEastAsia" w:hAnsiTheme="minorEastAsia" w:cs="宋体" w:hint="eastAsia"/>
                <w:sz w:val="20"/>
                <w:szCs w:val="20"/>
              </w:rPr>
              <w:t>科内保洁（24小时）</w:t>
            </w:r>
          </w:p>
        </w:tc>
      </w:tr>
      <w:tr w:rsidR="002811AD" w:rsidTr="004F3D90">
        <w:trPr>
          <w:trHeight w:val="300"/>
        </w:trPr>
        <w:tc>
          <w:tcPr>
            <w:tcW w:w="1374" w:type="dxa"/>
            <w:vMerge/>
            <w:tcBorders>
              <w:left w:val="single" w:sz="8" w:space="0" w:color="auto"/>
              <w:right w:val="single" w:sz="8" w:space="0" w:color="auto"/>
            </w:tcBorders>
            <w:noWrap/>
            <w:vAlign w:val="center"/>
            <w:hideMark/>
          </w:tcPr>
          <w:p w:rsidR="002811AD" w:rsidRDefault="002811AD" w:rsidP="004F3D90">
            <w:pPr>
              <w:widowControl/>
              <w:tabs>
                <w:tab w:val="left" w:pos="318"/>
              </w:tabs>
              <w:ind w:leftChars="15" w:left="31"/>
              <w:rPr>
                <w:rFonts w:asciiTheme="minorEastAsia" w:hAnsiTheme="minorEastAsia" w:cs="宋体"/>
                <w:color w:val="000000"/>
                <w:sz w:val="20"/>
                <w:szCs w:val="20"/>
              </w:rPr>
            </w:pPr>
          </w:p>
        </w:tc>
        <w:tc>
          <w:tcPr>
            <w:tcW w:w="2268" w:type="dxa"/>
            <w:tcBorders>
              <w:top w:val="nil"/>
              <w:left w:val="nil"/>
              <w:bottom w:val="single" w:sz="8" w:space="0" w:color="auto"/>
              <w:right w:val="single" w:sz="8" w:space="0" w:color="auto"/>
            </w:tcBorders>
            <w:noWrap/>
            <w:vAlign w:val="center"/>
            <w:hideMark/>
          </w:tcPr>
          <w:p w:rsidR="002811AD" w:rsidRDefault="002811AD" w:rsidP="004F3D90">
            <w:pPr>
              <w:widowControl/>
              <w:tabs>
                <w:tab w:val="left" w:pos="318"/>
              </w:tabs>
              <w:ind w:leftChars="15" w:left="31"/>
              <w:rPr>
                <w:rFonts w:asciiTheme="minorEastAsia" w:hAnsiTheme="minorEastAsia" w:cs="宋体"/>
                <w:sz w:val="20"/>
                <w:szCs w:val="20"/>
              </w:rPr>
            </w:pPr>
            <w:r>
              <w:rPr>
                <w:rFonts w:asciiTheme="minorEastAsia" w:hAnsiTheme="minorEastAsia" w:cs="宋体" w:hint="eastAsia"/>
                <w:sz w:val="20"/>
                <w:szCs w:val="20"/>
              </w:rPr>
              <w:t>急诊留观病房</w:t>
            </w:r>
          </w:p>
        </w:tc>
        <w:tc>
          <w:tcPr>
            <w:tcW w:w="0" w:type="auto"/>
            <w:vMerge/>
            <w:tcBorders>
              <w:top w:val="nil"/>
              <w:left w:val="single" w:sz="8" w:space="0" w:color="auto"/>
              <w:bottom w:val="single" w:sz="8" w:space="0" w:color="000000"/>
              <w:right w:val="single" w:sz="8" w:space="0" w:color="auto"/>
            </w:tcBorders>
            <w:vAlign w:val="center"/>
            <w:hideMark/>
          </w:tcPr>
          <w:p w:rsidR="002811AD" w:rsidRDefault="002811AD" w:rsidP="004F3D90">
            <w:pPr>
              <w:widowControl/>
              <w:rPr>
                <w:rFonts w:asciiTheme="minorEastAsia" w:hAnsiTheme="minorEastAsia" w:cs="宋体"/>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rsidR="002811AD" w:rsidRDefault="002811AD" w:rsidP="004F3D90">
            <w:pPr>
              <w:widowControl/>
              <w:rPr>
                <w:rFonts w:asciiTheme="minorEastAsia" w:hAnsiTheme="minorEastAsia" w:cs="宋体"/>
                <w:sz w:val="20"/>
                <w:szCs w:val="20"/>
              </w:rPr>
            </w:pPr>
          </w:p>
        </w:tc>
      </w:tr>
      <w:tr w:rsidR="002811AD" w:rsidTr="004F3D90">
        <w:trPr>
          <w:trHeight w:val="300"/>
        </w:trPr>
        <w:tc>
          <w:tcPr>
            <w:tcW w:w="1374" w:type="dxa"/>
            <w:vMerge/>
            <w:tcBorders>
              <w:left w:val="single" w:sz="8" w:space="0" w:color="auto"/>
              <w:right w:val="single" w:sz="8" w:space="0" w:color="auto"/>
            </w:tcBorders>
            <w:noWrap/>
            <w:vAlign w:val="center"/>
            <w:hideMark/>
          </w:tcPr>
          <w:p w:rsidR="002811AD" w:rsidRDefault="002811AD" w:rsidP="004F3D90">
            <w:pPr>
              <w:widowControl/>
              <w:tabs>
                <w:tab w:val="left" w:pos="318"/>
              </w:tabs>
              <w:ind w:leftChars="15" w:left="31"/>
              <w:rPr>
                <w:rFonts w:asciiTheme="minorEastAsia" w:hAnsiTheme="minorEastAsia" w:cs="宋体"/>
                <w:color w:val="000000"/>
                <w:sz w:val="20"/>
                <w:szCs w:val="20"/>
              </w:rPr>
            </w:pPr>
          </w:p>
        </w:tc>
        <w:tc>
          <w:tcPr>
            <w:tcW w:w="2268" w:type="dxa"/>
            <w:tcBorders>
              <w:top w:val="nil"/>
              <w:left w:val="nil"/>
              <w:bottom w:val="single" w:sz="8" w:space="0" w:color="auto"/>
              <w:right w:val="single" w:sz="8" w:space="0" w:color="auto"/>
            </w:tcBorders>
            <w:noWrap/>
            <w:vAlign w:val="center"/>
            <w:hideMark/>
          </w:tcPr>
          <w:p w:rsidR="002811AD" w:rsidRDefault="002811AD" w:rsidP="004F3D90">
            <w:pPr>
              <w:widowControl/>
              <w:tabs>
                <w:tab w:val="left" w:pos="318"/>
              </w:tabs>
              <w:ind w:leftChars="15" w:left="31"/>
              <w:rPr>
                <w:rFonts w:asciiTheme="minorEastAsia" w:hAnsiTheme="minorEastAsia" w:cs="宋体"/>
                <w:color w:val="000000"/>
                <w:sz w:val="20"/>
                <w:szCs w:val="20"/>
              </w:rPr>
            </w:pPr>
            <w:r>
              <w:rPr>
                <w:rFonts w:asciiTheme="minorEastAsia" w:hAnsiTheme="minorEastAsia" w:cs="宋体" w:hint="eastAsia"/>
                <w:color w:val="000000"/>
                <w:sz w:val="20"/>
                <w:szCs w:val="20"/>
              </w:rPr>
              <w:t>儿保门诊</w:t>
            </w:r>
          </w:p>
        </w:tc>
        <w:tc>
          <w:tcPr>
            <w:tcW w:w="1134" w:type="dxa"/>
            <w:vMerge w:val="restart"/>
            <w:tcBorders>
              <w:top w:val="nil"/>
              <w:left w:val="single" w:sz="8" w:space="0" w:color="auto"/>
              <w:bottom w:val="single" w:sz="8" w:space="0" w:color="000000"/>
              <w:right w:val="single" w:sz="8" w:space="0" w:color="auto"/>
            </w:tcBorders>
            <w:noWrap/>
            <w:vAlign w:val="center"/>
            <w:hideMark/>
          </w:tcPr>
          <w:p w:rsidR="002811AD" w:rsidRDefault="002811AD" w:rsidP="004F3D90">
            <w:pPr>
              <w:widowControl/>
              <w:tabs>
                <w:tab w:val="left" w:pos="318"/>
              </w:tabs>
              <w:ind w:leftChars="15" w:left="31"/>
              <w:jc w:val="center"/>
              <w:rPr>
                <w:rFonts w:asciiTheme="minorEastAsia" w:hAnsiTheme="minorEastAsia" w:cs="宋体"/>
                <w:color w:val="000000"/>
                <w:sz w:val="20"/>
                <w:szCs w:val="20"/>
              </w:rPr>
            </w:pPr>
            <w:r>
              <w:rPr>
                <w:rFonts w:asciiTheme="minorEastAsia" w:hAnsiTheme="minorEastAsia" w:cs="宋体" w:hint="eastAsia"/>
                <w:color w:val="000000"/>
                <w:sz w:val="20"/>
                <w:szCs w:val="20"/>
              </w:rPr>
              <w:t>1</w:t>
            </w:r>
          </w:p>
        </w:tc>
        <w:tc>
          <w:tcPr>
            <w:tcW w:w="4678" w:type="dxa"/>
            <w:vMerge w:val="restart"/>
            <w:tcBorders>
              <w:top w:val="nil"/>
              <w:left w:val="single" w:sz="8" w:space="0" w:color="auto"/>
              <w:bottom w:val="single" w:sz="8" w:space="0" w:color="000000"/>
              <w:right w:val="single" w:sz="8" w:space="0" w:color="auto"/>
            </w:tcBorders>
            <w:vAlign w:val="center"/>
            <w:hideMark/>
          </w:tcPr>
          <w:p w:rsidR="002811AD" w:rsidRDefault="002811AD" w:rsidP="004F3D90">
            <w:pPr>
              <w:widowControl/>
              <w:tabs>
                <w:tab w:val="left" w:pos="318"/>
              </w:tabs>
              <w:ind w:leftChars="15" w:left="31"/>
              <w:rPr>
                <w:rFonts w:asciiTheme="minorEastAsia" w:hAnsiTheme="minorEastAsia" w:cs="宋体"/>
                <w:color w:val="000000"/>
                <w:sz w:val="20"/>
                <w:szCs w:val="20"/>
              </w:rPr>
            </w:pPr>
            <w:r>
              <w:rPr>
                <w:rFonts w:asciiTheme="minorEastAsia" w:hAnsiTheme="minorEastAsia" w:cs="宋体" w:hint="eastAsia"/>
                <w:color w:val="000000"/>
                <w:sz w:val="20"/>
                <w:szCs w:val="20"/>
              </w:rPr>
              <w:t>科室保洁</w:t>
            </w:r>
          </w:p>
        </w:tc>
      </w:tr>
      <w:tr w:rsidR="002811AD" w:rsidTr="004F3D90">
        <w:trPr>
          <w:trHeight w:val="300"/>
        </w:trPr>
        <w:tc>
          <w:tcPr>
            <w:tcW w:w="1374" w:type="dxa"/>
            <w:vMerge/>
            <w:tcBorders>
              <w:left w:val="single" w:sz="8" w:space="0" w:color="auto"/>
              <w:right w:val="single" w:sz="8" w:space="0" w:color="auto"/>
            </w:tcBorders>
            <w:noWrap/>
            <w:vAlign w:val="center"/>
            <w:hideMark/>
          </w:tcPr>
          <w:p w:rsidR="002811AD" w:rsidRDefault="002811AD" w:rsidP="004F3D90">
            <w:pPr>
              <w:widowControl/>
              <w:tabs>
                <w:tab w:val="left" w:pos="318"/>
              </w:tabs>
              <w:ind w:leftChars="15" w:left="31"/>
              <w:rPr>
                <w:rFonts w:asciiTheme="minorEastAsia" w:hAnsiTheme="minorEastAsia" w:cs="宋体"/>
                <w:color w:val="000000"/>
                <w:sz w:val="20"/>
                <w:szCs w:val="20"/>
              </w:rPr>
            </w:pPr>
          </w:p>
        </w:tc>
        <w:tc>
          <w:tcPr>
            <w:tcW w:w="2268" w:type="dxa"/>
            <w:tcBorders>
              <w:top w:val="nil"/>
              <w:left w:val="nil"/>
              <w:bottom w:val="single" w:sz="8" w:space="0" w:color="auto"/>
              <w:right w:val="single" w:sz="8" w:space="0" w:color="auto"/>
            </w:tcBorders>
            <w:noWrap/>
            <w:vAlign w:val="center"/>
            <w:hideMark/>
          </w:tcPr>
          <w:p w:rsidR="002811AD" w:rsidRDefault="002811AD" w:rsidP="004F3D90">
            <w:pPr>
              <w:widowControl/>
              <w:tabs>
                <w:tab w:val="left" w:pos="318"/>
              </w:tabs>
              <w:ind w:leftChars="15" w:left="31"/>
              <w:rPr>
                <w:rFonts w:asciiTheme="minorEastAsia" w:hAnsiTheme="minorEastAsia" w:cs="宋体"/>
                <w:color w:val="000000"/>
                <w:sz w:val="20"/>
                <w:szCs w:val="20"/>
              </w:rPr>
            </w:pPr>
            <w:r>
              <w:rPr>
                <w:rFonts w:asciiTheme="minorEastAsia" w:hAnsiTheme="minorEastAsia" w:cs="宋体" w:hint="eastAsia"/>
                <w:color w:val="000000"/>
                <w:sz w:val="20"/>
                <w:szCs w:val="20"/>
              </w:rPr>
              <w:t>产检门诊</w:t>
            </w:r>
          </w:p>
        </w:tc>
        <w:tc>
          <w:tcPr>
            <w:tcW w:w="0" w:type="auto"/>
            <w:vMerge/>
            <w:tcBorders>
              <w:top w:val="nil"/>
              <w:left w:val="single" w:sz="8" w:space="0" w:color="auto"/>
              <w:bottom w:val="single" w:sz="8" w:space="0" w:color="000000"/>
              <w:right w:val="single" w:sz="8" w:space="0" w:color="auto"/>
            </w:tcBorders>
            <w:vAlign w:val="center"/>
            <w:hideMark/>
          </w:tcPr>
          <w:p w:rsidR="002811AD" w:rsidRDefault="002811AD" w:rsidP="004F3D90">
            <w:pPr>
              <w:widowControl/>
              <w:rPr>
                <w:rFonts w:asciiTheme="minorEastAsia" w:hAnsiTheme="minorEastAsia" w:cs="宋体"/>
                <w:color w:val="000000"/>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rsidR="002811AD" w:rsidRDefault="002811AD" w:rsidP="004F3D90">
            <w:pPr>
              <w:widowControl/>
              <w:rPr>
                <w:rFonts w:asciiTheme="minorEastAsia" w:hAnsiTheme="minorEastAsia" w:cs="宋体"/>
                <w:color w:val="000000"/>
                <w:sz w:val="20"/>
                <w:szCs w:val="20"/>
              </w:rPr>
            </w:pPr>
          </w:p>
        </w:tc>
      </w:tr>
      <w:tr w:rsidR="002811AD" w:rsidTr="004F3D90">
        <w:trPr>
          <w:trHeight w:val="285"/>
        </w:trPr>
        <w:tc>
          <w:tcPr>
            <w:tcW w:w="1374" w:type="dxa"/>
            <w:vMerge/>
            <w:tcBorders>
              <w:left w:val="single" w:sz="8" w:space="0" w:color="auto"/>
              <w:right w:val="single" w:sz="8" w:space="0" w:color="auto"/>
            </w:tcBorders>
            <w:shd w:val="clear" w:color="auto" w:fill="FFFFFF"/>
            <w:noWrap/>
            <w:vAlign w:val="center"/>
            <w:hideMark/>
          </w:tcPr>
          <w:p w:rsidR="002811AD" w:rsidRDefault="002811AD" w:rsidP="004F3D90">
            <w:pPr>
              <w:widowControl/>
              <w:tabs>
                <w:tab w:val="left" w:pos="318"/>
              </w:tabs>
              <w:ind w:leftChars="15" w:left="31"/>
              <w:rPr>
                <w:rFonts w:asciiTheme="minorEastAsia" w:hAnsiTheme="minorEastAsia" w:cs="宋体"/>
                <w:color w:val="000000"/>
                <w:sz w:val="20"/>
                <w:szCs w:val="20"/>
              </w:rPr>
            </w:pPr>
          </w:p>
        </w:tc>
        <w:tc>
          <w:tcPr>
            <w:tcW w:w="2268" w:type="dxa"/>
            <w:tcBorders>
              <w:top w:val="nil"/>
              <w:left w:val="nil"/>
              <w:bottom w:val="single" w:sz="8" w:space="0" w:color="auto"/>
              <w:right w:val="single" w:sz="8" w:space="0" w:color="auto"/>
            </w:tcBorders>
            <w:shd w:val="clear" w:color="auto" w:fill="FFFFFF"/>
            <w:noWrap/>
            <w:vAlign w:val="center"/>
            <w:hideMark/>
          </w:tcPr>
          <w:p w:rsidR="002811AD" w:rsidRDefault="002811AD" w:rsidP="004F3D90">
            <w:pPr>
              <w:widowControl/>
              <w:tabs>
                <w:tab w:val="left" w:pos="318"/>
              </w:tabs>
              <w:ind w:leftChars="15" w:left="31"/>
              <w:rPr>
                <w:rFonts w:asciiTheme="minorEastAsia" w:hAnsiTheme="minorEastAsia" w:cs="宋体"/>
                <w:color w:val="000000"/>
                <w:sz w:val="20"/>
                <w:szCs w:val="20"/>
              </w:rPr>
            </w:pPr>
            <w:r>
              <w:rPr>
                <w:rFonts w:asciiTheme="minorEastAsia" w:hAnsiTheme="minorEastAsia" w:cs="宋体" w:hint="eastAsia"/>
                <w:color w:val="000000"/>
                <w:sz w:val="20"/>
                <w:szCs w:val="20"/>
              </w:rPr>
              <w:t>门诊化验室</w:t>
            </w:r>
          </w:p>
        </w:tc>
        <w:tc>
          <w:tcPr>
            <w:tcW w:w="1134" w:type="dxa"/>
            <w:tcBorders>
              <w:top w:val="nil"/>
              <w:left w:val="nil"/>
              <w:bottom w:val="single" w:sz="8" w:space="0" w:color="auto"/>
              <w:right w:val="single" w:sz="8" w:space="0" w:color="auto"/>
            </w:tcBorders>
            <w:shd w:val="clear" w:color="auto" w:fill="FFFFFF"/>
            <w:noWrap/>
            <w:vAlign w:val="center"/>
            <w:hideMark/>
          </w:tcPr>
          <w:p w:rsidR="002811AD" w:rsidRDefault="002811AD" w:rsidP="004F3D90">
            <w:pPr>
              <w:widowControl/>
              <w:tabs>
                <w:tab w:val="left" w:pos="318"/>
              </w:tabs>
              <w:ind w:leftChars="15" w:left="31"/>
              <w:jc w:val="center"/>
              <w:rPr>
                <w:rFonts w:asciiTheme="minorEastAsia" w:hAnsiTheme="minorEastAsia" w:cs="宋体"/>
                <w:color w:val="000000"/>
                <w:sz w:val="20"/>
                <w:szCs w:val="20"/>
              </w:rPr>
            </w:pPr>
            <w:r>
              <w:rPr>
                <w:rFonts w:asciiTheme="minorEastAsia" w:hAnsiTheme="minorEastAsia" w:cs="宋体" w:hint="eastAsia"/>
                <w:color w:val="000000"/>
                <w:sz w:val="20"/>
                <w:szCs w:val="20"/>
              </w:rPr>
              <w:t>1</w:t>
            </w:r>
          </w:p>
        </w:tc>
        <w:tc>
          <w:tcPr>
            <w:tcW w:w="4678" w:type="dxa"/>
            <w:tcBorders>
              <w:top w:val="nil"/>
              <w:left w:val="nil"/>
              <w:bottom w:val="single" w:sz="8" w:space="0" w:color="auto"/>
              <w:right w:val="single" w:sz="8" w:space="0" w:color="auto"/>
            </w:tcBorders>
            <w:shd w:val="clear" w:color="auto" w:fill="FFFFFF"/>
            <w:vAlign w:val="center"/>
            <w:hideMark/>
          </w:tcPr>
          <w:p w:rsidR="002811AD" w:rsidRDefault="002811AD" w:rsidP="004F3D90">
            <w:pPr>
              <w:widowControl/>
              <w:tabs>
                <w:tab w:val="left" w:pos="318"/>
              </w:tabs>
              <w:ind w:leftChars="15" w:left="31"/>
              <w:rPr>
                <w:rFonts w:asciiTheme="minorEastAsia" w:hAnsiTheme="minorEastAsia" w:cs="宋体"/>
                <w:color w:val="000000"/>
                <w:sz w:val="20"/>
                <w:szCs w:val="20"/>
              </w:rPr>
            </w:pPr>
            <w:r>
              <w:rPr>
                <w:rFonts w:asciiTheme="minorEastAsia" w:hAnsiTheme="minorEastAsia" w:cs="宋体" w:hint="eastAsia"/>
                <w:color w:val="000000"/>
                <w:sz w:val="20"/>
                <w:szCs w:val="20"/>
              </w:rPr>
              <w:t>科内保洁</w:t>
            </w:r>
          </w:p>
        </w:tc>
      </w:tr>
      <w:tr w:rsidR="002811AD" w:rsidTr="004F3D90">
        <w:trPr>
          <w:trHeight w:val="315"/>
        </w:trPr>
        <w:tc>
          <w:tcPr>
            <w:tcW w:w="1374" w:type="dxa"/>
            <w:vMerge/>
            <w:tcBorders>
              <w:left w:val="single" w:sz="8" w:space="0" w:color="auto"/>
              <w:bottom w:val="single" w:sz="8" w:space="0" w:color="auto"/>
              <w:right w:val="single" w:sz="8" w:space="0" w:color="auto"/>
            </w:tcBorders>
            <w:shd w:val="clear" w:color="auto" w:fill="FFFFFF"/>
            <w:noWrap/>
            <w:vAlign w:val="center"/>
            <w:hideMark/>
          </w:tcPr>
          <w:p w:rsidR="002811AD" w:rsidRDefault="002811AD" w:rsidP="004F3D90">
            <w:pPr>
              <w:widowControl/>
              <w:tabs>
                <w:tab w:val="left" w:pos="318"/>
              </w:tabs>
              <w:ind w:leftChars="15" w:left="31"/>
              <w:rPr>
                <w:rFonts w:asciiTheme="minorEastAsia" w:hAnsiTheme="minorEastAsia" w:cs="宋体"/>
                <w:color w:val="000000"/>
                <w:sz w:val="20"/>
                <w:szCs w:val="20"/>
              </w:rPr>
            </w:pPr>
          </w:p>
        </w:tc>
        <w:tc>
          <w:tcPr>
            <w:tcW w:w="2268" w:type="dxa"/>
            <w:tcBorders>
              <w:top w:val="nil"/>
              <w:left w:val="nil"/>
              <w:bottom w:val="single" w:sz="8" w:space="0" w:color="auto"/>
              <w:right w:val="single" w:sz="8" w:space="0" w:color="auto"/>
            </w:tcBorders>
            <w:shd w:val="clear" w:color="auto" w:fill="FFFFFF"/>
            <w:noWrap/>
            <w:vAlign w:val="center"/>
            <w:hideMark/>
          </w:tcPr>
          <w:p w:rsidR="002811AD" w:rsidRDefault="002811AD" w:rsidP="004F3D90">
            <w:pPr>
              <w:widowControl/>
              <w:tabs>
                <w:tab w:val="left" w:pos="318"/>
              </w:tabs>
              <w:ind w:leftChars="15" w:left="31"/>
              <w:rPr>
                <w:rFonts w:asciiTheme="minorEastAsia" w:hAnsiTheme="minorEastAsia" w:cs="宋体"/>
                <w:color w:val="000000"/>
                <w:sz w:val="20"/>
                <w:szCs w:val="20"/>
              </w:rPr>
            </w:pPr>
            <w:r>
              <w:rPr>
                <w:rFonts w:asciiTheme="minorEastAsia" w:hAnsiTheme="minorEastAsia" w:cs="宋体" w:hint="eastAsia"/>
                <w:color w:val="000000"/>
                <w:sz w:val="20"/>
                <w:szCs w:val="20"/>
              </w:rPr>
              <w:t>门诊药房</w:t>
            </w:r>
          </w:p>
        </w:tc>
        <w:tc>
          <w:tcPr>
            <w:tcW w:w="1134" w:type="dxa"/>
            <w:tcBorders>
              <w:top w:val="nil"/>
              <w:left w:val="nil"/>
              <w:bottom w:val="single" w:sz="8" w:space="0" w:color="auto"/>
              <w:right w:val="single" w:sz="8" w:space="0" w:color="auto"/>
            </w:tcBorders>
            <w:shd w:val="clear" w:color="auto" w:fill="FFFFFF"/>
            <w:noWrap/>
            <w:vAlign w:val="center"/>
            <w:hideMark/>
          </w:tcPr>
          <w:p w:rsidR="002811AD" w:rsidRDefault="002811AD" w:rsidP="004F3D90">
            <w:pPr>
              <w:widowControl/>
              <w:tabs>
                <w:tab w:val="left" w:pos="318"/>
              </w:tabs>
              <w:ind w:leftChars="15" w:left="31"/>
              <w:jc w:val="center"/>
              <w:rPr>
                <w:rFonts w:asciiTheme="minorEastAsia" w:hAnsiTheme="minorEastAsia" w:cs="宋体"/>
                <w:color w:val="000000"/>
                <w:sz w:val="20"/>
                <w:szCs w:val="20"/>
              </w:rPr>
            </w:pPr>
            <w:r>
              <w:rPr>
                <w:rFonts w:asciiTheme="minorEastAsia" w:hAnsiTheme="minorEastAsia" w:cs="宋体" w:hint="eastAsia"/>
                <w:color w:val="000000"/>
                <w:sz w:val="20"/>
                <w:szCs w:val="20"/>
              </w:rPr>
              <w:t>2</w:t>
            </w:r>
          </w:p>
        </w:tc>
        <w:tc>
          <w:tcPr>
            <w:tcW w:w="4678" w:type="dxa"/>
            <w:tcBorders>
              <w:top w:val="nil"/>
              <w:left w:val="nil"/>
              <w:bottom w:val="single" w:sz="8" w:space="0" w:color="auto"/>
              <w:right w:val="single" w:sz="8" w:space="0" w:color="auto"/>
            </w:tcBorders>
            <w:shd w:val="clear" w:color="auto" w:fill="FFFFFF"/>
            <w:vAlign w:val="center"/>
            <w:hideMark/>
          </w:tcPr>
          <w:p w:rsidR="002811AD" w:rsidRDefault="002811AD" w:rsidP="004F3D90">
            <w:pPr>
              <w:widowControl/>
              <w:tabs>
                <w:tab w:val="left" w:pos="318"/>
              </w:tabs>
              <w:ind w:leftChars="15" w:left="31"/>
              <w:rPr>
                <w:rFonts w:asciiTheme="minorEastAsia" w:hAnsiTheme="minorEastAsia" w:cs="宋体"/>
                <w:color w:val="000000"/>
                <w:sz w:val="20"/>
                <w:szCs w:val="20"/>
              </w:rPr>
            </w:pPr>
            <w:r>
              <w:rPr>
                <w:rFonts w:asciiTheme="minorEastAsia" w:hAnsiTheme="minorEastAsia" w:cs="宋体" w:hint="eastAsia"/>
                <w:color w:val="000000"/>
                <w:sz w:val="20"/>
                <w:szCs w:val="20"/>
              </w:rPr>
              <w:t>科内保洁+辅助摆药</w:t>
            </w:r>
          </w:p>
        </w:tc>
      </w:tr>
      <w:tr w:rsidR="002811AD" w:rsidTr="004F3D90">
        <w:trPr>
          <w:trHeight w:val="948"/>
        </w:trPr>
        <w:tc>
          <w:tcPr>
            <w:tcW w:w="1374" w:type="dxa"/>
            <w:tcBorders>
              <w:top w:val="nil"/>
              <w:left w:val="single" w:sz="8" w:space="0" w:color="auto"/>
              <w:bottom w:val="single" w:sz="8" w:space="0" w:color="auto"/>
              <w:right w:val="single" w:sz="8" w:space="0" w:color="auto"/>
            </w:tcBorders>
            <w:shd w:val="clear" w:color="auto" w:fill="FFFFFF"/>
            <w:noWrap/>
            <w:vAlign w:val="center"/>
            <w:hideMark/>
          </w:tcPr>
          <w:p w:rsidR="002811AD" w:rsidRDefault="002811AD" w:rsidP="004F3D90">
            <w:pPr>
              <w:widowControl/>
              <w:tabs>
                <w:tab w:val="left" w:pos="318"/>
              </w:tabs>
              <w:ind w:leftChars="15" w:left="31"/>
              <w:rPr>
                <w:rFonts w:asciiTheme="minorEastAsia" w:hAnsiTheme="minorEastAsia" w:cs="宋体"/>
                <w:color w:val="000000"/>
                <w:sz w:val="20"/>
                <w:szCs w:val="20"/>
              </w:rPr>
            </w:pPr>
            <w:r>
              <w:rPr>
                <w:rFonts w:asciiTheme="minorEastAsia" w:hAnsiTheme="minorEastAsia" w:cs="宋体" w:hint="eastAsia"/>
                <w:color w:val="000000"/>
                <w:sz w:val="20"/>
                <w:szCs w:val="20"/>
              </w:rPr>
              <w:t>门诊大厅</w:t>
            </w:r>
          </w:p>
        </w:tc>
        <w:tc>
          <w:tcPr>
            <w:tcW w:w="2268" w:type="dxa"/>
            <w:tcBorders>
              <w:top w:val="nil"/>
              <w:left w:val="nil"/>
              <w:bottom w:val="single" w:sz="8" w:space="0" w:color="auto"/>
              <w:right w:val="single" w:sz="8" w:space="0" w:color="auto"/>
            </w:tcBorders>
            <w:shd w:val="clear" w:color="auto" w:fill="FFFFFF"/>
            <w:noWrap/>
            <w:vAlign w:val="center"/>
            <w:hideMark/>
          </w:tcPr>
          <w:p w:rsidR="002811AD" w:rsidRDefault="002811AD" w:rsidP="004F3D90">
            <w:pPr>
              <w:widowControl/>
              <w:tabs>
                <w:tab w:val="left" w:pos="318"/>
              </w:tabs>
              <w:ind w:leftChars="15" w:left="31"/>
              <w:rPr>
                <w:rFonts w:asciiTheme="minorEastAsia" w:hAnsiTheme="minorEastAsia" w:cs="宋体"/>
                <w:color w:val="000000"/>
                <w:sz w:val="20"/>
                <w:szCs w:val="20"/>
              </w:rPr>
            </w:pPr>
            <w:r>
              <w:rPr>
                <w:rFonts w:asciiTheme="minorEastAsia" w:hAnsiTheme="minorEastAsia" w:cs="宋体" w:hint="eastAsia"/>
                <w:color w:val="000000"/>
                <w:sz w:val="20"/>
                <w:szCs w:val="20"/>
              </w:rPr>
              <w:t>门诊大厅</w:t>
            </w:r>
          </w:p>
        </w:tc>
        <w:tc>
          <w:tcPr>
            <w:tcW w:w="1134" w:type="dxa"/>
            <w:tcBorders>
              <w:top w:val="nil"/>
              <w:left w:val="nil"/>
              <w:bottom w:val="single" w:sz="8" w:space="0" w:color="auto"/>
              <w:right w:val="single" w:sz="8" w:space="0" w:color="auto"/>
            </w:tcBorders>
            <w:shd w:val="clear" w:color="auto" w:fill="FFFFFF"/>
            <w:noWrap/>
            <w:vAlign w:val="center"/>
            <w:hideMark/>
          </w:tcPr>
          <w:p w:rsidR="002811AD" w:rsidRDefault="002811AD" w:rsidP="004F3D90">
            <w:pPr>
              <w:widowControl/>
              <w:tabs>
                <w:tab w:val="left" w:pos="318"/>
              </w:tabs>
              <w:ind w:leftChars="15" w:left="31"/>
              <w:jc w:val="center"/>
              <w:rPr>
                <w:rFonts w:asciiTheme="minorEastAsia" w:hAnsiTheme="minorEastAsia" w:cs="宋体"/>
                <w:color w:val="000000"/>
                <w:sz w:val="20"/>
                <w:szCs w:val="20"/>
              </w:rPr>
            </w:pPr>
            <w:r>
              <w:rPr>
                <w:rFonts w:asciiTheme="minorEastAsia" w:hAnsiTheme="minorEastAsia" w:cs="宋体" w:hint="eastAsia"/>
                <w:color w:val="000000"/>
                <w:sz w:val="20"/>
                <w:szCs w:val="20"/>
              </w:rPr>
              <w:t>2</w:t>
            </w:r>
          </w:p>
        </w:tc>
        <w:tc>
          <w:tcPr>
            <w:tcW w:w="4678" w:type="dxa"/>
            <w:tcBorders>
              <w:top w:val="nil"/>
              <w:left w:val="nil"/>
              <w:bottom w:val="single" w:sz="8" w:space="0" w:color="auto"/>
              <w:right w:val="single" w:sz="8" w:space="0" w:color="auto"/>
            </w:tcBorders>
            <w:shd w:val="clear" w:color="auto" w:fill="FFFFFF"/>
            <w:vAlign w:val="center"/>
            <w:hideMark/>
          </w:tcPr>
          <w:p w:rsidR="002811AD" w:rsidRDefault="002811AD" w:rsidP="004F3D90">
            <w:pPr>
              <w:widowControl/>
              <w:tabs>
                <w:tab w:val="left" w:pos="318"/>
              </w:tabs>
              <w:ind w:leftChars="15" w:left="31"/>
              <w:rPr>
                <w:rFonts w:asciiTheme="minorEastAsia" w:hAnsiTheme="minorEastAsia" w:cs="宋体"/>
                <w:color w:val="000000"/>
                <w:sz w:val="20"/>
                <w:szCs w:val="20"/>
              </w:rPr>
            </w:pPr>
            <w:r>
              <w:rPr>
                <w:rFonts w:asciiTheme="minorEastAsia" w:hAnsiTheme="minorEastAsia" w:cs="宋体" w:hint="eastAsia"/>
                <w:color w:val="000000"/>
                <w:sz w:val="20"/>
                <w:szCs w:val="20"/>
              </w:rPr>
              <w:t>门诊一楼大厅（含设施）及卫生间，门诊至病房楼入口通道及设施、入院准备中心，工作时间：7:00-19:00</w:t>
            </w:r>
          </w:p>
        </w:tc>
      </w:tr>
      <w:tr w:rsidR="002811AD" w:rsidTr="004F3D90">
        <w:trPr>
          <w:trHeight w:val="555"/>
        </w:trPr>
        <w:tc>
          <w:tcPr>
            <w:tcW w:w="1374" w:type="dxa"/>
            <w:tcBorders>
              <w:top w:val="nil"/>
              <w:left w:val="single" w:sz="8" w:space="0" w:color="auto"/>
              <w:bottom w:val="single" w:sz="8" w:space="0" w:color="auto"/>
              <w:right w:val="single" w:sz="8" w:space="0" w:color="auto"/>
            </w:tcBorders>
            <w:shd w:val="clear" w:color="auto" w:fill="FFFFFF"/>
            <w:noWrap/>
            <w:vAlign w:val="center"/>
            <w:hideMark/>
          </w:tcPr>
          <w:p w:rsidR="002811AD" w:rsidRDefault="002811AD" w:rsidP="004F3D90">
            <w:pPr>
              <w:widowControl/>
              <w:tabs>
                <w:tab w:val="left" w:pos="318"/>
              </w:tabs>
              <w:ind w:leftChars="15" w:left="31"/>
              <w:rPr>
                <w:rFonts w:asciiTheme="minorEastAsia" w:hAnsiTheme="minorEastAsia" w:cs="宋体"/>
                <w:color w:val="000000"/>
                <w:sz w:val="20"/>
                <w:szCs w:val="20"/>
              </w:rPr>
            </w:pPr>
            <w:r>
              <w:rPr>
                <w:rFonts w:asciiTheme="minorEastAsia" w:hAnsiTheme="minorEastAsia" w:cs="宋体" w:hint="eastAsia"/>
                <w:color w:val="000000"/>
                <w:sz w:val="20"/>
                <w:szCs w:val="20"/>
              </w:rPr>
              <w:t>门诊楼</w:t>
            </w:r>
          </w:p>
        </w:tc>
        <w:tc>
          <w:tcPr>
            <w:tcW w:w="2268" w:type="dxa"/>
            <w:tcBorders>
              <w:top w:val="nil"/>
              <w:left w:val="nil"/>
              <w:bottom w:val="single" w:sz="8" w:space="0" w:color="auto"/>
              <w:right w:val="single" w:sz="8" w:space="0" w:color="auto"/>
            </w:tcBorders>
            <w:shd w:val="clear" w:color="auto" w:fill="FFFFFF"/>
            <w:noWrap/>
            <w:vAlign w:val="center"/>
            <w:hideMark/>
          </w:tcPr>
          <w:p w:rsidR="002811AD" w:rsidRDefault="002811AD" w:rsidP="004F3D90">
            <w:pPr>
              <w:widowControl/>
              <w:tabs>
                <w:tab w:val="left" w:pos="318"/>
              </w:tabs>
              <w:ind w:leftChars="15" w:left="31"/>
              <w:rPr>
                <w:rFonts w:asciiTheme="minorEastAsia" w:hAnsiTheme="minorEastAsia" w:cs="宋体"/>
                <w:color w:val="000000"/>
                <w:sz w:val="20"/>
                <w:szCs w:val="20"/>
              </w:rPr>
            </w:pPr>
            <w:r>
              <w:rPr>
                <w:rFonts w:asciiTheme="minorEastAsia" w:hAnsiTheme="minorEastAsia" w:cs="宋体" w:hint="eastAsia"/>
                <w:color w:val="000000"/>
                <w:sz w:val="20"/>
                <w:szCs w:val="20"/>
              </w:rPr>
              <w:t>门诊公共区域</w:t>
            </w:r>
          </w:p>
        </w:tc>
        <w:tc>
          <w:tcPr>
            <w:tcW w:w="1134" w:type="dxa"/>
            <w:tcBorders>
              <w:top w:val="nil"/>
              <w:left w:val="nil"/>
              <w:bottom w:val="single" w:sz="8" w:space="0" w:color="auto"/>
              <w:right w:val="single" w:sz="8" w:space="0" w:color="auto"/>
            </w:tcBorders>
            <w:shd w:val="clear" w:color="auto" w:fill="FFFFFF"/>
            <w:noWrap/>
            <w:vAlign w:val="center"/>
            <w:hideMark/>
          </w:tcPr>
          <w:p w:rsidR="002811AD" w:rsidRDefault="002811AD" w:rsidP="004F3D90">
            <w:pPr>
              <w:widowControl/>
              <w:tabs>
                <w:tab w:val="left" w:pos="318"/>
              </w:tabs>
              <w:ind w:leftChars="15" w:left="31"/>
              <w:jc w:val="center"/>
              <w:rPr>
                <w:rFonts w:asciiTheme="minorEastAsia" w:hAnsiTheme="minorEastAsia" w:cs="宋体"/>
                <w:color w:val="000000"/>
                <w:sz w:val="20"/>
                <w:szCs w:val="20"/>
              </w:rPr>
            </w:pPr>
            <w:r>
              <w:rPr>
                <w:rFonts w:asciiTheme="minorEastAsia" w:hAnsiTheme="minorEastAsia" w:cs="宋体" w:hint="eastAsia"/>
                <w:color w:val="000000"/>
                <w:sz w:val="20"/>
                <w:szCs w:val="20"/>
              </w:rPr>
              <w:t>2</w:t>
            </w:r>
          </w:p>
        </w:tc>
        <w:tc>
          <w:tcPr>
            <w:tcW w:w="4678" w:type="dxa"/>
            <w:tcBorders>
              <w:top w:val="nil"/>
              <w:left w:val="nil"/>
              <w:bottom w:val="single" w:sz="8" w:space="0" w:color="auto"/>
              <w:right w:val="single" w:sz="8" w:space="0" w:color="auto"/>
            </w:tcBorders>
            <w:shd w:val="clear" w:color="auto" w:fill="FFFFFF"/>
            <w:vAlign w:val="center"/>
            <w:hideMark/>
          </w:tcPr>
          <w:p w:rsidR="002811AD" w:rsidRDefault="002811AD" w:rsidP="004F3D90">
            <w:pPr>
              <w:widowControl/>
              <w:tabs>
                <w:tab w:val="left" w:pos="318"/>
              </w:tabs>
              <w:ind w:leftChars="15" w:left="31"/>
              <w:rPr>
                <w:rFonts w:asciiTheme="minorEastAsia" w:hAnsiTheme="minorEastAsia" w:cs="宋体"/>
                <w:color w:val="000000"/>
                <w:sz w:val="20"/>
                <w:szCs w:val="20"/>
              </w:rPr>
            </w:pPr>
            <w:r>
              <w:rPr>
                <w:rFonts w:asciiTheme="minorEastAsia" w:hAnsiTheme="minorEastAsia" w:cs="宋体" w:hint="eastAsia"/>
                <w:color w:val="000000"/>
                <w:sz w:val="20"/>
                <w:szCs w:val="20"/>
              </w:rPr>
              <w:t>门诊-2~6楼楼梯、门诊楼卫生间（不含一层、负一层）文化长廊巡回保洁清理</w:t>
            </w:r>
          </w:p>
        </w:tc>
      </w:tr>
      <w:tr w:rsidR="002811AD" w:rsidTr="004F3D90">
        <w:trPr>
          <w:trHeight w:val="315"/>
        </w:trPr>
        <w:tc>
          <w:tcPr>
            <w:tcW w:w="1374" w:type="dxa"/>
            <w:tcBorders>
              <w:top w:val="nil"/>
              <w:left w:val="single" w:sz="8" w:space="0" w:color="auto"/>
              <w:bottom w:val="single" w:sz="8" w:space="0" w:color="auto"/>
              <w:right w:val="single" w:sz="8" w:space="0" w:color="auto"/>
            </w:tcBorders>
            <w:noWrap/>
            <w:vAlign w:val="center"/>
            <w:hideMark/>
          </w:tcPr>
          <w:p w:rsidR="002811AD" w:rsidRDefault="002811AD" w:rsidP="004F3D90">
            <w:pPr>
              <w:widowControl/>
              <w:tabs>
                <w:tab w:val="left" w:pos="318"/>
              </w:tabs>
              <w:ind w:leftChars="15" w:left="31"/>
              <w:rPr>
                <w:rFonts w:asciiTheme="minorEastAsia" w:hAnsiTheme="minorEastAsia" w:cs="宋体"/>
                <w:color w:val="000000"/>
                <w:sz w:val="20"/>
                <w:szCs w:val="20"/>
              </w:rPr>
            </w:pPr>
            <w:r>
              <w:rPr>
                <w:rFonts w:asciiTheme="minorEastAsia" w:hAnsiTheme="minorEastAsia" w:cs="宋体" w:hint="eastAsia"/>
                <w:color w:val="000000"/>
                <w:sz w:val="20"/>
                <w:szCs w:val="20"/>
              </w:rPr>
              <w:t>放射楼1楼</w:t>
            </w:r>
          </w:p>
        </w:tc>
        <w:tc>
          <w:tcPr>
            <w:tcW w:w="2268" w:type="dxa"/>
            <w:tcBorders>
              <w:top w:val="nil"/>
              <w:left w:val="nil"/>
              <w:bottom w:val="single" w:sz="8" w:space="0" w:color="auto"/>
              <w:right w:val="single" w:sz="8" w:space="0" w:color="auto"/>
            </w:tcBorders>
            <w:noWrap/>
            <w:vAlign w:val="center"/>
            <w:hideMark/>
          </w:tcPr>
          <w:p w:rsidR="002811AD" w:rsidRDefault="002811AD" w:rsidP="004F3D90">
            <w:pPr>
              <w:widowControl/>
              <w:tabs>
                <w:tab w:val="left" w:pos="318"/>
              </w:tabs>
              <w:ind w:leftChars="15" w:left="31"/>
              <w:rPr>
                <w:rFonts w:asciiTheme="minorEastAsia" w:hAnsiTheme="minorEastAsia" w:cs="宋体"/>
                <w:color w:val="000000"/>
                <w:sz w:val="20"/>
                <w:szCs w:val="20"/>
              </w:rPr>
            </w:pPr>
            <w:r>
              <w:rPr>
                <w:rFonts w:asciiTheme="minorEastAsia" w:hAnsiTheme="minorEastAsia" w:cs="宋体" w:hint="eastAsia"/>
                <w:color w:val="000000"/>
                <w:sz w:val="20"/>
                <w:szCs w:val="20"/>
              </w:rPr>
              <w:t>CT</w:t>
            </w:r>
          </w:p>
        </w:tc>
        <w:tc>
          <w:tcPr>
            <w:tcW w:w="1134" w:type="dxa"/>
            <w:vMerge w:val="restart"/>
            <w:tcBorders>
              <w:top w:val="nil"/>
              <w:left w:val="single" w:sz="8" w:space="0" w:color="auto"/>
              <w:bottom w:val="single" w:sz="8" w:space="0" w:color="000000"/>
              <w:right w:val="single" w:sz="8" w:space="0" w:color="auto"/>
            </w:tcBorders>
            <w:noWrap/>
            <w:vAlign w:val="center"/>
            <w:hideMark/>
          </w:tcPr>
          <w:p w:rsidR="002811AD" w:rsidRDefault="002811AD" w:rsidP="004F3D90">
            <w:pPr>
              <w:widowControl/>
              <w:tabs>
                <w:tab w:val="left" w:pos="318"/>
              </w:tabs>
              <w:ind w:leftChars="15" w:left="31"/>
              <w:jc w:val="center"/>
              <w:rPr>
                <w:rFonts w:asciiTheme="minorEastAsia" w:hAnsiTheme="minorEastAsia" w:cs="宋体"/>
                <w:color w:val="000000"/>
                <w:sz w:val="20"/>
                <w:szCs w:val="20"/>
              </w:rPr>
            </w:pPr>
            <w:r>
              <w:rPr>
                <w:rFonts w:asciiTheme="minorEastAsia" w:hAnsiTheme="minorEastAsia" w:cs="宋体" w:hint="eastAsia"/>
                <w:color w:val="000000"/>
                <w:sz w:val="20"/>
                <w:szCs w:val="20"/>
              </w:rPr>
              <w:t>1</w:t>
            </w:r>
          </w:p>
        </w:tc>
        <w:tc>
          <w:tcPr>
            <w:tcW w:w="4678" w:type="dxa"/>
            <w:vMerge w:val="restart"/>
            <w:tcBorders>
              <w:top w:val="nil"/>
              <w:left w:val="single" w:sz="8" w:space="0" w:color="auto"/>
              <w:bottom w:val="single" w:sz="8" w:space="0" w:color="000000"/>
              <w:right w:val="single" w:sz="8" w:space="0" w:color="auto"/>
            </w:tcBorders>
            <w:vAlign w:val="center"/>
            <w:hideMark/>
          </w:tcPr>
          <w:p w:rsidR="002811AD" w:rsidRDefault="002811AD" w:rsidP="004F3D90">
            <w:pPr>
              <w:widowControl/>
              <w:tabs>
                <w:tab w:val="left" w:pos="318"/>
              </w:tabs>
              <w:ind w:leftChars="15" w:left="31"/>
              <w:rPr>
                <w:rFonts w:asciiTheme="minorEastAsia" w:hAnsiTheme="minorEastAsia" w:cs="宋体"/>
                <w:color w:val="000000"/>
                <w:sz w:val="20"/>
                <w:szCs w:val="20"/>
              </w:rPr>
            </w:pPr>
            <w:r>
              <w:rPr>
                <w:rFonts w:asciiTheme="minorEastAsia" w:hAnsiTheme="minorEastAsia" w:cs="宋体" w:hint="eastAsia"/>
                <w:color w:val="000000"/>
                <w:sz w:val="20"/>
                <w:szCs w:val="20"/>
              </w:rPr>
              <w:t>科内保洁+放射科之上楼梯+卫生间及设施</w:t>
            </w:r>
          </w:p>
        </w:tc>
      </w:tr>
      <w:tr w:rsidR="002811AD" w:rsidTr="004F3D90">
        <w:trPr>
          <w:trHeight w:val="300"/>
        </w:trPr>
        <w:tc>
          <w:tcPr>
            <w:tcW w:w="1374" w:type="dxa"/>
            <w:tcBorders>
              <w:top w:val="nil"/>
              <w:left w:val="single" w:sz="8" w:space="0" w:color="auto"/>
              <w:bottom w:val="single" w:sz="8" w:space="0" w:color="auto"/>
              <w:right w:val="single" w:sz="8" w:space="0" w:color="auto"/>
            </w:tcBorders>
            <w:noWrap/>
            <w:vAlign w:val="center"/>
            <w:hideMark/>
          </w:tcPr>
          <w:p w:rsidR="002811AD" w:rsidRDefault="002811AD" w:rsidP="004F3D90">
            <w:pPr>
              <w:widowControl/>
              <w:tabs>
                <w:tab w:val="left" w:pos="318"/>
              </w:tabs>
              <w:ind w:leftChars="15" w:left="31"/>
              <w:rPr>
                <w:rFonts w:asciiTheme="minorEastAsia" w:hAnsiTheme="minorEastAsia" w:cs="宋体"/>
                <w:color w:val="000000"/>
                <w:sz w:val="20"/>
                <w:szCs w:val="20"/>
              </w:rPr>
            </w:pPr>
            <w:r>
              <w:rPr>
                <w:rFonts w:asciiTheme="minorEastAsia" w:hAnsiTheme="minorEastAsia" w:cs="宋体" w:hint="eastAsia"/>
                <w:color w:val="000000"/>
                <w:sz w:val="20"/>
                <w:szCs w:val="20"/>
              </w:rPr>
              <w:t>放射楼-1</w:t>
            </w:r>
          </w:p>
        </w:tc>
        <w:tc>
          <w:tcPr>
            <w:tcW w:w="2268" w:type="dxa"/>
            <w:tcBorders>
              <w:top w:val="nil"/>
              <w:left w:val="nil"/>
              <w:bottom w:val="single" w:sz="8" w:space="0" w:color="auto"/>
              <w:right w:val="single" w:sz="8" w:space="0" w:color="auto"/>
            </w:tcBorders>
            <w:noWrap/>
            <w:vAlign w:val="center"/>
            <w:hideMark/>
          </w:tcPr>
          <w:p w:rsidR="002811AD" w:rsidRDefault="002811AD" w:rsidP="004F3D90">
            <w:pPr>
              <w:widowControl/>
              <w:tabs>
                <w:tab w:val="left" w:pos="318"/>
              </w:tabs>
              <w:ind w:leftChars="15" w:left="31"/>
              <w:rPr>
                <w:rFonts w:asciiTheme="minorEastAsia" w:hAnsiTheme="minorEastAsia" w:cs="宋体"/>
                <w:color w:val="000000"/>
                <w:sz w:val="20"/>
                <w:szCs w:val="20"/>
              </w:rPr>
            </w:pPr>
            <w:r>
              <w:rPr>
                <w:rFonts w:asciiTheme="minorEastAsia" w:hAnsiTheme="minorEastAsia" w:cs="宋体" w:hint="eastAsia"/>
                <w:color w:val="000000"/>
                <w:sz w:val="20"/>
                <w:szCs w:val="20"/>
              </w:rPr>
              <w:t>放射科</w:t>
            </w:r>
          </w:p>
        </w:tc>
        <w:tc>
          <w:tcPr>
            <w:tcW w:w="0" w:type="auto"/>
            <w:vMerge/>
            <w:tcBorders>
              <w:top w:val="nil"/>
              <w:left w:val="single" w:sz="8" w:space="0" w:color="auto"/>
              <w:bottom w:val="single" w:sz="8" w:space="0" w:color="000000"/>
              <w:right w:val="single" w:sz="8" w:space="0" w:color="auto"/>
            </w:tcBorders>
            <w:vAlign w:val="center"/>
            <w:hideMark/>
          </w:tcPr>
          <w:p w:rsidR="002811AD" w:rsidRDefault="002811AD" w:rsidP="004F3D90">
            <w:pPr>
              <w:widowControl/>
              <w:rPr>
                <w:rFonts w:asciiTheme="minorEastAsia" w:hAnsiTheme="minorEastAsia" w:cs="宋体"/>
                <w:color w:val="000000"/>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rsidR="002811AD" w:rsidRDefault="002811AD" w:rsidP="004F3D90">
            <w:pPr>
              <w:widowControl/>
              <w:rPr>
                <w:rFonts w:asciiTheme="minorEastAsia" w:hAnsiTheme="minorEastAsia" w:cs="宋体"/>
                <w:color w:val="000000"/>
                <w:sz w:val="20"/>
                <w:szCs w:val="20"/>
              </w:rPr>
            </w:pPr>
          </w:p>
        </w:tc>
      </w:tr>
      <w:tr w:rsidR="002811AD" w:rsidTr="004F3D90">
        <w:trPr>
          <w:trHeight w:val="624"/>
        </w:trPr>
        <w:tc>
          <w:tcPr>
            <w:tcW w:w="1374" w:type="dxa"/>
            <w:tcBorders>
              <w:top w:val="nil"/>
              <w:left w:val="single" w:sz="8" w:space="0" w:color="auto"/>
              <w:bottom w:val="single" w:sz="8" w:space="0" w:color="auto"/>
              <w:right w:val="single" w:sz="8" w:space="0" w:color="auto"/>
            </w:tcBorders>
            <w:noWrap/>
            <w:vAlign w:val="center"/>
            <w:hideMark/>
          </w:tcPr>
          <w:p w:rsidR="002811AD" w:rsidRDefault="002811AD" w:rsidP="004F3D90">
            <w:pPr>
              <w:widowControl/>
              <w:tabs>
                <w:tab w:val="left" w:pos="318"/>
              </w:tabs>
              <w:ind w:leftChars="15" w:left="31"/>
              <w:rPr>
                <w:rFonts w:asciiTheme="minorEastAsia" w:hAnsiTheme="minorEastAsia" w:cs="宋体"/>
                <w:color w:val="000000"/>
                <w:sz w:val="20"/>
                <w:szCs w:val="20"/>
              </w:rPr>
            </w:pPr>
            <w:r>
              <w:rPr>
                <w:rFonts w:asciiTheme="minorEastAsia" w:hAnsiTheme="minorEastAsia" w:cs="宋体" w:hint="eastAsia"/>
                <w:color w:val="000000"/>
                <w:sz w:val="20"/>
                <w:szCs w:val="20"/>
              </w:rPr>
              <w:t>放射楼-2</w:t>
            </w:r>
          </w:p>
        </w:tc>
        <w:tc>
          <w:tcPr>
            <w:tcW w:w="2268" w:type="dxa"/>
            <w:tcBorders>
              <w:top w:val="nil"/>
              <w:left w:val="nil"/>
              <w:bottom w:val="single" w:sz="8" w:space="0" w:color="auto"/>
              <w:right w:val="single" w:sz="8" w:space="0" w:color="auto"/>
            </w:tcBorders>
            <w:noWrap/>
            <w:vAlign w:val="center"/>
            <w:hideMark/>
          </w:tcPr>
          <w:p w:rsidR="002811AD" w:rsidRDefault="002811AD" w:rsidP="004F3D90">
            <w:pPr>
              <w:widowControl/>
              <w:tabs>
                <w:tab w:val="left" w:pos="318"/>
              </w:tabs>
              <w:ind w:leftChars="15" w:left="31"/>
              <w:rPr>
                <w:rFonts w:asciiTheme="minorEastAsia" w:hAnsiTheme="minorEastAsia" w:cs="宋体"/>
                <w:color w:val="000000"/>
                <w:sz w:val="20"/>
                <w:szCs w:val="20"/>
              </w:rPr>
            </w:pPr>
            <w:r>
              <w:rPr>
                <w:rFonts w:asciiTheme="minorEastAsia" w:hAnsiTheme="minorEastAsia" w:cs="宋体" w:hint="eastAsia"/>
                <w:color w:val="000000"/>
                <w:sz w:val="20"/>
                <w:szCs w:val="20"/>
              </w:rPr>
              <w:t>核磁共振</w:t>
            </w:r>
          </w:p>
        </w:tc>
        <w:tc>
          <w:tcPr>
            <w:tcW w:w="1134" w:type="dxa"/>
            <w:vMerge w:val="restart"/>
            <w:tcBorders>
              <w:top w:val="nil"/>
              <w:left w:val="single" w:sz="8" w:space="0" w:color="auto"/>
              <w:bottom w:val="single" w:sz="8" w:space="0" w:color="000000"/>
              <w:right w:val="single" w:sz="8" w:space="0" w:color="auto"/>
            </w:tcBorders>
            <w:noWrap/>
            <w:vAlign w:val="center"/>
            <w:hideMark/>
          </w:tcPr>
          <w:p w:rsidR="002811AD" w:rsidRDefault="002811AD" w:rsidP="004F3D90">
            <w:pPr>
              <w:widowControl/>
              <w:tabs>
                <w:tab w:val="left" w:pos="318"/>
              </w:tabs>
              <w:ind w:leftChars="15" w:left="31"/>
              <w:jc w:val="center"/>
              <w:rPr>
                <w:rFonts w:asciiTheme="minorEastAsia" w:hAnsiTheme="minorEastAsia" w:cs="宋体"/>
                <w:color w:val="000000"/>
                <w:sz w:val="20"/>
                <w:szCs w:val="20"/>
              </w:rPr>
            </w:pPr>
            <w:r>
              <w:rPr>
                <w:rFonts w:asciiTheme="minorEastAsia" w:hAnsiTheme="minorEastAsia" w:cs="宋体" w:hint="eastAsia"/>
                <w:color w:val="000000"/>
                <w:sz w:val="20"/>
                <w:szCs w:val="20"/>
              </w:rPr>
              <w:t>1</w:t>
            </w:r>
          </w:p>
        </w:tc>
        <w:tc>
          <w:tcPr>
            <w:tcW w:w="4678" w:type="dxa"/>
            <w:tcBorders>
              <w:top w:val="nil"/>
              <w:left w:val="nil"/>
              <w:bottom w:val="single" w:sz="8" w:space="0" w:color="auto"/>
              <w:right w:val="single" w:sz="8" w:space="0" w:color="auto"/>
            </w:tcBorders>
            <w:vAlign w:val="center"/>
            <w:hideMark/>
          </w:tcPr>
          <w:p w:rsidR="002811AD" w:rsidRDefault="002811AD" w:rsidP="004F3D90">
            <w:pPr>
              <w:widowControl/>
              <w:tabs>
                <w:tab w:val="left" w:pos="318"/>
              </w:tabs>
              <w:ind w:leftChars="15" w:left="31"/>
              <w:rPr>
                <w:rFonts w:asciiTheme="minorEastAsia" w:hAnsiTheme="minorEastAsia" w:cs="宋体"/>
                <w:color w:val="000000"/>
                <w:sz w:val="20"/>
                <w:szCs w:val="20"/>
              </w:rPr>
            </w:pPr>
            <w:r>
              <w:rPr>
                <w:rFonts w:asciiTheme="minorEastAsia" w:hAnsiTheme="minorEastAsia" w:cs="宋体" w:hint="eastAsia"/>
                <w:color w:val="000000"/>
                <w:sz w:val="20"/>
                <w:szCs w:val="20"/>
              </w:rPr>
              <w:t>科内保洁+核磁共振之下楼梯至器械科出口+卫生间及设施</w:t>
            </w:r>
          </w:p>
        </w:tc>
      </w:tr>
      <w:tr w:rsidR="002811AD" w:rsidTr="004F3D90">
        <w:trPr>
          <w:trHeight w:val="312"/>
        </w:trPr>
        <w:tc>
          <w:tcPr>
            <w:tcW w:w="1374" w:type="dxa"/>
            <w:vMerge w:val="restart"/>
            <w:tcBorders>
              <w:top w:val="nil"/>
              <w:left w:val="single" w:sz="8" w:space="0" w:color="auto"/>
              <w:right w:val="single" w:sz="8" w:space="0" w:color="auto"/>
            </w:tcBorders>
            <w:noWrap/>
            <w:vAlign w:val="center"/>
            <w:hideMark/>
          </w:tcPr>
          <w:p w:rsidR="002811AD" w:rsidRDefault="002811AD" w:rsidP="004F3D90">
            <w:pPr>
              <w:widowControl/>
              <w:tabs>
                <w:tab w:val="left" w:pos="318"/>
              </w:tabs>
              <w:ind w:leftChars="15" w:left="31"/>
              <w:rPr>
                <w:rFonts w:asciiTheme="minorEastAsia" w:hAnsiTheme="minorEastAsia" w:cs="宋体"/>
                <w:color w:val="000000"/>
                <w:sz w:val="20"/>
                <w:szCs w:val="20"/>
              </w:rPr>
            </w:pPr>
            <w:r>
              <w:rPr>
                <w:rFonts w:asciiTheme="minorEastAsia" w:hAnsiTheme="minorEastAsia" w:cs="宋体" w:hint="eastAsia"/>
                <w:color w:val="000000"/>
                <w:sz w:val="20"/>
                <w:szCs w:val="20"/>
              </w:rPr>
              <w:t>门诊-1楼</w:t>
            </w:r>
          </w:p>
        </w:tc>
        <w:tc>
          <w:tcPr>
            <w:tcW w:w="2268" w:type="dxa"/>
            <w:tcBorders>
              <w:top w:val="nil"/>
              <w:left w:val="nil"/>
              <w:bottom w:val="single" w:sz="8" w:space="0" w:color="auto"/>
              <w:right w:val="single" w:sz="8" w:space="0" w:color="auto"/>
            </w:tcBorders>
            <w:noWrap/>
            <w:vAlign w:val="center"/>
            <w:hideMark/>
          </w:tcPr>
          <w:p w:rsidR="002811AD" w:rsidRDefault="002811AD" w:rsidP="004F3D90">
            <w:pPr>
              <w:widowControl/>
              <w:tabs>
                <w:tab w:val="left" w:pos="318"/>
              </w:tabs>
              <w:ind w:leftChars="15" w:left="31"/>
              <w:rPr>
                <w:rFonts w:asciiTheme="minorEastAsia" w:hAnsiTheme="minorEastAsia" w:cs="宋体"/>
                <w:color w:val="000000"/>
                <w:sz w:val="20"/>
                <w:szCs w:val="20"/>
              </w:rPr>
            </w:pPr>
            <w:r>
              <w:rPr>
                <w:rFonts w:asciiTheme="minorEastAsia" w:hAnsiTheme="minorEastAsia" w:cs="宋体" w:hint="eastAsia"/>
                <w:color w:val="000000"/>
                <w:sz w:val="20"/>
                <w:szCs w:val="20"/>
              </w:rPr>
              <w:t>医保办、</w:t>
            </w:r>
            <w:r w:rsidRPr="00ED53D9">
              <w:rPr>
                <w:rFonts w:asciiTheme="minorEastAsia" w:hAnsiTheme="minorEastAsia" w:cs="宋体" w:hint="eastAsia"/>
                <w:color w:val="000000" w:themeColor="text1"/>
                <w:sz w:val="20"/>
                <w:szCs w:val="20"/>
              </w:rPr>
              <w:t>住院处</w:t>
            </w:r>
          </w:p>
        </w:tc>
        <w:tc>
          <w:tcPr>
            <w:tcW w:w="0" w:type="auto"/>
            <w:vMerge/>
            <w:tcBorders>
              <w:top w:val="nil"/>
              <w:left w:val="single" w:sz="8" w:space="0" w:color="auto"/>
              <w:bottom w:val="single" w:sz="8" w:space="0" w:color="000000"/>
              <w:right w:val="single" w:sz="8" w:space="0" w:color="auto"/>
            </w:tcBorders>
            <w:vAlign w:val="center"/>
            <w:hideMark/>
          </w:tcPr>
          <w:p w:rsidR="002811AD" w:rsidRDefault="002811AD" w:rsidP="004F3D90">
            <w:pPr>
              <w:widowControl/>
              <w:rPr>
                <w:rFonts w:asciiTheme="minorEastAsia" w:hAnsiTheme="minorEastAsia" w:cs="宋体"/>
                <w:color w:val="000000"/>
                <w:sz w:val="20"/>
                <w:szCs w:val="20"/>
              </w:rPr>
            </w:pPr>
          </w:p>
        </w:tc>
        <w:tc>
          <w:tcPr>
            <w:tcW w:w="4678" w:type="dxa"/>
            <w:tcBorders>
              <w:top w:val="nil"/>
              <w:left w:val="nil"/>
              <w:bottom w:val="single" w:sz="8" w:space="0" w:color="auto"/>
              <w:right w:val="single" w:sz="8" w:space="0" w:color="auto"/>
            </w:tcBorders>
            <w:vAlign w:val="center"/>
            <w:hideMark/>
          </w:tcPr>
          <w:p w:rsidR="002811AD" w:rsidRDefault="002811AD" w:rsidP="004F3D90">
            <w:pPr>
              <w:widowControl/>
              <w:tabs>
                <w:tab w:val="left" w:pos="318"/>
              </w:tabs>
              <w:ind w:leftChars="15" w:left="31"/>
              <w:rPr>
                <w:rFonts w:asciiTheme="minorEastAsia" w:hAnsiTheme="minorEastAsia" w:cs="宋体"/>
                <w:color w:val="000000"/>
                <w:sz w:val="20"/>
                <w:szCs w:val="20"/>
              </w:rPr>
            </w:pPr>
            <w:r>
              <w:rPr>
                <w:rFonts w:asciiTheme="minorEastAsia" w:hAnsiTheme="minorEastAsia" w:cs="宋体" w:hint="eastAsia"/>
                <w:color w:val="000000"/>
                <w:sz w:val="20"/>
                <w:szCs w:val="20"/>
              </w:rPr>
              <w:t>科内保洁+负一楼楼道公共区域、厅及卫生间</w:t>
            </w:r>
          </w:p>
        </w:tc>
      </w:tr>
      <w:tr w:rsidR="002811AD" w:rsidTr="004F3D90">
        <w:trPr>
          <w:trHeight w:val="300"/>
        </w:trPr>
        <w:tc>
          <w:tcPr>
            <w:tcW w:w="1374" w:type="dxa"/>
            <w:vMerge/>
            <w:tcBorders>
              <w:left w:val="single" w:sz="8" w:space="0" w:color="auto"/>
              <w:right w:val="single" w:sz="8" w:space="0" w:color="auto"/>
            </w:tcBorders>
            <w:noWrap/>
            <w:vAlign w:val="center"/>
            <w:hideMark/>
          </w:tcPr>
          <w:p w:rsidR="002811AD" w:rsidRDefault="002811AD" w:rsidP="004F3D90">
            <w:pPr>
              <w:widowControl/>
              <w:tabs>
                <w:tab w:val="left" w:pos="318"/>
              </w:tabs>
              <w:ind w:leftChars="15" w:left="31"/>
              <w:rPr>
                <w:rFonts w:asciiTheme="minorEastAsia" w:hAnsiTheme="minorEastAsia" w:cs="宋体"/>
                <w:color w:val="000000"/>
                <w:sz w:val="20"/>
                <w:szCs w:val="20"/>
              </w:rPr>
            </w:pPr>
          </w:p>
        </w:tc>
        <w:tc>
          <w:tcPr>
            <w:tcW w:w="2268" w:type="dxa"/>
            <w:tcBorders>
              <w:top w:val="nil"/>
              <w:left w:val="nil"/>
              <w:bottom w:val="single" w:sz="8" w:space="0" w:color="auto"/>
              <w:right w:val="single" w:sz="8" w:space="0" w:color="auto"/>
            </w:tcBorders>
            <w:noWrap/>
            <w:vAlign w:val="center"/>
            <w:hideMark/>
          </w:tcPr>
          <w:p w:rsidR="002811AD" w:rsidRDefault="002811AD" w:rsidP="004F3D90">
            <w:pPr>
              <w:widowControl/>
              <w:tabs>
                <w:tab w:val="left" w:pos="318"/>
              </w:tabs>
              <w:ind w:leftChars="15" w:left="31"/>
              <w:rPr>
                <w:rFonts w:asciiTheme="minorEastAsia" w:hAnsiTheme="minorEastAsia" w:cs="宋体"/>
                <w:color w:val="000000"/>
                <w:sz w:val="20"/>
                <w:szCs w:val="20"/>
              </w:rPr>
            </w:pPr>
            <w:r>
              <w:rPr>
                <w:rFonts w:asciiTheme="minorEastAsia" w:hAnsiTheme="minorEastAsia" w:cs="宋体" w:hint="eastAsia"/>
                <w:color w:val="000000"/>
                <w:sz w:val="20"/>
                <w:szCs w:val="20"/>
              </w:rPr>
              <w:t>急诊病房2（日间2）</w:t>
            </w:r>
          </w:p>
        </w:tc>
        <w:tc>
          <w:tcPr>
            <w:tcW w:w="1134" w:type="dxa"/>
            <w:tcBorders>
              <w:top w:val="nil"/>
              <w:left w:val="nil"/>
              <w:bottom w:val="single" w:sz="8" w:space="0" w:color="auto"/>
              <w:right w:val="single" w:sz="8" w:space="0" w:color="auto"/>
            </w:tcBorders>
            <w:noWrap/>
            <w:vAlign w:val="center"/>
            <w:hideMark/>
          </w:tcPr>
          <w:p w:rsidR="002811AD" w:rsidRDefault="002811AD" w:rsidP="004F3D90">
            <w:pPr>
              <w:widowControl/>
              <w:tabs>
                <w:tab w:val="left" w:pos="318"/>
              </w:tabs>
              <w:ind w:leftChars="15" w:left="31"/>
              <w:jc w:val="center"/>
              <w:rPr>
                <w:rFonts w:asciiTheme="minorEastAsia" w:hAnsiTheme="minorEastAsia" w:cs="宋体"/>
                <w:color w:val="000000"/>
                <w:sz w:val="20"/>
                <w:szCs w:val="20"/>
              </w:rPr>
            </w:pPr>
            <w:r>
              <w:rPr>
                <w:rFonts w:asciiTheme="minorEastAsia" w:hAnsiTheme="minorEastAsia" w:cs="宋体" w:hint="eastAsia"/>
                <w:color w:val="000000"/>
                <w:sz w:val="20"/>
                <w:szCs w:val="20"/>
              </w:rPr>
              <w:t>1</w:t>
            </w:r>
          </w:p>
        </w:tc>
        <w:tc>
          <w:tcPr>
            <w:tcW w:w="4678" w:type="dxa"/>
            <w:tcBorders>
              <w:top w:val="nil"/>
              <w:left w:val="nil"/>
              <w:bottom w:val="single" w:sz="8" w:space="0" w:color="auto"/>
              <w:right w:val="single" w:sz="8" w:space="0" w:color="auto"/>
            </w:tcBorders>
            <w:vAlign w:val="center"/>
            <w:hideMark/>
          </w:tcPr>
          <w:p w:rsidR="002811AD" w:rsidRDefault="002811AD" w:rsidP="004F3D90">
            <w:pPr>
              <w:widowControl/>
              <w:tabs>
                <w:tab w:val="left" w:pos="318"/>
              </w:tabs>
              <w:ind w:leftChars="15" w:left="31"/>
              <w:rPr>
                <w:rFonts w:asciiTheme="minorEastAsia" w:hAnsiTheme="minorEastAsia" w:cs="宋体"/>
                <w:color w:val="000000"/>
                <w:sz w:val="20"/>
                <w:szCs w:val="20"/>
              </w:rPr>
            </w:pPr>
            <w:r>
              <w:rPr>
                <w:rFonts w:asciiTheme="minorEastAsia" w:hAnsiTheme="minorEastAsia" w:cs="宋体" w:hint="eastAsia"/>
                <w:color w:val="000000"/>
                <w:sz w:val="20"/>
                <w:szCs w:val="20"/>
              </w:rPr>
              <w:t>科内保洁</w:t>
            </w:r>
          </w:p>
        </w:tc>
      </w:tr>
      <w:tr w:rsidR="002811AD" w:rsidTr="004F3D90">
        <w:trPr>
          <w:trHeight w:val="300"/>
        </w:trPr>
        <w:tc>
          <w:tcPr>
            <w:tcW w:w="1374" w:type="dxa"/>
            <w:vMerge/>
            <w:tcBorders>
              <w:left w:val="single" w:sz="8" w:space="0" w:color="auto"/>
              <w:right w:val="single" w:sz="8" w:space="0" w:color="auto"/>
            </w:tcBorders>
            <w:noWrap/>
            <w:vAlign w:val="center"/>
            <w:hideMark/>
          </w:tcPr>
          <w:p w:rsidR="002811AD" w:rsidRDefault="002811AD" w:rsidP="004F3D90">
            <w:pPr>
              <w:widowControl/>
              <w:tabs>
                <w:tab w:val="left" w:pos="318"/>
              </w:tabs>
              <w:ind w:leftChars="15" w:left="31"/>
              <w:rPr>
                <w:rFonts w:asciiTheme="minorEastAsia" w:hAnsiTheme="minorEastAsia" w:cs="宋体"/>
                <w:color w:val="000000"/>
                <w:sz w:val="20"/>
                <w:szCs w:val="20"/>
              </w:rPr>
            </w:pPr>
          </w:p>
        </w:tc>
        <w:tc>
          <w:tcPr>
            <w:tcW w:w="2268" w:type="dxa"/>
            <w:tcBorders>
              <w:top w:val="nil"/>
              <w:left w:val="nil"/>
              <w:bottom w:val="single" w:sz="8" w:space="0" w:color="auto"/>
              <w:right w:val="single" w:sz="8" w:space="0" w:color="auto"/>
            </w:tcBorders>
            <w:noWrap/>
            <w:vAlign w:val="center"/>
            <w:hideMark/>
          </w:tcPr>
          <w:p w:rsidR="002811AD" w:rsidRDefault="002811AD" w:rsidP="004F3D90">
            <w:pPr>
              <w:widowControl/>
              <w:tabs>
                <w:tab w:val="left" w:pos="318"/>
              </w:tabs>
              <w:ind w:leftChars="15" w:left="31"/>
              <w:rPr>
                <w:rFonts w:asciiTheme="minorEastAsia" w:hAnsiTheme="minorEastAsia" w:cs="宋体"/>
                <w:color w:val="000000"/>
                <w:sz w:val="20"/>
                <w:szCs w:val="20"/>
              </w:rPr>
            </w:pPr>
            <w:r>
              <w:rPr>
                <w:rFonts w:asciiTheme="minorEastAsia" w:hAnsiTheme="minorEastAsia" w:cs="宋体" w:hint="eastAsia"/>
                <w:color w:val="000000"/>
                <w:sz w:val="20"/>
                <w:szCs w:val="20"/>
              </w:rPr>
              <w:t>急诊病房1（日间1）</w:t>
            </w:r>
          </w:p>
        </w:tc>
        <w:tc>
          <w:tcPr>
            <w:tcW w:w="1134" w:type="dxa"/>
            <w:tcBorders>
              <w:top w:val="nil"/>
              <w:left w:val="nil"/>
              <w:bottom w:val="single" w:sz="8" w:space="0" w:color="auto"/>
              <w:right w:val="single" w:sz="8" w:space="0" w:color="auto"/>
            </w:tcBorders>
            <w:noWrap/>
            <w:vAlign w:val="center"/>
            <w:hideMark/>
          </w:tcPr>
          <w:p w:rsidR="002811AD" w:rsidRDefault="002811AD" w:rsidP="004F3D90">
            <w:pPr>
              <w:widowControl/>
              <w:tabs>
                <w:tab w:val="left" w:pos="318"/>
              </w:tabs>
              <w:ind w:leftChars="15" w:left="31"/>
              <w:jc w:val="center"/>
              <w:rPr>
                <w:rFonts w:asciiTheme="minorEastAsia" w:hAnsiTheme="minorEastAsia" w:cs="宋体"/>
                <w:color w:val="000000"/>
                <w:sz w:val="20"/>
                <w:szCs w:val="20"/>
              </w:rPr>
            </w:pPr>
            <w:r>
              <w:rPr>
                <w:rFonts w:asciiTheme="minorEastAsia" w:hAnsiTheme="minorEastAsia" w:cs="宋体" w:hint="eastAsia"/>
                <w:color w:val="000000"/>
                <w:sz w:val="20"/>
                <w:szCs w:val="20"/>
              </w:rPr>
              <w:t>1</w:t>
            </w:r>
          </w:p>
        </w:tc>
        <w:tc>
          <w:tcPr>
            <w:tcW w:w="4678" w:type="dxa"/>
            <w:tcBorders>
              <w:top w:val="nil"/>
              <w:left w:val="nil"/>
              <w:bottom w:val="single" w:sz="8" w:space="0" w:color="auto"/>
              <w:right w:val="single" w:sz="8" w:space="0" w:color="auto"/>
            </w:tcBorders>
            <w:vAlign w:val="center"/>
            <w:hideMark/>
          </w:tcPr>
          <w:p w:rsidR="002811AD" w:rsidRDefault="002811AD" w:rsidP="004F3D90">
            <w:pPr>
              <w:widowControl/>
              <w:tabs>
                <w:tab w:val="left" w:pos="318"/>
              </w:tabs>
              <w:ind w:leftChars="15" w:left="31"/>
              <w:rPr>
                <w:rFonts w:asciiTheme="minorEastAsia" w:hAnsiTheme="minorEastAsia" w:cs="宋体"/>
                <w:color w:val="000000"/>
                <w:sz w:val="20"/>
                <w:szCs w:val="20"/>
              </w:rPr>
            </w:pPr>
            <w:r>
              <w:rPr>
                <w:rFonts w:asciiTheme="minorEastAsia" w:hAnsiTheme="minorEastAsia" w:cs="宋体" w:hint="eastAsia"/>
                <w:color w:val="000000"/>
                <w:sz w:val="20"/>
                <w:szCs w:val="20"/>
              </w:rPr>
              <w:t>科内保洁</w:t>
            </w:r>
          </w:p>
        </w:tc>
      </w:tr>
      <w:tr w:rsidR="002811AD" w:rsidTr="004F3D90">
        <w:trPr>
          <w:trHeight w:val="360"/>
        </w:trPr>
        <w:tc>
          <w:tcPr>
            <w:tcW w:w="1374" w:type="dxa"/>
            <w:vMerge/>
            <w:tcBorders>
              <w:left w:val="single" w:sz="8" w:space="0" w:color="auto"/>
              <w:bottom w:val="single" w:sz="8" w:space="0" w:color="auto"/>
              <w:right w:val="single" w:sz="8" w:space="0" w:color="auto"/>
            </w:tcBorders>
            <w:noWrap/>
            <w:vAlign w:val="center"/>
            <w:hideMark/>
          </w:tcPr>
          <w:p w:rsidR="002811AD" w:rsidRDefault="002811AD" w:rsidP="004F3D90">
            <w:pPr>
              <w:widowControl/>
              <w:tabs>
                <w:tab w:val="left" w:pos="318"/>
              </w:tabs>
              <w:ind w:leftChars="15" w:left="31"/>
              <w:rPr>
                <w:rFonts w:asciiTheme="minorEastAsia" w:hAnsiTheme="minorEastAsia" w:cs="宋体"/>
                <w:color w:val="000000"/>
                <w:sz w:val="20"/>
                <w:szCs w:val="20"/>
              </w:rPr>
            </w:pPr>
          </w:p>
        </w:tc>
        <w:tc>
          <w:tcPr>
            <w:tcW w:w="2268" w:type="dxa"/>
            <w:tcBorders>
              <w:top w:val="nil"/>
              <w:left w:val="nil"/>
              <w:bottom w:val="single" w:sz="8" w:space="0" w:color="auto"/>
              <w:right w:val="single" w:sz="8" w:space="0" w:color="auto"/>
            </w:tcBorders>
            <w:noWrap/>
            <w:vAlign w:val="center"/>
            <w:hideMark/>
          </w:tcPr>
          <w:p w:rsidR="002811AD" w:rsidRDefault="002811AD" w:rsidP="004F3D90">
            <w:pPr>
              <w:widowControl/>
              <w:tabs>
                <w:tab w:val="left" w:pos="318"/>
              </w:tabs>
              <w:ind w:leftChars="15" w:left="31"/>
              <w:rPr>
                <w:rFonts w:asciiTheme="minorEastAsia" w:hAnsiTheme="minorEastAsia" w:cs="宋体"/>
                <w:color w:val="000000"/>
                <w:sz w:val="20"/>
                <w:szCs w:val="20"/>
              </w:rPr>
            </w:pPr>
            <w:r>
              <w:rPr>
                <w:rFonts w:asciiTheme="minorEastAsia" w:hAnsiTheme="minorEastAsia" w:cs="宋体" w:hint="eastAsia"/>
                <w:color w:val="000000"/>
                <w:sz w:val="20"/>
                <w:szCs w:val="20"/>
              </w:rPr>
              <w:t>眼科手术室</w:t>
            </w:r>
          </w:p>
        </w:tc>
        <w:tc>
          <w:tcPr>
            <w:tcW w:w="1134" w:type="dxa"/>
            <w:tcBorders>
              <w:top w:val="nil"/>
              <w:left w:val="nil"/>
              <w:bottom w:val="single" w:sz="8" w:space="0" w:color="auto"/>
              <w:right w:val="single" w:sz="8" w:space="0" w:color="auto"/>
            </w:tcBorders>
            <w:noWrap/>
            <w:vAlign w:val="center"/>
            <w:hideMark/>
          </w:tcPr>
          <w:p w:rsidR="002811AD" w:rsidRDefault="002811AD" w:rsidP="004F3D90">
            <w:pPr>
              <w:widowControl/>
              <w:tabs>
                <w:tab w:val="left" w:pos="318"/>
              </w:tabs>
              <w:ind w:leftChars="15" w:left="31"/>
              <w:jc w:val="center"/>
              <w:rPr>
                <w:rFonts w:asciiTheme="minorEastAsia" w:hAnsiTheme="minorEastAsia" w:cs="宋体"/>
                <w:color w:val="000000"/>
                <w:sz w:val="20"/>
                <w:szCs w:val="20"/>
              </w:rPr>
            </w:pPr>
            <w:r>
              <w:rPr>
                <w:rFonts w:asciiTheme="minorEastAsia" w:hAnsiTheme="minorEastAsia" w:cs="宋体" w:hint="eastAsia"/>
                <w:color w:val="000000"/>
                <w:sz w:val="20"/>
                <w:szCs w:val="20"/>
              </w:rPr>
              <w:t>1</w:t>
            </w:r>
          </w:p>
        </w:tc>
        <w:tc>
          <w:tcPr>
            <w:tcW w:w="4678" w:type="dxa"/>
            <w:tcBorders>
              <w:top w:val="nil"/>
              <w:left w:val="nil"/>
              <w:bottom w:val="single" w:sz="8" w:space="0" w:color="auto"/>
              <w:right w:val="single" w:sz="8" w:space="0" w:color="auto"/>
            </w:tcBorders>
            <w:vAlign w:val="center"/>
            <w:hideMark/>
          </w:tcPr>
          <w:p w:rsidR="002811AD" w:rsidRDefault="002811AD" w:rsidP="004F3D90">
            <w:pPr>
              <w:widowControl/>
              <w:tabs>
                <w:tab w:val="left" w:pos="318"/>
              </w:tabs>
              <w:ind w:leftChars="15" w:left="31"/>
              <w:rPr>
                <w:rFonts w:asciiTheme="minorEastAsia" w:hAnsiTheme="minorEastAsia" w:cs="宋体"/>
                <w:color w:val="000000"/>
                <w:sz w:val="20"/>
                <w:szCs w:val="20"/>
              </w:rPr>
            </w:pPr>
            <w:r>
              <w:rPr>
                <w:rFonts w:asciiTheme="minorEastAsia" w:hAnsiTheme="minorEastAsia" w:cs="宋体" w:hint="eastAsia"/>
                <w:color w:val="000000"/>
                <w:sz w:val="20"/>
                <w:szCs w:val="20"/>
              </w:rPr>
              <w:t>科内保洁+手术辅料领取</w:t>
            </w:r>
          </w:p>
        </w:tc>
      </w:tr>
      <w:tr w:rsidR="002811AD" w:rsidTr="004F3D90">
        <w:trPr>
          <w:trHeight w:val="360"/>
        </w:trPr>
        <w:tc>
          <w:tcPr>
            <w:tcW w:w="1374" w:type="dxa"/>
            <w:vMerge w:val="restart"/>
            <w:tcBorders>
              <w:top w:val="nil"/>
              <w:left w:val="single" w:sz="8" w:space="0" w:color="auto"/>
              <w:right w:val="single" w:sz="8" w:space="0" w:color="auto"/>
            </w:tcBorders>
            <w:noWrap/>
            <w:vAlign w:val="center"/>
            <w:hideMark/>
          </w:tcPr>
          <w:p w:rsidR="002811AD" w:rsidRDefault="002811AD" w:rsidP="004F3D90">
            <w:pPr>
              <w:widowControl/>
              <w:tabs>
                <w:tab w:val="left" w:pos="318"/>
              </w:tabs>
              <w:ind w:leftChars="15" w:left="31"/>
              <w:rPr>
                <w:rFonts w:asciiTheme="minorEastAsia" w:hAnsiTheme="minorEastAsia" w:cs="宋体"/>
                <w:color w:val="000000"/>
                <w:sz w:val="20"/>
                <w:szCs w:val="20"/>
              </w:rPr>
            </w:pPr>
            <w:r>
              <w:rPr>
                <w:rFonts w:asciiTheme="minorEastAsia" w:hAnsiTheme="minorEastAsia" w:cs="宋体" w:hint="eastAsia"/>
                <w:color w:val="000000"/>
                <w:sz w:val="20"/>
                <w:szCs w:val="20"/>
              </w:rPr>
              <w:t>门诊-2楼</w:t>
            </w:r>
          </w:p>
        </w:tc>
        <w:tc>
          <w:tcPr>
            <w:tcW w:w="2268" w:type="dxa"/>
            <w:tcBorders>
              <w:top w:val="nil"/>
              <w:left w:val="nil"/>
              <w:bottom w:val="single" w:sz="8" w:space="0" w:color="auto"/>
              <w:right w:val="single" w:sz="8" w:space="0" w:color="auto"/>
            </w:tcBorders>
            <w:noWrap/>
            <w:vAlign w:val="center"/>
            <w:hideMark/>
          </w:tcPr>
          <w:p w:rsidR="002811AD" w:rsidRDefault="002811AD" w:rsidP="004F3D90">
            <w:pPr>
              <w:widowControl/>
              <w:tabs>
                <w:tab w:val="left" w:pos="318"/>
              </w:tabs>
              <w:ind w:leftChars="15" w:left="31"/>
              <w:rPr>
                <w:rFonts w:asciiTheme="minorEastAsia" w:hAnsiTheme="minorEastAsia" w:cs="宋体"/>
                <w:color w:val="000000"/>
                <w:sz w:val="20"/>
                <w:szCs w:val="20"/>
              </w:rPr>
            </w:pPr>
            <w:r>
              <w:rPr>
                <w:rFonts w:asciiTheme="minorEastAsia" w:hAnsiTheme="minorEastAsia" w:cs="宋体" w:hint="eastAsia"/>
                <w:color w:val="000000"/>
                <w:sz w:val="20"/>
                <w:szCs w:val="20"/>
              </w:rPr>
              <w:t>EICU</w:t>
            </w:r>
          </w:p>
        </w:tc>
        <w:tc>
          <w:tcPr>
            <w:tcW w:w="1134" w:type="dxa"/>
            <w:tcBorders>
              <w:top w:val="nil"/>
              <w:left w:val="nil"/>
              <w:bottom w:val="single" w:sz="8" w:space="0" w:color="auto"/>
              <w:right w:val="single" w:sz="8" w:space="0" w:color="auto"/>
            </w:tcBorders>
            <w:noWrap/>
            <w:vAlign w:val="center"/>
            <w:hideMark/>
          </w:tcPr>
          <w:p w:rsidR="002811AD" w:rsidRDefault="002811AD" w:rsidP="004F3D90">
            <w:pPr>
              <w:widowControl/>
              <w:tabs>
                <w:tab w:val="left" w:pos="318"/>
              </w:tabs>
              <w:ind w:leftChars="15" w:left="31"/>
              <w:jc w:val="center"/>
              <w:rPr>
                <w:rFonts w:asciiTheme="minorEastAsia" w:hAnsiTheme="minorEastAsia" w:cs="宋体"/>
                <w:color w:val="000000"/>
                <w:sz w:val="20"/>
                <w:szCs w:val="20"/>
              </w:rPr>
            </w:pPr>
            <w:r>
              <w:rPr>
                <w:rFonts w:asciiTheme="minorEastAsia" w:hAnsiTheme="minorEastAsia" w:cs="宋体" w:hint="eastAsia"/>
                <w:color w:val="000000"/>
                <w:sz w:val="20"/>
                <w:szCs w:val="20"/>
              </w:rPr>
              <w:t>2</w:t>
            </w:r>
          </w:p>
        </w:tc>
        <w:tc>
          <w:tcPr>
            <w:tcW w:w="4678" w:type="dxa"/>
            <w:tcBorders>
              <w:top w:val="nil"/>
              <w:left w:val="nil"/>
              <w:bottom w:val="single" w:sz="8" w:space="0" w:color="auto"/>
              <w:right w:val="single" w:sz="8" w:space="0" w:color="auto"/>
            </w:tcBorders>
            <w:vAlign w:val="center"/>
            <w:hideMark/>
          </w:tcPr>
          <w:p w:rsidR="002811AD" w:rsidRDefault="002811AD" w:rsidP="004F3D90">
            <w:pPr>
              <w:widowControl/>
              <w:tabs>
                <w:tab w:val="left" w:pos="318"/>
              </w:tabs>
              <w:ind w:leftChars="15" w:left="31"/>
              <w:rPr>
                <w:rFonts w:asciiTheme="minorEastAsia" w:hAnsiTheme="minorEastAsia" w:cs="宋体"/>
                <w:color w:val="000000"/>
                <w:sz w:val="20"/>
                <w:szCs w:val="20"/>
              </w:rPr>
            </w:pPr>
            <w:r>
              <w:rPr>
                <w:rFonts w:asciiTheme="minorEastAsia" w:hAnsiTheme="minorEastAsia" w:cs="宋体" w:hint="eastAsia"/>
                <w:color w:val="000000"/>
                <w:sz w:val="20"/>
                <w:szCs w:val="20"/>
              </w:rPr>
              <w:t>科内保洁</w:t>
            </w:r>
          </w:p>
        </w:tc>
      </w:tr>
      <w:tr w:rsidR="002811AD" w:rsidTr="004F3D90">
        <w:trPr>
          <w:trHeight w:val="300"/>
        </w:trPr>
        <w:tc>
          <w:tcPr>
            <w:tcW w:w="1374" w:type="dxa"/>
            <w:vMerge/>
            <w:tcBorders>
              <w:left w:val="single" w:sz="8" w:space="0" w:color="auto"/>
              <w:right w:val="single" w:sz="8" w:space="0" w:color="auto"/>
            </w:tcBorders>
            <w:noWrap/>
            <w:vAlign w:val="center"/>
            <w:hideMark/>
          </w:tcPr>
          <w:p w:rsidR="002811AD" w:rsidRDefault="002811AD" w:rsidP="004F3D90">
            <w:pPr>
              <w:widowControl/>
              <w:tabs>
                <w:tab w:val="left" w:pos="318"/>
              </w:tabs>
              <w:ind w:leftChars="15" w:left="31"/>
              <w:rPr>
                <w:rFonts w:asciiTheme="minorEastAsia" w:hAnsiTheme="minorEastAsia" w:cs="宋体"/>
                <w:color w:val="000000"/>
                <w:sz w:val="20"/>
                <w:szCs w:val="20"/>
              </w:rPr>
            </w:pPr>
          </w:p>
        </w:tc>
        <w:tc>
          <w:tcPr>
            <w:tcW w:w="2268" w:type="dxa"/>
            <w:tcBorders>
              <w:top w:val="nil"/>
              <w:left w:val="nil"/>
              <w:bottom w:val="single" w:sz="8" w:space="0" w:color="auto"/>
              <w:right w:val="single" w:sz="8" w:space="0" w:color="auto"/>
            </w:tcBorders>
            <w:noWrap/>
            <w:vAlign w:val="center"/>
            <w:hideMark/>
          </w:tcPr>
          <w:p w:rsidR="002811AD" w:rsidRDefault="002811AD" w:rsidP="004F3D90">
            <w:pPr>
              <w:widowControl/>
              <w:tabs>
                <w:tab w:val="left" w:pos="318"/>
              </w:tabs>
              <w:ind w:leftChars="15" w:left="31"/>
              <w:rPr>
                <w:rFonts w:asciiTheme="minorEastAsia" w:hAnsiTheme="minorEastAsia" w:cs="宋体"/>
                <w:color w:val="000000"/>
                <w:sz w:val="20"/>
                <w:szCs w:val="20"/>
              </w:rPr>
            </w:pPr>
            <w:r>
              <w:rPr>
                <w:rFonts w:asciiTheme="minorEastAsia" w:hAnsiTheme="minorEastAsia" w:cs="宋体" w:hint="eastAsia"/>
                <w:color w:val="000000"/>
                <w:sz w:val="20"/>
                <w:szCs w:val="20"/>
              </w:rPr>
              <w:t>神经内二科病房</w:t>
            </w:r>
          </w:p>
        </w:tc>
        <w:tc>
          <w:tcPr>
            <w:tcW w:w="1134" w:type="dxa"/>
            <w:tcBorders>
              <w:top w:val="nil"/>
              <w:left w:val="nil"/>
              <w:bottom w:val="single" w:sz="8" w:space="0" w:color="auto"/>
              <w:right w:val="single" w:sz="8" w:space="0" w:color="auto"/>
            </w:tcBorders>
            <w:noWrap/>
            <w:vAlign w:val="center"/>
            <w:hideMark/>
          </w:tcPr>
          <w:p w:rsidR="002811AD" w:rsidRDefault="002811AD" w:rsidP="004F3D90">
            <w:pPr>
              <w:widowControl/>
              <w:tabs>
                <w:tab w:val="left" w:pos="318"/>
              </w:tabs>
              <w:ind w:leftChars="15" w:left="31"/>
              <w:jc w:val="center"/>
              <w:rPr>
                <w:rFonts w:asciiTheme="minorEastAsia" w:hAnsiTheme="minorEastAsia" w:cs="宋体"/>
                <w:color w:val="000000"/>
                <w:sz w:val="20"/>
                <w:szCs w:val="20"/>
              </w:rPr>
            </w:pPr>
            <w:r>
              <w:rPr>
                <w:rFonts w:asciiTheme="minorEastAsia" w:hAnsiTheme="minorEastAsia" w:cs="宋体" w:hint="eastAsia"/>
                <w:color w:val="000000"/>
                <w:sz w:val="20"/>
                <w:szCs w:val="20"/>
              </w:rPr>
              <w:t>1</w:t>
            </w:r>
          </w:p>
        </w:tc>
        <w:tc>
          <w:tcPr>
            <w:tcW w:w="4678" w:type="dxa"/>
            <w:tcBorders>
              <w:top w:val="nil"/>
              <w:left w:val="nil"/>
              <w:bottom w:val="single" w:sz="8" w:space="0" w:color="auto"/>
              <w:right w:val="single" w:sz="8" w:space="0" w:color="auto"/>
            </w:tcBorders>
            <w:vAlign w:val="center"/>
            <w:hideMark/>
          </w:tcPr>
          <w:p w:rsidR="002811AD" w:rsidRDefault="002811AD" w:rsidP="004F3D90">
            <w:pPr>
              <w:widowControl/>
              <w:tabs>
                <w:tab w:val="left" w:pos="318"/>
              </w:tabs>
              <w:ind w:leftChars="15" w:left="31"/>
              <w:rPr>
                <w:rFonts w:asciiTheme="minorEastAsia" w:hAnsiTheme="minorEastAsia" w:cs="宋体"/>
                <w:color w:val="000000"/>
                <w:sz w:val="20"/>
                <w:szCs w:val="20"/>
              </w:rPr>
            </w:pPr>
            <w:r>
              <w:rPr>
                <w:rFonts w:asciiTheme="minorEastAsia" w:hAnsiTheme="minorEastAsia" w:cs="宋体" w:hint="eastAsia"/>
                <w:color w:val="000000"/>
                <w:sz w:val="20"/>
                <w:szCs w:val="20"/>
              </w:rPr>
              <w:t>科内保洁+中厅</w:t>
            </w:r>
          </w:p>
        </w:tc>
      </w:tr>
      <w:tr w:rsidR="002811AD" w:rsidTr="004F3D90">
        <w:trPr>
          <w:trHeight w:val="345"/>
        </w:trPr>
        <w:tc>
          <w:tcPr>
            <w:tcW w:w="1374" w:type="dxa"/>
            <w:vMerge/>
            <w:tcBorders>
              <w:left w:val="single" w:sz="8" w:space="0" w:color="auto"/>
              <w:bottom w:val="single" w:sz="8" w:space="0" w:color="auto"/>
              <w:right w:val="single" w:sz="8" w:space="0" w:color="auto"/>
            </w:tcBorders>
            <w:noWrap/>
            <w:vAlign w:val="center"/>
            <w:hideMark/>
          </w:tcPr>
          <w:p w:rsidR="002811AD" w:rsidRDefault="002811AD" w:rsidP="004F3D90">
            <w:pPr>
              <w:widowControl/>
              <w:tabs>
                <w:tab w:val="left" w:pos="318"/>
              </w:tabs>
              <w:ind w:leftChars="15" w:left="31"/>
              <w:rPr>
                <w:rFonts w:asciiTheme="minorEastAsia" w:hAnsiTheme="minorEastAsia" w:cs="宋体"/>
                <w:color w:val="000000"/>
                <w:sz w:val="20"/>
                <w:szCs w:val="20"/>
              </w:rPr>
            </w:pPr>
          </w:p>
        </w:tc>
        <w:tc>
          <w:tcPr>
            <w:tcW w:w="2268" w:type="dxa"/>
            <w:tcBorders>
              <w:top w:val="nil"/>
              <w:left w:val="nil"/>
              <w:bottom w:val="single" w:sz="8" w:space="0" w:color="auto"/>
              <w:right w:val="single" w:sz="8" w:space="0" w:color="auto"/>
            </w:tcBorders>
            <w:noWrap/>
            <w:vAlign w:val="center"/>
            <w:hideMark/>
          </w:tcPr>
          <w:p w:rsidR="002811AD" w:rsidRDefault="002811AD" w:rsidP="004F3D90">
            <w:pPr>
              <w:widowControl/>
              <w:tabs>
                <w:tab w:val="left" w:pos="318"/>
              </w:tabs>
              <w:ind w:leftChars="15" w:left="31"/>
              <w:rPr>
                <w:rFonts w:asciiTheme="minorEastAsia" w:hAnsiTheme="minorEastAsia" w:cs="宋体"/>
                <w:color w:val="000000"/>
                <w:sz w:val="20"/>
                <w:szCs w:val="20"/>
              </w:rPr>
            </w:pPr>
            <w:r>
              <w:rPr>
                <w:rFonts w:asciiTheme="minorEastAsia" w:hAnsiTheme="minorEastAsia" w:cs="宋体" w:hint="eastAsia"/>
                <w:color w:val="000000"/>
                <w:sz w:val="20"/>
                <w:szCs w:val="20"/>
              </w:rPr>
              <w:t>超声科</w:t>
            </w:r>
          </w:p>
        </w:tc>
        <w:tc>
          <w:tcPr>
            <w:tcW w:w="1134" w:type="dxa"/>
            <w:tcBorders>
              <w:top w:val="nil"/>
              <w:left w:val="nil"/>
              <w:bottom w:val="single" w:sz="8" w:space="0" w:color="auto"/>
              <w:right w:val="single" w:sz="8" w:space="0" w:color="auto"/>
            </w:tcBorders>
            <w:noWrap/>
            <w:vAlign w:val="center"/>
            <w:hideMark/>
          </w:tcPr>
          <w:p w:rsidR="002811AD" w:rsidRDefault="002811AD" w:rsidP="004F3D90">
            <w:pPr>
              <w:widowControl/>
              <w:tabs>
                <w:tab w:val="left" w:pos="318"/>
              </w:tabs>
              <w:ind w:leftChars="15" w:left="31"/>
              <w:jc w:val="center"/>
              <w:rPr>
                <w:rFonts w:asciiTheme="minorEastAsia" w:hAnsiTheme="minorEastAsia" w:cs="宋体"/>
                <w:color w:val="000000"/>
                <w:sz w:val="20"/>
                <w:szCs w:val="20"/>
              </w:rPr>
            </w:pPr>
            <w:r>
              <w:rPr>
                <w:rFonts w:asciiTheme="minorEastAsia" w:hAnsiTheme="minorEastAsia" w:cs="宋体" w:hint="eastAsia"/>
                <w:color w:val="000000"/>
                <w:sz w:val="20"/>
                <w:szCs w:val="20"/>
              </w:rPr>
              <w:t>1</w:t>
            </w:r>
          </w:p>
        </w:tc>
        <w:tc>
          <w:tcPr>
            <w:tcW w:w="4678" w:type="dxa"/>
            <w:tcBorders>
              <w:top w:val="nil"/>
              <w:left w:val="nil"/>
              <w:bottom w:val="single" w:sz="8" w:space="0" w:color="auto"/>
              <w:right w:val="single" w:sz="8" w:space="0" w:color="auto"/>
            </w:tcBorders>
            <w:vAlign w:val="center"/>
            <w:hideMark/>
          </w:tcPr>
          <w:p w:rsidR="002811AD" w:rsidRDefault="002811AD" w:rsidP="004F3D90">
            <w:pPr>
              <w:widowControl/>
              <w:tabs>
                <w:tab w:val="left" w:pos="318"/>
              </w:tabs>
              <w:ind w:leftChars="15" w:left="31"/>
              <w:rPr>
                <w:rFonts w:asciiTheme="minorEastAsia" w:hAnsiTheme="minorEastAsia" w:cs="宋体"/>
                <w:color w:val="000000"/>
                <w:sz w:val="20"/>
                <w:szCs w:val="20"/>
              </w:rPr>
            </w:pPr>
            <w:r>
              <w:rPr>
                <w:rFonts w:asciiTheme="minorEastAsia" w:hAnsiTheme="minorEastAsia" w:cs="宋体" w:hint="eastAsia"/>
                <w:color w:val="000000"/>
                <w:sz w:val="20"/>
                <w:szCs w:val="20"/>
              </w:rPr>
              <w:t>科内保洁+中厅</w:t>
            </w:r>
          </w:p>
        </w:tc>
      </w:tr>
      <w:tr w:rsidR="002811AD" w:rsidTr="004F3D90">
        <w:trPr>
          <w:trHeight w:val="300"/>
        </w:trPr>
        <w:tc>
          <w:tcPr>
            <w:tcW w:w="1374" w:type="dxa"/>
            <w:vMerge w:val="restart"/>
            <w:tcBorders>
              <w:top w:val="nil"/>
              <w:left w:val="single" w:sz="8" w:space="0" w:color="auto"/>
              <w:bottom w:val="single" w:sz="8" w:space="0" w:color="000000"/>
              <w:right w:val="single" w:sz="8" w:space="0" w:color="auto"/>
            </w:tcBorders>
            <w:noWrap/>
            <w:vAlign w:val="center"/>
            <w:hideMark/>
          </w:tcPr>
          <w:p w:rsidR="002811AD" w:rsidRDefault="002811AD" w:rsidP="004F3D90">
            <w:pPr>
              <w:widowControl/>
              <w:tabs>
                <w:tab w:val="left" w:pos="318"/>
              </w:tabs>
              <w:ind w:leftChars="15" w:left="31"/>
              <w:jc w:val="center"/>
              <w:rPr>
                <w:rFonts w:asciiTheme="minorEastAsia" w:hAnsiTheme="minorEastAsia" w:cs="宋体"/>
                <w:color w:val="000000"/>
                <w:sz w:val="20"/>
                <w:szCs w:val="20"/>
              </w:rPr>
            </w:pPr>
            <w:r>
              <w:rPr>
                <w:rFonts w:asciiTheme="minorEastAsia" w:hAnsiTheme="minorEastAsia" w:cs="宋体" w:hint="eastAsia"/>
                <w:color w:val="000000"/>
                <w:sz w:val="20"/>
                <w:szCs w:val="20"/>
              </w:rPr>
              <w:t>普济楼</w:t>
            </w:r>
          </w:p>
        </w:tc>
        <w:tc>
          <w:tcPr>
            <w:tcW w:w="2268" w:type="dxa"/>
            <w:tcBorders>
              <w:top w:val="nil"/>
              <w:left w:val="nil"/>
              <w:bottom w:val="single" w:sz="8" w:space="0" w:color="auto"/>
              <w:right w:val="single" w:sz="8" w:space="0" w:color="auto"/>
            </w:tcBorders>
            <w:noWrap/>
            <w:vAlign w:val="center"/>
            <w:hideMark/>
          </w:tcPr>
          <w:p w:rsidR="002811AD" w:rsidRDefault="002811AD" w:rsidP="004F3D90">
            <w:pPr>
              <w:widowControl/>
              <w:tabs>
                <w:tab w:val="left" w:pos="318"/>
              </w:tabs>
              <w:ind w:leftChars="15" w:left="31"/>
              <w:rPr>
                <w:rFonts w:asciiTheme="minorEastAsia" w:hAnsiTheme="minorEastAsia" w:cs="宋体"/>
                <w:color w:val="000000"/>
                <w:sz w:val="20"/>
                <w:szCs w:val="20"/>
              </w:rPr>
            </w:pPr>
            <w:r>
              <w:rPr>
                <w:rFonts w:asciiTheme="minorEastAsia" w:hAnsiTheme="minorEastAsia" w:cs="宋体" w:hint="eastAsia"/>
                <w:color w:val="000000"/>
                <w:sz w:val="20"/>
                <w:szCs w:val="20"/>
              </w:rPr>
              <w:t>口腔科</w:t>
            </w:r>
          </w:p>
        </w:tc>
        <w:tc>
          <w:tcPr>
            <w:tcW w:w="1134" w:type="dxa"/>
            <w:tcBorders>
              <w:top w:val="nil"/>
              <w:left w:val="nil"/>
              <w:bottom w:val="single" w:sz="8" w:space="0" w:color="auto"/>
              <w:right w:val="single" w:sz="8" w:space="0" w:color="auto"/>
            </w:tcBorders>
            <w:noWrap/>
            <w:vAlign w:val="center"/>
            <w:hideMark/>
          </w:tcPr>
          <w:p w:rsidR="002811AD" w:rsidRDefault="002811AD" w:rsidP="004F3D90">
            <w:pPr>
              <w:widowControl/>
              <w:tabs>
                <w:tab w:val="left" w:pos="318"/>
              </w:tabs>
              <w:ind w:leftChars="15" w:left="31"/>
              <w:jc w:val="center"/>
              <w:rPr>
                <w:rFonts w:asciiTheme="minorEastAsia" w:hAnsiTheme="minorEastAsia" w:cs="宋体"/>
                <w:color w:val="000000"/>
                <w:sz w:val="20"/>
                <w:szCs w:val="20"/>
              </w:rPr>
            </w:pPr>
            <w:r>
              <w:rPr>
                <w:rFonts w:asciiTheme="minorEastAsia" w:hAnsiTheme="minorEastAsia" w:cs="宋体" w:hint="eastAsia"/>
                <w:color w:val="000000"/>
                <w:sz w:val="20"/>
                <w:szCs w:val="20"/>
              </w:rPr>
              <w:t>1</w:t>
            </w:r>
          </w:p>
        </w:tc>
        <w:tc>
          <w:tcPr>
            <w:tcW w:w="4678" w:type="dxa"/>
            <w:tcBorders>
              <w:top w:val="nil"/>
              <w:left w:val="nil"/>
              <w:bottom w:val="single" w:sz="8" w:space="0" w:color="auto"/>
              <w:right w:val="single" w:sz="8" w:space="0" w:color="auto"/>
            </w:tcBorders>
            <w:vAlign w:val="center"/>
            <w:hideMark/>
          </w:tcPr>
          <w:p w:rsidR="002811AD" w:rsidRDefault="002811AD" w:rsidP="004F3D90">
            <w:pPr>
              <w:widowControl/>
              <w:tabs>
                <w:tab w:val="left" w:pos="318"/>
              </w:tabs>
              <w:ind w:leftChars="15" w:left="31"/>
              <w:rPr>
                <w:rFonts w:asciiTheme="minorEastAsia" w:hAnsiTheme="minorEastAsia" w:cs="宋体"/>
                <w:color w:val="000000"/>
                <w:sz w:val="20"/>
                <w:szCs w:val="20"/>
              </w:rPr>
            </w:pPr>
            <w:r>
              <w:rPr>
                <w:rFonts w:asciiTheme="minorEastAsia" w:hAnsiTheme="minorEastAsia" w:cs="宋体" w:hint="eastAsia"/>
                <w:color w:val="000000"/>
                <w:sz w:val="20"/>
                <w:szCs w:val="20"/>
              </w:rPr>
              <w:t>科内保洁</w:t>
            </w:r>
          </w:p>
        </w:tc>
      </w:tr>
      <w:tr w:rsidR="002811AD" w:rsidTr="004F3D90">
        <w:trPr>
          <w:trHeight w:val="300"/>
        </w:trPr>
        <w:tc>
          <w:tcPr>
            <w:tcW w:w="0" w:type="auto"/>
            <w:vMerge/>
            <w:tcBorders>
              <w:top w:val="nil"/>
              <w:left w:val="single" w:sz="8" w:space="0" w:color="auto"/>
              <w:bottom w:val="single" w:sz="8" w:space="0" w:color="000000"/>
              <w:right w:val="single" w:sz="8" w:space="0" w:color="auto"/>
            </w:tcBorders>
            <w:vAlign w:val="center"/>
            <w:hideMark/>
          </w:tcPr>
          <w:p w:rsidR="002811AD" w:rsidRDefault="002811AD" w:rsidP="004F3D90">
            <w:pPr>
              <w:widowControl/>
              <w:rPr>
                <w:rFonts w:asciiTheme="minorEastAsia" w:hAnsiTheme="minorEastAsia" w:cs="宋体"/>
                <w:color w:val="000000"/>
                <w:sz w:val="20"/>
                <w:szCs w:val="20"/>
              </w:rPr>
            </w:pPr>
          </w:p>
        </w:tc>
        <w:tc>
          <w:tcPr>
            <w:tcW w:w="2268" w:type="dxa"/>
            <w:tcBorders>
              <w:top w:val="nil"/>
              <w:left w:val="nil"/>
              <w:bottom w:val="single" w:sz="8" w:space="0" w:color="auto"/>
              <w:right w:val="single" w:sz="8" w:space="0" w:color="auto"/>
            </w:tcBorders>
            <w:noWrap/>
            <w:vAlign w:val="center"/>
            <w:hideMark/>
          </w:tcPr>
          <w:p w:rsidR="002811AD" w:rsidRDefault="002811AD" w:rsidP="004F3D90">
            <w:pPr>
              <w:widowControl/>
              <w:tabs>
                <w:tab w:val="left" w:pos="318"/>
              </w:tabs>
              <w:ind w:leftChars="15" w:left="31"/>
              <w:rPr>
                <w:rFonts w:asciiTheme="minorEastAsia" w:hAnsiTheme="minorEastAsia" w:cs="宋体"/>
                <w:color w:val="000000"/>
                <w:sz w:val="20"/>
                <w:szCs w:val="20"/>
              </w:rPr>
            </w:pPr>
            <w:r>
              <w:rPr>
                <w:rFonts w:asciiTheme="minorEastAsia" w:hAnsiTheme="minorEastAsia" w:cs="宋体" w:hint="eastAsia"/>
                <w:color w:val="000000"/>
                <w:sz w:val="20"/>
                <w:szCs w:val="20"/>
              </w:rPr>
              <w:t>体检中心</w:t>
            </w:r>
          </w:p>
        </w:tc>
        <w:tc>
          <w:tcPr>
            <w:tcW w:w="1134" w:type="dxa"/>
            <w:tcBorders>
              <w:top w:val="nil"/>
              <w:left w:val="nil"/>
              <w:bottom w:val="single" w:sz="8" w:space="0" w:color="auto"/>
              <w:right w:val="single" w:sz="8" w:space="0" w:color="auto"/>
            </w:tcBorders>
            <w:noWrap/>
            <w:vAlign w:val="center"/>
            <w:hideMark/>
          </w:tcPr>
          <w:p w:rsidR="002811AD" w:rsidRDefault="002811AD" w:rsidP="004F3D90">
            <w:pPr>
              <w:widowControl/>
              <w:tabs>
                <w:tab w:val="left" w:pos="318"/>
              </w:tabs>
              <w:ind w:leftChars="15" w:left="31"/>
              <w:jc w:val="center"/>
              <w:rPr>
                <w:rFonts w:asciiTheme="minorEastAsia" w:hAnsiTheme="minorEastAsia" w:cs="宋体"/>
                <w:color w:val="000000"/>
                <w:sz w:val="20"/>
                <w:szCs w:val="20"/>
              </w:rPr>
            </w:pPr>
            <w:r>
              <w:rPr>
                <w:rFonts w:asciiTheme="minorEastAsia" w:hAnsiTheme="minorEastAsia" w:cs="宋体" w:hint="eastAsia"/>
                <w:color w:val="000000"/>
                <w:sz w:val="20"/>
                <w:szCs w:val="20"/>
              </w:rPr>
              <w:t>1</w:t>
            </w:r>
          </w:p>
        </w:tc>
        <w:tc>
          <w:tcPr>
            <w:tcW w:w="4678" w:type="dxa"/>
            <w:tcBorders>
              <w:top w:val="nil"/>
              <w:left w:val="nil"/>
              <w:bottom w:val="single" w:sz="8" w:space="0" w:color="auto"/>
              <w:right w:val="single" w:sz="8" w:space="0" w:color="auto"/>
            </w:tcBorders>
            <w:vAlign w:val="center"/>
            <w:hideMark/>
          </w:tcPr>
          <w:p w:rsidR="002811AD" w:rsidRDefault="002811AD" w:rsidP="004F3D90">
            <w:pPr>
              <w:widowControl/>
              <w:tabs>
                <w:tab w:val="left" w:pos="318"/>
              </w:tabs>
              <w:ind w:leftChars="15" w:left="31"/>
              <w:rPr>
                <w:rFonts w:asciiTheme="minorEastAsia" w:hAnsiTheme="minorEastAsia" w:cs="宋体"/>
                <w:color w:val="000000"/>
                <w:sz w:val="20"/>
                <w:szCs w:val="20"/>
              </w:rPr>
            </w:pPr>
            <w:r>
              <w:rPr>
                <w:rFonts w:asciiTheme="minorEastAsia" w:hAnsiTheme="minorEastAsia" w:cs="宋体" w:hint="eastAsia"/>
                <w:color w:val="000000"/>
                <w:sz w:val="20"/>
                <w:szCs w:val="20"/>
              </w:rPr>
              <w:t>科内保洁</w:t>
            </w:r>
          </w:p>
        </w:tc>
      </w:tr>
      <w:tr w:rsidR="002811AD" w:rsidTr="004F3D90">
        <w:trPr>
          <w:trHeight w:val="588"/>
        </w:trPr>
        <w:tc>
          <w:tcPr>
            <w:tcW w:w="0" w:type="auto"/>
            <w:vMerge/>
            <w:tcBorders>
              <w:top w:val="nil"/>
              <w:left w:val="single" w:sz="8" w:space="0" w:color="auto"/>
              <w:bottom w:val="single" w:sz="8" w:space="0" w:color="000000"/>
              <w:right w:val="single" w:sz="8" w:space="0" w:color="auto"/>
            </w:tcBorders>
            <w:vAlign w:val="center"/>
            <w:hideMark/>
          </w:tcPr>
          <w:p w:rsidR="002811AD" w:rsidRDefault="002811AD" w:rsidP="004F3D90">
            <w:pPr>
              <w:widowControl/>
              <w:rPr>
                <w:rFonts w:asciiTheme="minorEastAsia" w:hAnsiTheme="minorEastAsia" w:cs="宋体"/>
                <w:color w:val="000000"/>
                <w:sz w:val="20"/>
                <w:szCs w:val="20"/>
              </w:rPr>
            </w:pPr>
          </w:p>
        </w:tc>
        <w:tc>
          <w:tcPr>
            <w:tcW w:w="2268" w:type="dxa"/>
            <w:tcBorders>
              <w:top w:val="nil"/>
              <w:left w:val="nil"/>
              <w:bottom w:val="single" w:sz="8" w:space="0" w:color="auto"/>
              <w:right w:val="single" w:sz="8" w:space="0" w:color="auto"/>
            </w:tcBorders>
            <w:noWrap/>
            <w:vAlign w:val="center"/>
            <w:hideMark/>
          </w:tcPr>
          <w:p w:rsidR="002811AD" w:rsidRDefault="002811AD" w:rsidP="004F3D90">
            <w:pPr>
              <w:widowControl/>
              <w:tabs>
                <w:tab w:val="left" w:pos="318"/>
              </w:tabs>
              <w:ind w:leftChars="15" w:left="31"/>
              <w:rPr>
                <w:rFonts w:asciiTheme="minorEastAsia" w:hAnsiTheme="minorEastAsia" w:cs="宋体"/>
                <w:color w:val="000000"/>
                <w:sz w:val="20"/>
                <w:szCs w:val="20"/>
              </w:rPr>
            </w:pPr>
            <w:r>
              <w:rPr>
                <w:rFonts w:asciiTheme="minorEastAsia" w:hAnsiTheme="minorEastAsia" w:cs="宋体" w:hint="eastAsia"/>
                <w:color w:val="000000"/>
                <w:sz w:val="20"/>
                <w:szCs w:val="20"/>
              </w:rPr>
              <w:t>知名专家门诊楼</w:t>
            </w:r>
          </w:p>
        </w:tc>
        <w:tc>
          <w:tcPr>
            <w:tcW w:w="1134" w:type="dxa"/>
            <w:tcBorders>
              <w:top w:val="nil"/>
              <w:left w:val="nil"/>
              <w:bottom w:val="single" w:sz="8" w:space="0" w:color="auto"/>
              <w:right w:val="single" w:sz="8" w:space="0" w:color="auto"/>
            </w:tcBorders>
            <w:noWrap/>
            <w:vAlign w:val="center"/>
            <w:hideMark/>
          </w:tcPr>
          <w:p w:rsidR="002811AD" w:rsidRDefault="002811AD" w:rsidP="004F3D90">
            <w:pPr>
              <w:widowControl/>
              <w:tabs>
                <w:tab w:val="left" w:pos="318"/>
              </w:tabs>
              <w:ind w:leftChars="15" w:left="31"/>
              <w:jc w:val="center"/>
              <w:rPr>
                <w:rFonts w:asciiTheme="minorEastAsia" w:hAnsiTheme="minorEastAsia" w:cs="宋体"/>
                <w:color w:val="000000"/>
                <w:sz w:val="20"/>
                <w:szCs w:val="20"/>
              </w:rPr>
            </w:pPr>
            <w:r>
              <w:rPr>
                <w:rFonts w:asciiTheme="minorEastAsia" w:hAnsiTheme="minorEastAsia" w:cs="宋体" w:hint="eastAsia"/>
                <w:color w:val="000000"/>
                <w:sz w:val="20"/>
                <w:szCs w:val="20"/>
              </w:rPr>
              <w:t>1</w:t>
            </w:r>
          </w:p>
        </w:tc>
        <w:tc>
          <w:tcPr>
            <w:tcW w:w="4678" w:type="dxa"/>
            <w:tcBorders>
              <w:top w:val="nil"/>
              <w:left w:val="nil"/>
              <w:bottom w:val="single" w:sz="8" w:space="0" w:color="auto"/>
              <w:right w:val="single" w:sz="8" w:space="0" w:color="auto"/>
            </w:tcBorders>
            <w:vAlign w:val="center"/>
            <w:hideMark/>
          </w:tcPr>
          <w:p w:rsidR="002811AD" w:rsidRDefault="002811AD" w:rsidP="004F3D90">
            <w:pPr>
              <w:widowControl/>
              <w:tabs>
                <w:tab w:val="left" w:pos="318"/>
              </w:tabs>
              <w:ind w:leftChars="15" w:left="31"/>
              <w:rPr>
                <w:rFonts w:asciiTheme="minorEastAsia" w:hAnsiTheme="minorEastAsia" w:cs="宋体"/>
                <w:color w:val="000000"/>
                <w:sz w:val="20"/>
                <w:szCs w:val="20"/>
              </w:rPr>
            </w:pPr>
            <w:r>
              <w:rPr>
                <w:rFonts w:asciiTheme="minorEastAsia" w:hAnsiTheme="minorEastAsia" w:cs="宋体" w:hint="eastAsia"/>
                <w:color w:val="000000"/>
                <w:sz w:val="20"/>
                <w:szCs w:val="20"/>
              </w:rPr>
              <w:t>科内保洁+普济楼、安保科门前（至上海路拐角）巡回保洁</w:t>
            </w:r>
          </w:p>
        </w:tc>
      </w:tr>
      <w:tr w:rsidR="002811AD" w:rsidTr="004F3D90">
        <w:trPr>
          <w:trHeight w:val="312"/>
        </w:trPr>
        <w:tc>
          <w:tcPr>
            <w:tcW w:w="0" w:type="auto"/>
            <w:vMerge/>
            <w:tcBorders>
              <w:top w:val="nil"/>
              <w:left w:val="single" w:sz="8" w:space="0" w:color="auto"/>
              <w:bottom w:val="single" w:sz="8" w:space="0" w:color="000000"/>
              <w:right w:val="single" w:sz="8" w:space="0" w:color="auto"/>
            </w:tcBorders>
            <w:vAlign w:val="center"/>
            <w:hideMark/>
          </w:tcPr>
          <w:p w:rsidR="002811AD" w:rsidRDefault="002811AD" w:rsidP="004F3D90">
            <w:pPr>
              <w:widowControl/>
              <w:rPr>
                <w:rFonts w:asciiTheme="minorEastAsia" w:hAnsiTheme="minorEastAsia" w:cs="宋体"/>
                <w:color w:val="000000"/>
                <w:sz w:val="20"/>
                <w:szCs w:val="20"/>
              </w:rPr>
            </w:pPr>
          </w:p>
        </w:tc>
        <w:tc>
          <w:tcPr>
            <w:tcW w:w="2268" w:type="dxa"/>
            <w:tcBorders>
              <w:top w:val="nil"/>
              <w:left w:val="nil"/>
              <w:bottom w:val="single" w:sz="8" w:space="0" w:color="auto"/>
              <w:right w:val="single" w:sz="8" w:space="0" w:color="auto"/>
            </w:tcBorders>
            <w:noWrap/>
            <w:vAlign w:val="center"/>
            <w:hideMark/>
          </w:tcPr>
          <w:p w:rsidR="002811AD" w:rsidRPr="00006103" w:rsidRDefault="002811AD" w:rsidP="004F3D90">
            <w:pPr>
              <w:widowControl/>
              <w:tabs>
                <w:tab w:val="left" w:pos="318"/>
              </w:tabs>
              <w:ind w:leftChars="15" w:left="31"/>
              <w:rPr>
                <w:rFonts w:asciiTheme="minorEastAsia" w:hAnsiTheme="minorEastAsia" w:cs="宋体"/>
                <w:sz w:val="20"/>
                <w:szCs w:val="20"/>
              </w:rPr>
            </w:pPr>
            <w:r w:rsidRPr="00006103">
              <w:rPr>
                <w:rFonts w:asciiTheme="minorEastAsia" w:hAnsiTheme="minorEastAsia" w:cs="宋体" w:hint="eastAsia"/>
                <w:sz w:val="20"/>
                <w:szCs w:val="20"/>
              </w:rPr>
              <w:t>院办办公室+学术厅</w:t>
            </w:r>
          </w:p>
        </w:tc>
        <w:tc>
          <w:tcPr>
            <w:tcW w:w="1134" w:type="dxa"/>
            <w:tcBorders>
              <w:top w:val="nil"/>
              <w:left w:val="nil"/>
              <w:bottom w:val="single" w:sz="8" w:space="0" w:color="auto"/>
              <w:right w:val="single" w:sz="8" w:space="0" w:color="auto"/>
            </w:tcBorders>
            <w:noWrap/>
            <w:vAlign w:val="center"/>
            <w:hideMark/>
          </w:tcPr>
          <w:p w:rsidR="002811AD" w:rsidRPr="00006103" w:rsidRDefault="002811AD" w:rsidP="004F3D90">
            <w:pPr>
              <w:widowControl/>
              <w:tabs>
                <w:tab w:val="left" w:pos="318"/>
              </w:tabs>
              <w:ind w:leftChars="15" w:left="31"/>
              <w:jc w:val="center"/>
              <w:rPr>
                <w:rFonts w:asciiTheme="minorEastAsia" w:hAnsiTheme="minorEastAsia" w:cs="宋体"/>
                <w:sz w:val="20"/>
                <w:szCs w:val="20"/>
              </w:rPr>
            </w:pPr>
            <w:r w:rsidRPr="00006103">
              <w:rPr>
                <w:rFonts w:asciiTheme="minorEastAsia" w:hAnsiTheme="minorEastAsia" w:cs="宋体" w:hint="eastAsia"/>
                <w:sz w:val="20"/>
                <w:szCs w:val="20"/>
              </w:rPr>
              <w:t>1.5</w:t>
            </w:r>
          </w:p>
        </w:tc>
        <w:tc>
          <w:tcPr>
            <w:tcW w:w="4678" w:type="dxa"/>
            <w:tcBorders>
              <w:top w:val="nil"/>
              <w:left w:val="nil"/>
              <w:bottom w:val="single" w:sz="8" w:space="0" w:color="auto"/>
              <w:right w:val="single" w:sz="8" w:space="0" w:color="auto"/>
            </w:tcBorders>
            <w:vAlign w:val="center"/>
            <w:hideMark/>
          </w:tcPr>
          <w:p w:rsidR="002811AD" w:rsidRPr="00006103" w:rsidRDefault="002811AD" w:rsidP="004F3D90">
            <w:pPr>
              <w:widowControl/>
              <w:tabs>
                <w:tab w:val="left" w:pos="318"/>
              </w:tabs>
              <w:ind w:leftChars="15" w:left="31"/>
              <w:rPr>
                <w:rFonts w:asciiTheme="minorEastAsia" w:hAnsiTheme="minorEastAsia" w:cs="宋体"/>
                <w:sz w:val="20"/>
                <w:szCs w:val="20"/>
              </w:rPr>
            </w:pPr>
            <w:r w:rsidRPr="00006103">
              <w:rPr>
                <w:rFonts w:asciiTheme="minorEastAsia" w:hAnsiTheme="minorEastAsia" w:cs="宋体" w:hint="eastAsia"/>
                <w:sz w:val="20"/>
                <w:szCs w:val="20"/>
              </w:rPr>
              <w:t>科内保洁+学术厅+会议室+沃森办公室+后楼梯</w:t>
            </w:r>
            <w:r w:rsidR="00006103" w:rsidRPr="00006103">
              <w:rPr>
                <w:rFonts w:asciiTheme="minorEastAsia" w:hAnsiTheme="minorEastAsia" w:cs="宋体" w:hint="eastAsia"/>
                <w:b/>
                <w:sz w:val="20"/>
                <w:szCs w:val="20"/>
              </w:rPr>
              <w:t>（因</w:t>
            </w:r>
            <w:r w:rsidR="00006103" w:rsidRPr="00006103">
              <w:rPr>
                <w:rFonts w:asciiTheme="minorEastAsia" w:hAnsiTheme="minorEastAsia" w:cs="宋体"/>
                <w:b/>
                <w:sz w:val="20"/>
                <w:szCs w:val="20"/>
              </w:rPr>
              <w:t>工作</w:t>
            </w:r>
            <w:r w:rsidR="00006103" w:rsidRPr="00006103">
              <w:rPr>
                <w:rFonts w:asciiTheme="minorEastAsia" w:hAnsiTheme="minorEastAsia" w:cs="宋体" w:hint="eastAsia"/>
                <w:b/>
                <w:sz w:val="20"/>
                <w:szCs w:val="20"/>
              </w:rPr>
              <w:t>量大</w:t>
            </w:r>
            <w:r w:rsidR="00006103" w:rsidRPr="00006103">
              <w:rPr>
                <w:rFonts w:asciiTheme="minorEastAsia" w:hAnsiTheme="minorEastAsia" w:cs="宋体"/>
                <w:b/>
                <w:sz w:val="20"/>
                <w:szCs w:val="20"/>
              </w:rPr>
              <w:t>，本岗位设置</w:t>
            </w:r>
            <w:r w:rsidR="00006103" w:rsidRPr="00006103">
              <w:rPr>
                <w:rFonts w:asciiTheme="minorEastAsia" w:hAnsiTheme="minorEastAsia" w:cs="宋体" w:hint="eastAsia"/>
                <w:b/>
                <w:sz w:val="20"/>
                <w:szCs w:val="20"/>
              </w:rPr>
              <w:t>1人</w:t>
            </w:r>
            <w:r w:rsidR="00006103" w:rsidRPr="00006103">
              <w:rPr>
                <w:rFonts w:asciiTheme="minorEastAsia" w:hAnsiTheme="minorEastAsia" w:cs="宋体"/>
                <w:b/>
                <w:sz w:val="20"/>
                <w:szCs w:val="20"/>
              </w:rPr>
              <w:t>，享受</w:t>
            </w:r>
            <w:r w:rsidR="00006103" w:rsidRPr="00006103">
              <w:rPr>
                <w:rFonts w:asciiTheme="minorEastAsia" w:hAnsiTheme="minorEastAsia" w:cs="宋体" w:hint="eastAsia"/>
                <w:b/>
                <w:sz w:val="20"/>
                <w:szCs w:val="20"/>
              </w:rPr>
              <w:t>1.5人</w:t>
            </w:r>
            <w:r w:rsidR="00006103" w:rsidRPr="00006103">
              <w:rPr>
                <w:rFonts w:asciiTheme="minorEastAsia" w:hAnsiTheme="minorEastAsia" w:cs="宋体"/>
                <w:b/>
                <w:sz w:val="20"/>
                <w:szCs w:val="20"/>
              </w:rPr>
              <w:t>工资待遇</w:t>
            </w:r>
            <w:r w:rsidR="00006103" w:rsidRPr="00006103">
              <w:rPr>
                <w:rFonts w:asciiTheme="minorEastAsia" w:hAnsiTheme="minorEastAsia" w:cs="宋体" w:hint="eastAsia"/>
                <w:b/>
                <w:sz w:val="20"/>
                <w:szCs w:val="20"/>
              </w:rPr>
              <w:t>）</w:t>
            </w:r>
          </w:p>
        </w:tc>
      </w:tr>
      <w:tr w:rsidR="002811AD" w:rsidTr="004F3D90">
        <w:trPr>
          <w:trHeight w:val="300"/>
        </w:trPr>
        <w:tc>
          <w:tcPr>
            <w:tcW w:w="1374" w:type="dxa"/>
            <w:vMerge w:val="restart"/>
            <w:tcBorders>
              <w:top w:val="nil"/>
              <w:left w:val="single" w:sz="8" w:space="0" w:color="auto"/>
              <w:right w:val="single" w:sz="8" w:space="0" w:color="auto"/>
            </w:tcBorders>
            <w:noWrap/>
            <w:vAlign w:val="center"/>
            <w:hideMark/>
          </w:tcPr>
          <w:p w:rsidR="002811AD" w:rsidRDefault="002811AD" w:rsidP="004F3D90">
            <w:pPr>
              <w:widowControl/>
              <w:tabs>
                <w:tab w:val="left" w:pos="318"/>
              </w:tabs>
              <w:ind w:leftChars="15" w:left="31"/>
              <w:rPr>
                <w:rFonts w:asciiTheme="minorEastAsia" w:hAnsiTheme="minorEastAsia" w:cs="宋体"/>
                <w:color w:val="000000"/>
                <w:sz w:val="20"/>
                <w:szCs w:val="20"/>
              </w:rPr>
            </w:pPr>
            <w:r>
              <w:rPr>
                <w:rFonts w:asciiTheme="minorEastAsia" w:hAnsiTheme="minorEastAsia" w:cs="宋体" w:hint="eastAsia"/>
                <w:color w:val="000000"/>
                <w:sz w:val="20"/>
                <w:szCs w:val="20"/>
              </w:rPr>
              <w:t>本部外围</w:t>
            </w:r>
          </w:p>
        </w:tc>
        <w:tc>
          <w:tcPr>
            <w:tcW w:w="2268" w:type="dxa"/>
            <w:tcBorders>
              <w:top w:val="nil"/>
              <w:left w:val="nil"/>
              <w:bottom w:val="single" w:sz="8" w:space="0" w:color="auto"/>
              <w:right w:val="single" w:sz="8" w:space="0" w:color="auto"/>
            </w:tcBorders>
            <w:noWrap/>
            <w:vAlign w:val="center"/>
            <w:hideMark/>
          </w:tcPr>
          <w:p w:rsidR="002811AD" w:rsidRPr="00006103" w:rsidRDefault="002811AD" w:rsidP="004F3D90">
            <w:pPr>
              <w:widowControl/>
              <w:tabs>
                <w:tab w:val="left" w:pos="318"/>
              </w:tabs>
              <w:ind w:leftChars="15" w:left="31"/>
              <w:rPr>
                <w:rFonts w:asciiTheme="minorEastAsia" w:hAnsiTheme="minorEastAsia" w:cs="宋体"/>
                <w:color w:val="000000"/>
                <w:sz w:val="20"/>
                <w:szCs w:val="20"/>
              </w:rPr>
            </w:pPr>
            <w:r w:rsidRPr="00006103">
              <w:rPr>
                <w:rFonts w:asciiTheme="minorEastAsia" w:hAnsiTheme="minorEastAsia" w:cs="宋体" w:hint="eastAsia"/>
                <w:color w:val="000000"/>
                <w:sz w:val="20"/>
                <w:szCs w:val="20"/>
              </w:rPr>
              <w:t>制剂室</w:t>
            </w:r>
          </w:p>
        </w:tc>
        <w:tc>
          <w:tcPr>
            <w:tcW w:w="1134" w:type="dxa"/>
            <w:tcBorders>
              <w:top w:val="nil"/>
              <w:left w:val="nil"/>
              <w:bottom w:val="single" w:sz="8" w:space="0" w:color="auto"/>
              <w:right w:val="single" w:sz="8" w:space="0" w:color="auto"/>
            </w:tcBorders>
            <w:noWrap/>
            <w:vAlign w:val="center"/>
            <w:hideMark/>
          </w:tcPr>
          <w:p w:rsidR="002811AD" w:rsidRPr="00006103" w:rsidRDefault="002811AD" w:rsidP="004F3D90">
            <w:pPr>
              <w:widowControl/>
              <w:tabs>
                <w:tab w:val="left" w:pos="318"/>
              </w:tabs>
              <w:ind w:leftChars="15" w:left="31"/>
              <w:jc w:val="center"/>
              <w:rPr>
                <w:rFonts w:asciiTheme="minorEastAsia" w:hAnsiTheme="minorEastAsia" w:cs="宋体"/>
                <w:color w:val="000000"/>
                <w:sz w:val="20"/>
                <w:szCs w:val="20"/>
              </w:rPr>
            </w:pPr>
            <w:r w:rsidRPr="00006103">
              <w:rPr>
                <w:rFonts w:asciiTheme="minorEastAsia" w:hAnsiTheme="minorEastAsia" w:cs="宋体" w:hint="eastAsia"/>
                <w:color w:val="000000"/>
                <w:sz w:val="20"/>
                <w:szCs w:val="20"/>
              </w:rPr>
              <w:t>0</w:t>
            </w:r>
          </w:p>
        </w:tc>
        <w:tc>
          <w:tcPr>
            <w:tcW w:w="4678" w:type="dxa"/>
            <w:tcBorders>
              <w:top w:val="nil"/>
              <w:left w:val="nil"/>
              <w:bottom w:val="single" w:sz="8" w:space="0" w:color="auto"/>
              <w:right w:val="single" w:sz="8" w:space="0" w:color="auto"/>
            </w:tcBorders>
            <w:vAlign w:val="center"/>
            <w:hideMark/>
          </w:tcPr>
          <w:p w:rsidR="002811AD" w:rsidRPr="00006103" w:rsidRDefault="002811AD" w:rsidP="004F3D90">
            <w:pPr>
              <w:widowControl/>
              <w:tabs>
                <w:tab w:val="left" w:pos="318"/>
              </w:tabs>
              <w:ind w:leftChars="15" w:left="31"/>
              <w:rPr>
                <w:rFonts w:asciiTheme="minorEastAsia" w:hAnsiTheme="minorEastAsia" w:cs="宋体"/>
                <w:color w:val="000000"/>
                <w:sz w:val="20"/>
                <w:szCs w:val="20"/>
              </w:rPr>
            </w:pPr>
            <w:r w:rsidRPr="00006103">
              <w:rPr>
                <w:rFonts w:asciiTheme="minorEastAsia" w:hAnsiTheme="minorEastAsia" w:cs="宋体" w:hint="eastAsia"/>
                <w:color w:val="000000"/>
                <w:sz w:val="20"/>
                <w:szCs w:val="20"/>
              </w:rPr>
              <w:t>科内保洁</w:t>
            </w:r>
            <w:r w:rsidR="00006103" w:rsidRPr="00006103">
              <w:rPr>
                <w:rFonts w:asciiTheme="minorEastAsia" w:hAnsiTheme="minorEastAsia" w:cs="宋体" w:hint="eastAsia"/>
                <w:b/>
                <w:color w:val="000000"/>
                <w:sz w:val="20"/>
                <w:szCs w:val="20"/>
              </w:rPr>
              <w:t>（制剂室+放疗科合并</w:t>
            </w:r>
            <w:r w:rsidR="00006103" w:rsidRPr="00006103">
              <w:rPr>
                <w:rFonts w:asciiTheme="minorEastAsia" w:hAnsiTheme="minorEastAsia" w:cs="宋体"/>
                <w:b/>
                <w:color w:val="000000"/>
                <w:sz w:val="20"/>
                <w:szCs w:val="20"/>
              </w:rPr>
              <w:t>设置</w:t>
            </w:r>
            <w:r w:rsidR="00006103" w:rsidRPr="00006103">
              <w:rPr>
                <w:rFonts w:asciiTheme="minorEastAsia" w:hAnsiTheme="minorEastAsia" w:cs="宋体" w:hint="eastAsia"/>
                <w:b/>
                <w:color w:val="000000"/>
                <w:sz w:val="20"/>
                <w:szCs w:val="20"/>
              </w:rPr>
              <w:t>）</w:t>
            </w:r>
          </w:p>
        </w:tc>
      </w:tr>
      <w:tr w:rsidR="002811AD" w:rsidTr="004F3D90">
        <w:trPr>
          <w:trHeight w:val="345"/>
        </w:trPr>
        <w:tc>
          <w:tcPr>
            <w:tcW w:w="1374" w:type="dxa"/>
            <w:vMerge/>
            <w:tcBorders>
              <w:left w:val="single" w:sz="8" w:space="0" w:color="auto"/>
              <w:right w:val="single" w:sz="8" w:space="0" w:color="auto"/>
            </w:tcBorders>
            <w:noWrap/>
            <w:vAlign w:val="center"/>
            <w:hideMark/>
          </w:tcPr>
          <w:p w:rsidR="002811AD" w:rsidRDefault="002811AD" w:rsidP="004F3D90">
            <w:pPr>
              <w:widowControl/>
              <w:tabs>
                <w:tab w:val="left" w:pos="318"/>
              </w:tabs>
              <w:ind w:leftChars="15" w:left="31"/>
              <w:rPr>
                <w:rFonts w:asciiTheme="minorEastAsia" w:hAnsiTheme="minorEastAsia" w:cs="宋体"/>
                <w:color w:val="000000"/>
                <w:sz w:val="20"/>
                <w:szCs w:val="20"/>
              </w:rPr>
            </w:pPr>
          </w:p>
        </w:tc>
        <w:tc>
          <w:tcPr>
            <w:tcW w:w="2268" w:type="dxa"/>
            <w:tcBorders>
              <w:top w:val="nil"/>
              <w:left w:val="nil"/>
              <w:bottom w:val="single" w:sz="8" w:space="0" w:color="auto"/>
              <w:right w:val="single" w:sz="8" w:space="0" w:color="auto"/>
            </w:tcBorders>
            <w:noWrap/>
            <w:vAlign w:val="center"/>
            <w:hideMark/>
          </w:tcPr>
          <w:p w:rsidR="002811AD" w:rsidRDefault="002811AD" w:rsidP="004F3D90">
            <w:pPr>
              <w:widowControl/>
              <w:tabs>
                <w:tab w:val="left" w:pos="318"/>
              </w:tabs>
              <w:ind w:leftChars="15" w:left="31"/>
              <w:rPr>
                <w:rFonts w:asciiTheme="minorEastAsia" w:hAnsiTheme="minorEastAsia" w:cs="宋体"/>
                <w:color w:val="000000"/>
                <w:sz w:val="20"/>
                <w:szCs w:val="20"/>
              </w:rPr>
            </w:pPr>
            <w:r>
              <w:rPr>
                <w:rFonts w:asciiTheme="minorEastAsia" w:hAnsiTheme="minorEastAsia" w:cs="宋体" w:hint="eastAsia"/>
                <w:color w:val="000000"/>
                <w:sz w:val="20"/>
                <w:szCs w:val="20"/>
              </w:rPr>
              <w:t>药库</w:t>
            </w:r>
          </w:p>
        </w:tc>
        <w:tc>
          <w:tcPr>
            <w:tcW w:w="1134" w:type="dxa"/>
            <w:tcBorders>
              <w:top w:val="nil"/>
              <w:left w:val="nil"/>
              <w:bottom w:val="single" w:sz="8" w:space="0" w:color="auto"/>
              <w:right w:val="single" w:sz="8" w:space="0" w:color="auto"/>
            </w:tcBorders>
            <w:noWrap/>
            <w:vAlign w:val="center"/>
            <w:hideMark/>
          </w:tcPr>
          <w:p w:rsidR="002811AD" w:rsidRDefault="002811AD" w:rsidP="004F3D90">
            <w:pPr>
              <w:widowControl/>
              <w:tabs>
                <w:tab w:val="left" w:pos="318"/>
              </w:tabs>
              <w:ind w:leftChars="15" w:left="31"/>
              <w:jc w:val="center"/>
              <w:rPr>
                <w:rFonts w:asciiTheme="minorEastAsia" w:hAnsiTheme="minorEastAsia" w:cs="宋体"/>
                <w:color w:val="000000"/>
                <w:sz w:val="20"/>
                <w:szCs w:val="20"/>
              </w:rPr>
            </w:pPr>
            <w:r>
              <w:rPr>
                <w:rFonts w:asciiTheme="minorEastAsia" w:hAnsiTheme="minorEastAsia" w:cs="宋体" w:hint="eastAsia"/>
                <w:color w:val="000000"/>
                <w:sz w:val="20"/>
                <w:szCs w:val="20"/>
              </w:rPr>
              <w:t>1</w:t>
            </w:r>
          </w:p>
        </w:tc>
        <w:tc>
          <w:tcPr>
            <w:tcW w:w="4678" w:type="dxa"/>
            <w:tcBorders>
              <w:top w:val="nil"/>
              <w:left w:val="nil"/>
              <w:bottom w:val="single" w:sz="8" w:space="0" w:color="auto"/>
              <w:right w:val="single" w:sz="8" w:space="0" w:color="auto"/>
            </w:tcBorders>
            <w:vAlign w:val="center"/>
            <w:hideMark/>
          </w:tcPr>
          <w:p w:rsidR="002811AD" w:rsidRDefault="002811AD" w:rsidP="004F3D90">
            <w:pPr>
              <w:widowControl/>
              <w:tabs>
                <w:tab w:val="left" w:pos="318"/>
              </w:tabs>
              <w:ind w:leftChars="15" w:left="31"/>
              <w:rPr>
                <w:rFonts w:asciiTheme="minorEastAsia" w:hAnsiTheme="minorEastAsia" w:cs="宋体"/>
                <w:color w:val="000000"/>
                <w:sz w:val="20"/>
                <w:szCs w:val="20"/>
              </w:rPr>
            </w:pPr>
            <w:r>
              <w:rPr>
                <w:rFonts w:asciiTheme="minorEastAsia" w:hAnsiTheme="minorEastAsia" w:cs="宋体" w:hint="eastAsia"/>
                <w:color w:val="000000"/>
                <w:sz w:val="20"/>
                <w:szCs w:val="20"/>
              </w:rPr>
              <w:t>科内保洁+摆药</w:t>
            </w:r>
          </w:p>
        </w:tc>
      </w:tr>
      <w:tr w:rsidR="002811AD" w:rsidTr="004F3D90">
        <w:trPr>
          <w:trHeight w:val="360"/>
        </w:trPr>
        <w:tc>
          <w:tcPr>
            <w:tcW w:w="1374" w:type="dxa"/>
            <w:vMerge/>
            <w:tcBorders>
              <w:left w:val="single" w:sz="8" w:space="0" w:color="auto"/>
              <w:right w:val="single" w:sz="8" w:space="0" w:color="auto"/>
            </w:tcBorders>
            <w:noWrap/>
            <w:vAlign w:val="center"/>
          </w:tcPr>
          <w:p w:rsidR="002811AD" w:rsidRDefault="002811AD" w:rsidP="004F3D90">
            <w:pPr>
              <w:widowControl/>
              <w:tabs>
                <w:tab w:val="left" w:pos="318"/>
              </w:tabs>
              <w:ind w:leftChars="15" w:left="31"/>
              <w:rPr>
                <w:rFonts w:asciiTheme="minorEastAsia" w:hAnsiTheme="minorEastAsia" w:cs="宋体"/>
                <w:color w:val="000000"/>
                <w:sz w:val="20"/>
                <w:szCs w:val="20"/>
              </w:rPr>
            </w:pPr>
          </w:p>
        </w:tc>
        <w:tc>
          <w:tcPr>
            <w:tcW w:w="2268" w:type="dxa"/>
            <w:tcBorders>
              <w:top w:val="nil"/>
              <w:left w:val="nil"/>
              <w:bottom w:val="single" w:sz="8" w:space="0" w:color="auto"/>
              <w:right w:val="single" w:sz="8" w:space="0" w:color="auto"/>
            </w:tcBorders>
            <w:noWrap/>
            <w:vAlign w:val="center"/>
            <w:hideMark/>
          </w:tcPr>
          <w:p w:rsidR="002811AD" w:rsidRDefault="002811AD" w:rsidP="004F3D90">
            <w:pPr>
              <w:widowControl/>
              <w:tabs>
                <w:tab w:val="left" w:pos="318"/>
              </w:tabs>
              <w:ind w:leftChars="15" w:left="31"/>
              <w:rPr>
                <w:rFonts w:asciiTheme="minorEastAsia" w:hAnsiTheme="minorEastAsia" w:cs="宋体"/>
                <w:color w:val="000000"/>
                <w:sz w:val="20"/>
                <w:szCs w:val="20"/>
              </w:rPr>
            </w:pPr>
            <w:r>
              <w:rPr>
                <w:rFonts w:asciiTheme="minorEastAsia" w:hAnsiTheme="minorEastAsia" w:cs="宋体" w:hint="eastAsia"/>
                <w:color w:val="000000"/>
                <w:sz w:val="20"/>
                <w:szCs w:val="20"/>
              </w:rPr>
              <w:t>供应室</w:t>
            </w:r>
          </w:p>
        </w:tc>
        <w:tc>
          <w:tcPr>
            <w:tcW w:w="1134" w:type="dxa"/>
            <w:tcBorders>
              <w:top w:val="nil"/>
              <w:left w:val="nil"/>
              <w:bottom w:val="single" w:sz="8" w:space="0" w:color="auto"/>
              <w:right w:val="single" w:sz="8" w:space="0" w:color="auto"/>
            </w:tcBorders>
            <w:noWrap/>
            <w:vAlign w:val="center"/>
            <w:hideMark/>
          </w:tcPr>
          <w:p w:rsidR="002811AD" w:rsidRDefault="002811AD" w:rsidP="004F3D90">
            <w:pPr>
              <w:widowControl/>
              <w:tabs>
                <w:tab w:val="left" w:pos="318"/>
              </w:tabs>
              <w:ind w:leftChars="15" w:left="31"/>
              <w:jc w:val="center"/>
              <w:rPr>
                <w:rFonts w:asciiTheme="minorEastAsia" w:hAnsiTheme="minorEastAsia" w:cs="宋体"/>
                <w:color w:val="000000"/>
                <w:sz w:val="20"/>
                <w:szCs w:val="20"/>
              </w:rPr>
            </w:pPr>
            <w:r>
              <w:rPr>
                <w:rFonts w:asciiTheme="minorEastAsia" w:hAnsiTheme="minorEastAsia" w:cs="宋体" w:hint="eastAsia"/>
                <w:color w:val="000000"/>
                <w:sz w:val="20"/>
                <w:szCs w:val="20"/>
              </w:rPr>
              <w:t>3</w:t>
            </w:r>
          </w:p>
        </w:tc>
        <w:tc>
          <w:tcPr>
            <w:tcW w:w="4678" w:type="dxa"/>
            <w:tcBorders>
              <w:top w:val="nil"/>
              <w:left w:val="nil"/>
              <w:bottom w:val="single" w:sz="8" w:space="0" w:color="auto"/>
              <w:right w:val="single" w:sz="8" w:space="0" w:color="auto"/>
            </w:tcBorders>
            <w:vAlign w:val="center"/>
            <w:hideMark/>
          </w:tcPr>
          <w:p w:rsidR="002811AD" w:rsidRDefault="002811AD" w:rsidP="004F3D90">
            <w:pPr>
              <w:widowControl/>
              <w:tabs>
                <w:tab w:val="left" w:pos="318"/>
              </w:tabs>
              <w:ind w:leftChars="15" w:left="31"/>
              <w:rPr>
                <w:rFonts w:asciiTheme="minorEastAsia" w:hAnsiTheme="minorEastAsia" w:cs="宋体"/>
                <w:color w:val="000000"/>
                <w:sz w:val="20"/>
                <w:szCs w:val="20"/>
              </w:rPr>
            </w:pPr>
            <w:r>
              <w:rPr>
                <w:rFonts w:asciiTheme="minorEastAsia" w:hAnsiTheme="minorEastAsia" w:cs="宋体" w:hint="eastAsia"/>
                <w:color w:val="000000"/>
                <w:sz w:val="20"/>
                <w:szCs w:val="20"/>
              </w:rPr>
              <w:t>科内保洁+洗消</w:t>
            </w:r>
          </w:p>
        </w:tc>
      </w:tr>
      <w:tr w:rsidR="002811AD" w:rsidTr="004F3D90">
        <w:trPr>
          <w:trHeight w:val="360"/>
        </w:trPr>
        <w:tc>
          <w:tcPr>
            <w:tcW w:w="1374" w:type="dxa"/>
            <w:vMerge/>
            <w:tcBorders>
              <w:left w:val="single" w:sz="8" w:space="0" w:color="auto"/>
              <w:right w:val="single" w:sz="8" w:space="0" w:color="auto"/>
            </w:tcBorders>
            <w:noWrap/>
            <w:vAlign w:val="center"/>
          </w:tcPr>
          <w:p w:rsidR="002811AD" w:rsidRDefault="002811AD" w:rsidP="004F3D90">
            <w:pPr>
              <w:widowControl/>
              <w:tabs>
                <w:tab w:val="left" w:pos="318"/>
              </w:tabs>
              <w:ind w:leftChars="15" w:left="31"/>
              <w:rPr>
                <w:rFonts w:asciiTheme="minorEastAsia" w:hAnsiTheme="minorEastAsia" w:cs="宋体"/>
                <w:color w:val="000000"/>
                <w:sz w:val="20"/>
                <w:szCs w:val="20"/>
              </w:rPr>
            </w:pPr>
          </w:p>
        </w:tc>
        <w:tc>
          <w:tcPr>
            <w:tcW w:w="2268" w:type="dxa"/>
            <w:tcBorders>
              <w:top w:val="nil"/>
              <w:left w:val="nil"/>
              <w:bottom w:val="single" w:sz="8" w:space="0" w:color="auto"/>
              <w:right w:val="single" w:sz="8" w:space="0" w:color="auto"/>
            </w:tcBorders>
            <w:noWrap/>
            <w:vAlign w:val="center"/>
            <w:hideMark/>
          </w:tcPr>
          <w:p w:rsidR="002811AD" w:rsidRDefault="002811AD" w:rsidP="004F3D90">
            <w:pPr>
              <w:widowControl/>
              <w:tabs>
                <w:tab w:val="left" w:pos="318"/>
              </w:tabs>
              <w:ind w:leftChars="15" w:left="31"/>
              <w:rPr>
                <w:rFonts w:asciiTheme="minorEastAsia" w:hAnsiTheme="minorEastAsia" w:cs="宋体"/>
                <w:color w:val="000000"/>
                <w:sz w:val="20"/>
                <w:szCs w:val="20"/>
              </w:rPr>
            </w:pPr>
            <w:r>
              <w:rPr>
                <w:rFonts w:asciiTheme="minorEastAsia" w:hAnsiTheme="minorEastAsia" w:cs="宋体" w:hint="eastAsia"/>
                <w:color w:val="000000"/>
                <w:sz w:val="20"/>
                <w:szCs w:val="20"/>
              </w:rPr>
              <w:t>腹泻门诊</w:t>
            </w:r>
          </w:p>
        </w:tc>
        <w:tc>
          <w:tcPr>
            <w:tcW w:w="1134" w:type="dxa"/>
            <w:tcBorders>
              <w:top w:val="nil"/>
              <w:left w:val="nil"/>
              <w:bottom w:val="single" w:sz="8" w:space="0" w:color="auto"/>
              <w:right w:val="single" w:sz="8" w:space="0" w:color="auto"/>
            </w:tcBorders>
            <w:noWrap/>
            <w:vAlign w:val="center"/>
            <w:hideMark/>
          </w:tcPr>
          <w:p w:rsidR="002811AD" w:rsidRDefault="002811AD" w:rsidP="004F3D90">
            <w:pPr>
              <w:widowControl/>
              <w:tabs>
                <w:tab w:val="left" w:pos="318"/>
              </w:tabs>
              <w:ind w:leftChars="15" w:left="31"/>
              <w:jc w:val="center"/>
              <w:rPr>
                <w:rFonts w:asciiTheme="minorEastAsia" w:hAnsiTheme="minorEastAsia" w:cs="宋体"/>
                <w:color w:val="000000"/>
                <w:sz w:val="20"/>
                <w:szCs w:val="20"/>
              </w:rPr>
            </w:pPr>
            <w:r>
              <w:rPr>
                <w:rFonts w:asciiTheme="minorEastAsia" w:hAnsiTheme="minorEastAsia" w:cs="宋体" w:hint="eastAsia"/>
                <w:color w:val="000000"/>
                <w:sz w:val="20"/>
                <w:szCs w:val="20"/>
              </w:rPr>
              <w:t>1</w:t>
            </w:r>
          </w:p>
        </w:tc>
        <w:tc>
          <w:tcPr>
            <w:tcW w:w="4678" w:type="dxa"/>
            <w:tcBorders>
              <w:top w:val="nil"/>
              <w:left w:val="nil"/>
              <w:bottom w:val="single" w:sz="8" w:space="0" w:color="auto"/>
              <w:right w:val="single" w:sz="8" w:space="0" w:color="auto"/>
            </w:tcBorders>
            <w:vAlign w:val="center"/>
            <w:hideMark/>
          </w:tcPr>
          <w:p w:rsidR="002811AD" w:rsidRDefault="002811AD" w:rsidP="004F3D90">
            <w:pPr>
              <w:widowControl/>
              <w:tabs>
                <w:tab w:val="left" w:pos="318"/>
              </w:tabs>
              <w:ind w:leftChars="15" w:left="31"/>
              <w:rPr>
                <w:rFonts w:asciiTheme="minorEastAsia" w:hAnsiTheme="minorEastAsia" w:cs="宋体"/>
                <w:color w:val="000000"/>
                <w:sz w:val="20"/>
                <w:szCs w:val="20"/>
              </w:rPr>
            </w:pPr>
            <w:r>
              <w:rPr>
                <w:rFonts w:asciiTheme="minorEastAsia" w:hAnsiTheme="minorEastAsia" w:cs="宋体" w:hint="eastAsia"/>
                <w:color w:val="000000"/>
                <w:sz w:val="20"/>
                <w:szCs w:val="20"/>
              </w:rPr>
              <w:t>科内保洁（开诊期间24小时）</w:t>
            </w:r>
          </w:p>
        </w:tc>
      </w:tr>
      <w:tr w:rsidR="002811AD" w:rsidTr="004F3D90">
        <w:trPr>
          <w:trHeight w:val="300"/>
        </w:trPr>
        <w:tc>
          <w:tcPr>
            <w:tcW w:w="1374" w:type="dxa"/>
            <w:vMerge/>
            <w:tcBorders>
              <w:left w:val="single" w:sz="8" w:space="0" w:color="auto"/>
              <w:right w:val="single" w:sz="8" w:space="0" w:color="auto"/>
            </w:tcBorders>
            <w:noWrap/>
            <w:vAlign w:val="center"/>
          </w:tcPr>
          <w:p w:rsidR="002811AD" w:rsidRDefault="002811AD" w:rsidP="004F3D90">
            <w:pPr>
              <w:widowControl/>
              <w:tabs>
                <w:tab w:val="left" w:pos="318"/>
              </w:tabs>
              <w:ind w:leftChars="15" w:left="31"/>
              <w:rPr>
                <w:rFonts w:asciiTheme="minorEastAsia" w:hAnsiTheme="minorEastAsia" w:cs="宋体"/>
                <w:color w:val="000000"/>
                <w:sz w:val="20"/>
                <w:szCs w:val="20"/>
              </w:rPr>
            </w:pPr>
          </w:p>
        </w:tc>
        <w:tc>
          <w:tcPr>
            <w:tcW w:w="2268" w:type="dxa"/>
            <w:tcBorders>
              <w:top w:val="nil"/>
              <w:left w:val="nil"/>
              <w:bottom w:val="single" w:sz="8" w:space="0" w:color="auto"/>
              <w:right w:val="single" w:sz="8" w:space="0" w:color="auto"/>
            </w:tcBorders>
            <w:shd w:val="clear" w:color="auto" w:fill="FFFFFF"/>
            <w:noWrap/>
            <w:vAlign w:val="center"/>
            <w:hideMark/>
          </w:tcPr>
          <w:p w:rsidR="002811AD" w:rsidRDefault="002811AD" w:rsidP="004F3D90">
            <w:pPr>
              <w:widowControl/>
              <w:tabs>
                <w:tab w:val="left" w:pos="318"/>
              </w:tabs>
              <w:ind w:leftChars="15" w:left="31"/>
              <w:rPr>
                <w:rFonts w:asciiTheme="minorEastAsia" w:hAnsiTheme="minorEastAsia" w:cs="宋体"/>
                <w:color w:val="000000"/>
                <w:sz w:val="20"/>
                <w:szCs w:val="20"/>
              </w:rPr>
            </w:pPr>
            <w:r>
              <w:rPr>
                <w:rFonts w:asciiTheme="minorEastAsia" w:hAnsiTheme="minorEastAsia" w:cs="宋体" w:hint="eastAsia"/>
                <w:color w:val="000000"/>
                <w:sz w:val="20"/>
                <w:szCs w:val="20"/>
              </w:rPr>
              <w:t>高压氧科</w:t>
            </w:r>
          </w:p>
        </w:tc>
        <w:tc>
          <w:tcPr>
            <w:tcW w:w="1134" w:type="dxa"/>
            <w:tcBorders>
              <w:top w:val="nil"/>
              <w:left w:val="nil"/>
              <w:bottom w:val="single" w:sz="8" w:space="0" w:color="auto"/>
              <w:right w:val="single" w:sz="8" w:space="0" w:color="auto"/>
            </w:tcBorders>
            <w:shd w:val="clear" w:color="auto" w:fill="FFFFFF"/>
            <w:noWrap/>
            <w:vAlign w:val="center"/>
            <w:hideMark/>
          </w:tcPr>
          <w:p w:rsidR="002811AD" w:rsidRDefault="002811AD" w:rsidP="004F3D90">
            <w:pPr>
              <w:widowControl/>
              <w:tabs>
                <w:tab w:val="left" w:pos="318"/>
              </w:tabs>
              <w:ind w:leftChars="15" w:left="31"/>
              <w:jc w:val="center"/>
              <w:rPr>
                <w:rFonts w:asciiTheme="minorEastAsia" w:hAnsiTheme="minorEastAsia" w:cs="宋体"/>
                <w:color w:val="000000"/>
                <w:sz w:val="20"/>
                <w:szCs w:val="20"/>
              </w:rPr>
            </w:pPr>
            <w:r>
              <w:rPr>
                <w:rFonts w:asciiTheme="minorEastAsia" w:hAnsiTheme="minorEastAsia" w:cs="宋体" w:hint="eastAsia"/>
                <w:color w:val="000000"/>
                <w:sz w:val="20"/>
                <w:szCs w:val="20"/>
              </w:rPr>
              <w:t>1</w:t>
            </w:r>
          </w:p>
        </w:tc>
        <w:tc>
          <w:tcPr>
            <w:tcW w:w="4678" w:type="dxa"/>
            <w:tcBorders>
              <w:top w:val="nil"/>
              <w:left w:val="nil"/>
              <w:bottom w:val="single" w:sz="8" w:space="0" w:color="auto"/>
              <w:right w:val="single" w:sz="8" w:space="0" w:color="auto"/>
            </w:tcBorders>
            <w:shd w:val="clear" w:color="auto" w:fill="FFFFFF"/>
            <w:vAlign w:val="center"/>
            <w:hideMark/>
          </w:tcPr>
          <w:p w:rsidR="002811AD" w:rsidRDefault="002811AD" w:rsidP="004F3D90">
            <w:pPr>
              <w:widowControl/>
              <w:tabs>
                <w:tab w:val="left" w:pos="318"/>
              </w:tabs>
              <w:ind w:leftChars="15" w:left="31"/>
              <w:rPr>
                <w:rFonts w:asciiTheme="minorEastAsia" w:hAnsiTheme="minorEastAsia" w:cs="宋体"/>
                <w:color w:val="000000"/>
                <w:sz w:val="20"/>
                <w:szCs w:val="20"/>
              </w:rPr>
            </w:pPr>
            <w:r>
              <w:rPr>
                <w:rFonts w:asciiTheme="minorEastAsia" w:hAnsiTheme="minorEastAsia" w:cs="宋体" w:hint="eastAsia"/>
                <w:color w:val="000000"/>
                <w:sz w:val="20"/>
                <w:szCs w:val="20"/>
              </w:rPr>
              <w:t>科内保洁</w:t>
            </w:r>
          </w:p>
        </w:tc>
      </w:tr>
      <w:tr w:rsidR="002811AD" w:rsidTr="004F3D90">
        <w:trPr>
          <w:trHeight w:val="300"/>
        </w:trPr>
        <w:tc>
          <w:tcPr>
            <w:tcW w:w="1374" w:type="dxa"/>
            <w:vMerge/>
            <w:tcBorders>
              <w:left w:val="single" w:sz="8" w:space="0" w:color="auto"/>
              <w:right w:val="single" w:sz="8" w:space="0" w:color="auto"/>
            </w:tcBorders>
            <w:noWrap/>
            <w:vAlign w:val="center"/>
          </w:tcPr>
          <w:p w:rsidR="002811AD" w:rsidRDefault="002811AD" w:rsidP="004F3D90">
            <w:pPr>
              <w:widowControl/>
              <w:tabs>
                <w:tab w:val="left" w:pos="318"/>
              </w:tabs>
              <w:ind w:leftChars="15" w:left="31"/>
              <w:rPr>
                <w:rFonts w:asciiTheme="minorEastAsia" w:hAnsiTheme="minorEastAsia" w:cs="宋体"/>
                <w:color w:val="000000"/>
                <w:sz w:val="20"/>
                <w:szCs w:val="20"/>
              </w:rPr>
            </w:pPr>
          </w:p>
        </w:tc>
        <w:tc>
          <w:tcPr>
            <w:tcW w:w="2268" w:type="dxa"/>
            <w:tcBorders>
              <w:top w:val="nil"/>
              <w:left w:val="nil"/>
              <w:bottom w:val="single" w:sz="8" w:space="0" w:color="auto"/>
              <w:right w:val="single" w:sz="8" w:space="0" w:color="auto"/>
            </w:tcBorders>
            <w:shd w:val="clear" w:color="auto" w:fill="FFFFFF"/>
            <w:noWrap/>
            <w:vAlign w:val="center"/>
            <w:hideMark/>
          </w:tcPr>
          <w:p w:rsidR="002811AD" w:rsidRPr="00006103" w:rsidRDefault="002811AD" w:rsidP="004F3D90">
            <w:pPr>
              <w:widowControl/>
              <w:tabs>
                <w:tab w:val="left" w:pos="318"/>
              </w:tabs>
              <w:ind w:leftChars="15" w:left="31"/>
              <w:rPr>
                <w:rFonts w:asciiTheme="minorEastAsia" w:hAnsiTheme="minorEastAsia" w:cs="宋体"/>
                <w:sz w:val="20"/>
                <w:szCs w:val="20"/>
              </w:rPr>
            </w:pPr>
            <w:r w:rsidRPr="00006103">
              <w:rPr>
                <w:rFonts w:asciiTheme="minorEastAsia" w:hAnsiTheme="minorEastAsia" w:cs="宋体" w:hint="eastAsia"/>
                <w:sz w:val="20"/>
                <w:szCs w:val="20"/>
              </w:rPr>
              <w:t>放疗科</w:t>
            </w:r>
          </w:p>
        </w:tc>
        <w:tc>
          <w:tcPr>
            <w:tcW w:w="1134" w:type="dxa"/>
            <w:tcBorders>
              <w:top w:val="nil"/>
              <w:left w:val="nil"/>
              <w:bottom w:val="single" w:sz="8" w:space="0" w:color="auto"/>
              <w:right w:val="single" w:sz="8" w:space="0" w:color="auto"/>
            </w:tcBorders>
            <w:shd w:val="clear" w:color="auto" w:fill="FFFFFF"/>
            <w:noWrap/>
            <w:vAlign w:val="center"/>
            <w:hideMark/>
          </w:tcPr>
          <w:p w:rsidR="002811AD" w:rsidRPr="00006103" w:rsidRDefault="00006103" w:rsidP="004F3D90">
            <w:pPr>
              <w:widowControl/>
              <w:tabs>
                <w:tab w:val="left" w:pos="318"/>
              </w:tabs>
              <w:ind w:leftChars="15" w:left="31"/>
              <w:jc w:val="center"/>
              <w:rPr>
                <w:rFonts w:asciiTheme="minorEastAsia" w:hAnsiTheme="minorEastAsia" w:cs="宋体"/>
                <w:sz w:val="20"/>
                <w:szCs w:val="20"/>
              </w:rPr>
            </w:pPr>
            <w:r w:rsidRPr="00006103">
              <w:rPr>
                <w:rFonts w:asciiTheme="minorEastAsia" w:hAnsiTheme="minorEastAsia" w:cs="宋体" w:hint="eastAsia"/>
                <w:sz w:val="20"/>
                <w:szCs w:val="20"/>
              </w:rPr>
              <w:t>1</w:t>
            </w:r>
          </w:p>
        </w:tc>
        <w:tc>
          <w:tcPr>
            <w:tcW w:w="4678" w:type="dxa"/>
            <w:tcBorders>
              <w:top w:val="nil"/>
              <w:left w:val="nil"/>
              <w:bottom w:val="single" w:sz="8" w:space="0" w:color="auto"/>
              <w:right w:val="single" w:sz="8" w:space="0" w:color="auto"/>
            </w:tcBorders>
            <w:shd w:val="clear" w:color="auto" w:fill="FFFFFF"/>
            <w:vAlign w:val="center"/>
            <w:hideMark/>
          </w:tcPr>
          <w:p w:rsidR="002811AD" w:rsidRPr="00006103" w:rsidRDefault="002811AD" w:rsidP="004F3D90">
            <w:pPr>
              <w:widowControl/>
              <w:tabs>
                <w:tab w:val="left" w:pos="318"/>
              </w:tabs>
              <w:ind w:leftChars="15" w:left="31"/>
              <w:rPr>
                <w:rFonts w:asciiTheme="minorEastAsia" w:hAnsiTheme="minorEastAsia" w:cs="宋体"/>
                <w:sz w:val="20"/>
                <w:szCs w:val="20"/>
              </w:rPr>
            </w:pPr>
            <w:r w:rsidRPr="00006103">
              <w:rPr>
                <w:rFonts w:asciiTheme="minorEastAsia" w:hAnsiTheme="minorEastAsia" w:cs="宋体" w:hint="eastAsia"/>
                <w:sz w:val="20"/>
                <w:szCs w:val="20"/>
              </w:rPr>
              <w:t>科内保洁</w:t>
            </w:r>
            <w:r w:rsidR="00006103" w:rsidRPr="00006103">
              <w:rPr>
                <w:rFonts w:asciiTheme="minorEastAsia" w:hAnsiTheme="minorEastAsia" w:cs="宋体" w:hint="eastAsia"/>
                <w:b/>
                <w:sz w:val="20"/>
                <w:szCs w:val="20"/>
              </w:rPr>
              <w:t>（制剂室+放疗科合并</w:t>
            </w:r>
            <w:r w:rsidR="00006103" w:rsidRPr="00006103">
              <w:rPr>
                <w:rFonts w:asciiTheme="minorEastAsia" w:hAnsiTheme="minorEastAsia" w:cs="宋体"/>
                <w:b/>
                <w:sz w:val="20"/>
                <w:szCs w:val="20"/>
              </w:rPr>
              <w:t>设置</w:t>
            </w:r>
            <w:r w:rsidR="00006103" w:rsidRPr="00006103">
              <w:rPr>
                <w:rFonts w:asciiTheme="minorEastAsia" w:hAnsiTheme="minorEastAsia" w:cs="宋体" w:hint="eastAsia"/>
                <w:b/>
                <w:sz w:val="20"/>
                <w:szCs w:val="20"/>
              </w:rPr>
              <w:t>1人）</w:t>
            </w:r>
          </w:p>
        </w:tc>
      </w:tr>
      <w:tr w:rsidR="002811AD" w:rsidTr="004F3D90">
        <w:trPr>
          <w:trHeight w:val="345"/>
        </w:trPr>
        <w:tc>
          <w:tcPr>
            <w:tcW w:w="1374" w:type="dxa"/>
            <w:vMerge/>
            <w:tcBorders>
              <w:left w:val="single" w:sz="8" w:space="0" w:color="auto"/>
              <w:right w:val="single" w:sz="8" w:space="0" w:color="auto"/>
            </w:tcBorders>
            <w:noWrap/>
            <w:vAlign w:val="center"/>
          </w:tcPr>
          <w:p w:rsidR="002811AD" w:rsidRDefault="002811AD" w:rsidP="004F3D90">
            <w:pPr>
              <w:widowControl/>
              <w:tabs>
                <w:tab w:val="left" w:pos="318"/>
              </w:tabs>
              <w:ind w:leftChars="15" w:left="31"/>
              <w:rPr>
                <w:rFonts w:asciiTheme="minorEastAsia" w:hAnsiTheme="minorEastAsia" w:cs="宋体"/>
                <w:color w:val="000000"/>
                <w:sz w:val="20"/>
                <w:szCs w:val="20"/>
              </w:rPr>
            </w:pPr>
          </w:p>
        </w:tc>
        <w:tc>
          <w:tcPr>
            <w:tcW w:w="2268" w:type="dxa"/>
            <w:tcBorders>
              <w:top w:val="nil"/>
              <w:left w:val="nil"/>
              <w:bottom w:val="single" w:sz="8" w:space="0" w:color="auto"/>
              <w:right w:val="single" w:sz="8" w:space="0" w:color="auto"/>
            </w:tcBorders>
            <w:noWrap/>
            <w:vAlign w:val="center"/>
            <w:hideMark/>
          </w:tcPr>
          <w:p w:rsidR="002811AD" w:rsidRDefault="002811AD" w:rsidP="004F3D90">
            <w:pPr>
              <w:widowControl/>
              <w:tabs>
                <w:tab w:val="left" w:pos="318"/>
              </w:tabs>
              <w:ind w:leftChars="15" w:left="31"/>
              <w:rPr>
                <w:rFonts w:asciiTheme="minorEastAsia" w:hAnsiTheme="minorEastAsia" w:cs="宋体"/>
                <w:color w:val="000000"/>
                <w:sz w:val="20"/>
                <w:szCs w:val="20"/>
              </w:rPr>
            </w:pPr>
            <w:r>
              <w:rPr>
                <w:rFonts w:asciiTheme="minorEastAsia" w:hAnsiTheme="minorEastAsia" w:cs="宋体" w:hint="eastAsia"/>
                <w:color w:val="000000"/>
                <w:sz w:val="20"/>
                <w:szCs w:val="20"/>
              </w:rPr>
              <w:t>行政办公楼</w:t>
            </w:r>
          </w:p>
        </w:tc>
        <w:tc>
          <w:tcPr>
            <w:tcW w:w="1134" w:type="dxa"/>
            <w:tcBorders>
              <w:top w:val="nil"/>
              <w:left w:val="nil"/>
              <w:bottom w:val="single" w:sz="8" w:space="0" w:color="auto"/>
              <w:right w:val="single" w:sz="8" w:space="0" w:color="auto"/>
            </w:tcBorders>
            <w:noWrap/>
            <w:vAlign w:val="center"/>
            <w:hideMark/>
          </w:tcPr>
          <w:p w:rsidR="002811AD" w:rsidRDefault="002811AD" w:rsidP="004F3D90">
            <w:pPr>
              <w:widowControl/>
              <w:tabs>
                <w:tab w:val="left" w:pos="318"/>
              </w:tabs>
              <w:ind w:leftChars="15" w:left="31"/>
              <w:jc w:val="center"/>
              <w:rPr>
                <w:rFonts w:asciiTheme="minorEastAsia" w:hAnsiTheme="minorEastAsia" w:cs="宋体"/>
                <w:color w:val="000000"/>
                <w:sz w:val="20"/>
                <w:szCs w:val="20"/>
              </w:rPr>
            </w:pPr>
            <w:r>
              <w:rPr>
                <w:rFonts w:asciiTheme="minorEastAsia" w:hAnsiTheme="minorEastAsia" w:cs="宋体" w:hint="eastAsia"/>
                <w:color w:val="000000"/>
                <w:sz w:val="20"/>
                <w:szCs w:val="20"/>
              </w:rPr>
              <w:t>1</w:t>
            </w:r>
          </w:p>
        </w:tc>
        <w:tc>
          <w:tcPr>
            <w:tcW w:w="4678" w:type="dxa"/>
            <w:tcBorders>
              <w:top w:val="nil"/>
              <w:left w:val="nil"/>
              <w:bottom w:val="single" w:sz="8" w:space="0" w:color="auto"/>
              <w:right w:val="single" w:sz="8" w:space="0" w:color="auto"/>
            </w:tcBorders>
            <w:vAlign w:val="center"/>
            <w:hideMark/>
          </w:tcPr>
          <w:p w:rsidR="002811AD" w:rsidRDefault="002811AD" w:rsidP="004F3D90">
            <w:pPr>
              <w:widowControl/>
              <w:tabs>
                <w:tab w:val="left" w:pos="318"/>
              </w:tabs>
              <w:ind w:leftChars="15" w:left="31"/>
              <w:rPr>
                <w:rFonts w:asciiTheme="minorEastAsia" w:hAnsiTheme="minorEastAsia" w:cs="宋体"/>
                <w:color w:val="000000"/>
                <w:sz w:val="20"/>
                <w:szCs w:val="20"/>
              </w:rPr>
            </w:pPr>
            <w:r>
              <w:rPr>
                <w:rFonts w:asciiTheme="minorEastAsia" w:hAnsiTheme="minorEastAsia" w:cs="宋体" w:hint="eastAsia"/>
                <w:color w:val="000000"/>
                <w:sz w:val="20"/>
                <w:szCs w:val="20"/>
              </w:rPr>
              <w:t>楼内保洁（24小时）+铁桥</w:t>
            </w:r>
          </w:p>
        </w:tc>
      </w:tr>
      <w:tr w:rsidR="002811AD" w:rsidTr="004F3D90">
        <w:trPr>
          <w:trHeight w:val="300"/>
        </w:trPr>
        <w:tc>
          <w:tcPr>
            <w:tcW w:w="1374" w:type="dxa"/>
            <w:vMerge/>
            <w:tcBorders>
              <w:left w:val="single" w:sz="8" w:space="0" w:color="auto"/>
              <w:right w:val="single" w:sz="8" w:space="0" w:color="auto"/>
            </w:tcBorders>
            <w:shd w:val="clear" w:color="auto" w:fill="FFFFFF" w:themeFill="background1"/>
            <w:noWrap/>
            <w:vAlign w:val="center"/>
          </w:tcPr>
          <w:p w:rsidR="002811AD" w:rsidRDefault="002811AD" w:rsidP="004F3D90">
            <w:pPr>
              <w:widowControl/>
              <w:tabs>
                <w:tab w:val="left" w:pos="318"/>
              </w:tabs>
              <w:ind w:leftChars="15" w:left="31"/>
              <w:rPr>
                <w:rFonts w:asciiTheme="minorEastAsia" w:hAnsiTheme="minorEastAsia" w:cs="宋体"/>
                <w:color w:val="000000"/>
                <w:sz w:val="20"/>
                <w:szCs w:val="20"/>
              </w:rPr>
            </w:pPr>
          </w:p>
        </w:tc>
        <w:tc>
          <w:tcPr>
            <w:tcW w:w="2268" w:type="dxa"/>
            <w:tcBorders>
              <w:top w:val="nil"/>
              <w:left w:val="nil"/>
              <w:bottom w:val="single" w:sz="8" w:space="0" w:color="auto"/>
              <w:right w:val="single" w:sz="8" w:space="0" w:color="auto"/>
            </w:tcBorders>
            <w:shd w:val="clear" w:color="auto" w:fill="FFFFFF" w:themeFill="background1"/>
            <w:noWrap/>
            <w:vAlign w:val="center"/>
            <w:hideMark/>
          </w:tcPr>
          <w:p w:rsidR="002811AD" w:rsidRDefault="002811AD" w:rsidP="004F3D90">
            <w:pPr>
              <w:widowControl/>
              <w:tabs>
                <w:tab w:val="left" w:pos="318"/>
              </w:tabs>
              <w:ind w:leftChars="15" w:left="31"/>
              <w:rPr>
                <w:rFonts w:asciiTheme="minorEastAsia" w:hAnsiTheme="minorEastAsia" w:cs="宋体"/>
                <w:color w:val="000000"/>
                <w:sz w:val="20"/>
                <w:szCs w:val="20"/>
              </w:rPr>
            </w:pPr>
            <w:r>
              <w:rPr>
                <w:rFonts w:asciiTheme="minorEastAsia" w:hAnsiTheme="minorEastAsia" w:cs="宋体" w:hint="eastAsia"/>
                <w:color w:val="000000"/>
                <w:sz w:val="20"/>
                <w:szCs w:val="20"/>
              </w:rPr>
              <w:t>PCI实验室</w:t>
            </w:r>
          </w:p>
        </w:tc>
        <w:tc>
          <w:tcPr>
            <w:tcW w:w="1134" w:type="dxa"/>
            <w:tcBorders>
              <w:top w:val="nil"/>
              <w:left w:val="nil"/>
              <w:bottom w:val="single" w:sz="8" w:space="0" w:color="auto"/>
              <w:right w:val="single" w:sz="8" w:space="0" w:color="auto"/>
            </w:tcBorders>
            <w:shd w:val="clear" w:color="auto" w:fill="FFFFFF" w:themeFill="background1"/>
            <w:noWrap/>
            <w:vAlign w:val="center"/>
            <w:hideMark/>
          </w:tcPr>
          <w:p w:rsidR="002811AD" w:rsidRDefault="002811AD" w:rsidP="004F3D90">
            <w:pPr>
              <w:widowControl/>
              <w:tabs>
                <w:tab w:val="left" w:pos="318"/>
              </w:tabs>
              <w:ind w:leftChars="15" w:left="31"/>
              <w:jc w:val="center"/>
              <w:rPr>
                <w:rFonts w:asciiTheme="minorEastAsia" w:hAnsiTheme="minorEastAsia" w:cs="宋体"/>
                <w:color w:val="000000"/>
                <w:sz w:val="20"/>
                <w:szCs w:val="20"/>
              </w:rPr>
            </w:pPr>
            <w:r>
              <w:rPr>
                <w:rFonts w:asciiTheme="minorEastAsia" w:hAnsiTheme="minorEastAsia" w:cs="宋体" w:hint="eastAsia"/>
                <w:color w:val="000000"/>
                <w:sz w:val="20"/>
                <w:szCs w:val="20"/>
              </w:rPr>
              <w:t>1</w:t>
            </w:r>
          </w:p>
        </w:tc>
        <w:tc>
          <w:tcPr>
            <w:tcW w:w="4678" w:type="dxa"/>
            <w:tcBorders>
              <w:top w:val="nil"/>
              <w:left w:val="nil"/>
              <w:bottom w:val="single" w:sz="8" w:space="0" w:color="auto"/>
              <w:right w:val="single" w:sz="8" w:space="0" w:color="auto"/>
            </w:tcBorders>
            <w:shd w:val="clear" w:color="auto" w:fill="FFFFFF" w:themeFill="background1"/>
            <w:vAlign w:val="center"/>
            <w:hideMark/>
          </w:tcPr>
          <w:p w:rsidR="002811AD" w:rsidRDefault="002811AD" w:rsidP="004F3D90">
            <w:pPr>
              <w:widowControl/>
              <w:tabs>
                <w:tab w:val="left" w:pos="318"/>
              </w:tabs>
              <w:ind w:leftChars="15" w:left="31"/>
              <w:rPr>
                <w:rFonts w:asciiTheme="minorEastAsia" w:hAnsiTheme="minorEastAsia" w:cs="宋体"/>
                <w:color w:val="000000"/>
                <w:sz w:val="20"/>
                <w:szCs w:val="20"/>
              </w:rPr>
            </w:pPr>
            <w:r>
              <w:rPr>
                <w:rFonts w:asciiTheme="minorEastAsia" w:hAnsiTheme="minorEastAsia" w:cs="宋体" w:hint="eastAsia"/>
                <w:color w:val="000000"/>
                <w:sz w:val="20"/>
                <w:szCs w:val="20"/>
              </w:rPr>
              <w:t>保洁</w:t>
            </w:r>
          </w:p>
        </w:tc>
      </w:tr>
      <w:tr w:rsidR="002811AD" w:rsidTr="004F3D90">
        <w:trPr>
          <w:trHeight w:val="300"/>
        </w:trPr>
        <w:tc>
          <w:tcPr>
            <w:tcW w:w="1374" w:type="dxa"/>
            <w:vMerge/>
            <w:tcBorders>
              <w:left w:val="single" w:sz="8" w:space="0" w:color="auto"/>
              <w:right w:val="single" w:sz="8" w:space="0" w:color="auto"/>
            </w:tcBorders>
            <w:shd w:val="clear" w:color="auto" w:fill="FFFFFF" w:themeFill="background1"/>
            <w:noWrap/>
            <w:vAlign w:val="center"/>
          </w:tcPr>
          <w:p w:rsidR="002811AD" w:rsidRDefault="002811AD" w:rsidP="004F3D90">
            <w:pPr>
              <w:widowControl/>
              <w:tabs>
                <w:tab w:val="left" w:pos="318"/>
              </w:tabs>
              <w:ind w:leftChars="15" w:left="31"/>
              <w:rPr>
                <w:rFonts w:asciiTheme="minorEastAsia" w:hAnsiTheme="minorEastAsia" w:cs="宋体"/>
                <w:color w:val="000000"/>
                <w:sz w:val="20"/>
                <w:szCs w:val="20"/>
              </w:rPr>
            </w:pPr>
          </w:p>
        </w:tc>
        <w:tc>
          <w:tcPr>
            <w:tcW w:w="2268" w:type="dxa"/>
            <w:tcBorders>
              <w:top w:val="nil"/>
              <w:left w:val="nil"/>
              <w:bottom w:val="single" w:sz="8" w:space="0" w:color="auto"/>
              <w:right w:val="single" w:sz="8" w:space="0" w:color="auto"/>
            </w:tcBorders>
            <w:shd w:val="clear" w:color="auto" w:fill="FFFFFF" w:themeFill="background1"/>
            <w:noWrap/>
            <w:vAlign w:val="center"/>
            <w:hideMark/>
          </w:tcPr>
          <w:p w:rsidR="002811AD" w:rsidRDefault="002811AD" w:rsidP="004F3D90">
            <w:pPr>
              <w:widowControl/>
              <w:tabs>
                <w:tab w:val="left" w:pos="318"/>
              </w:tabs>
              <w:ind w:leftChars="15" w:left="31"/>
              <w:rPr>
                <w:rFonts w:asciiTheme="minorEastAsia" w:hAnsiTheme="minorEastAsia" w:cs="宋体"/>
                <w:color w:val="000000"/>
                <w:sz w:val="20"/>
                <w:szCs w:val="20"/>
              </w:rPr>
            </w:pPr>
            <w:r>
              <w:rPr>
                <w:rFonts w:asciiTheme="minorEastAsia" w:hAnsiTheme="minorEastAsia" w:cs="宋体" w:hint="eastAsia"/>
                <w:color w:val="000000"/>
                <w:sz w:val="20"/>
                <w:szCs w:val="20"/>
              </w:rPr>
              <w:t>发热门诊</w:t>
            </w:r>
          </w:p>
        </w:tc>
        <w:tc>
          <w:tcPr>
            <w:tcW w:w="1134" w:type="dxa"/>
            <w:tcBorders>
              <w:top w:val="nil"/>
              <w:left w:val="nil"/>
              <w:bottom w:val="single" w:sz="8" w:space="0" w:color="auto"/>
              <w:right w:val="single" w:sz="8" w:space="0" w:color="auto"/>
            </w:tcBorders>
            <w:shd w:val="clear" w:color="auto" w:fill="FFFFFF" w:themeFill="background1"/>
            <w:noWrap/>
            <w:vAlign w:val="center"/>
            <w:hideMark/>
          </w:tcPr>
          <w:p w:rsidR="002811AD" w:rsidRDefault="002811AD" w:rsidP="004F3D90">
            <w:pPr>
              <w:widowControl/>
              <w:tabs>
                <w:tab w:val="left" w:pos="318"/>
              </w:tabs>
              <w:ind w:leftChars="15" w:left="31"/>
              <w:jc w:val="center"/>
              <w:rPr>
                <w:rFonts w:asciiTheme="minorEastAsia" w:hAnsiTheme="minorEastAsia" w:cs="宋体"/>
                <w:color w:val="000000"/>
                <w:sz w:val="20"/>
                <w:szCs w:val="20"/>
              </w:rPr>
            </w:pPr>
            <w:r>
              <w:rPr>
                <w:rFonts w:asciiTheme="minorEastAsia" w:hAnsiTheme="minorEastAsia" w:cs="宋体" w:hint="eastAsia"/>
                <w:color w:val="000000"/>
                <w:sz w:val="20"/>
                <w:szCs w:val="20"/>
              </w:rPr>
              <w:t>3</w:t>
            </w:r>
          </w:p>
        </w:tc>
        <w:tc>
          <w:tcPr>
            <w:tcW w:w="4678" w:type="dxa"/>
            <w:tcBorders>
              <w:top w:val="nil"/>
              <w:left w:val="nil"/>
              <w:bottom w:val="single" w:sz="8" w:space="0" w:color="auto"/>
              <w:right w:val="single" w:sz="8" w:space="0" w:color="auto"/>
            </w:tcBorders>
            <w:shd w:val="clear" w:color="auto" w:fill="FFFFFF" w:themeFill="background1"/>
            <w:vAlign w:val="center"/>
            <w:hideMark/>
          </w:tcPr>
          <w:p w:rsidR="002811AD" w:rsidRDefault="002811AD" w:rsidP="004F3D90">
            <w:pPr>
              <w:widowControl/>
              <w:tabs>
                <w:tab w:val="left" w:pos="318"/>
              </w:tabs>
              <w:ind w:leftChars="15" w:left="31"/>
              <w:rPr>
                <w:rFonts w:asciiTheme="minorEastAsia" w:hAnsiTheme="minorEastAsia" w:cs="宋体"/>
                <w:color w:val="000000"/>
                <w:sz w:val="20"/>
                <w:szCs w:val="20"/>
              </w:rPr>
            </w:pPr>
            <w:r>
              <w:rPr>
                <w:rFonts w:asciiTheme="minorEastAsia" w:hAnsiTheme="minorEastAsia" w:cs="宋体" w:hint="eastAsia"/>
                <w:color w:val="000000"/>
                <w:sz w:val="20"/>
                <w:szCs w:val="20"/>
              </w:rPr>
              <w:t>保洁+外勤</w:t>
            </w:r>
          </w:p>
        </w:tc>
      </w:tr>
      <w:tr w:rsidR="002811AD" w:rsidTr="004F3D90">
        <w:trPr>
          <w:trHeight w:val="300"/>
        </w:trPr>
        <w:tc>
          <w:tcPr>
            <w:tcW w:w="1374" w:type="dxa"/>
            <w:vMerge/>
            <w:tcBorders>
              <w:left w:val="single" w:sz="8" w:space="0" w:color="auto"/>
              <w:bottom w:val="single" w:sz="8" w:space="0" w:color="auto"/>
              <w:right w:val="single" w:sz="8" w:space="0" w:color="auto"/>
            </w:tcBorders>
            <w:shd w:val="clear" w:color="auto" w:fill="FFFFFF" w:themeFill="background1"/>
            <w:noWrap/>
            <w:vAlign w:val="center"/>
          </w:tcPr>
          <w:p w:rsidR="002811AD" w:rsidRDefault="002811AD" w:rsidP="004F3D90">
            <w:pPr>
              <w:widowControl/>
              <w:tabs>
                <w:tab w:val="left" w:pos="318"/>
              </w:tabs>
              <w:ind w:leftChars="15" w:left="31"/>
              <w:rPr>
                <w:rFonts w:asciiTheme="minorEastAsia" w:hAnsiTheme="minorEastAsia" w:cs="宋体"/>
                <w:color w:val="000000"/>
                <w:sz w:val="20"/>
                <w:szCs w:val="20"/>
              </w:rPr>
            </w:pPr>
          </w:p>
        </w:tc>
        <w:tc>
          <w:tcPr>
            <w:tcW w:w="2268" w:type="dxa"/>
            <w:tcBorders>
              <w:top w:val="nil"/>
              <w:left w:val="nil"/>
              <w:bottom w:val="single" w:sz="8" w:space="0" w:color="auto"/>
              <w:right w:val="single" w:sz="8" w:space="0" w:color="auto"/>
            </w:tcBorders>
            <w:shd w:val="clear" w:color="auto" w:fill="FFFFFF" w:themeFill="background1"/>
            <w:noWrap/>
            <w:vAlign w:val="center"/>
            <w:hideMark/>
          </w:tcPr>
          <w:p w:rsidR="002811AD" w:rsidRDefault="002811AD" w:rsidP="004F3D90">
            <w:pPr>
              <w:widowControl/>
              <w:tabs>
                <w:tab w:val="left" w:pos="318"/>
              </w:tabs>
              <w:ind w:leftChars="15" w:left="31"/>
              <w:rPr>
                <w:rFonts w:asciiTheme="minorEastAsia" w:hAnsiTheme="minorEastAsia" w:cs="宋体"/>
                <w:color w:val="000000"/>
                <w:sz w:val="20"/>
                <w:szCs w:val="20"/>
              </w:rPr>
            </w:pPr>
            <w:r>
              <w:rPr>
                <w:rFonts w:asciiTheme="minorEastAsia" w:hAnsiTheme="minorEastAsia" w:cs="宋体" w:hint="eastAsia"/>
                <w:color w:val="000000"/>
                <w:sz w:val="20"/>
                <w:szCs w:val="20"/>
              </w:rPr>
              <w:t>静配中心</w:t>
            </w:r>
          </w:p>
        </w:tc>
        <w:tc>
          <w:tcPr>
            <w:tcW w:w="1134" w:type="dxa"/>
            <w:tcBorders>
              <w:top w:val="nil"/>
              <w:left w:val="nil"/>
              <w:bottom w:val="single" w:sz="8" w:space="0" w:color="auto"/>
              <w:right w:val="single" w:sz="8" w:space="0" w:color="auto"/>
            </w:tcBorders>
            <w:shd w:val="clear" w:color="auto" w:fill="FFFFFF" w:themeFill="background1"/>
            <w:noWrap/>
            <w:vAlign w:val="center"/>
            <w:hideMark/>
          </w:tcPr>
          <w:p w:rsidR="002811AD" w:rsidRDefault="002811AD" w:rsidP="004F3D90">
            <w:pPr>
              <w:widowControl/>
              <w:tabs>
                <w:tab w:val="left" w:pos="318"/>
              </w:tabs>
              <w:ind w:leftChars="15" w:left="31"/>
              <w:jc w:val="center"/>
              <w:rPr>
                <w:rFonts w:asciiTheme="minorEastAsia" w:hAnsiTheme="minorEastAsia" w:cs="宋体"/>
                <w:color w:val="000000"/>
                <w:sz w:val="20"/>
                <w:szCs w:val="20"/>
              </w:rPr>
            </w:pPr>
            <w:r>
              <w:rPr>
                <w:rFonts w:asciiTheme="minorEastAsia" w:hAnsiTheme="minorEastAsia" w:cs="宋体" w:hint="eastAsia"/>
                <w:color w:val="000000"/>
                <w:sz w:val="20"/>
                <w:szCs w:val="20"/>
              </w:rPr>
              <w:t>1</w:t>
            </w:r>
          </w:p>
        </w:tc>
        <w:tc>
          <w:tcPr>
            <w:tcW w:w="4678" w:type="dxa"/>
            <w:tcBorders>
              <w:top w:val="nil"/>
              <w:left w:val="nil"/>
              <w:bottom w:val="single" w:sz="8" w:space="0" w:color="auto"/>
              <w:right w:val="single" w:sz="8" w:space="0" w:color="auto"/>
            </w:tcBorders>
            <w:shd w:val="clear" w:color="auto" w:fill="FFFFFF" w:themeFill="background1"/>
            <w:vAlign w:val="center"/>
            <w:hideMark/>
          </w:tcPr>
          <w:p w:rsidR="002811AD" w:rsidRDefault="002811AD" w:rsidP="004F3D90">
            <w:pPr>
              <w:widowControl/>
              <w:tabs>
                <w:tab w:val="left" w:pos="318"/>
              </w:tabs>
              <w:ind w:leftChars="15" w:left="31"/>
              <w:rPr>
                <w:rFonts w:asciiTheme="minorEastAsia" w:hAnsiTheme="minorEastAsia" w:cs="宋体"/>
                <w:color w:val="000000"/>
                <w:sz w:val="20"/>
                <w:szCs w:val="20"/>
              </w:rPr>
            </w:pPr>
            <w:r>
              <w:rPr>
                <w:rFonts w:asciiTheme="minorEastAsia" w:hAnsiTheme="minorEastAsia" w:cs="宋体" w:hint="eastAsia"/>
                <w:color w:val="000000"/>
                <w:sz w:val="20"/>
                <w:szCs w:val="20"/>
              </w:rPr>
              <w:t>保洁</w:t>
            </w:r>
          </w:p>
        </w:tc>
      </w:tr>
      <w:tr w:rsidR="002811AD" w:rsidTr="004F3D90">
        <w:trPr>
          <w:trHeight w:val="227"/>
        </w:trPr>
        <w:tc>
          <w:tcPr>
            <w:tcW w:w="1374" w:type="dxa"/>
            <w:vMerge w:val="restart"/>
            <w:tcBorders>
              <w:top w:val="nil"/>
              <w:left w:val="single" w:sz="8" w:space="0" w:color="auto"/>
              <w:bottom w:val="single" w:sz="8" w:space="0" w:color="000000"/>
              <w:right w:val="single" w:sz="8" w:space="0" w:color="auto"/>
            </w:tcBorders>
            <w:noWrap/>
            <w:vAlign w:val="center"/>
            <w:hideMark/>
          </w:tcPr>
          <w:p w:rsidR="002811AD" w:rsidRDefault="002811AD" w:rsidP="004F3D90">
            <w:pPr>
              <w:widowControl/>
              <w:tabs>
                <w:tab w:val="left" w:pos="318"/>
              </w:tabs>
              <w:ind w:leftChars="15" w:left="31"/>
              <w:jc w:val="center"/>
              <w:rPr>
                <w:rFonts w:asciiTheme="minorEastAsia" w:hAnsiTheme="minorEastAsia" w:cs="宋体"/>
                <w:color w:val="000000"/>
                <w:sz w:val="20"/>
                <w:szCs w:val="20"/>
              </w:rPr>
            </w:pPr>
            <w:r>
              <w:rPr>
                <w:rFonts w:asciiTheme="minorEastAsia" w:hAnsiTheme="minorEastAsia" w:cs="宋体" w:hint="eastAsia"/>
                <w:color w:val="000000"/>
                <w:sz w:val="20"/>
                <w:szCs w:val="20"/>
              </w:rPr>
              <w:t>院区院子</w:t>
            </w:r>
          </w:p>
        </w:tc>
        <w:tc>
          <w:tcPr>
            <w:tcW w:w="2268" w:type="dxa"/>
            <w:tcBorders>
              <w:top w:val="nil"/>
              <w:left w:val="nil"/>
              <w:bottom w:val="single" w:sz="8" w:space="0" w:color="auto"/>
              <w:right w:val="single" w:sz="8" w:space="0" w:color="auto"/>
            </w:tcBorders>
            <w:noWrap/>
            <w:vAlign w:val="center"/>
            <w:hideMark/>
          </w:tcPr>
          <w:p w:rsidR="002811AD" w:rsidRDefault="002811AD" w:rsidP="004F3D90">
            <w:pPr>
              <w:widowControl/>
              <w:tabs>
                <w:tab w:val="left" w:pos="318"/>
              </w:tabs>
              <w:ind w:leftChars="15" w:left="31"/>
              <w:rPr>
                <w:rFonts w:asciiTheme="minorEastAsia" w:hAnsiTheme="minorEastAsia" w:cs="宋体"/>
                <w:color w:val="000000"/>
                <w:sz w:val="20"/>
                <w:szCs w:val="20"/>
              </w:rPr>
            </w:pPr>
            <w:r>
              <w:rPr>
                <w:rFonts w:asciiTheme="minorEastAsia" w:hAnsiTheme="minorEastAsia" w:cs="宋体" w:hint="eastAsia"/>
                <w:color w:val="000000"/>
                <w:sz w:val="20"/>
                <w:szCs w:val="20"/>
              </w:rPr>
              <w:t>门诊大厅前院</w:t>
            </w:r>
          </w:p>
        </w:tc>
        <w:tc>
          <w:tcPr>
            <w:tcW w:w="1134" w:type="dxa"/>
            <w:tcBorders>
              <w:top w:val="nil"/>
              <w:left w:val="nil"/>
              <w:bottom w:val="single" w:sz="8" w:space="0" w:color="auto"/>
              <w:right w:val="single" w:sz="8" w:space="0" w:color="auto"/>
            </w:tcBorders>
            <w:noWrap/>
            <w:vAlign w:val="center"/>
            <w:hideMark/>
          </w:tcPr>
          <w:p w:rsidR="002811AD" w:rsidRDefault="002811AD" w:rsidP="004F3D90">
            <w:pPr>
              <w:widowControl/>
              <w:tabs>
                <w:tab w:val="left" w:pos="318"/>
              </w:tabs>
              <w:ind w:leftChars="15" w:left="31"/>
              <w:jc w:val="center"/>
              <w:rPr>
                <w:rFonts w:asciiTheme="minorEastAsia" w:hAnsiTheme="minorEastAsia" w:cs="宋体"/>
                <w:color w:val="000000"/>
                <w:sz w:val="20"/>
                <w:szCs w:val="20"/>
              </w:rPr>
            </w:pPr>
            <w:r>
              <w:rPr>
                <w:rFonts w:asciiTheme="minorEastAsia" w:hAnsiTheme="minorEastAsia" w:cs="宋体" w:hint="eastAsia"/>
                <w:color w:val="000000"/>
                <w:sz w:val="20"/>
                <w:szCs w:val="20"/>
              </w:rPr>
              <w:t>1</w:t>
            </w:r>
          </w:p>
        </w:tc>
        <w:tc>
          <w:tcPr>
            <w:tcW w:w="4678" w:type="dxa"/>
            <w:tcBorders>
              <w:top w:val="nil"/>
              <w:left w:val="nil"/>
              <w:bottom w:val="single" w:sz="8" w:space="0" w:color="auto"/>
              <w:right w:val="single" w:sz="8" w:space="0" w:color="auto"/>
            </w:tcBorders>
            <w:vAlign w:val="center"/>
            <w:hideMark/>
          </w:tcPr>
          <w:p w:rsidR="002811AD" w:rsidRDefault="002811AD" w:rsidP="004F3D90">
            <w:pPr>
              <w:widowControl/>
              <w:tabs>
                <w:tab w:val="left" w:pos="318"/>
              </w:tabs>
              <w:ind w:leftChars="15" w:left="31"/>
              <w:rPr>
                <w:rFonts w:asciiTheme="minorEastAsia" w:hAnsiTheme="minorEastAsia" w:cs="宋体"/>
                <w:color w:val="000000"/>
                <w:sz w:val="20"/>
                <w:szCs w:val="20"/>
              </w:rPr>
            </w:pPr>
            <w:r>
              <w:rPr>
                <w:rFonts w:asciiTheme="minorEastAsia" w:hAnsiTheme="minorEastAsia" w:cs="宋体" w:hint="eastAsia"/>
                <w:color w:val="000000"/>
                <w:sz w:val="20"/>
                <w:szCs w:val="20"/>
              </w:rPr>
              <w:t>门诊厅前院</w:t>
            </w:r>
          </w:p>
        </w:tc>
      </w:tr>
      <w:tr w:rsidR="002811AD" w:rsidTr="004F3D90">
        <w:trPr>
          <w:trHeight w:val="227"/>
        </w:trPr>
        <w:tc>
          <w:tcPr>
            <w:tcW w:w="0" w:type="auto"/>
            <w:vMerge/>
            <w:tcBorders>
              <w:top w:val="nil"/>
              <w:left w:val="single" w:sz="8" w:space="0" w:color="auto"/>
              <w:bottom w:val="single" w:sz="8" w:space="0" w:color="000000"/>
              <w:right w:val="single" w:sz="8" w:space="0" w:color="auto"/>
            </w:tcBorders>
            <w:vAlign w:val="center"/>
            <w:hideMark/>
          </w:tcPr>
          <w:p w:rsidR="002811AD" w:rsidRDefault="002811AD" w:rsidP="004F3D90">
            <w:pPr>
              <w:widowControl/>
              <w:rPr>
                <w:rFonts w:asciiTheme="minorEastAsia" w:hAnsiTheme="minorEastAsia" w:cs="宋体"/>
                <w:color w:val="000000"/>
                <w:sz w:val="20"/>
                <w:szCs w:val="20"/>
              </w:rPr>
            </w:pPr>
          </w:p>
        </w:tc>
        <w:tc>
          <w:tcPr>
            <w:tcW w:w="2268" w:type="dxa"/>
            <w:tcBorders>
              <w:top w:val="nil"/>
              <w:left w:val="nil"/>
              <w:bottom w:val="single" w:sz="8" w:space="0" w:color="auto"/>
              <w:right w:val="single" w:sz="8" w:space="0" w:color="auto"/>
            </w:tcBorders>
            <w:noWrap/>
            <w:vAlign w:val="center"/>
            <w:hideMark/>
          </w:tcPr>
          <w:p w:rsidR="002811AD" w:rsidRDefault="002811AD" w:rsidP="004F3D90">
            <w:pPr>
              <w:widowControl/>
              <w:tabs>
                <w:tab w:val="left" w:pos="318"/>
              </w:tabs>
              <w:ind w:leftChars="15" w:left="31"/>
              <w:rPr>
                <w:rFonts w:asciiTheme="minorEastAsia" w:hAnsiTheme="minorEastAsia" w:cs="宋体"/>
                <w:color w:val="000000"/>
                <w:sz w:val="20"/>
                <w:szCs w:val="20"/>
              </w:rPr>
            </w:pPr>
            <w:r>
              <w:rPr>
                <w:rFonts w:asciiTheme="minorEastAsia" w:hAnsiTheme="minorEastAsia" w:cs="宋体" w:hint="eastAsia"/>
                <w:color w:val="000000"/>
                <w:sz w:val="20"/>
                <w:szCs w:val="20"/>
              </w:rPr>
              <w:t>中间区域</w:t>
            </w:r>
          </w:p>
        </w:tc>
        <w:tc>
          <w:tcPr>
            <w:tcW w:w="1134" w:type="dxa"/>
            <w:tcBorders>
              <w:top w:val="nil"/>
              <w:left w:val="nil"/>
              <w:bottom w:val="single" w:sz="8" w:space="0" w:color="auto"/>
              <w:right w:val="single" w:sz="8" w:space="0" w:color="auto"/>
            </w:tcBorders>
            <w:noWrap/>
            <w:vAlign w:val="center"/>
            <w:hideMark/>
          </w:tcPr>
          <w:p w:rsidR="002811AD" w:rsidRDefault="002811AD" w:rsidP="004F3D90">
            <w:pPr>
              <w:widowControl/>
              <w:tabs>
                <w:tab w:val="left" w:pos="318"/>
              </w:tabs>
              <w:ind w:leftChars="15" w:left="31"/>
              <w:jc w:val="center"/>
              <w:rPr>
                <w:rFonts w:asciiTheme="minorEastAsia" w:hAnsiTheme="minorEastAsia" w:cs="宋体"/>
                <w:color w:val="000000"/>
                <w:sz w:val="20"/>
                <w:szCs w:val="20"/>
              </w:rPr>
            </w:pPr>
            <w:r>
              <w:rPr>
                <w:rFonts w:asciiTheme="minorEastAsia" w:hAnsiTheme="minorEastAsia" w:cs="宋体" w:hint="eastAsia"/>
                <w:color w:val="000000"/>
                <w:sz w:val="20"/>
                <w:szCs w:val="20"/>
              </w:rPr>
              <w:t>2</w:t>
            </w:r>
          </w:p>
        </w:tc>
        <w:tc>
          <w:tcPr>
            <w:tcW w:w="4678" w:type="dxa"/>
            <w:tcBorders>
              <w:top w:val="nil"/>
              <w:left w:val="nil"/>
              <w:bottom w:val="single" w:sz="8" w:space="0" w:color="auto"/>
              <w:right w:val="single" w:sz="8" w:space="0" w:color="auto"/>
            </w:tcBorders>
            <w:vAlign w:val="center"/>
            <w:hideMark/>
          </w:tcPr>
          <w:p w:rsidR="002811AD" w:rsidRDefault="002811AD" w:rsidP="004F3D90">
            <w:pPr>
              <w:widowControl/>
              <w:tabs>
                <w:tab w:val="left" w:pos="318"/>
              </w:tabs>
              <w:ind w:leftChars="15" w:left="31"/>
              <w:rPr>
                <w:rFonts w:asciiTheme="minorEastAsia" w:hAnsiTheme="minorEastAsia" w:cs="宋体"/>
                <w:color w:val="000000"/>
                <w:sz w:val="20"/>
                <w:szCs w:val="20"/>
              </w:rPr>
            </w:pPr>
            <w:r>
              <w:rPr>
                <w:rFonts w:asciiTheme="minorEastAsia" w:hAnsiTheme="minorEastAsia" w:cs="宋体" w:hint="eastAsia"/>
                <w:color w:val="000000"/>
                <w:sz w:val="20"/>
                <w:szCs w:val="20"/>
              </w:rPr>
              <w:t>放疗科门口至胶州路进口+上海路出口+药库门口巡</w:t>
            </w:r>
            <w:r>
              <w:rPr>
                <w:rFonts w:asciiTheme="minorEastAsia" w:hAnsiTheme="minorEastAsia" w:cs="宋体" w:hint="eastAsia"/>
                <w:color w:val="000000"/>
                <w:sz w:val="20"/>
                <w:szCs w:val="20"/>
              </w:rPr>
              <w:lastRenderedPageBreak/>
              <w:t>回保洁（含院内停车场院区绿化带）</w:t>
            </w:r>
          </w:p>
        </w:tc>
      </w:tr>
      <w:tr w:rsidR="002811AD" w:rsidTr="004F3D90">
        <w:trPr>
          <w:trHeight w:val="227"/>
        </w:trPr>
        <w:tc>
          <w:tcPr>
            <w:tcW w:w="0" w:type="auto"/>
            <w:vMerge/>
            <w:tcBorders>
              <w:top w:val="nil"/>
              <w:left w:val="single" w:sz="8" w:space="0" w:color="auto"/>
              <w:bottom w:val="single" w:sz="8" w:space="0" w:color="000000"/>
              <w:right w:val="single" w:sz="8" w:space="0" w:color="auto"/>
            </w:tcBorders>
            <w:vAlign w:val="center"/>
            <w:hideMark/>
          </w:tcPr>
          <w:p w:rsidR="002811AD" w:rsidRDefault="002811AD" w:rsidP="004F3D90">
            <w:pPr>
              <w:widowControl/>
              <w:rPr>
                <w:rFonts w:asciiTheme="minorEastAsia" w:hAnsiTheme="minorEastAsia" w:cs="宋体"/>
                <w:color w:val="000000"/>
                <w:sz w:val="20"/>
                <w:szCs w:val="20"/>
              </w:rPr>
            </w:pPr>
          </w:p>
        </w:tc>
        <w:tc>
          <w:tcPr>
            <w:tcW w:w="2268" w:type="dxa"/>
            <w:tcBorders>
              <w:top w:val="nil"/>
              <w:left w:val="nil"/>
              <w:bottom w:val="single" w:sz="8" w:space="0" w:color="auto"/>
              <w:right w:val="single" w:sz="8" w:space="0" w:color="auto"/>
            </w:tcBorders>
            <w:noWrap/>
            <w:vAlign w:val="center"/>
            <w:hideMark/>
          </w:tcPr>
          <w:p w:rsidR="002811AD" w:rsidRDefault="002811AD" w:rsidP="004F3D90">
            <w:pPr>
              <w:widowControl/>
              <w:tabs>
                <w:tab w:val="left" w:pos="318"/>
              </w:tabs>
              <w:ind w:leftChars="15" w:left="31"/>
              <w:rPr>
                <w:rFonts w:asciiTheme="minorEastAsia" w:hAnsiTheme="minorEastAsia" w:cs="宋体"/>
                <w:color w:val="000000"/>
                <w:sz w:val="20"/>
                <w:szCs w:val="20"/>
              </w:rPr>
            </w:pPr>
            <w:r>
              <w:rPr>
                <w:rFonts w:asciiTheme="minorEastAsia" w:hAnsiTheme="minorEastAsia" w:cs="宋体" w:hint="eastAsia"/>
                <w:color w:val="000000"/>
                <w:sz w:val="20"/>
                <w:szCs w:val="20"/>
              </w:rPr>
              <w:t>病房楼后院区</w:t>
            </w:r>
          </w:p>
        </w:tc>
        <w:tc>
          <w:tcPr>
            <w:tcW w:w="1134" w:type="dxa"/>
            <w:tcBorders>
              <w:top w:val="nil"/>
              <w:left w:val="nil"/>
              <w:bottom w:val="single" w:sz="8" w:space="0" w:color="auto"/>
              <w:right w:val="single" w:sz="8" w:space="0" w:color="auto"/>
            </w:tcBorders>
            <w:noWrap/>
            <w:vAlign w:val="center"/>
            <w:hideMark/>
          </w:tcPr>
          <w:p w:rsidR="002811AD" w:rsidRDefault="002811AD" w:rsidP="004F3D90">
            <w:pPr>
              <w:widowControl/>
              <w:tabs>
                <w:tab w:val="left" w:pos="318"/>
              </w:tabs>
              <w:ind w:leftChars="15" w:left="31"/>
              <w:jc w:val="center"/>
              <w:rPr>
                <w:rFonts w:asciiTheme="minorEastAsia" w:hAnsiTheme="minorEastAsia" w:cs="宋体"/>
                <w:color w:val="000000"/>
                <w:sz w:val="20"/>
                <w:szCs w:val="20"/>
              </w:rPr>
            </w:pPr>
            <w:r>
              <w:rPr>
                <w:rFonts w:asciiTheme="minorEastAsia" w:hAnsiTheme="minorEastAsia" w:cs="宋体" w:hint="eastAsia"/>
                <w:color w:val="000000"/>
                <w:sz w:val="20"/>
                <w:szCs w:val="20"/>
              </w:rPr>
              <w:t>1</w:t>
            </w:r>
          </w:p>
        </w:tc>
        <w:tc>
          <w:tcPr>
            <w:tcW w:w="4678" w:type="dxa"/>
            <w:tcBorders>
              <w:top w:val="nil"/>
              <w:left w:val="nil"/>
              <w:bottom w:val="single" w:sz="8" w:space="0" w:color="auto"/>
              <w:right w:val="single" w:sz="8" w:space="0" w:color="auto"/>
            </w:tcBorders>
            <w:vAlign w:val="center"/>
            <w:hideMark/>
          </w:tcPr>
          <w:p w:rsidR="002811AD" w:rsidRDefault="002811AD" w:rsidP="004F3D90">
            <w:pPr>
              <w:widowControl/>
              <w:tabs>
                <w:tab w:val="left" w:pos="318"/>
              </w:tabs>
              <w:ind w:leftChars="15" w:left="31"/>
              <w:rPr>
                <w:rFonts w:asciiTheme="minorEastAsia" w:hAnsiTheme="minorEastAsia" w:cs="宋体"/>
                <w:color w:val="000000"/>
                <w:sz w:val="20"/>
                <w:szCs w:val="20"/>
              </w:rPr>
            </w:pPr>
            <w:r>
              <w:rPr>
                <w:rFonts w:asciiTheme="minorEastAsia" w:hAnsiTheme="minorEastAsia" w:cs="宋体" w:hint="eastAsia"/>
                <w:color w:val="000000"/>
                <w:sz w:val="20"/>
                <w:szCs w:val="20"/>
              </w:rPr>
              <w:t>放疗科门口至病房楼前后区域+磁共振后门道路巡回保洁（含院区绿化带）</w:t>
            </w:r>
          </w:p>
        </w:tc>
      </w:tr>
      <w:tr w:rsidR="002811AD" w:rsidTr="004F3D90">
        <w:trPr>
          <w:trHeight w:val="227"/>
        </w:trPr>
        <w:tc>
          <w:tcPr>
            <w:tcW w:w="1374" w:type="dxa"/>
            <w:vMerge w:val="restart"/>
            <w:tcBorders>
              <w:top w:val="nil"/>
              <w:left w:val="single" w:sz="8" w:space="0" w:color="auto"/>
              <w:bottom w:val="single" w:sz="8" w:space="0" w:color="000000"/>
              <w:right w:val="single" w:sz="8" w:space="0" w:color="auto"/>
            </w:tcBorders>
            <w:noWrap/>
            <w:vAlign w:val="center"/>
            <w:hideMark/>
          </w:tcPr>
          <w:p w:rsidR="002811AD" w:rsidRDefault="002811AD" w:rsidP="004F3D90">
            <w:pPr>
              <w:widowControl/>
              <w:tabs>
                <w:tab w:val="left" w:pos="318"/>
              </w:tabs>
              <w:ind w:leftChars="15" w:left="31"/>
              <w:jc w:val="center"/>
              <w:rPr>
                <w:rFonts w:asciiTheme="minorEastAsia" w:hAnsiTheme="minorEastAsia" w:cs="宋体"/>
                <w:color w:val="000000"/>
                <w:sz w:val="20"/>
                <w:szCs w:val="20"/>
              </w:rPr>
            </w:pPr>
            <w:r>
              <w:rPr>
                <w:rFonts w:asciiTheme="minorEastAsia" w:hAnsiTheme="minorEastAsia" w:cs="宋体" w:hint="eastAsia"/>
                <w:color w:val="000000"/>
                <w:sz w:val="20"/>
                <w:szCs w:val="20"/>
              </w:rPr>
              <w:t>B楼</w:t>
            </w:r>
          </w:p>
        </w:tc>
        <w:tc>
          <w:tcPr>
            <w:tcW w:w="2268" w:type="dxa"/>
            <w:tcBorders>
              <w:top w:val="nil"/>
              <w:left w:val="nil"/>
              <w:bottom w:val="single" w:sz="8" w:space="0" w:color="auto"/>
              <w:right w:val="single" w:sz="8" w:space="0" w:color="auto"/>
            </w:tcBorders>
            <w:noWrap/>
            <w:vAlign w:val="center"/>
            <w:hideMark/>
          </w:tcPr>
          <w:p w:rsidR="002811AD" w:rsidRDefault="002811AD" w:rsidP="004F3D90">
            <w:pPr>
              <w:widowControl/>
              <w:tabs>
                <w:tab w:val="left" w:pos="318"/>
              </w:tabs>
              <w:ind w:leftChars="15" w:left="31"/>
              <w:rPr>
                <w:rFonts w:asciiTheme="minorEastAsia" w:hAnsiTheme="minorEastAsia" w:cs="宋体"/>
                <w:color w:val="000000"/>
                <w:sz w:val="20"/>
                <w:szCs w:val="20"/>
              </w:rPr>
            </w:pPr>
            <w:r>
              <w:rPr>
                <w:rFonts w:asciiTheme="minorEastAsia" w:hAnsiTheme="minorEastAsia" w:cs="宋体" w:hint="eastAsia"/>
                <w:color w:val="000000"/>
                <w:sz w:val="20"/>
                <w:szCs w:val="20"/>
              </w:rPr>
              <w:t>肾内</w:t>
            </w:r>
          </w:p>
        </w:tc>
        <w:tc>
          <w:tcPr>
            <w:tcW w:w="1134" w:type="dxa"/>
            <w:tcBorders>
              <w:top w:val="nil"/>
              <w:left w:val="nil"/>
              <w:bottom w:val="single" w:sz="8" w:space="0" w:color="auto"/>
              <w:right w:val="single" w:sz="8" w:space="0" w:color="auto"/>
            </w:tcBorders>
            <w:noWrap/>
            <w:vAlign w:val="center"/>
            <w:hideMark/>
          </w:tcPr>
          <w:p w:rsidR="002811AD" w:rsidRDefault="002811AD" w:rsidP="004F3D90">
            <w:pPr>
              <w:widowControl/>
              <w:tabs>
                <w:tab w:val="left" w:pos="318"/>
              </w:tabs>
              <w:ind w:leftChars="15" w:left="31"/>
              <w:jc w:val="center"/>
              <w:rPr>
                <w:rFonts w:asciiTheme="minorEastAsia" w:hAnsiTheme="minorEastAsia" w:cs="宋体"/>
                <w:color w:val="000000"/>
                <w:sz w:val="20"/>
                <w:szCs w:val="20"/>
              </w:rPr>
            </w:pPr>
            <w:r>
              <w:rPr>
                <w:rFonts w:asciiTheme="minorEastAsia" w:hAnsiTheme="minorEastAsia" w:cs="宋体" w:hint="eastAsia"/>
                <w:color w:val="000000"/>
                <w:sz w:val="20"/>
                <w:szCs w:val="20"/>
              </w:rPr>
              <w:t>1</w:t>
            </w:r>
          </w:p>
        </w:tc>
        <w:tc>
          <w:tcPr>
            <w:tcW w:w="4678" w:type="dxa"/>
            <w:vMerge w:val="restart"/>
            <w:tcBorders>
              <w:top w:val="nil"/>
              <w:left w:val="single" w:sz="8" w:space="0" w:color="auto"/>
              <w:bottom w:val="single" w:sz="8" w:space="0" w:color="000000"/>
              <w:right w:val="single" w:sz="8" w:space="0" w:color="auto"/>
            </w:tcBorders>
            <w:vAlign w:val="center"/>
            <w:hideMark/>
          </w:tcPr>
          <w:p w:rsidR="002811AD" w:rsidRDefault="002811AD" w:rsidP="004F3D90">
            <w:pPr>
              <w:widowControl/>
              <w:tabs>
                <w:tab w:val="left" w:pos="318"/>
              </w:tabs>
              <w:ind w:leftChars="15" w:left="31"/>
              <w:rPr>
                <w:rFonts w:asciiTheme="minorEastAsia" w:hAnsiTheme="minorEastAsia" w:cs="宋体"/>
                <w:color w:val="000000"/>
                <w:sz w:val="20"/>
                <w:szCs w:val="20"/>
              </w:rPr>
            </w:pPr>
            <w:r>
              <w:rPr>
                <w:rFonts w:asciiTheme="minorEastAsia" w:hAnsiTheme="minorEastAsia" w:cs="宋体" w:hint="eastAsia"/>
                <w:color w:val="000000"/>
                <w:sz w:val="20"/>
                <w:szCs w:val="20"/>
              </w:rPr>
              <w:t>科内保洁、6楼及平台、B区外走廊、电梯、蓝色通道保洁、铁消防楼梯、中转厅及设施巡回保洁</w:t>
            </w:r>
          </w:p>
          <w:p w:rsidR="00006103" w:rsidRPr="00006103" w:rsidRDefault="00006103" w:rsidP="004F3D90">
            <w:pPr>
              <w:widowControl/>
              <w:tabs>
                <w:tab w:val="left" w:pos="318"/>
              </w:tabs>
              <w:ind w:leftChars="15" w:left="31"/>
              <w:rPr>
                <w:rFonts w:asciiTheme="minorEastAsia" w:hAnsiTheme="minorEastAsia" w:cs="宋体"/>
                <w:b/>
                <w:color w:val="000000"/>
                <w:sz w:val="20"/>
                <w:szCs w:val="20"/>
              </w:rPr>
            </w:pPr>
            <w:r w:rsidRPr="00006103">
              <w:rPr>
                <w:rFonts w:asciiTheme="minorEastAsia" w:hAnsiTheme="minorEastAsia" w:cs="宋体" w:hint="eastAsia"/>
                <w:b/>
                <w:color w:val="000000"/>
                <w:sz w:val="20"/>
                <w:szCs w:val="20"/>
              </w:rPr>
              <w:t>（医学</w:t>
            </w:r>
            <w:r w:rsidRPr="00006103">
              <w:rPr>
                <w:rFonts w:asciiTheme="minorEastAsia" w:hAnsiTheme="minorEastAsia" w:cs="宋体"/>
                <w:b/>
                <w:color w:val="000000"/>
                <w:sz w:val="20"/>
                <w:szCs w:val="20"/>
              </w:rPr>
              <w:t>美容科</w:t>
            </w:r>
            <w:r w:rsidRPr="00006103">
              <w:rPr>
                <w:rFonts w:asciiTheme="minorEastAsia" w:hAnsiTheme="minorEastAsia" w:cs="宋体" w:hint="eastAsia"/>
                <w:b/>
                <w:color w:val="000000"/>
                <w:sz w:val="20"/>
                <w:szCs w:val="20"/>
              </w:rPr>
              <w:t>+药理基地</w:t>
            </w:r>
            <w:r w:rsidRPr="00006103">
              <w:rPr>
                <w:rFonts w:asciiTheme="minorEastAsia" w:hAnsiTheme="minorEastAsia" w:cs="宋体"/>
                <w:b/>
                <w:color w:val="000000"/>
                <w:sz w:val="20"/>
                <w:szCs w:val="20"/>
              </w:rPr>
              <w:t>合并设置岗位</w:t>
            </w:r>
            <w:r w:rsidRPr="00006103">
              <w:rPr>
                <w:rFonts w:asciiTheme="minorEastAsia" w:hAnsiTheme="minorEastAsia" w:cs="宋体" w:hint="eastAsia"/>
                <w:b/>
                <w:color w:val="000000"/>
                <w:sz w:val="20"/>
                <w:szCs w:val="20"/>
              </w:rPr>
              <w:t>）</w:t>
            </w:r>
          </w:p>
        </w:tc>
      </w:tr>
      <w:tr w:rsidR="002811AD" w:rsidTr="004F3D90">
        <w:trPr>
          <w:trHeight w:val="227"/>
        </w:trPr>
        <w:tc>
          <w:tcPr>
            <w:tcW w:w="0" w:type="auto"/>
            <w:vMerge/>
            <w:tcBorders>
              <w:top w:val="nil"/>
              <w:left w:val="single" w:sz="8" w:space="0" w:color="auto"/>
              <w:bottom w:val="single" w:sz="8" w:space="0" w:color="000000"/>
              <w:right w:val="single" w:sz="8" w:space="0" w:color="auto"/>
            </w:tcBorders>
            <w:vAlign w:val="center"/>
            <w:hideMark/>
          </w:tcPr>
          <w:p w:rsidR="002811AD" w:rsidRDefault="002811AD" w:rsidP="004F3D90">
            <w:pPr>
              <w:widowControl/>
              <w:rPr>
                <w:rFonts w:asciiTheme="minorEastAsia" w:hAnsiTheme="minorEastAsia" w:cs="宋体"/>
                <w:color w:val="000000"/>
                <w:sz w:val="20"/>
                <w:szCs w:val="20"/>
              </w:rPr>
            </w:pPr>
          </w:p>
        </w:tc>
        <w:tc>
          <w:tcPr>
            <w:tcW w:w="2268" w:type="dxa"/>
            <w:tcBorders>
              <w:top w:val="nil"/>
              <w:left w:val="nil"/>
              <w:bottom w:val="single" w:sz="8" w:space="0" w:color="auto"/>
              <w:right w:val="single" w:sz="8" w:space="0" w:color="auto"/>
            </w:tcBorders>
            <w:noWrap/>
            <w:vAlign w:val="center"/>
            <w:hideMark/>
          </w:tcPr>
          <w:p w:rsidR="002811AD" w:rsidRDefault="002811AD" w:rsidP="004F3D90">
            <w:pPr>
              <w:widowControl/>
              <w:tabs>
                <w:tab w:val="left" w:pos="318"/>
              </w:tabs>
              <w:ind w:leftChars="15" w:left="31"/>
              <w:rPr>
                <w:rFonts w:asciiTheme="minorEastAsia" w:hAnsiTheme="minorEastAsia" w:cs="宋体"/>
                <w:color w:val="000000"/>
                <w:sz w:val="20"/>
                <w:szCs w:val="20"/>
              </w:rPr>
            </w:pPr>
            <w:r>
              <w:rPr>
                <w:rFonts w:asciiTheme="minorEastAsia" w:hAnsiTheme="minorEastAsia" w:cs="宋体" w:hint="eastAsia"/>
                <w:color w:val="000000"/>
                <w:sz w:val="20"/>
                <w:szCs w:val="20"/>
              </w:rPr>
              <w:t>消化一</w:t>
            </w:r>
          </w:p>
        </w:tc>
        <w:tc>
          <w:tcPr>
            <w:tcW w:w="1134" w:type="dxa"/>
            <w:tcBorders>
              <w:top w:val="nil"/>
              <w:left w:val="nil"/>
              <w:bottom w:val="single" w:sz="8" w:space="0" w:color="auto"/>
              <w:right w:val="single" w:sz="8" w:space="0" w:color="auto"/>
            </w:tcBorders>
            <w:noWrap/>
            <w:vAlign w:val="center"/>
            <w:hideMark/>
          </w:tcPr>
          <w:p w:rsidR="002811AD" w:rsidRDefault="002811AD" w:rsidP="004F3D90">
            <w:pPr>
              <w:widowControl/>
              <w:tabs>
                <w:tab w:val="left" w:pos="318"/>
              </w:tabs>
              <w:ind w:leftChars="15" w:left="31"/>
              <w:jc w:val="center"/>
              <w:rPr>
                <w:rFonts w:asciiTheme="minorEastAsia" w:hAnsiTheme="minorEastAsia" w:cs="宋体"/>
                <w:color w:val="000000"/>
                <w:sz w:val="20"/>
                <w:szCs w:val="20"/>
              </w:rPr>
            </w:pPr>
            <w:r>
              <w:rPr>
                <w:rFonts w:asciiTheme="minorEastAsia" w:hAnsiTheme="minorEastAsia" w:cs="宋体" w:hint="eastAsia"/>
                <w:color w:val="000000"/>
                <w:sz w:val="20"/>
                <w:szCs w:val="20"/>
              </w:rPr>
              <w:t>1</w:t>
            </w:r>
          </w:p>
        </w:tc>
        <w:tc>
          <w:tcPr>
            <w:tcW w:w="0" w:type="auto"/>
            <w:vMerge/>
            <w:tcBorders>
              <w:top w:val="nil"/>
              <w:left w:val="single" w:sz="8" w:space="0" w:color="auto"/>
              <w:bottom w:val="single" w:sz="8" w:space="0" w:color="000000"/>
              <w:right w:val="single" w:sz="8" w:space="0" w:color="auto"/>
            </w:tcBorders>
            <w:vAlign w:val="center"/>
            <w:hideMark/>
          </w:tcPr>
          <w:p w:rsidR="002811AD" w:rsidRDefault="002811AD" w:rsidP="004F3D90">
            <w:pPr>
              <w:widowControl/>
              <w:rPr>
                <w:rFonts w:asciiTheme="minorEastAsia" w:hAnsiTheme="minorEastAsia" w:cs="宋体"/>
                <w:color w:val="000000"/>
                <w:sz w:val="20"/>
                <w:szCs w:val="20"/>
              </w:rPr>
            </w:pPr>
          </w:p>
        </w:tc>
      </w:tr>
      <w:tr w:rsidR="002811AD" w:rsidTr="004F3D90">
        <w:trPr>
          <w:trHeight w:val="227"/>
        </w:trPr>
        <w:tc>
          <w:tcPr>
            <w:tcW w:w="0" w:type="auto"/>
            <w:vMerge/>
            <w:tcBorders>
              <w:top w:val="nil"/>
              <w:left w:val="single" w:sz="8" w:space="0" w:color="auto"/>
              <w:bottom w:val="single" w:sz="8" w:space="0" w:color="000000"/>
              <w:right w:val="single" w:sz="8" w:space="0" w:color="auto"/>
            </w:tcBorders>
            <w:vAlign w:val="center"/>
            <w:hideMark/>
          </w:tcPr>
          <w:p w:rsidR="002811AD" w:rsidRDefault="002811AD" w:rsidP="004F3D90">
            <w:pPr>
              <w:widowControl/>
              <w:rPr>
                <w:rFonts w:asciiTheme="minorEastAsia" w:hAnsiTheme="minorEastAsia" w:cs="宋体"/>
                <w:color w:val="000000"/>
                <w:sz w:val="20"/>
                <w:szCs w:val="20"/>
              </w:rPr>
            </w:pPr>
          </w:p>
        </w:tc>
        <w:tc>
          <w:tcPr>
            <w:tcW w:w="2268" w:type="dxa"/>
            <w:tcBorders>
              <w:top w:val="nil"/>
              <w:left w:val="nil"/>
              <w:bottom w:val="single" w:sz="8" w:space="0" w:color="auto"/>
              <w:right w:val="single" w:sz="8" w:space="0" w:color="auto"/>
            </w:tcBorders>
            <w:noWrap/>
            <w:vAlign w:val="center"/>
            <w:hideMark/>
          </w:tcPr>
          <w:p w:rsidR="002811AD" w:rsidRDefault="002811AD" w:rsidP="004F3D90">
            <w:pPr>
              <w:widowControl/>
              <w:tabs>
                <w:tab w:val="left" w:pos="318"/>
              </w:tabs>
              <w:ind w:leftChars="15" w:left="31"/>
              <w:rPr>
                <w:rFonts w:asciiTheme="minorEastAsia" w:hAnsiTheme="minorEastAsia" w:cs="宋体"/>
                <w:color w:val="000000"/>
                <w:sz w:val="20"/>
                <w:szCs w:val="20"/>
              </w:rPr>
            </w:pPr>
            <w:r>
              <w:rPr>
                <w:rFonts w:asciiTheme="minorEastAsia" w:hAnsiTheme="minorEastAsia" w:cs="宋体" w:hint="eastAsia"/>
                <w:color w:val="000000"/>
                <w:sz w:val="20"/>
                <w:szCs w:val="20"/>
              </w:rPr>
              <w:t>中医科</w:t>
            </w:r>
          </w:p>
        </w:tc>
        <w:tc>
          <w:tcPr>
            <w:tcW w:w="1134" w:type="dxa"/>
            <w:tcBorders>
              <w:top w:val="nil"/>
              <w:left w:val="nil"/>
              <w:bottom w:val="single" w:sz="8" w:space="0" w:color="auto"/>
              <w:right w:val="single" w:sz="8" w:space="0" w:color="auto"/>
            </w:tcBorders>
            <w:noWrap/>
            <w:vAlign w:val="center"/>
            <w:hideMark/>
          </w:tcPr>
          <w:p w:rsidR="002811AD" w:rsidRDefault="002811AD" w:rsidP="004F3D90">
            <w:pPr>
              <w:widowControl/>
              <w:tabs>
                <w:tab w:val="left" w:pos="318"/>
              </w:tabs>
              <w:ind w:leftChars="15" w:left="31"/>
              <w:jc w:val="center"/>
              <w:rPr>
                <w:rFonts w:asciiTheme="minorEastAsia" w:hAnsiTheme="minorEastAsia" w:cs="宋体"/>
                <w:color w:val="000000"/>
                <w:sz w:val="20"/>
                <w:szCs w:val="20"/>
              </w:rPr>
            </w:pPr>
            <w:r>
              <w:rPr>
                <w:rFonts w:asciiTheme="minorEastAsia" w:hAnsiTheme="minorEastAsia" w:cs="宋体" w:hint="eastAsia"/>
                <w:color w:val="000000"/>
                <w:sz w:val="20"/>
                <w:szCs w:val="20"/>
              </w:rPr>
              <w:t>1</w:t>
            </w:r>
          </w:p>
        </w:tc>
        <w:tc>
          <w:tcPr>
            <w:tcW w:w="0" w:type="auto"/>
            <w:vMerge/>
            <w:tcBorders>
              <w:top w:val="nil"/>
              <w:left w:val="single" w:sz="8" w:space="0" w:color="auto"/>
              <w:bottom w:val="single" w:sz="8" w:space="0" w:color="000000"/>
              <w:right w:val="single" w:sz="8" w:space="0" w:color="auto"/>
            </w:tcBorders>
            <w:vAlign w:val="center"/>
            <w:hideMark/>
          </w:tcPr>
          <w:p w:rsidR="002811AD" w:rsidRDefault="002811AD" w:rsidP="004F3D90">
            <w:pPr>
              <w:widowControl/>
              <w:rPr>
                <w:rFonts w:asciiTheme="minorEastAsia" w:hAnsiTheme="minorEastAsia" w:cs="宋体"/>
                <w:color w:val="000000"/>
                <w:sz w:val="20"/>
                <w:szCs w:val="20"/>
              </w:rPr>
            </w:pPr>
          </w:p>
        </w:tc>
      </w:tr>
      <w:tr w:rsidR="002811AD" w:rsidTr="004F3D90">
        <w:trPr>
          <w:trHeight w:val="227"/>
        </w:trPr>
        <w:tc>
          <w:tcPr>
            <w:tcW w:w="0" w:type="auto"/>
            <w:vMerge/>
            <w:tcBorders>
              <w:top w:val="nil"/>
              <w:left w:val="single" w:sz="8" w:space="0" w:color="auto"/>
              <w:bottom w:val="single" w:sz="8" w:space="0" w:color="000000"/>
              <w:right w:val="single" w:sz="8" w:space="0" w:color="auto"/>
            </w:tcBorders>
            <w:vAlign w:val="center"/>
            <w:hideMark/>
          </w:tcPr>
          <w:p w:rsidR="002811AD" w:rsidRDefault="002811AD" w:rsidP="004F3D90">
            <w:pPr>
              <w:widowControl/>
              <w:rPr>
                <w:rFonts w:asciiTheme="minorEastAsia" w:hAnsiTheme="minorEastAsia" w:cs="宋体"/>
                <w:color w:val="000000"/>
                <w:sz w:val="20"/>
                <w:szCs w:val="20"/>
              </w:rPr>
            </w:pPr>
          </w:p>
        </w:tc>
        <w:tc>
          <w:tcPr>
            <w:tcW w:w="2268" w:type="dxa"/>
            <w:tcBorders>
              <w:top w:val="nil"/>
              <w:left w:val="nil"/>
              <w:bottom w:val="single" w:sz="8" w:space="0" w:color="auto"/>
              <w:right w:val="single" w:sz="8" w:space="0" w:color="auto"/>
            </w:tcBorders>
            <w:noWrap/>
            <w:vAlign w:val="center"/>
            <w:hideMark/>
          </w:tcPr>
          <w:p w:rsidR="002811AD" w:rsidRDefault="002811AD" w:rsidP="004F3D90">
            <w:pPr>
              <w:widowControl/>
              <w:tabs>
                <w:tab w:val="left" w:pos="318"/>
              </w:tabs>
              <w:ind w:leftChars="15" w:left="31"/>
              <w:rPr>
                <w:rFonts w:asciiTheme="minorEastAsia" w:hAnsiTheme="minorEastAsia" w:cs="宋体"/>
                <w:color w:val="000000"/>
                <w:sz w:val="20"/>
                <w:szCs w:val="20"/>
              </w:rPr>
            </w:pPr>
            <w:r>
              <w:rPr>
                <w:rFonts w:asciiTheme="minorEastAsia" w:hAnsiTheme="minorEastAsia" w:cs="宋体" w:hint="eastAsia"/>
                <w:color w:val="000000"/>
                <w:sz w:val="20"/>
                <w:szCs w:val="20"/>
              </w:rPr>
              <w:t>消化二</w:t>
            </w:r>
          </w:p>
        </w:tc>
        <w:tc>
          <w:tcPr>
            <w:tcW w:w="1134" w:type="dxa"/>
            <w:tcBorders>
              <w:top w:val="nil"/>
              <w:left w:val="nil"/>
              <w:bottom w:val="single" w:sz="8" w:space="0" w:color="auto"/>
              <w:right w:val="single" w:sz="8" w:space="0" w:color="auto"/>
            </w:tcBorders>
            <w:noWrap/>
            <w:vAlign w:val="center"/>
            <w:hideMark/>
          </w:tcPr>
          <w:p w:rsidR="002811AD" w:rsidRDefault="002811AD" w:rsidP="004F3D90">
            <w:pPr>
              <w:widowControl/>
              <w:tabs>
                <w:tab w:val="left" w:pos="318"/>
              </w:tabs>
              <w:ind w:leftChars="15" w:left="31"/>
              <w:jc w:val="center"/>
              <w:rPr>
                <w:rFonts w:asciiTheme="minorEastAsia" w:hAnsiTheme="minorEastAsia" w:cs="宋体"/>
                <w:color w:val="000000"/>
                <w:sz w:val="20"/>
                <w:szCs w:val="20"/>
              </w:rPr>
            </w:pPr>
            <w:r>
              <w:rPr>
                <w:rFonts w:asciiTheme="minorEastAsia" w:hAnsiTheme="minorEastAsia" w:cs="宋体" w:hint="eastAsia"/>
                <w:color w:val="000000"/>
                <w:sz w:val="20"/>
                <w:szCs w:val="20"/>
              </w:rPr>
              <w:t>1</w:t>
            </w:r>
          </w:p>
        </w:tc>
        <w:tc>
          <w:tcPr>
            <w:tcW w:w="0" w:type="auto"/>
            <w:vMerge/>
            <w:tcBorders>
              <w:top w:val="nil"/>
              <w:left w:val="single" w:sz="8" w:space="0" w:color="auto"/>
              <w:bottom w:val="single" w:sz="8" w:space="0" w:color="000000"/>
              <w:right w:val="single" w:sz="8" w:space="0" w:color="auto"/>
            </w:tcBorders>
            <w:vAlign w:val="center"/>
            <w:hideMark/>
          </w:tcPr>
          <w:p w:rsidR="002811AD" w:rsidRDefault="002811AD" w:rsidP="004F3D90">
            <w:pPr>
              <w:widowControl/>
              <w:rPr>
                <w:rFonts w:asciiTheme="minorEastAsia" w:hAnsiTheme="minorEastAsia" w:cs="宋体"/>
                <w:color w:val="000000"/>
                <w:sz w:val="20"/>
                <w:szCs w:val="20"/>
              </w:rPr>
            </w:pPr>
          </w:p>
        </w:tc>
      </w:tr>
      <w:tr w:rsidR="002811AD" w:rsidTr="004F3D90">
        <w:trPr>
          <w:trHeight w:val="227"/>
        </w:trPr>
        <w:tc>
          <w:tcPr>
            <w:tcW w:w="0" w:type="auto"/>
            <w:vMerge/>
            <w:tcBorders>
              <w:top w:val="nil"/>
              <w:left w:val="single" w:sz="8" w:space="0" w:color="auto"/>
              <w:bottom w:val="single" w:sz="8" w:space="0" w:color="000000"/>
              <w:right w:val="single" w:sz="8" w:space="0" w:color="auto"/>
            </w:tcBorders>
            <w:vAlign w:val="center"/>
            <w:hideMark/>
          </w:tcPr>
          <w:p w:rsidR="002811AD" w:rsidRDefault="002811AD" w:rsidP="004F3D90">
            <w:pPr>
              <w:widowControl/>
              <w:rPr>
                <w:rFonts w:asciiTheme="minorEastAsia" w:hAnsiTheme="minorEastAsia" w:cs="宋体"/>
                <w:color w:val="000000"/>
                <w:sz w:val="20"/>
                <w:szCs w:val="20"/>
              </w:rPr>
            </w:pPr>
          </w:p>
        </w:tc>
        <w:tc>
          <w:tcPr>
            <w:tcW w:w="2268" w:type="dxa"/>
            <w:tcBorders>
              <w:top w:val="nil"/>
              <w:left w:val="nil"/>
              <w:bottom w:val="single" w:sz="8" w:space="0" w:color="auto"/>
              <w:right w:val="single" w:sz="8" w:space="0" w:color="auto"/>
            </w:tcBorders>
            <w:noWrap/>
            <w:vAlign w:val="center"/>
            <w:hideMark/>
          </w:tcPr>
          <w:p w:rsidR="002811AD" w:rsidRPr="00006103" w:rsidRDefault="002811AD" w:rsidP="004F3D90">
            <w:pPr>
              <w:widowControl/>
              <w:tabs>
                <w:tab w:val="left" w:pos="318"/>
              </w:tabs>
              <w:ind w:leftChars="15" w:left="31"/>
              <w:rPr>
                <w:rFonts w:asciiTheme="minorEastAsia" w:hAnsiTheme="minorEastAsia" w:cs="宋体"/>
                <w:color w:val="000000"/>
                <w:sz w:val="20"/>
                <w:szCs w:val="20"/>
              </w:rPr>
            </w:pPr>
            <w:r w:rsidRPr="00006103">
              <w:rPr>
                <w:rFonts w:asciiTheme="minorEastAsia" w:hAnsiTheme="minorEastAsia" w:cs="宋体" w:hint="eastAsia"/>
                <w:color w:val="000000"/>
                <w:sz w:val="20"/>
                <w:szCs w:val="20"/>
              </w:rPr>
              <w:t>医学美容科</w:t>
            </w:r>
          </w:p>
        </w:tc>
        <w:tc>
          <w:tcPr>
            <w:tcW w:w="1134" w:type="dxa"/>
            <w:tcBorders>
              <w:top w:val="nil"/>
              <w:left w:val="nil"/>
              <w:bottom w:val="single" w:sz="8" w:space="0" w:color="auto"/>
              <w:right w:val="single" w:sz="8" w:space="0" w:color="auto"/>
            </w:tcBorders>
            <w:noWrap/>
            <w:vAlign w:val="center"/>
            <w:hideMark/>
          </w:tcPr>
          <w:p w:rsidR="002811AD" w:rsidRPr="00006103" w:rsidRDefault="002811AD" w:rsidP="00006103">
            <w:pPr>
              <w:widowControl/>
              <w:tabs>
                <w:tab w:val="left" w:pos="318"/>
              </w:tabs>
              <w:ind w:leftChars="15" w:left="31"/>
              <w:jc w:val="center"/>
              <w:rPr>
                <w:rFonts w:asciiTheme="minorEastAsia" w:hAnsiTheme="minorEastAsia" w:cs="宋体"/>
                <w:color w:val="000000"/>
                <w:sz w:val="20"/>
                <w:szCs w:val="20"/>
              </w:rPr>
            </w:pPr>
            <w:r w:rsidRPr="00006103">
              <w:rPr>
                <w:rFonts w:asciiTheme="minorEastAsia" w:hAnsiTheme="minorEastAsia" w:cs="宋体" w:hint="eastAsia"/>
                <w:color w:val="000000"/>
                <w:sz w:val="20"/>
                <w:szCs w:val="20"/>
              </w:rPr>
              <w:t>0</w:t>
            </w:r>
          </w:p>
        </w:tc>
        <w:tc>
          <w:tcPr>
            <w:tcW w:w="0" w:type="auto"/>
            <w:vMerge/>
            <w:tcBorders>
              <w:top w:val="nil"/>
              <w:left w:val="single" w:sz="8" w:space="0" w:color="auto"/>
              <w:bottom w:val="single" w:sz="8" w:space="0" w:color="000000"/>
              <w:right w:val="single" w:sz="8" w:space="0" w:color="auto"/>
            </w:tcBorders>
            <w:vAlign w:val="center"/>
            <w:hideMark/>
          </w:tcPr>
          <w:p w:rsidR="002811AD" w:rsidRDefault="002811AD" w:rsidP="004F3D90">
            <w:pPr>
              <w:widowControl/>
              <w:rPr>
                <w:rFonts w:asciiTheme="minorEastAsia" w:hAnsiTheme="minorEastAsia" w:cs="宋体"/>
                <w:color w:val="000000"/>
                <w:sz w:val="20"/>
                <w:szCs w:val="20"/>
              </w:rPr>
            </w:pPr>
          </w:p>
        </w:tc>
      </w:tr>
      <w:tr w:rsidR="002811AD" w:rsidTr="004F3D90">
        <w:trPr>
          <w:trHeight w:val="227"/>
        </w:trPr>
        <w:tc>
          <w:tcPr>
            <w:tcW w:w="0" w:type="auto"/>
            <w:vMerge/>
            <w:tcBorders>
              <w:top w:val="nil"/>
              <w:left w:val="single" w:sz="8" w:space="0" w:color="auto"/>
              <w:bottom w:val="single" w:sz="8" w:space="0" w:color="000000"/>
              <w:right w:val="single" w:sz="8" w:space="0" w:color="auto"/>
            </w:tcBorders>
            <w:vAlign w:val="center"/>
            <w:hideMark/>
          </w:tcPr>
          <w:p w:rsidR="002811AD" w:rsidRDefault="002811AD" w:rsidP="004F3D90">
            <w:pPr>
              <w:widowControl/>
              <w:rPr>
                <w:rFonts w:asciiTheme="minorEastAsia" w:hAnsiTheme="minorEastAsia" w:cs="宋体"/>
                <w:color w:val="000000"/>
                <w:sz w:val="20"/>
                <w:szCs w:val="20"/>
              </w:rPr>
            </w:pPr>
          </w:p>
        </w:tc>
        <w:tc>
          <w:tcPr>
            <w:tcW w:w="2268" w:type="dxa"/>
            <w:tcBorders>
              <w:top w:val="nil"/>
              <w:left w:val="nil"/>
              <w:bottom w:val="single" w:sz="8" w:space="0" w:color="auto"/>
              <w:right w:val="single" w:sz="8" w:space="0" w:color="auto"/>
            </w:tcBorders>
            <w:noWrap/>
            <w:vAlign w:val="center"/>
            <w:hideMark/>
          </w:tcPr>
          <w:p w:rsidR="002811AD" w:rsidRDefault="002811AD" w:rsidP="004F3D90">
            <w:pPr>
              <w:widowControl/>
              <w:tabs>
                <w:tab w:val="left" w:pos="318"/>
              </w:tabs>
              <w:ind w:leftChars="15" w:left="31"/>
              <w:rPr>
                <w:rFonts w:asciiTheme="minorEastAsia" w:hAnsiTheme="minorEastAsia" w:cs="宋体"/>
                <w:color w:val="000000"/>
                <w:sz w:val="20"/>
                <w:szCs w:val="20"/>
              </w:rPr>
            </w:pPr>
            <w:r>
              <w:rPr>
                <w:rFonts w:asciiTheme="minorEastAsia" w:hAnsiTheme="minorEastAsia" w:cs="宋体" w:hint="eastAsia"/>
                <w:color w:val="000000"/>
                <w:sz w:val="20"/>
                <w:szCs w:val="20"/>
              </w:rPr>
              <w:t>肝病</w:t>
            </w:r>
          </w:p>
        </w:tc>
        <w:tc>
          <w:tcPr>
            <w:tcW w:w="1134" w:type="dxa"/>
            <w:tcBorders>
              <w:top w:val="nil"/>
              <w:left w:val="nil"/>
              <w:bottom w:val="single" w:sz="8" w:space="0" w:color="auto"/>
              <w:right w:val="single" w:sz="8" w:space="0" w:color="auto"/>
            </w:tcBorders>
            <w:noWrap/>
            <w:vAlign w:val="center"/>
            <w:hideMark/>
          </w:tcPr>
          <w:p w:rsidR="002811AD" w:rsidRDefault="002811AD" w:rsidP="004F3D90">
            <w:pPr>
              <w:widowControl/>
              <w:tabs>
                <w:tab w:val="left" w:pos="318"/>
              </w:tabs>
              <w:ind w:leftChars="15" w:left="31"/>
              <w:jc w:val="center"/>
              <w:rPr>
                <w:rFonts w:asciiTheme="minorEastAsia" w:hAnsiTheme="minorEastAsia" w:cs="宋体"/>
                <w:color w:val="000000"/>
                <w:sz w:val="20"/>
                <w:szCs w:val="20"/>
              </w:rPr>
            </w:pPr>
            <w:r>
              <w:rPr>
                <w:rFonts w:asciiTheme="minorEastAsia" w:hAnsiTheme="minorEastAsia" w:cs="宋体" w:hint="eastAsia"/>
                <w:color w:val="000000"/>
                <w:sz w:val="20"/>
                <w:szCs w:val="20"/>
              </w:rPr>
              <w:t>1</w:t>
            </w:r>
          </w:p>
        </w:tc>
        <w:tc>
          <w:tcPr>
            <w:tcW w:w="0" w:type="auto"/>
            <w:vMerge/>
            <w:tcBorders>
              <w:top w:val="nil"/>
              <w:left w:val="single" w:sz="8" w:space="0" w:color="auto"/>
              <w:bottom w:val="single" w:sz="8" w:space="0" w:color="000000"/>
              <w:right w:val="single" w:sz="8" w:space="0" w:color="auto"/>
            </w:tcBorders>
            <w:vAlign w:val="center"/>
            <w:hideMark/>
          </w:tcPr>
          <w:p w:rsidR="002811AD" w:rsidRDefault="002811AD" w:rsidP="004F3D90">
            <w:pPr>
              <w:widowControl/>
              <w:rPr>
                <w:rFonts w:asciiTheme="minorEastAsia" w:hAnsiTheme="minorEastAsia" w:cs="宋体"/>
                <w:color w:val="000000"/>
                <w:sz w:val="20"/>
                <w:szCs w:val="20"/>
              </w:rPr>
            </w:pPr>
          </w:p>
        </w:tc>
      </w:tr>
      <w:tr w:rsidR="002811AD" w:rsidTr="004F3D90">
        <w:trPr>
          <w:trHeight w:val="227"/>
        </w:trPr>
        <w:tc>
          <w:tcPr>
            <w:tcW w:w="1374" w:type="dxa"/>
            <w:vMerge w:val="restart"/>
            <w:tcBorders>
              <w:top w:val="nil"/>
              <w:left w:val="single" w:sz="8" w:space="0" w:color="auto"/>
              <w:bottom w:val="single" w:sz="8" w:space="0" w:color="000000"/>
              <w:right w:val="single" w:sz="8" w:space="0" w:color="auto"/>
            </w:tcBorders>
            <w:noWrap/>
            <w:vAlign w:val="center"/>
            <w:hideMark/>
          </w:tcPr>
          <w:p w:rsidR="002811AD" w:rsidRDefault="002811AD" w:rsidP="004F3D90">
            <w:pPr>
              <w:widowControl/>
              <w:tabs>
                <w:tab w:val="left" w:pos="318"/>
              </w:tabs>
              <w:ind w:leftChars="15" w:left="31"/>
              <w:jc w:val="center"/>
              <w:rPr>
                <w:rFonts w:asciiTheme="minorEastAsia" w:hAnsiTheme="minorEastAsia" w:cs="宋体"/>
                <w:color w:val="000000"/>
                <w:sz w:val="20"/>
                <w:szCs w:val="20"/>
              </w:rPr>
            </w:pPr>
            <w:r>
              <w:rPr>
                <w:rFonts w:asciiTheme="minorEastAsia" w:hAnsiTheme="minorEastAsia" w:cs="宋体" w:hint="eastAsia"/>
                <w:color w:val="000000"/>
                <w:sz w:val="20"/>
                <w:szCs w:val="20"/>
              </w:rPr>
              <w:t>皮肤病院</w:t>
            </w:r>
          </w:p>
        </w:tc>
        <w:tc>
          <w:tcPr>
            <w:tcW w:w="2268" w:type="dxa"/>
            <w:tcBorders>
              <w:top w:val="nil"/>
              <w:left w:val="nil"/>
              <w:bottom w:val="single" w:sz="8" w:space="0" w:color="auto"/>
              <w:right w:val="single" w:sz="8" w:space="0" w:color="auto"/>
            </w:tcBorders>
            <w:noWrap/>
            <w:vAlign w:val="center"/>
            <w:hideMark/>
          </w:tcPr>
          <w:p w:rsidR="002811AD" w:rsidRDefault="002811AD" w:rsidP="004F3D90">
            <w:pPr>
              <w:widowControl/>
              <w:tabs>
                <w:tab w:val="left" w:pos="318"/>
              </w:tabs>
              <w:ind w:leftChars="15" w:left="31"/>
              <w:rPr>
                <w:rFonts w:asciiTheme="minorEastAsia" w:hAnsiTheme="minorEastAsia" w:cs="宋体"/>
                <w:color w:val="000000"/>
                <w:sz w:val="20"/>
                <w:szCs w:val="20"/>
              </w:rPr>
            </w:pPr>
            <w:r>
              <w:rPr>
                <w:rFonts w:asciiTheme="minorEastAsia" w:hAnsiTheme="minorEastAsia" w:cs="宋体" w:hint="eastAsia"/>
                <w:color w:val="000000"/>
                <w:sz w:val="20"/>
                <w:szCs w:val="20"/>
              </w:rPr>
              <w:t>光疗楼</w:t>
            </w:r>
          </w:p>
        </w:tc>
        <w:tc>
          <w:tcPr>
            <w:tcW w:w="1134" w:type="dxa"/>
            <w:tcBorders>
              <w:top w:val="nil"/>
              <w:left w:val="nil"/>
              <w:bottom w:val="single" w:sz="8" w:space="0" w:color="auto"/>
              <w:right w:val="single" w:sz="8" w:space="0" w:color="auto"/>
            </w:tcBorders>
            <w:noWrap/>
            <w:vAlign w:val="center"/>
            <w:hideMark/>
          </w:tcPr>
          <w:p w:rsidR="002811AD" w:rsidRDefault="002811AD" w:rsidP="004F3D90">
            <w:pPr>
              <w:widowControl/>
              <w:tabs>
                <w:tab w:val="left" w:pos="318"/>
              </w:tabs>
              <w:ind w:leftChars="15" w:left="31"/>
              <w:jc w:val="center"/>
              <w:rPr>
                <w:rFonts w:asciiTheme="minorEastAsia" w:hAnsiTheme="minorEastAsia" w:cs="宋体"/>
                <w:color w:val="000000"/>
                <w:sz w:val="20"/>
                <w:szCs w:val="20"/>
              </w:rPr>
            </w:pPr>
            <w:r>
              <w:rPr>
                <w:rFonts w:asciiTheme="minorEastAsia" w:hAnsiTheme="minorEastAsia" w:cs="宋体" w:hint="eastAsia"/>
                <w:color w:val="000000"/>
                <w:sz w:val="20"/>
                <w:szCs w:val="20"/>
              </w:rPr>
              <w:t>1</w:t>
            </w:r>
          </w:p>
        </w:tc>
        <w:tc>
          <w:tcPr>
            <w:tcW w:w="4678" w:type="dxa"/>
            <w:vMerge w:val="restart"/>
            <w:tcBorders>
              <w:top w:val="nil"/>
              <w:left w:val="single" w:sz="8" w:space="0" w:color="auto"/>
              <w:bottom w:val="single" w:sz="8" w:space="0" w:color="000000"/>
              <w:right w:val="single" w:sz="8" w:space="0" w:color="auto"/>
            </w:tcBorders>
            <w:vAlign w:val="center"/>
            <w:hideMark/>
          </w:tcPr>
          <w:p w:rsidR="002811AD" w:rsidRDefault="002811AD" w:rsidP="004F3D90">
            <w:pPr>
              <w:widowControl/>
              <w:tabs>
                <w:tab w:val="left" w:pos="318"/>
              </w:tabs>
              <w:ind w:leftChars="15" w:left="31"/>
              <w:rPr>
                <w:rFonts w:asciiTheme="minorEastAsia" w:hAnsiTheme="minorEastAsia" w:cs="宋体"/>
                <w:color w:val="000000"/>
                <w:sz w:val="20"/>
                <w:szCs w:val="20"/>
              </w:rPr>
            </w:pPr>
            <w:r>
              <w:rPr>
                <w:rFonts w:asciiTheme="minorEastAsia" w:hAnsiTheme="minorEastAsia" w:cs="宋体" w:hint="eastAsia"/>
                <w:color w:val="000000"/>
                <w:sz w:val="20"/>
                <w:szCs w:val="20"/>
              </w:rPr>
              <w:t>科内保洁</w:t>
            </w:r>
          </w:p>
        </w:tc>
      </w:tr>
      <w:tr w:rsidR="002811AD" w:rsidTr="004F3D90">
        <w:trPr>
          <w:trHeight w:val="227"/>
        </w:trPr>
        <w:tc>
          <w:tcPr>
            <w:tcW w:w="0" w:type="auto"/>
            <w:vMerge/>
            <w:tcBorders>
              <w:top w:val="nil"/>
              <w:left w:val="single" w:sz="8" w:space="0" w:color="auto"/>
              <w:bottom w:val="single" w:sz="8" w:space="0" w:color="000000"/>
              <w:right w:val="single" w:sz="8" w:space="0" w:color="auto"/>
            </w:tcBorders>
            <w:vAlign w:val="center"/>
            <w:hideMark/>
          </w:tcPr>
          <w:p w:rsidR="002811AD" w:rsidRDefault="002811AD" w:rsidP="004F3D90">
            <w:pPr>
              <w:widowControl/>
              <w:rPr>
                <w:rFonts w:asciiTheme="minorEastAsia" w:hAnsiTheme="minorEastAsia" w:cs="宋体"/>
                <w:color w:val="000000"/>
                <w:sz w:val="20"/>
                <w:szCs w:val="20"/>
              </w:rPr>
            </w:pPr>
          </w:p>
        </w:tc>
        <w:tc>
          <w:tcPr>
            <w:tcW w:w="2268" w:type="dxa"/>
            <w:tcBorders>
              <w:top w:val="nil"/>
              <w:left w:val="nil"/>
              <w:bottom w:val="single" w:sz="8" w:space="0" w:color="auto"/>
              <w:right w:val="single" w:sz="8" w:space="0" w:color="auto"/>
            </w:tcBorders>
            <w:noWrap/>
            <w:vAlign w:val="center"/>
            <w:hideMark/>
          </w:tcPr>
          <w:p w:rsidR="002811AD" w:rsidRDefault="002811AD" w:rsidP="004F3D90">
            <w:pPr>
              <w:widowControl/>
              <w:tabs>
                <w:tab w:val="left" w:pos="318"/>
              </w:tabs>
              <w:ind w:leftChars="15" w:left="31"/>
              <w:rPr>
                <w:rFonts w:asciiTheme="minorEastAsia" w:hAnsiTheme="minorEastAsia" w:cs="宋体"/>
                <w:color w:val="000000"/>
                <w:sz w:val="20"/>
                <w:szCs w:val="20"/>
              </w:rPr>
            </w:pPr>
            <w:r>
              <w:rPr>
                <w:rFonts w:asciiTheme="minorEastAsia" w:hAnsiTheme="minorEastAsia" w:cs="宋体" w:hint="eastAsia"/>
                <w:color w:val="000000"/>
                <w:sz w:val="20"/>
                <w:szCs w:val="20"/>
              </w:rPr>
              <w:t>门诊楼1-3层</w:t>
            </w:r>
          </w:p>
        </w:tc>
        <w:tc>
          <w:tcPr>
            <w:tcW w:w="1134" w:type="dxa"/>
            <w:tcBorders>
              <w:top w:val="nil"/>
              <w:left w:val="nil"/>
              <w:bottom w:val="single" w:sz="8" w:space="0" w:color="auto"/>
              <w:right w:val="single" w:sz="8" w:space="0" w:color="auto"/>
            </w:tcBorders>
            <w:noWrap/>
            <w:vAlign w:val="center"/>
            <w:hideMark/>
          </w:tcPr>
          <w:p w:rsidR="002811AD" w:rsidRDefault="002811AD" w:rsidP="004F3D90">
            <w:pPr>
              <w:widowControl/>
              <w:tabs>
                <w:tab w:val="left" w:pos="318"/>
              </w:tabs>
              <w:ind w:leftChars="15" w:left="31"/>
              <w:jc w:val="center"/>
              <w:rPr>
                <w:rFonts w:asciiTheme="minorEastAsia" w:hAnsiTheme="minorEastAsia" w:cs="宋体"/>
                <w:color w:val="000000"/>
                <w:sz w:val="20"/>
                <w:szCs w:val="20"/>
              </w:rPr>
            </w:pPr>
            <w:r>
              <w:rPr>
                <w:rFonts w:asciiTheme="minorEastAsia" w:hAnsiTheme="minorEastAsia" w:cs="宋体" w:hint="eastAsia"/>
                <w:color w:val="000000"/>
                <w:sz w:val="20"/>
                <w:szCs w:val="20"/>
              </w:rPr>
              <w:t>1</w:t>
            </w:r>
          </w:p>
        </w:tc>
        <w:tc>
          <w:tcPr>
            <w:tcW w:w="0" w:type="auto"/>
            <w:vMerge/>
            <w:tcBorders>
              <w:top w:val="nil"/>
              <w:left w:val="single" w:sz="8" w:space="0" w:color="auto"/>
              <w:bottom w:val="single" w:sz="8" w:space="0" w:color="000000"/>
              <w:right w:val="single" w:sz="8" w:space="0" w:color="auto"/>
            </w:tcBorders>
            <w:vAlign w:val="center"/>
            <w:hideMark/>
          </w:tcPr>
          <w:p w:rsidR="002811AD" w:rsidRDefault="002811AD" w:rsidP="004F3D90">
            <w:pPr>
              <w:widowControl/>
              <w:rPr>
                <w:rFonts w:asciiTheme="minorEastAsia" w:hAnsiTheme="minorEastAsia" w:cs="宋体"/>
                <w:color w:val="000000"/>
                <w:sz w:val="20"/>
                <w:szCs w:val="20"/>
              </w:rPr>
            </w:pPr>
          </w:p>
        </w:tc>
      </w:tr>
      <w:tr w:rsidR="002811AD" w:rsidTr="004F3D90">
        <w:trPr>
          <w:trHeight w:val="227"/>
        </w:trPr>
        <w:tc>
          <w:tcPr>
            <w:tcW w:w="0" w:type="auto"/>
            <w:vMerge/>
            <w:tcBorders>
              <w:top w:val="nil"/>
              <w:left w:val="single" w:sz="8" w:space="0" w:color="auto"/>
              <w:bottom w:val="single" w:sz="8" w:space="0" w:color="000000"/>
              <w:right w:val="single" w:sz="8" w:space="0" w:color="auto"/>
            </w:tcBorders>
            <w:vAlign w:val="center"/>
            <w:hideMark/>
          </w:tcPr>
          <w:p w:rsidR="002811AD" w:rsidRDefault="002811AD" w:rsidP="004F3D90">
            <w:pPr>
              <w:widowControl/>
              <w:rPr>
                <w:rFonts w:asciiTheme="minorEastAsia" w:hAnsiTheme="minorEastAsia" w:cs="宋体"/>
                <w:color w:val="000000"/>
                <w:sz w:val="20"/>
                <w:szCs w:val="20"/>
              </w:rPr>
            </w:pPr>
          </w:p>
        </w:tc>
        <w:tc>
          <w:tcPr>
            <w:tcW w:w="2268" w:type="dxa"/>
            <w:tcBorders>
              <w:top w:val="nil"/>
              <w:left w:val="nil"/>
              <w:bottom w:val="single" w:sz="8" w:space="0" w:color="auto"/>
              <w:right w:val="single" w:sz="8" w:space="0" w:color="auto"/>
            </w:tcBorders>
            <w:noWrap/>
            <w:vAlign w:val="center"/>
            <w:hideMark/>
          </w:tcPr>
          <w:p w:rsidR="002811AD" w:rsidRDefault="002811AD" w:rsidP="004F3D90">
            <w:pPr>
              <w:widowControl/>
              <w:tabs>
                <w:tab w:val="left" w:pos="318"/>
              </w:tabs>
              <w:ind w:leftChars="15" w:left="31"/>
              <w:rPr>
                <w:rFonts w:asciiTheme="minorEastAsia" w:hAnsiTheme="minorEastAsia" w:cs="宋体"/>
                <w:color w:val="000000"/>
                <w:sz w:val="20"/>
                <w:szCs w:val="20"/>
              </w:rPr>
            </w:pPr>
            <w:r>
              <w:rPr>
                <w:rFonts w:asciiTheme="minorEastAsia" w:hAnsiTheme="minorEastAsia" w:cs="宋体" w:hint="eastAsia"/>
                <w:color w:val="000000"/>
                <w:sz w:val="20"/>
                <w:szCs w:val="20"/>
              </w:rPr>
              <w:t>院区</w:t>
            </w:r>
          </w:p>
        </w:tc>
        <w:tc>
          <w:tcPr>
            <w:tcW w:w="1134" w:type="dxa"/>
            <w:tcBorders>
              <w:top w:val="nil"/>
              <w:left w:val="nil"/>
              <w:bottom w:val="single" w:sz="8" w:space="0" w:color="auto"/>
              <w:right w:val="single" w:sz="8" w:space="0" w:color="auto"/>
            </w:tcBorders>
            <w:noWrap/>
            <w:vAlign w:val="center"/>
            <w:hideMark/>
          </w:tcPr>
          <w:p w:rsidR="002811AD" w:rsidRDefault="002811AD" w:rsidP="004F3D90">
            <w:pPr>
              <w:widowControl/>
              <w:tabs>
                <w:tab w:val="left" w:pos="318"/>
              </w:tabs>
              <w:ind w:leftChars="15" w:left="31"/>
              <w:jc w:val="center"/>
              <w:rPr>
                <w:rFonts w:asciiTheme="minorEastAsia" w:hAnsiTheme="minorEastAsia" w:cs="宋体"/>
                <w:color w:val="000000"/>
                <w:sz w:val="20"/>
                <w:szCs w:val="20"/>
              </w:rPr>
            </w:pPr>
            <w:r>
              <w:rPr>
                <w:rFonts w:asciiTheme="minorEastAsia" w:hAnsiTheme="minorEastAsia" w:cs="宋体" w:hint="eastAsia"/>
                <w:color w:val="000000"/>
                <w:sz w:val="20"/>
                <w:szCs w:val="20"/>
              </w:rPr>
              <w:t>1</w:t>
            </w:r>
          </w:p>
        </w:tc>
        <w:tc>
          <w:tcPr>
            <w:tcW w:w="4678" w:type="dxa"/>
            <w:tcBorders>
              <w:top w:val="nil"/>
              <w:left w:val="nil"/>
              <w:bottom w:val="single" w:sz="8" w:space="0" w:color="auto"/>
              <w:right w:val="single" w:sz="8" w:space="0" w:color="auto"/>
            </w:tcBorders>
            <w:vAlign w:val="center"/>
            <w:hideMark/>
          </w:tcPr>
          <w:p w:rsidR="002811AD" w:rsidRDefault="002811AD" w:rsidP="004F3D90">
            <w:pPr>
              <w:widowControl/>
              <w:tabs>
                <w:tab w:val="left" w:pos="318"/>
              </w:tabs>
              <w:ind w:leftChars="15" w:left="31"/>
              <w:rPr>
                <w:rFonts w:asciiTheme="minorEastAsia" w:hAnsiTheme="minorEastAsia" w:cs="宋体"/>
                <w:color w:val="000000"/>
                <w:sz w:val="20"/>
                <w:szCs w:val="20"/>
              </w:rPr>
            </w:pPr>
            <w:r>
              <w:rPr>
                <w:rFonts w:asciiTheme="minorEastAsia" w:hAnsiTheme="minorEastAsia" w:cs="宋体" w:hint="eastAsia"/>
                <w:color w:val="000000"/>
                <w:sz w:val="20"/>
                <w:szCs w:val="20"/>
              </w:rPr>
              <w:t>院区巡回保洁清理+医废收集、交接</w:t>
            </w:r>
          </w:p>
        </w:tc>
      </w:tr>
      <w:tr w:rsidR="002811AD" w:rsidTr="004F3D90">
        <w:trPr>
          <w:trHeight w:val="227"/>
        </w:trPr>
        <w:tc>
          <w:tcPr>
            <w:tcW w:w="1374" w:type="dxa"/>
            <w:tcBorders>
              <w:top w:val="nil"/>
              <w:left w:val="single" w:sz="8" w:space="0" w:color="auto"/>
              <w:bottom w:val="single" w:sz="8" w:space="0" w:color="auto"/>
              <w:right w:val="single" w:sz="8" w:space="0" w:color="auto"/>
            </w:tcBorders>
            <w:noWrap/>
            <w:vAlign w:val="center"/>
            <w:hideMark/>
          </w:tcPr>
          <w:p w:rsidR="002811AD" w:rsidRDefault="002811AD" w:rsidP="004F3D90">
            <w:pPr>
              <w:widowControl/>
              <w:tabs>
                <w:tab w:val="left" w:pos="318"/>
              </w:tabs>
              <w:ind w:leftChars="15" w:left="31"/>
              <w:rPr>
                <w:rFonts w:asciiTheme="minorEastAsia" w:hAnsiTheme="minorEastAsia" w:cs="宋体"/>
                <w:color w:val="000000"/>
                <w:sz w:val="20"/>
                <w:szCs w:val="20"/>
              </w:rPr>
            </w:pPr>
            <w:r>
              <w:rPr>
                <w:rFonts w:asciiTheme="minorEastAsia" w:hAnsiTheme="minorEastAsia" w:cs="宋体" w:hint="eastAsia"/>
                <w:color w:val="000000"/>
                <w:sz w:val="20"/>
                <w:szCs w:val="20"/>
              </w:rPr>
              <w:t>C楼5层</w:t>
            </w:r>
          </w:p>
        </w:tc>
        <w:tc>
          <w:tcPr>
            <w:tcW w:w="2268" w:type="dxa"/>
            <w:tcBorders>
              <w:top w:val="nil"/>
              <w:left w:val="nil"/>
              <w:bottom w:val="single" w:sz="8" w:space="0" w:color="auto"/>
              <w:right w:val="single" w:sz="8" w:space="0" w:color="auto"/>
            </w:tcBorders>
            <w:noWrap/>
            <w:vAlign w:val="center"/>
            <w:hideMark/>
          </w:tcPr>
          <w:p w:rsidR="002811AD" w:rsidRPr="00006103" w:rsidRDefault="002811AD" w:rsidP="004F3D90">
            <w:pPr>
              <w:widowControl/>
              <w:tabs>
                <w:tab w:val="left" w:pos="318"/>
              </w:tabs>
              <w:ind w:leftChars="15" w:left="31"/>
              <w:rPr>
                <w:rFonts w:asciiTheme="minorEastAsia" w:hAnsiTheme="minorEastAsia" w:cs="宋体"/>
                <w:sz w:val="20"/>
                <w:szCs w:val="20"/>
              </w:rPr>
            </w:pPr>
            <w:r w:rsidRPr="00006103">
              <w:rPr>
                <w:rFonts w:asciiTheme="minorEastAsia" w:hAnsiTheme="minorEastAsia" w:cs="宋体" w:hint="eastAsia"/>
                <w:sz w:val="20"/>
                <w:szCs w:val="20"/>
              </w:rPr>
              <w:t>药理基地</w:t>
            </w:r>
          </w:p>
        </w:tc>
        <w:tc>
          <w:tcPr>
            <w:tcW w:w="1134" w:type="dxa"/>
            <w:tcBorders>
              <w:top w:val="nil"/>
              <w:left w:val="nil"/>
              <w:bottom w:val="single" w:sz="8" w:space="0" w:color="auto"/>
              <w:right w:val="single" w:sz="8" w:space="0" w:color="auto"/>
            </w:tcBorders>
            <w:noWrap/>
            <w:vAlign w:val="center"/>
            <w:hideMark/>
          </w:tcPr>
          <w:p w:rsidR="002811AD" w:rsidRPr="00006103" w:rsidRDefault="00006103" w:rsidP="004F3D90">
            <w:pPr>
              <w:widowControl/>
              <w:tabs>
                <w:tab w:val="left" w:pos="318"/>
              </w:tabs>
              <w:ind w:leftChars="15" w:left="31"/>
              <w:jc w:val="center"/>
              <w:rPr>
                <w:rFonts w:asciiTheme="minorEastAsia" w:hAnsiTheme="minorEastAsia" w:cs="宋体"/>
                <w:sz w:val="20"/>
                <w:szCs w:val="20"/>
              </w:rPr>
            </w:pPr>
            <w:r w:rsidRPr="00006103">
              <w:rPr>
                <w:rFonts w:asciiTheme="minorEastAsia" w:hAnsiTheme="minorEastAsia" w:cs="宋体" w:hint="eastAsia"/>
                <w:sz w:val="20"/>
                <w:szCs w:val="20"/>
              </w:rPr>
              <w:t>1</w:t>
            </w:r>
          </w:p>
        </w:tc>
        <w:tc>
          <w:tcPr>
            <w:tcW w:w="4678" w:type="dxa"/>
            <w:tcBorders>
              <w:top w:val="nil"/>
              <w:left w:val="nil"/>
              <w:bottom w:val="single" w:sz="8" w:space="0" w:color="auto"/>
              <w:right w:val="single" w:sz="8" w:space="0" w:color="auto"/>
            </w:tcBorders>
            <w:vAlign w:val="center"/>
            <w:hideMark/>
          </w:tcPr>
          <w:p w:rsidR="002811AD" w:rsidRPr="00006103" w:rsidRDefault="002811AD" w:rsidP="004F3D90">
            <w:pPr>
              <w:widowControl/>
              <w:tabs>
                <w:tab w:val="left" w:pos="318"/>
              </w:tabs>
              <w:ind w:leftChars="15" w:left="31"/>
              <w:rPr>
                <w:rFonts w:asciiTheme="minorEastAsia" w:hAnsiTheme="minorEastAsia" w:cs="宋体"/>
                <w:sz w:val="20"/>
                <w:szCs w:val="20"/>
              </w:rPr>
            </w:pPr>
            <w:r w:rsidRPr="00006103">
              <w:rPr>
                <w:rFonts w:asciiTheme="minorEastAsia" w:hAnsiTheme="minorEastAsia" w:cs="宋体" w:hint="eastAsia"/>
                <w:sz w:val="20"/>
                <w:szCs w:val="20"/>
              </w:rPr>
              <w:t>科内保洁</w:t>
            </w:r>
            <w:r w:rsidR="00006103" w:rsidRPr="00006103">
              <w:rPr>
                <w:rFonts w:asciiTheme="minorEastAsia" w:hAnsiTheme="minorEastAsia" w:cs="宋体" w:hint="eastAsia"/>
                <w:b/>
                <w:sz w:val="20"/>
                <w:szCs w:val="20"/>
              </w:rPr>
              <w:t>（医学</w:t>
            </w:r>
            <w:r w:rsidR="00006103" w:rsidRPr="00006103">
              <w:rPr>
                <w:rFonts w:asciiTheme="minorEastAsia" w:hAnsiTheme="minorEastAsia" w:cs="宋体"/>
                <w:b/>
                <w:sz w:val="20"/>
                <w:szCs w:val="20"/>
              </w:rPr>
              <w:t>美容科</w:t>
            </w:r>
            <w:r w:rsidR="00006103" w:rsidRPr="00006103">
              <w:rPr>
                <w:rFonts w:asciiTheme="minorEastAsia" w:hAnsiTheme="minorEastAsia" w:cs="宋体" w:hint="eastAsia"/>
                <w:b/>
                <w:sz w:val="20"/>
                <w:szCs w:val="20"/>
              </w:rPr>
              <w:t>+药理基地</w:t>
            </w:r>
            <w:r w:rsidR="00006103" w:rsidRPr="00006103">
              <w:rPr>
                <w:rFonts w:asciiTheme="minorEastAsia" w:hAnsiTheme="minorEastAsia" w:cs="宋体"/>
                <w:b/>
                <w:sz w:val="20"/>
                <w:szCs w:val="20"/>
              </w:rPr>
              <w:t>合并设置岗位</w:t>
            </w:r>
            <w:r w:rsidR="00006103" w:rsidRPr="00006103">
              <w:rPr>
                <w:rFonts w:asciiTheme="minorEastAsia" w:hAnsiTheme="minorEastAsia" w:cs="宋体" w:hint="eastAsia"/>
                <w:b/>
                <w:sz w:val="20"/>
                <w:szCs w:val="20"/>
              </w:rPr>
              <w:t>1人）</w:t>
            </w:r>
          </w:p>
        </w:tc>
      </w:tr>
      <w:tr w:rsidR="002811AD" w:rsidTr="004F3D90">
        <w:trPr>
          <w:trHeight w:val="227"/>
        </w:trPr>
        <w:tc>
          <w:tcPr>
            <w:tcW w:w="1374" w:type="dxa"/>
            <w:tcBorders>
              <w:top w:val="nil"/>
              <w:left w:val="single" w:sz="8" w:space="0" w:color="auto"/>
              <w:bottom w:val="single" w:sz="8" w:space="0" w:color="auto"/>
              <w:right w:val="single" w:sz="8" w:space="0" w:color="auto"/>
            </w:tcBorders>
            <w:noWrap/>
            <w:vAlign w:val="center"/>
            <w:hideMark/>
          </w:tcPr>
          <w:p w:rsidR="002811AD" w:rsidRDefault="002811AD" w:rsidP="004F3D90">
            <w:pPr>
              <w:widowControl/>
              <w:tabs>
                <w:tab w:val="left" w:pos="318"/>
              </w:tabs>
              <w:ind w:leftChars="15" w:left="31"/>
              <w:rPr>
                <w:rFonts w:asciiTheme="minorEastAsia" w:hAnsiTheme="minorEastAsia" w:cs="宋体"/>
                <w:color w:val="000000"/>
                <w:sz w:val="20"/>
                <w:szCs w:val="20"/>
              </w:rPr>
            </w:pPr>
            <w:r>
              <w:rPr>
                <w:rFonts w:asciiTheme="minorEastAsia" w:hAnsiTheme="minorEastAsia" w:cs="宋体" w:hint="eastAsia"/>
                <w:color w:val="000000"/>
                <w:sz w:val="20"/>
                <w:szCs w:val="20"/>
              </w:rPr>
              <w:t>C楼4层</w:t>
            </w:r>
          </w:p>
        </w:tc>
        <w:tc>
          <w:tcPr>
            <w:tcW w:w="2268" w:type="dxa"/>
            <w:tcBorders>
              <w:top w:val="nil"/>
              <w:left w:val="nil"/>
              <w:bottom w:val="single" w:sz="8" w:space="0" w:color="auto"/>
              <w:right w:val="single" w:sz="8" w:space="0" w:color="auto"/>
            </w:tcBorders>
            <w:noWrap/>
            <w:vAlign w:val="center"/>
            <w:hideMark/>
          </w:tcPr>
          <w:p w:rsidR="002811AD" w:rsidRDefault="002811AD" w:rsidP="004F3D90">
            <w:pPr>
              <w:widowControl/>
              <w:tabs>
                <w:tab w:val="left" w:pos="318"/>
              </w:tabs>
              <w:ind w:leftChars="15" w:left="31"/>
              <w:rPr>
                <w:rFonts w:asciiTheme="minorEastAsia" w:hAnsiTheme="minorEastAsia" w:cs="宋体"/>
                <w:color w:val="000000"/>
                <w:sz w:val="20"/>
                <w:szCs w:val="20"/>
              </w:rPr>
            </w:pPr>
            <w:r>
              <w:rPr>
                <w:rFonts w:asciiTheme="minorEastAsia" w:hAnsiTheme="minorEastAsia" w:cs="宋体" w:hint="eastAsia"/>
                <w:color w:val="000000"/>
                <w:sz w:val="20"/>
                <w:szCs w:val="20"/>
              </w:rPr>
              <w:t>肿瘤三</w:t>
            </w:r>
          </w:p>
        </w:tc>
        <w:tc>
          <w:tcPr>
            <w:tcW w:w="1134" w:type="dxa"/>
            <w:tcBorders>
              <w:top w:val="nil"/>
              <w:left w:val="nil"/>
              <w:bottom w:val="single" w:sz="8" w:space="0" w:color="auto"/>
              <w:right w:val="single" w:sz="8" w:space="0" w:color="auto"/>
            </w:tcBorders>
            <w:shd w:val="clear" w:color="auto" w:fill="FFFFFF"/>
            <w:noWrap/>
            <w:vAlign w:val="center"/>
            <w:hideMark/>
          </w:tcPr>
          <w:p w:rsidR="002811AD" w:rsidRDefault="002811AD" w:rsidP="004F3D90">
            <w:pPr>
              <w:widowControl/>
              <w:tabs>
                <w:tab w:val="left" w:pos="318"/>
              </w:tabs>
              <w:ind w:leftChars="15" w:left="31"/>
              <w:jc w:val="center"/>
              <w:rPr>
                <w:rFonts w:asciiTheme="minorEastAsia" w:hAnsiTheme="minorEastAsia" w:cs="宋体"/>
                <w:color w:val="000000"/>
                <w:sz w:val="20"/>
                <w:szCs w:val="20"/>
              </w:rPr>
            </w:pPr>
            <w:r>
              <w:rPr>
                <w:rFonts w:asciiTheme="minorEastAsia" w:hAnsiTheme="minorEastAsia" w:cs="宋体" w:hint="eastAsia"/>
                <w:color w:val="000000"/>
                <w:sz w:val="20"/>
                <w:szCs w:val="20"/>
              </w:rPr>
              <w:t>2</w:t>
            </w:r>
          </w:p>
        </w:tc>
        <w:tc>
          <w:tcPr>
            <w:tcW w:w="4678" w:type="dxa"/>
            <w:tcBorders>
              <w:top w:val="nil"/>
              <w:left w:val="nil"/>
              <w:bottom w:val="single" w:sz="8" w:space="0" w:color="auto"/>
              <w:right w:val="single" w:sz="8" w:space="0" w:color="auto"/>
            </w:tcBorders>
            <w:vAlign w:val="center"/>
            <w:hideMark/>
          </w:tcPr>
          <w:p w:rsidR="002811AD" w:rsidRDefault="002811AD" w:rsidP="004F3D90">
            <w:pPr>
              <w:widowControl/>
              <w:tabs>
                <w:tab w:val="left" w:pos="318"/>
              </w:tabs>
              <w:ind w:leftChars="15" w:left="31"/>
              <w:rPr>
                <w:rFonts w:asciiTheme="minorEastAsia" w:hAnsiTheme="minorEastAsia" w:cs="宋体"/>
                <w:color w:val="000000"/>
                <w:sz w:val="20"/>
                <w:szCs w:val="20"/>
              </w:rPr>
            </w:pPr>
            <w:r>
              <w:rPr>
                <w:rFonts w:asciiTheme="minorEastAsia" w:hAnsiTheme="minorEastAsia" w:cs="宋体" w:hint="eastAsia"/>
                <w:color w:val="000000"/>
                <w:sz w:val="20"/>
                <w:szCs w:val="20"/>
              </w:rPr>
              <w:t>科内保洁+楼梯+消防通道+电梯清洁消杀</w:t>
            </w:r>
          </w:p>
        </w:tc>
      </w:tr>
      <w:tr w:rsidR="002811AD" w:rsidTr="004F3D90">
        <w:trPr>
          <w:trHeight w:val="227"/>
        </w:trPr>
        <w:tc>
          <w:tcPr>
            <w:tcW w:w="1374" w:type="dxa"/>
            <w:tcBorders>
              <w:top w:val="nil"/>
              <w:left w:val="single" w:sz="8" w:space="0" w:color="auto"/>
              <w:bottom w:val="single" w:sz="8" w:space="0" w:color="auto"/>
              <w:right w:val="single" w:sz="8" w:space="0" w:color="auto"/>
            </w:tcBorders>
            <w:noWrap/>
            <w:vAlign w:val="center"/>
            <w:hideMark/>
          </w:tcPr>
          <w:p w:rsidR="002811AD" w:rsidRDefault="002811AD" w:rsidP="004F3D90">
            <w:pPr>
              <w:widowControl/>
              <w:tabs>
                <w:tab w:val="left" w:pos="318"/>
              </w:tabs>
              <w:ind w:leftChars="15" w:left="31"/>
              <w:rPr>
                <w:rFonts w:asciiTheme="minorEastAsia" w:hAnsiTheme="minorEastAsia" w:cs="宋体"/>
                <w:color w:val="000000"/>
                <w:sz w:val="20"/>
                <w:szCs w:val="20"/>
              </w:rPr>
            </w:pPr>
            <w:r>
              <w:rPr>
                <w:rFonts w:asciiTheme="minorEastAsia" w:hAnsiTheme="minorEastAsia" w:cs="宋体" w:hint="eastAsia"/>
                <w:color w:val="000000"/>
                <w:sz w:val="20"/>
                <w:szCs w:val="20"/>
              </w:rPr>
              <w:t>C楼3层</w:t>
            </w:r>
          </w:p>
        </w:tc>
        <w:tc>
          <w:tcPr>
            <w:tcW w:w="2268" w:type="dxa"/>
            <w:tcBorders>
              <w:top w:val="nil"/>
              <w:left w:val="nil"/>
              <w:bottom w:val="single" w:sz="8" w:space="0" w:color="auto"/>
              <w:right w:val="single" w:sz="8" w:space="0" w:color="auto"/>
            </w:tcBorders>
            <w:noWrap/>
            <w:vAlign w:val="center"/>
            <w:hideMark/>
          </w:tcPr>
          <w:p w:rsidR="002811AD" w:rsidRDefault="002811AD" w:rsidP="004F3D90">
            <w:pPr>
              <w:widowControl/>
              <w:tabs>
                <w:tab w:val="left" w:pos="318"/>
              </w:tabs>
              <w:ind w:leftChars="15" w:left="31"/>
              <w:rPr>
                <w:rFonts w:asciiTheme="minorEastAsia" w:hAnsiTheme="minorEastAsia" w:cs="宋体"/>
                <w:color w:val="000000"/>
                <w:sz w:val="20"/>
                <w:szCs w:val="20"/>
              </w:rPr>
            </w:pPr>
            <w:r>
              <w:rPr>
                <w:rFonts w:asciiTheme="minorEastAsia" w:hAnsiTheme="minorEastAsia" w:cs="宋体" w:hint="eastAsia"/>
                <w:color w:val="000000"/>
                <w:sz w:val="20"/>
                <w:szCs w:val="20"/>
              </w:rPr>
              <w:t>全科、内分泌</w:t>
            </w:r>
          </w:p>
        </w:tc>
        <w:tc>
          <w:tcPr>
            <w:tcW w:w="1134" w:type="dxa"/>
            <w:tcBorders>
              <w:top w:val="nil"/>
              <w:left w:val="nil"/>
              <w:bottom w:val="single" w:sz="8" w:space="0" w:color="auto"/>
              <w:right w:val="single" w:sz="8" w:space="0" w:color="auto"/>
            </w:tcBorders>
            <w:shd w:val="clear" w:color="auto" w:fill="FFFFFF"/>
            <w:noWrap/>
            <w:vAlign w:val="center"/>
            <w:hideMark/>
          </w:tcPr>
          <w:p w:rsidR="002811AD" w:rsidRDefault="002811AD" w:rsidP="004F3D90">
            <w:pPr>
              <w:widowControl/>
              <w:tabs>
                <w:tab w:val="left" w:pos="318"/>
              </w:tabs>
              <w:ind w:leftChars="15" w:left="31"/>
              <w:jc w:val="center"/>
              <w:rPr>
                <w:rFonts w:asciiTheme="minorEastAsia" w:hAnsiTheme="minorEastAsia" w:cs="宋体"/>
                <w:color w:val="000000"/>
                <w:sz w:val="20"/>
                <w:szCs w:val="20"/>
              </w:rPr>
            </w:pPr>
            <w:r>
              <w:rPr>
                <w:rFonts w:asciiTheme="minorEastAsia" w:hAnsiTheme="minorEastAsia" w:cs="宋体" w:hint="eastAsia"/>
                <w:color w:val="000000"/>
                <w:sz w:val="20"/>
                <w:szCs w:val="20"/>
              </w:rPr>
              <w:t>2</w:t>
            </w:r>
          </w:p>
        </w:tc>
        <w:tc>
          <w:tcPr>
            <w:tcW w:w="4678" w:type="dxa"/>
            <w:tcBorders>
              <w:top w:val="nil"/>
              <w:left w:val="nil"/>
              <w:bottom w:val="single" w:sz="8" w:space="0" w:color="auto"/>
              <w:right w:val="single" w:sz="8" w:space="0" w:color="auto"/>
            </w:tcBorders>
            <w:vAlign w:val="center"/>
            <w:hideMark/>
          </w:tcPr>
          <w:p w:rsidR="002811AD" w:rsidRDefault="002811AD" w:rsidP="004F3D90">
            <w:pPr>
              <w:widowControl/>
              <w:tabs>
                <w:tab w:val="left" w:pos="318"/>
              </w:tabs>
              <w:ind w:leftChars="15" w:left="31"/>
              <w:rPr>
                <w:rFonts w:asciiTheme="minorEastAsia" w:hAnsiTheme="minorEastAsia" w:cs="宋体"/>
                <w:color w:val="000000"/>
                <w:sz w:val="20"/>
                <w:szCs w:val="20"/>
              </w:rPr>
            </w:pPr>
            <w:r>
              <w:rPr>
                <w:rFonts w:asciiTheme="minorEastAsia" w:hAnsiTheme="minorEastAsia" w:cs="宋体" w:hint="eastAsia"/>
                <w:color w:val="000000"/>
                <w:sz w:val="20"/>
                <w:szCs w:val="20"/>
              </w:rPr>
              <w:t>科内保洁+楼梯+消防通道+电梯清洁消杀</w:t>
            </w:r>
          </w:p>
        </w:tc>
      </w:tr>
      <w:tr w:rsidR="002811AD" w:rsidTr="004F3D90">
        <w:trPr>
          <w:trHeight w:val="227"/>
        </w:trPr>
        <w:tc>
          <w:tcPr>
            <w:tcW w:w="1374" w:type="dxa"/>
            <w:tcBorders>
              <w:top w:val="nil"/>
              <w:left w:val="single" w:sz="8" w:space="0" w:color="auto"/>
              <w:bottom w:val="single" w:sz="8" w:space="0" w:color="auto"/>
              <w:right w:val="single" w:sz="8" w:space="0" w:color="auto"/>
            </w:tcBorders>
            <w:noWrap/>
            <w:vAlign w:val="center"/>
            <w:hideMark/>
          </w:tcPr>
          <w:p w:rsidR="002811AD" w:rsidRDefault="002811AD" w:rsidP="004F3D90">
            <w:pPr>
              <w:widowControl/>
              <w:tabs>
                <w:tab w:val="left" w:pos="318"/>
              </w:tabs>
              <w:ind w:leftChars="15" w:left="31"/>
              <w:rPr>
                <w:rFonts w:asciiTheme="minorEastAsia" w:hAnsiTheme="minorEastAsia" w:cs="宋体"/>
                <w:color w:val="000000"/>
                <w:sz w:val="20"/>
                <w:szCs w:val="20"/>
              </w:rPr>
            </w:pPr>
            <w:r>
              <w:rPr>
                <w:rFonts w:asciiTheme="minorEastAsia" w:hAnsiTheme="minorEastAsia" w:cs="宋体" w:hint="eastAsia"/>
                <w:color w:val="000000"/>
                <w:sz w:val="20"/>
                <w:szCs w:val="20"/>
              </w:rPr>
              <w:t>C楼2层</w:t>
            </w:r>
          </w:p>
        </w:tc>
        <w:tc>
          <w:tcPr>
            <w:tcW w:w="2268" w:type="dxa"/>
            <w:tcBorders>
              <w:top w:val="nil"/>
              <w:left w:val="nil"/>
              <w:bottom w:val="single" w:sz="8" w:space="0" w:color="auto"/>
              <w:right w:val="single" w:sz="8" w:space="0" w:color="auto"/>
            </w:tcBorders>
            <w:noWrap/>
            <w:vAlign w:val="center"/>
            <w:hideMark/>
          </w:tcPr>
          <w:p w:rsidR="002811AD" w:rsidRDefault="002811AD" w:rsidP="004F3D90">
            <w:pPr>
              <w:widowControl/>
              <w:tabs>
                <w:tab w:val="left" w:pos="318"/>
              </w:tabs>
              <w:ind w:leftChars="15" w:left="31"/>
              <w:rPr>
                <w:rFonts w:asciiTheme="minorEastAsia" w:hAnsiTheme="minorEastAsia" w:cs="宋体"/>
                <w:color w:val="000000"/>
                <w:sz w:val="20"/>
                <w:szCs w:val="20"/>
              </w:rPr>
            </w:pPr>
            <w:r>
              <w:rPr>
                <w:rFonts w:asciiTheme="minorEastAsia" w:hAnsiTheme="minorEastAsia" w:cs="宋体" w:hint="eastAsia"/>
                <w:color w:val="000000"/>
                <w:sz w:val="20"/>
                <w:szCs w:val="20"/>
              </w:rPr>
              <w:t>肿瘤一科</w:t>
            </w:r>
          </w:p>
        </w:tc>
        <w:tc>
          <w:tcPr>
            <w:tcW w:w="1134" w:type="dxa"/>
            <w:tcBorders>
              <w:top w:val="nil"/>
              <w:left w:val="nil"/>
              <w:bottom w:val="single" w:sz="8" w:space="0" w:color="auto"/>
              <w:right w:val="single" w:sz="8" w:space="0" w:color="auto"/>
            </w:tcBorders>
            <w:shd w:val="clear" w:color="auto" w:fill="FFFFFF"/>
            <w:noWrap/>
            <w:vAlign w:val="center"/>
            <w:hideMark/>
          </w:tcPr>
          <w:p w:rsidR="002811AD" w:rsidRDefault="002811AD" w:rsidP="004F3D90">
            <w:pPr>
              <w:widowControl/>
              <w:tabs>
                <w:tab w:val="left" w:pos="318"/>
              </w:tabs>
              <w:ind w:leftChars="15" w:left="31"/>
              <w:jc w:val="center"/>
              <w:rPr>
                <w:rFonts w:asciiTheme="minorEastAsia" w:hAnsiTheme="minorEastAsia" w:cs="宋体"/>
                <w:color w:val="000000"/>
                <w:sz w:val="20"/>
                <w:szCs w:val="20"/>
              </w:rPr>
            </w:pPr>
            <w:r>
              <w:rPr>
                <w:rFonts w:asciiTheme="minorEastAsia" w:hAnsiTheme="minorEastAsia" w:cs="宋体" w:hint="eastAsia"/>
                <w:color w:val="000000"/>
                <w:sz w:val="20"/>
                <w:szCs w:val="20"/>
              </w:rPr>
              <w:t>2</w:t>
            </w:r>
          </w:p>
        </w:tc>
        <w:tc>
          <w:tcPr>
            <w:tcW w:w="4678" w:type="dxa"/>
            <w:tcBorders>
              <w:top w:val="nil"/>
              <w:left w:val="nil"/>
              <w:bottom w:val="single" w:sz="8" w:space="0" w:color="auto"/>
              <w:right w:val="single" w:sz="8" w:space="0" w:color="auto"/>
            </w:tcBorders>
            <w:vAlign w:val="center"/>
            <w:hideMark/>
          </w:tcPr>
          <w:p w:rsidR="002811AD" w:rsidRDefault="002811AD" w:rsidP="004F3D90">
            <w:pPr>
              <w:widowControl/>
              <w:tabs>
                <w:tab w:val="left" w:pos="318"/>
              </w:tabs>
              <w:ind w:leftChars="15" w:left="31"/>
              <w:rPr>
                <w:rFonts w:asciiTheme="minorEastAsia" w:hAnsiTheme="minorEastAsia" w:cs="宋体"/>
                <w:color w:val="000000"/>
                <w:sz w:val="20"/>
                <w:szCs w:val="20"/>
              </w:rPr>
            </w:pPr>
            <w:r>
              <w:rPr>
                <w:rFonts w:asciiTheme="minorEastAsia" w:hAnsiTheme="minorEastAsia" w:cs="宋体" w:hint="eastAsia"/>
                <w:color w:val="000000"/>
                <w:sz w:val="20"/>
                <w:szCs w:val="20"/>
              </w:rPr>
              <w:t>科内保洁+楼梯+消防通道+电梯清洁消杀</w:t>
            </w:r>
          </w:p>
        </w:tc>
      </w:tr>
      <w:tr w:rsidR="002811AD" w:rsidTr="004F3D90">
        <w:trPr>
          <w:trHeight w:val="227"/>
        </w:trPr>
        <w:tc>
          <w:tcPr>
            <w:tcW w:w="1374" w:type="dxa"/>
            <w:tcBorders>
              <w:top w:val="nil"/>
              <w:left w:val="single" w:sz="8" w:space="0" w:color="auto"/>
              <w:bottom w:val="single" w:sz="8" w:space="0" w:color="auto"/>
              <w:right w:val="single" w:sz="8" w:space="0" w:color="auto"/>
            </w:tcBorders>
            <w:noWrap/>
            <w:vAlign w:val="center"/>
            <w:hideMark/>
          </w:tcPr>
          <w:p w:rsidR="002811AD" w:rsidRDefault="002811AD" w:rsidP="004F3D90">
            <w:pPr>
              <w:widowControl/>
              <w:tabs>
                <w:tab w:val="left" w:pos="318"/>
              </w:tabs>
              <w:ind w:leftChars="15" w:left="31"/>
              <w:rPr>
                <w:rFonts w:asciiTheme="minorEastAsia" w:hAnsiTheme="minorEastAsia" w:cs="宋体"/>
                <w:color w:val="000000"/>
                <w:sz w:val="20"/>
                <w:szCs w:val="20"/>
              </w:rPr>
            </w:pPr>
            <w:r>
              <w:rPr>
                <w:rFonts w:asciiTheme="minorEastAsia" w:hAnsiTheme="minorEastAsia" w:cs="宋体" w:hint="eastAsia"/>
                <w:color w:val="000000"/>
                <w:sz w:val="20"/>
                <w:szCs w:val="20"/>
              </w:rPr>
              <w:t>C楼1层</w:t>
            </w:r>
          </w:p>
        </w:tc>
        <w:tc>
          <w:tcPr>
            <w:tcW w:w="2268" w:type="dxa"/>
            <w:tcBorders>
              <w:top w:val="nil"/>
              <w:left w:val="nil"/>
              <w:bottom w:val="single" w:sz="8" w:space="0" w:color="auto"/>
              <w:right w:val="single" w:sz="8" w:space="0" w:color="auto"/>
            </w:tcBorders>
            <w:noWrap/>
            <w:vAlign w:val="center"/>
            <w:hideMark/>
          </w:tcPr>
          <w:p w:rsidR="002811AD" w:rsidRDefault="002811AD" w:rsidP="004F3D90">
            <w:pPr>
              <w:widowControl/>
              <w:tabs>
                <w:tab w:val="left" w:pos="318"/>
              </w:tabs>
              <w:ind w:leftChars="15" w:left="31"/>
              <w:rPr>
                <w:rFonts w:asciiTheme="minorEastAsia" w:hAnsiTheme="minorEastAsia" w:cs="宋体"/>
                <w:color w:val="000000"/>
                <w:sz w:val="20"/>
                <w:szCs w:val="20"/>
              </w:rPr>
            </w:pPr>
            <w:r>
              <w:rPr>
                <w:rFonts w:asciiTheme="minorEastAsia" w:hAnsiTheme="minorEastAsia" w:cs="宋体" w:hint="eastAsia"/>
                <w:color w:val="000000"/>
                <w:sz w:val="20"/>
                <w:szCs w:val="20"/>
              </w:rPr>
              <w:t>肿瘤二科</w:t>
            </w:r>
          </w:p>
        </w:tc>
        <w:tc>
          <w:tcPr>
            <w:tcW w:w="1134" w:type="dxa"/>
            <w:tcBorders>
              <w:top w:val="nil"/>
              <w:left w:val="nil"/>
              <w:bottom w:val="single" w:sz="8" w:space="0" w:color="auto"/>
              <w:right w:val="single" w:sz="8" w:space="0" w:color="auto"/>
            </w:tcBorders>
            <w:shd w:val="clear" w:color="auto" w:fill="FFFFFF"/>
            <w:noWrap/>
            <w:vAlign w:val="center"/>
            <w:hideMark/>
          </w:tcPr>
          <w:p w:rsidR="002811AD" w:rsidRDefault="002811AD" w:rsidP="004F3D90">
            <w:pPr>
              <w:widowControl/>
              <w:tabs>
                <w:tab w:val="left" w:pos="318"/>
              </w:tabs>
              <w:ind w:leftChars="15" w:left="31"/>
              <w:jc w:val="center"/>
              <w:rPr>
                <w:rFonts w:asciiTheme="minorEastAsia" w:hAnsiTheme="minorEastAsia" w:cs="宋体"/>
                <w:color w:val="000000"/>
                <w:sz w:val="20"/>
                <w:szCs w:val="20"/>
              </w:rPr>
            </w:pPr>
            <w:r>
              <w:rPr>
                <w:rFonts w:asciiTheme="minorEastAsia" w:hAnsiTheme="minorEastAsia" w:cs="宋体" w:hint="eastAsia"/>
                <w:color w:val="000000"/>
                <w:sz w:val="20"/>
                <w:szCs w:val="20"/>
              </w:rPr>
              <w:t>2</w:t>
            </w:r>
          </w:p>
        </w:tc>
        <w:tc>
          <w:tcPr>
            <w:tcW w:w="4678" w:type="dxa"/>
            <w:tcBorders>
              <w:top w:val="nil"/>
              <w:left w:val="nil"/>
              <w:bottom w:val="single" w:sz="8" w:space="0" w:color="auto"/>
              <w:right w:val="single" w:sz="8" w:space="0" w:color="auto"/>
            </w:tcBorders>
            <w:vAlign w:val="center"/>
            <w:hideMark/>
          </w:tcPr>
          <w:p w:rsidR="002811AD" w:rsidRDefault="002811AD" w:rsidP="004F3D90">
            <w:pPr>
              <w:widowControl/>
              <w:tabs>
                <w:tab w:val="left" w:pos="318"/>
              </w:tabs>
              <w:ind w:leftChars="15" w:left="31"/>
              <w:rPr>
                <w:rFonts w:asciiTheme="minorEastAsia" w:hAnsiTheme="minorEastAsia" w:cs="宋体"/>
                <w:color w:val="000000"/>
                <w:sz w:val="20"/>
                <w:szCs w:val="20"/>
              </w:rPr>
            </w:pPr>
            <w:r>
              <w:rPr>
                <w:rFonts w:asciiTheme="minorEastAsia" w:hAnsiTheme="minorEastAsia" w:cs="宋体" w:hint="eastAsia"/>
                <w:color w:val="000000"/>
                <w:sz w:val="20"/>
                <w:szCs w:val="20"/>
              </w:rPr>
              <w:t>科内保洁+楼梯+消防通道+电梯清洁消杀</w:t>
            </w:r>
          </w:p>
        </w:tc>
      </w:tr>
      <w:tr w:rsidR="002811AD" w:rsidTr="004F3D90">
        <w:trPr>
          <w:trHeight w:val="227"/>
        </w:trPr>
        <w:tc>
          <w:tcPr>
            <w:tcW w:w="1374" w:type="dxa"/>
            <w:vMerge w:val="restart"/>
            <w:tcBorders>
              <w:top w:val="nil"/>
              <w:left w:val="single" w:sz="8" w:space="0" w:color="auto"/>
              <w:right w:val="single" w:sz="8" w:space="0" w:color="auto"/>
            </w:tcBorders>
            <w:noWrap/>
            <w:vAlign w:val="center"/>
            <w:hideMark/>
          </w:tcPr>
          <w:p w:rsidR="002811AD" w:rsidRDefault="002811AD" w:rsidP="004F3D90">
            <w:pPr>
              <w:widowControl/>
              <w:tabs>
                <w:tab w:val="left" w:pos="318"/>
              </w:tabs>
              <w:ind w:leftChars="15" w:left="31"/>
              <w:rPr>
                <w:rFonts w:asciiTheme="minorEastAsia" w:hAnsiTheme="minorEastAsia" w:cs="宋体"/>
                <w:color w:val="000000"/>
                <w:sz w:val="20"/>
                <w:szCs w:val="20"/>
              </w:rPr>
            </w:pPr>
            <w:r>
              <w:rPr>
                <w:rFonts w:asciiTheme="minorEastAsia" w:hAnsiTheme="minorEastAsia" w:cs="宋体" w:hint="eastAsia"/>
                <w:color w:val="000000"/>
                <w:sz w:val="20"/>
                <w:szCs w:val="20"/>
              </w:rPr>
              <w:t>C区</w:t>
            </w:r>
          </w:p>
        </w:tc>
        <w:tc>
          <w:tcPr>
            <w:tcW w:w="2268" w:type="dxa"/>
            <w:tcBorders>
              <w:top w:val="nil"/>
              <w:left w:val="nil"/>
              <w:bottom w:val="single" w:sz="8" w:space="0" w:color="auto"/>
              <w:right w:val="single" w:sz="8" w:space="0" w:color="auto"/>
            </w:tcBorders>
            <w:noWrap/>
            <w:vAlign w:val="center"/>
            <w:hideMark/>
          </w:tcPr>
          <w:p w:rsidR="002811AD" w:rsidRDefault="002811AD" w:rsidP="004F3D90">
            <w:pPr>
              <w:widowControl/>
              <w:tabs>
                <w:tab w:val="left" w:pos="318"/>
              </w:tabs>
              <w:ind w:leftChars="15" w:left="31"/>
              <w:rPr>
                <w:rFonts w:asciiTheme="minorEastAsia" w:hAnsiTheme="minorEastAsia" w:cs="宋体"/>
                <w:color w:val="000000"/>
                <w:sz w:val="20"/>
                <w:szCs w:val="20"/>
              </w:rPr>
            </w:pPr>
            <w:r>
              <w:rPr>
                <w:rFonts w:asciiTheme="minorEastAsia" w:hAnsiTheme="minorEastAsia" w:cs="宋体" w:hint="eastAsia"/>
                <w:color w:val="000000"/>
                <w:sz w:val="20"/>
                <w:szCs w:val="20"/>
              </w:rPr>
              <w:t>肿瘤诊疗中心</w:t>
            </w:r>
          </w:p>
        </w:tc>
        <w:tc>
          <w:tcPr>
            <w:tcW w:w="1134" w:type="dxa"/>
            <w:tcBorders>
              <w:top w:val="nil"/>
              <w:left w:val="nil"/>
              <w:bottom w:val="single" w:sz="8" w:space="0" w:color="auto"/>
              <w:right w:val="single" w:sz="8" w:space="0" w:color="auto"/>
            </w:tcBorders>
            <w:shd w:val="clear" w:color="auto" w:fill="FFFFFF"/>
            <w:noWrap/>
            <w:vAlign w:val="center"/>
            <w:hideMark/>
          </w:tcPr>
          <w:p w:rsidR="002811AD" w:rsidRDefault="002811AD" w:rsidP="004F3D90">
            <w:pPr>
              <w:widowControl/>
              <w:tabs>
                <w:tab w:val="left" w:pos="318"/>
              </w:tabs>
              <w:ind w:leftChars="15" w:left="31"/>
              <w:jc w:val="center"/>
              <w:rPr>
                <w:rFonts w:asciiTheme="minorEastAsia" w:hAnsiTheme="minorEastAsia" w:cs="宋体"/>
                <w:color w:val="000000"/>
                <w:sz w:val="20"/>
                <w:szCs w:val="20"/>
              </w:rPr>
            </w:pPr>
            <w:r>
              <w:rPr>
                <w:rFonts w:asciiTheme="minorEastAsia" w:hAnsiTheme="minorEastAsia" w:cs="宋体" w:hint="eastAsia"/>
                <w:color w:val="000000"/>
                <w:sz w:val="20"/>
                <w:szCs w:val="20"/>
              </w:rPr>
              <w:t>1</w:t>
            </w:r>
          </w:p>
        </w:tc>
        <w:tc>
          <w:tcPr>
            <w:tcW w:w="4678" w:type="dxa"/>
            <w:tcBorders>
              <w:top w:val="nil"/>
              <w:left w:val="nil"/>
              <w:bottom w:val="single" w:sz="8" w:space="0" w:color="auto"/>
              <w:right w:val="single" w:sz="8" w:space="0" w:color="auto"/>
            </w:tcBorders>
            <w:vAlign w:val="center"/>
            <w:hideMark/>
          </w:tcPr>
          <w:p w:rsidR="002811AD" w:rsidRDefault="002811AD" w:rsidP="004F3D90">
            <w:pPr>
              <w:widowControl/>
              <w:tabs>
                <w:tab w:val="left" w:pos="318"/>
              </w:tabs>
              <w:ind w:leftChars="15" w:left="31"/>
              <w:rPr>
                <w:rFonts w:asciiTheme="minorEastAsia" w:hAnsiTheme="minorEastAsia" w:cs="宋体"/>
                <w:color w:val="000000"/>
                <w:sz w:val="20"/>
                <w:szCs w:val="20"/>
              </w:rPr>
            </w:pPr>
            <w:r>
              <w:rPr>
                <w:rFonts w:asciiTheme="minorEastAsia" w:hAnsiTheme="minorEastAsia" w:cs="宋体" w:hint="eastAsia"/>
                <w:color w:val="000000"/>
                <w:sz w:val="20"/>
                <w:szCs w:val="20"/>
              </w:rPr>
              <w:t>科内保洁</w:t>
            </w:r>
          </w:p>
        </w:tc>
      </w:tr>
      <w:tr w:rsidR="002811AD" w:rsidTr="004F3D90">
        <w:trPr>
          <w:trHeight w:val="227"/>
        </w:trPr>
        <w:tc>
          <w:tcPr>
            <w:tcW w:w="1374" w:type="dxa"/>
            <w:vMerge/>
            <w:tcBorders>
              <w:left w:val="single" w:sz="8" w:space="0" w:color="auto"/>
              <w:right w:val="single" w:sz="8" w:space="0" w:color="auto"/>
            </w:tcBorders>
            <w:noWrap/>
            <w:vAlign w:val="center"/>
          </w:tcPr>
          <w:p w:rsidR="002811AD" w:rsidRDefault="002811AD" w:rsidP="004F3D90">
            <w:pPr>
              <w:widowControl/>
              <w:tabs>
                <w:tab w:val="left" w:pos="318"/>
              </w:tabs>
              <w:ind w:leftChars="15" w:left="31"/>
              <w:rPr>
                <w:rFonts w:asciiTheme="minorEastAsia" w:hAnsiTheme="minorEastAsia" w:cs="宋体"/>
                <w:color w:val="000000"/>
                <w:sz w:val="20"/>
                <w:szCs w:val="20"/>
              </w:rPr>
            </w:pPr>
          </w:p>
        </w:tc>
        <w:tc>
          <w:tcPr>
            <w:tcW w:w="2268" w:type="dxa"/>
            <w:tcBorders>
              <w:top w:val="nil"/>
              <w:left w:val="nil"/>
              <w:bottom w:val="single" w:sz="8" w:space="0" w:color="auto"/>
              <w:right w:val="single" w:sz="8" w:space="0" w:color="auto"/>
            </w:tcBorders>
            <w:noWrap/>
            <w:vAlign w:val="center"/>
            <w:hideMark/>
          </w:tcPr>
          <w:p w:rsidR="002811AD" w:rsidRDefault="002811AD" w:rsidP="004F3D90">
            <w:pPr>
              <w:widowControl/>
              <w:tabs>
                <w:tab w:val="left" w:pos="318"/>
              </w:tabs>
              <w:ind w:leftChars="15" w:left="31"/>
              <w:rPr>
                <w:rFonts w:asciiTheme="minorEastAsia" w:hAnsiTheme="minorEastAsia" w:cs="宋体"/>
                <w:color w:val="000000"/>
                <w:sz w:val="20"/>
                <w:szCs w:val="20"/>
              </w:rPr>
            </w:pPr>
            <w:r>
              <w:rPr>
                <w:rFonts w:asciiTheme="minorEastAsia" w:hAnsiTheme="minorEastAsia" w:cs="宋体" w:hint="eastAsia"/>
                <w:color w:val="000000"/>
                <w:sz w:val="20"/>
                <w:szCs w:val="20"/>
              </w:rPr>
              <w:t>院区</w:t>
            </w:r>
          </w:p>
        </w:tc>
        <w:tc>
          <w:tcPr>
            <w:tcW w:w="1134" w:type="dxa"/>
            <w:tcBorders>
              <w:top w:val="nil"/>
              <w:left w:val="nil"/>
              <w:bottom w:val="single" w:sz="8" w:space="0" w:color="auto"/>
              <w:right w:val="single" w:sz="8" w:space="0" w:color="auto"/>
            </w:tcBorders>
            <w:noWrap/>
            <w:vAlign w:val="center"/>
            <w:hideMark/>
          </w:tcPr>
          <w:p w:rsidR="002811AD" w:rsidRDefault="002811AD" w:rsidP="004F3D90">
            <w:pPr>
              <w:widowControl/>
              <w:tabs>
                <w:tab w:val="left" w:pos="318"/>
              </w:tabs>
              <w:ind w:leftChars="15" w:left="31"/>
              <w:jc w:val="center"/>
              <w:rPr>
                <w:rFonts w:asciiTheme="minorEastAsia" w:hAnsiTheme="minorEastAsia" w:cs="宋体"/>
                <w:color w:val="000000"/>
                <w:sz w:val="20"/>
                <w:szCs w:val="20"/>
              </w:rPr>
            </w:pPr>
            <w:r>
              <w:rPr>
                <w:rFonts w:asciiTheme="minorEastAsia" w:hAnsiTheme="minorEastAsia" w:cs="宋体" w:hint="eastAsia"/>
                <w:color w:val="000000"/>
                <w:sz w:val="20"/>
                <w:szCs w:val="20"/>
              </w:rPr>
              <w:t>1</w:t>
            </w:r>
          </w:p>
        </w:tc>
        <w:tc>
          <w:tcPr>
            <w:tcW w:w="4678" w:type="dxa"/>
            <w:tcBorders>
              <w:top w:val="nil"/>
              <w:left w:val="nil"/>
              <w:bottom w:val="single" w:sz="8" w:space="0" w:color="auto"/>
              <w:right w:val="single" w:sz="8" w:space="0" w:color="auto"/>
            </w:tcBorders>
            <w:vAlign w:val="center"/>
            <w:hideMark/>
          </w:tcPr>
          <w:p w:rsidR="002811AD" w:rsidRDefault="002811AD" w:rsidP="004F3D90">
            <w:pPr>
              <w:widowControl/>
              <w:tabs>
                <w:tab w:val="left" w:pos="318"/>
              </w:tabs>
              <w:ind w:leftChars="15" w:left="31"/>
              <w:rPr>
                <w:rFonts w:asciiTheme="minorEastAsia" w:hAnsiTheme="minorEastAsia" w:cs="宋体"/>
                <w:color w:val="000000"/>
                <w:sz w:val="20"/>
                <w:szCs w:val="20"/>
              </w:rPr>
            </w:pPr>
            <w:r>
              <w:rPr>
                <w:rFonts w:asciiTheme="minorEastAsia" w:hAnsiTheme="minorEastAsia" w:cs="宋体" w:hint="eastAsia"/>
                <w:color w:val="000000"/>
                <w:sz w:val="20"/>
                <w:szCs w:val="20"/>
              </w:rPr>
              <w:t>院区保洁（含四合院）+生活垃圾清运</w:t>
            </w:r>
          </w:p>
        </w:tc>
      </w:tr>
      <w:tr w:rsidR="002811AD" w:rsidTr="004F3D90">
        <w:trPr>
          <w:trHeight w:val="227"/>
        </w:trPr>
        <w:tc>
          <w:tcPr>
            <w:tcW w:w="1374" w:type="dxa"/>
            <w:vMerge/>
            <w:tcBorders>
              <w:left w:val="single" w:sz="8" w:space="0" w:color="auto"/>
              <w:right w:val="single" w:sz="8" w:space="0" w:color="auto"/>
            </w:tcBorders>
            <w:noWrap/>
            <w:vAlign w:val="center"/>
          </w:tcPr>
          <w:p w:rsidR="002811AD" w:rsidRDefault="002811AD" w:rsidP="004F3D90">
            <w:pPr>
              <w:widowControl/>
              <w:tabs>
                <w:tab w:val="left" w:pos="318"/>
              </w:tabs>
              <w:ind w:leftChars="15" w:left="31"/>
              <w:rPr>
                <w:rFonts w:asciiTheme="minorEastAsia" w:hAnsiTheme="minorEastAsia" w:cs="宋体"/>
                <w:color w:val="000000"/>
                <w:sz w:val="20"/>
                <w:szCs w:val="20"/>
              </w:rPr>
            </w:pPr>
          </w:p>
        </w:tc>
        <w:tc>
          <w:tcPr>
            <w:tcW w:w="2268" w:type="dxa"/>
            <w:tcBorders>
              <w:top w:val="nil"/>
              <w:left w:val="nil"/>
              <w:bottom w:val="single" w:sz="8" w:space="0" w:color="auto"/>
              <w:right w:val="single" w:sz="8" w:space="0" w:color="auto"/>
            </w:tcBorders>
            <w:noWrap/>
            <w:vAlign w:val="center"/>
            <w:hideMark/>
          </w:tcPr>
          <w:p w:rsidR="002811AD" w:rsidRDefault="002811AD" w:rsidP="004F3D90">
            <w:pPr>
              <w:widowControl/>
              <w:tabs>
                <w:tab w:val="left" w:pos="318"/>
              </w:tabs>
              <w:ind w:leftChars="15" w:left="31"/>
              <w:rPr>
                <w:rFonts w:asciiTheme="minorEastAsia" w:hAnsiTheme="minorEastAsia" w:cs="宋体"/>
                <w:color w:val="000000"/>
                <w:sz w:val="20"/>
                <w:szCs w:val="20"/>
              </w:rPr>
            </w:pPr>
            <w:r>
              <w:rPr>
                <w:rFonts w:asciiTheme="minorEastAsia" w:hAnsiTheme="minorEastAsia" w:cs="宋体" w:hint="eastAsia"/>
                <w:color w:val="000000"/>
                <w:sz w:val="20"/>
                <w:szCs w:val="20"/>
              </w:rPr>
              <w:t>热疗</w:t>
            </w:r>
          </w:p>
        </w:tc>
        <w:tc>
          <w:tcPr>
            <w:tcW w:w="1134" w:type="dxa"/>
            <w:vMerge w:val="restart"/>
            <w:tcBorders>
              <w:top w:val="nil"/>
              <w:left w:val="single" w:sz="8" w:space="0" w:color="auto"/>
              <w:bottom w:val="single" w:sz="8" w:space="0" w:color="000000"/>
              <w:right w:val="single" w:sz="8" w:space="0" w:color="auto"/>
            </w:tcBorders>
            <w:noWrap/>
            <w:vAlign w:val="center"/>
            <w:hideMark/>
          </w:tcPr>
          <w:p w:rsidR="002811AD" w:rsidRDefault="002811AD" w:rsidP="004F3D90">
            <w:pPr>
              <w:widowControl/>
              <w:tabs>
                <w:tab w:val="left" w:pos="318"/>
              </w:tabs>
              <w:ind w:leftChars="15" w:left="31"/>
              <w:jc w:val="center"/>
              <w:rPr>
                <w:rFonts w:asciiTheme="minorEastAsia" w:hAnsiTheme="minorEastAsia" w:cs="宋体"/>
                <w:color w:val="000000"/>
                <w:sz w:val="20"/>
                <w:szCs w:val="20"/>
              </w:rPr>
            </w:pPr>
            <w:r>
              <w:rPr>
                <w:rFonts w:asciiTheme="minorEastAsia" w:hAnsiTheme="minorEastAsia" w:cs="宋体" w:hint="eastAsia"/>
                <w:color w:val="000000"/>
                <w:sz w:val="20"/>
                <w:szCs w:val="20"/>
              </w:rPr>
              <w:t>1</w:t>
            </w:r>
          </w:p>
        </w:tc>
        <w:tc>
          <w:tcPr>
            <w:tcW w:w="4678" w:type="dxa"/>
            <w:tcBorders>
              <w:top w:val="nil"/>
              <w:left w:val="nil"/>
              <w:bottom w:val="single" w:sz="8" w:space="0" w:color="auto"/>
              <w:right w:val="single" w:sz="8" w:space="0" w:color="auto"/>
            </w:tcBorders>
            <w:vAlign w:val="center"/>
            <w:hideMark/>
          </w:tcPr>
          <w:p w:rsidR="002811AD" w:rsidRDefault="002811AD" w:rsidP="004F3D90">
            <w:pPr>
              <w:widowControl/>
              <w:tabs>
                <w:tab w:val="left" w:pos="318"/>
              </w:tabs>
              <w:ind w:leftChars="15" w:left="31"/>
              <w:rPr>
                <w:rFonts w:asciiTheme="minorEastAsia" w:hAnsiTheme="minorEastAsia" w:cs="宋体"/>
                <w:color w:val="000000"/>
                <w:sz w:val="20"/>
                <w:szCs w:val="20"/>
              </w:rPr>
            </w:pPr>
            <w:r>
              <w:rPr>
                <w:rFonts w:asciiTheme="minorEastAsia" w:hAnsiTheme="minorEastAsia" w:cs="宋体" w:hint="eastAsia"/>
                <w:color w:val="000000"/>
                <w:sz w:val="20"/>
                <w:szCs w:val="20"/>
              </w:rPr>
              <w:t>科内保洁</w:t>
            </w:r>
          </w:p>
        </w:tc>
      </w:tr>
      <w:tr w:rsidR="002811AD" w:rsidTr="004F3D90">
        <w:trPr>
          <w:trHeight w:val="227"/>
        </w:trPr>
        <w:tc>
          <w:tcPr>
            <w:tcW w:w="1374" w:type="dxa"/>
            <w:vMerge/>
            <w:tcBorders>
              <w:left w:val="single" w:sz="8" w:space="0" w:color="auto"/>
              <w:right w:val="single" w:sz="8" w:space="0" w:color="auto"/>
            </w:tcBorders>
            <w:noWrap/>
            <w:vAlign w:val="center"/>
          </w:tcPr>
          <w:p w:rsidR="002811AD" w:rsidRDefault="002811AD" w:rsidP="004F3D90">
            <w:pPr>
              <w:widowControl/>
              <w:tabs>
                <w:tab w:val="left" w:pos="318"/>
              </w:tabs>
              <w:ind w:leftChars="15" w:left="31"/>
              <w:rPr>
                <w:rFonts w:asciiTheme="minorEastAsia" w:hAnsiTheme="minorEastAsia" w:cs="宋体"/>
                <w:color w:val="000000"/>
                <w:sz w:val="20"/>
                <w:szCs w:val="20"/>
              </w:rPr>
            </w:pPr>
          </w:p>
        </w:tc>
        <w:tc>
          <w:tcPr>
            <w:tcW w:w="2268" w:type="dxa"/>
            <w:tcBorders>
              <w:top w:val="nil"/>
              <w:left w:val="nil"/>
              <w:bottom w:val="single" w:sz="8" w:space="0" w:color="auto"/>
              <w:right w:val="single" w:sz="8" w:space="0" w:color="auto"/>
            </w:tcBorders>
            <w:noWrap/>
            <w:vAlign w:val="center"/>
            <w:hideMark/>
          </w:tcPr>
          <w:p w:rsidR="002811AD" w:rsidRDefault="002811AD" w:rsidP="004F3D90">
            <w:pPr>
              <w:widowControl/>
              <w:tabs>
                <w:tab w:val="left" w:pos="318"/>
              </w:tabs>
              <w:ind w:leftChars="15" w:left="31"/>
              <w:rPr>
                <w:rFonts w:asciiTheme="minorEastAsia" w:hAnsiTheme="minorEastAsia" w:cs="宋体"/>
                <w:color w:val="000000"/>
                <w:sz w:val="20"/>
                <w:szCs w:val="20"/>
              </w:rPr>
            </w:pPr>
            <w:r>
              <w:rPr>
                <w:rFonts w:asciiTheme="minorEastAsia" w:hAnsiTheme="minorEastAsia" w:cs="宋体" w:hint="eastAsia"/>
                <w:color w:val="000000"/>
                <w:sz w:val="20"/>
                <w:szCs w:val="20"/>
              </w:rPr>
              <w:t>信义楼+综合楼</w:t>
            </w:r>
          </w:p>
        </w:tc>
        <w:tc>
          <w:tcPr>
            <w:tcW w:w="0" w:type="auto"/>
            <w:vMerge/>
            <w:tcBorders>
              <w:top w:val="nil"/>
              <w:left w:val="single" w:sz="8" w:space="0" w:color="auto"/>
              <w:bottom w:val="single" w:sz="8" w:space="0" w:color="000000"/>
              <w:right w:val="single" w:sz="8" w:space="0" w:color="auto"/>
            </w:tcBorders>
            <w:vAlign w:val="center"/>
            <w:hideMark/>
          </w:tcPr>
          <w:p w:rsidR="002811AD" w:rsidRDefault="002811AD" w:rsidP="004F3D90">
            <w:pPr>
              <w:widowControl/>
              <w:rPr>
                <w:rFonts w:asciiTheme="minorEastAsia" w:hAnsiTheme="minorEastAsia" w:cs="宋体"/>
                <w:color w:val="000000"/>
                <w:sz w:val="20"/>
                <w:szCs w:val="20"/>
              </w:rPr>
            </w:pPr>
          </w:p>
        </w:tc>
        <w:tc>
          <w:tcPr>
            <w:tcW w:w="4678" w:type="dxa"/>
            <w:tcBorders>
              <w:top w:val="nil"/>
              <w:left w:val="nil"/>
              <w:bottom w:val="single" w:sz="8" w:space="0" w:color="auto"/>
              <w:right w:val="single" w:sz="8" w:space="0" w:color="auto"/>
            </w:tcBorders>
            <w:vAlign w:val="center"/>
            <w:hideMark/>
          </w:tcPr>
          <w:p w:rsidR="002811AD" w:rsidRDefault="002811AD" w:rsidP="004F3D90">
            <w:pPr>
              <w:widowControl/>
              <w:tabs>
                <w:tab w:val="left" w:pos="318"/>
              </w:tabs>
              <w:ind w:leftChars="15" w:left="31"/>
              <w:rPr>
                <w:rFonts w:asciiTheme="minorEastAsia" w:hAnsiTheme="minorEastAsia" w:cs="宋体"/>
                <w:color w:val="000000"/>
                <w:sz w:val="20"/>
                <w:szCs w:val="20"/>
              </w:rPr>
            </w:pPr>
            <w:r>
              <w:rPr>
                <w:rFonts w:asciiTheme="minorEastAsia" w:hAnsiTheme="minorEastAsia" w:cs="宋体" w:hint="eastAsia"/>
                <w:color w:val="000000"/>
                <w:sz w:val="20"/>
                <w:szCs w:val="20"/>
              </w:rPr>
              <w:t>科内保洁</w:t>
            </w:r>
          </w:p>
        </w:tc>
      </w:tr>
      <w:tr w:rsidR="002811AD" w:rsidTr="004F3D90">
        <w:trPr>
          <w:trHeight w:val="227"/>
        </w:trPr>
        <w:tc>
          <w:tcPr>
            <w:tcW w:w="1374" w:type="dxa"/>
            <w:vMerge/>
            <w:tcBorders>
              <w:left w:val="single" w:sz="8" w:space="0" w:color="auto"/>
              <w:right w:val="single" w:sz="8" w:space="0" w:color="auto"/>
            </w:tcBorders>
            <w:noWrap/>
            <w:vAlign w:val="center"/>
          </w:tcPr>
          <w:p w:rsidR="002811AD" w:rsidRDefault="002811AD" w:rsidP="004F3D90">
            <w:pPr>
              <w:widowControl/>
              <w:tabs>
                <w:tab w:val="left" w:pos="318"/>
              </w:tabs>
              <w:ind w:leftChars="15" w:left="31"/>
              <w:rPr>
                <w:rFonts w:asciiTheme="minorEastAsia" w:hAnsiTheme="minorEastAsia" w:cs="宋体"/>
                <w:color w:val="000000"/>
                <w:sz w:val="20"/>
                <w:szCs w:val="20"/>
              </w:rPr>
            </w:pPr>
          </w:p>
        </w:tc>
        <w:tc>
          <w:tcPr>
            <w:tcW w:w="2268" w:type="dxa"/>
            <w:tcBorders>
              <w:top w:val="nil"/>
              <w:left w:val="nil"/>
              <w:bottom w:val="single" w:sz="8" w:space="0" w:color="auto"/>
              <w:right w:val="single" w:sz="8" w:space="0" w:color="auto"/>
            </w:tcBorders>
            <w:shd w:val="clear" w:color="auto" w:fill="FFFFFF"/>
            <w:noWrap/>
            <w:vAlign w:val="center"/>
            <w:hideMark/>
          </w:tcPr>
          <w:p w:rsidR="002811AD" w:rsidRPr="00ED53D9" w:rsidRDefault="002811AD" w:rsidP="004F3D90">
            <w:pPr>
              <w:widowControl/>
              <w:tabs>
                <w:tab w:val="left" w:pos="318"/>
              </w:tabs>
              <w:ind w:leftChars="15" w:left="31"/>
              <w:rPr>
                <w:rFonts w:asciiTheme="minorEastAsia" w:hAnsiTheme="minorEastAsia" w:cs="宋体"/>
                <w:color w:val="000000" w:themeColor="text1"/>
                <w:sz w:val="20"/>
                <w:szCs w:val="20"/>
              </w:rPr>
            </w:pPr>
            <w:r w:rsidRPr="00ED53D9">
              <w:rPr>
                <w:rFonts w:asciiTheme="minorEastAsia" w:hAnsiTheme="minorEastAsia" w:cs="宋体" w:hint="eastAsia"/>
                <w:color w:val="000000" w:themeColor="text1"/>
                <w:sz w:val="20"/>
                <w:szCs w:val="20"/>
              </w:rPr>
              <w:t>学生公寓（男）</w:t>
            </w:r>
          </w:p>
        </w:tc>
        <w:tc>
          <w:tcPr>
            <w:tcW w:w="1134" w:type="dxa"/>
            <w:tcBorders>
              <w:top w:val="nil"/>
              <w:left w:val="nil"/>
              <w:bottom w:val="single" w:sz="8" w:space="0" w:color="auto"/>
              <w:right w:val="single" w:sz="8" w:space="0" w:color="auto"/>
            </w:tcBorders>
            <w:shd w:val="clear" w:color="auto" w:fill="FFFFFF"/>
            <w:noWrap/>
            <w:vAlign w:val="center"/>
            <w:hideMark/>
          </w:tcPr>
          <w:p w:rsidR="002811AD" w:rsidRPr="00ED53D9" w:rsidRDefault="002811AD" w:rsidP="004F3D90">
            <w:pPr>
              <w:widowControl/>
              <w:tabs>
                <w:tab w:val="left" w:pos="318"/>
              </w:tabs>
              <w:ind w:leftChars="15" w:left="31"/>
              <w:jc w:val="center"/>
              <w:rPr>
                <w:rFonts w:asciiTheme="minorEastAsia" w:hAnsiTheme="minorEastAsia" w:cs="宋体"/>
                <w:color w:val="000000" w:themeColor="text1"/>
                <w:sz w:val="20"/>
                <w:szCs w:val="20"/>
              </w:rPr>
            </w:pPr>
            <w:r w:rsidRPr="00ED53D9">
              <w:rPr>
                <w:rFonts w:asciiTheme="minorEastAsia" w:hAnsiTheme="minorEastAsia" w:cs="宋体" w:hint="eastAsia"/>
                <w:color w:val="000000" w:themeColor="text1"/>
                <w:sz w:val="20"/>
                <w:szCs w:val="20"/>
              </w:rPr>
              <w:t>1</w:t>
            </w:r>
          </w:p>
        </w:tc>
        <w:tc>
          <w:tcPr>
            <w:tcW w:w="4678" w:type="dxa"/>
            <w:tcBorders>
              <w:top w:val="nil"/>
              <w:left w:val="nil"/>
              <w:bottom w:val="single" w:sz="8" w:space="0" w:color="auto"/>
              <w:right w:val="single" w:sz="8" w:space="0" w:color="auto"/>
            </w:tcBorders>
            <w:shd w:val="clear" w:color="auto" w:fill="FFFFFF"/>
            <w:vAlign w:val="center"/>
            <w:hideMark/>
          </w:tcPr>
          <w:p w:rsidR="002811AD" w:rsidRPr="00ED53D9" w:rsidRDefault="002811AD" w:rsidP="004F3D90">
            <w:pPr>
              <w:widowControl/>
              <w:tabs>
                <w:tab w:val="left" w:pos="318"/>
              </w:tabs>
              <w:ind w:leftChars="15" w:left="31"/>
              <w:rPr>
                <w:rFonts w:asciiTheme="minorEastAsia" w:hAnsiTheme="minorEastAsia" w:cs="宋体"/>
                <w:color w:val="000000" w:themeColor="text1"/>
                <w:sz w:val="20"/>
                <w:szCs w:val="20"/>
              </w:rPr>
            </w:pPr>
            <w:r w:rsidRPr="00ED53D9">
              <w:rPr>
                <w:rFonts w:asciiTheme="minorEastAsia" w:hAnsiTheme="minorEastAsia" w:cs="宋体" w:hint="eastAsia"/>
                <w:color w:val="000000" w:themeColor="text1"/>
                <w:sz w:val="20"/>
                <w:szCs w:val="20"/>
              </w:rPr>
              <w:t>保洁</w:t>
            </w:r>
          </w:p>
        </w:tc>
      </w:tr>
      <w:tr w:rsidR="002811AD" w:rsidTr="004F3D90">
        <w:trPr>
          <w:trHeight w:val="227"/>
        </w:trPr>
        <w:tc>
          <w:tcPr>
            <w:tcW w:w="1374" w:type="dxa"/>
            <w:vMerge/>
            <w:tcBorders>
              <w:left w:val="single" w:sz="8" w:space="0" w:color="auto"/>
              <w:bottom w:val="single" w:sz="8" w:space="0" w:color="auto"/>
              <w:right w:val="single" w:sz="8" w:space="0" w:color="auto"/>
            </w:tcBorders>
            <w:noWrap/>
            <w:vAlign w:val="center"/>
          </w:tcPr>
          <w:p w:rsidR="002811AD" w:rsidRDefault="002811AD" w:rsidP="004F3D90">
            <w:pPr>
              <w:widowControl/>
              <w:tabs>
                <w:tab w:val="left" w:pos="318"/>
              </w:tabs>
              <w:ind w:leftChars="15" w:left="31"/>
              <w:rPr>
                <w:rFonts w:asciiTheme="minorEastAsia" w:hAnsiTheme="minorEastAsia" w:cs="宋体"/>
                <w:color w:val="000000"/>
                <w:sz w:val="20"/>
                <w:szCs w:val="20"/>
              </w:rPr>
            </w:pPr>
          </w:p>
        </w:tc>
        <w:tc>
          <w:tcPr>
            <w:tcW w:w="2268" w:type="dxa"/>
            <w:tcBorders>
              <w:top w:val="nil"/>
              <w:left w:val="nil"/>
              <w:bottom w:val="single" w:sz="8" w:space="0" w:color="auto"/>
              <w:right w:val="single" w:sz="8" w:space="0" w:color="auto"/>
            </w:tcBorders>
            <w:shd w:val="clear" w:color="auto" w:fill="FFFFFF"/>
            <w:noWrap/>
            <w:vAlign w:val="center"/>
            <w:hideMark/>
          </w:tcPr>
          <w:p w:rsidR="002811AD" w:rsidRPr="00ED53D9" w:rsidRDefault="002811AD" w:rsidP="004F3D90">
            <w:pPr>
              <w:widowControl/>
              <w:tabs>
                <w:tab w:val="left" w:pos="318"/>
              </w:tabs>
              <w:ind w:leftChars="15" w:left="31"/>
              <w:rPr>
                <w:rFonts w:asciiTheme="minorEastAsia" w:hAnsiTheme="minorEastAsia" w:cs="宋体"/>
                <w:color w:val="000000" w:themeColor="text1"/>
                <w:sz w:val="20"/>
                <w:szCs w:val="20"/>
              </w:rPr>
            </w:pPr>
            <w:r w:rsidRPr="00ED53D9">
              <w:rPr>
                <w:rFonts w:asciiTheme="minorEastAsia" w:hAnsiTheme="minorEastAsia" w:cs="宋体" w:hint="eastAsia"/>
                <w:color w:val="000000" w:themeColor="text1"/>
                <w:sz w:val="20"/>
                <w:szCs w:val="20"/>
              </w:rPr>
              <w:t>学生公寓（女）</w:t>
            </w:r>
          </w:p>
        </w:tc>
        <w:tc>
          <w:tcPr>
            <w:tcW w:w="1134" w:type="dxa"/>
            <w:tcBorders>
              <w:top w:val="nil"/>
              <w:left w:val="nil"/>
              <w:bottom w:val="single" w:sz="8" w:space="0" w:color="auto"/>
              <w:right w:val="single" w:sz="8" w:space="0" w:color="auto"/>
            </w:tcBorders>
            <w:shd w:val="clear" w:color="auto" w:fill="FFFFFF"/>
            <w:noWrap/>
            <w:vAlign w:val="center"/>
            <w:hideMark/>
          </w:tcPr>
          <w:p w:rsidR="002811AD" w:rsidRPr="00ED53D9" w:rsidRDefault="002811AD" w:rsidP="004F3D90">
            <w:pPr>
              <w:widowControl/>
              <w:tabs>
                <w:tab w:val="left" w:pos="318"/>
              </w:tabs>
              <w:ind w:leftChars="15" w:left="31"/>
              <w:jc w:val="center"/>
              <w:rPr>
                <w:rFonts w:asciiTheme="minorEastAsia" w:hAnsiTheme="minorEastAsia" w:cs="宋体"/>
                <w:color w:val="000000" w:themeColor="text1"/>
                <w:sz w:val="20"/>
                <w:szCs w:val="20"/>
              </w:rPr>
            </w:pPr>
            <w:r w:rsidRPr="00ED53D9">
              <w:rPr>
                <w:rFonts w:asciiTheme="minorEastAsia" w:hAnsiTheme="minorEastAsia" w:cs="宋体" w:hint="eastAsia"/>
                <w:color w:val="000000" w:themeColor="text1"/>
                <w:sz w:val="20"/>
                <w:szCs w:val="20"/>
              </w:rPr>
              <w:t>1</w:t>
            </w:r>
          </w:p>
        </w:tc>
        <w:tc>
          <w:tcPr>
            <w:tcW w:w="4678" w:type="dxa"/>
            <w:tcBorders>
              <w:top w:val="nil"/>
              <w:left w:val="nil"/>
              <w:bottom w:val="single" w:sz="8" w:space="0" w:color="auto"/>
              <w:right w:val="single" w:sz="8" w:space="0" w:color="auto"/>
            </w:tcBorders>
            <w:shd w:val="clear" w:color="auto" w:fill="FFFFFF"/>
            <w:vAlign w:val="center"/>
            <w:hideMark/>
          </w:tcPr>
          <w:p w:rsidR="002811AD" w:rsidRPr="00ED53D9" w:rsidRDefault="002811AD" w:rsidP="004F3D90">
            <w:pPr>
              <w:widowControl/>
              <w:tabs>
                <w:tab w:val="left" w:pos="318"/>
              </w:tabs>
              <w:ind w:leftChars="15" w:left="31"/>
              <w:rPr>
                <w:rFonts w:asciiTheme="minorEastAsia" w:hAnsiTheme="minorEastAsia" w:cs="宋体"/>
                <w:color w:val="000000" w:themeColor="text1"/>
                <w:sz w:val="20"/>
                <w:szCs w:val="20"/>
              </w:rPr>
            </w:pPr>
            <w:r w:rsidRPr="00ED53D9">
              <w:rPr>
                <w:rFonts w:asciiTheme="minorEastAsia" w:hAnsiTheme="minorEastAsia" w:cs="宋体" w:hint="eastAsia"/>
                <w:color w:val="000000" w:themeColor="text1"/>
                <w:sz w:val="20"/>
                <w:szCs w:val="20"/>
              </w:rPr>
              <w:t>保洁</w:t>
            </w:r>
          </w:p>
        </w:tc>
      </w:tr>
      <w:tr w:rsidR="002811AD" w:rsidTr="004F3D90">
        <w:trPr>
          <w:trHeight w:val="227"/>
        </w:trPr>
        <w:tc>
          <w:tcPr>
            <w:tcW w:w="1374" w:type="dxa"/>
            <w:vMerge w:val="restart"/>
            <w:tcBorders>
              <w:top w:val="nil"/>
              <w:left w:val="single" w:sz="8" w:space="0" w:color="auto"/>
              <w:bottom w:val="single" w:sz="8" w:space="0" w:color="000000"/>
              <w:right w:val="single" w:sz="8" w:space="0" w:color="auto"/>
            </w:tcBorders>
            <w:noWrap/>
            <w:vAlign w:val="center"/>
            <w:hideMark/>
          </w:tcPr>
          <w:p w:rsidR="002811AD" w:rsidRDefault="002811AD" w:rsidP="004F3D90">
            <w:pPr>
              <w:widowControl/>
              <w:tabs>
                <w:tab w:val="left" w:pos="318"/>
              </w:tabs>
              <w:ind w:leftChars="15" w:left="31"/>
              <w:rPr>
                <w:rFonts w:asciiTheme="minorEastAsia" w:hAnsiTheme="minorEastAsia" w:cs="宋体"/>
                <w:color w:val="000000"/>
                <w:sz w:val="20"/>
                <w:szCs w:val="20"/>
              </w:rPr>
            </w:pPr>
            <w:r>
              <w:rPr>
                <w:rFonts w:asciiTheme="minorEastAsia" w:hAnsiTheme="minorEastAsia" w:cs="宋体" w:hint="eastAsia"/>
                <w:color w:val="000000"/>
                <w:sz w:val="20"/>
                <w:szCs w:val="20"/>
              </w:rPr>
              <w:t>夜间保洁</w:t>
            </w:r>
          </w:p>
        </w:tc>
        <w:tc>
          <w:tcPr>
            <w:tcW w:w="2268" w:type="dxa"/>
            <w:tcBorders>
              <w:top w:val="nil"/>
              <w:left w:val="nil"/>
              <w:bottom w:val="single" w:sz="8" w:space="0" w:color="auto"/>
              <w:right w:val="single" w:sz="8" w:space="0" w:color="auto"/>
            </w:tcBorders>
            <w:noWrap/>
            <w:vAlign w:val="center"/>
            <w:hideMark/>
          </w:tcPr>
          <w:p w:rsidR="002811AD" w:rsidRDefault="002811AD" w:rsidP="004F3D90">
            <w:pPr>
              <w:widowControl/>
              <w:tabs>
                <w:tab w:val="left" w:pos="318"/>
              </w:tabs>
              <w:ind w:leftChars="15" w:left="31"/>
              <w:rPr>
                <w:rFonts w:asciiTheme="minorEastAsia" w:hAnsiTheme="minorEastAsia" w:cs="宋体"/>
                <w:color w:val="000000"/>
                <w:sz w:val="20"/>
                <w:szCs w:val="20"/>
              </w:rPr>
            </w:pPr>
            <w:r>
              <w:rPr>
                <w:rFonts w:asciiTheme="minorEastAsia" w:hAnsiTheme="minorEastAsia" w:cs="宋体" w:hint="eastAsia"/>
                <w:color w:val="000000"/>
                <w:sz w:val="20"/>
                <w:szCs w:val="20"/>
              </w:rPr>
              <w:t>住院A楼</w:t>
            </w:r>
          </w:p>
        </w:tc>
        <w:tc>
          <w:tcPr>
            <w:tcW w:w="1134" w:type="dxa"/>
            <w:tcBorders>
              <w:top w:val="nil"/>
              <w:left w:val="nil"/>
              <w:bottom w:val="single" w:sz="8" w:space="0" w:color="auto"/>
              <w:right w:val="single" w:sz="8" w:space="0" w:color="auto"/>
            </w:tcBorders>
            <w:noWrap/>
            <w:vAlign w:val="center"/>
            <w:hideMark/>
          </w:tcPr>
          <w:p w:rsidR="002811AD" w:rsidRDefault="002811AD" w:rsidP="004F3D90">
            <w:pPr>
              <w:widowControl/>
              <w:tabs>
                <w:tab w:val="left" w:pos="318"/>
              </w:tabs>
              <w:ind w:leftChars="15" w:left="31"/>
              <w:jc w:val="center"/>
              <w:rPr>
                <w:rFonts w:asciiTheme="minorEastAsia" w:hAnsiTheme="minorEastAsia" w:cs="宋体"/>
                <w:color w:val="000000"/>
                <w:sz w:val="20"/>
                <w:szCs w:val="20"/>
              </w:rPr>
            </w:pPr>
            <w:r>
              <w:rPr>
                <w:rFonts w:asciiTheme="minorEastAsia" w:hAnsiTheme="minorEastAsia" w:cs="宋体" w:hint="eastAsia"/>
                <w:color w:val="000000"/>
                <w:sz w:val="20"/>
                <w:szCs w:val="20"/>
              </w:rPr>
              <w:t>2</w:t>
            </w:r>
          </w:p>
        </w:tc>
        <w:tc>
          <w:tcPr>
            <w:tcW w:w="4678" w:type="dxa"/>
            <w:tcBorders>
              <w:top w:val="nil"/>
              <w:left w:val="nil"/>
              <w:bottom w:val="single" w:sz="8" w:space="0" w:color="auto"/>
              <w:right w:val="single" w:sz="8" w:space="0" w:color="auto"/>
            </w:tcBorders>
            <w:vAlign w:val="center"/>
            <w:hideMark/>
          </w:tcPr>
          <w:p w:rsidR="002811AD" w:rsidRDefault="002811AD" w:rsidP="004F3D90">
            <w:pPr>
              <w:widowControl/>
              <w:tabs>
                <w:tab w:val="left" w:pos="318"/>
              </w:tabs>
              <w:ind w:leftChars="15" w:left="31"/>
              <w:rPr>
                <w:rFonts w:asciiTheme="minorEastAsia" w:hAnsiTheme="minorEastAsia" w:cs="宋体"/>
                <w:color w:val="000000"/>
                <w:sz w:val="20"/>
                <w:szCs w:val="20"/>
              </w:rPr>
            </w:pPr>
            <w:r>
              <w:rPr>
                <w:rFonts w:asciiTheme="minorEastAsia" w:hAnsiTheme="minorEastAsia" w:cs="宋体" w:hint="eastAsia"/>
                <w:color w:val="000000"/>
                <w:sz w:val="20"/>
                <w:szCs w:val="20"/>
              </w:rPr>
              <w:t>夜间巡回保洁清理应急处置</w:t>
            </w:r>
          </w:p>
        </w:tc>
      </w:tr>
      <w:tr w:rsidR="002811AD" w:rsidTr="004F3D90">
        <w:trPr>
          <w:trHeight w:val="227"/>
        </w:trPr>
        <w:tc>
          <w:tcPr>
            <w:tcW w:w="0" w:type="auto"/>
            <w:vMerge/>
            <w:tcBorders>
              <w:top w:val="nil"/>
              <w:left w:val="single" w:sz="8" w:space="0" w:color="auto"/>
              <w:bottom w:val="single" w:sz="8" w:space="0" w:color="000000"/>
              <w:right w:val="single" w:sz="8" w:space="0" w:color="auto"/>
            </w:tcBorders>
            <w:vAlign w:val="center"/>
            <w:hideMark/>
          </w:tcPr>
          <w:p w:rsidR="002811AD" w:rsidRDefault="002811AD" w:rsidP="004F3D90">
            <w:pPr>
              <w:widowControl/>
              <w:rPr>
                <w:rFonts w:asciiTheme="minorEastAsia" w:hAnsiTheme="minorEastAsia" w:cs="宋体"/>
                <w:color w:val="000000"/>
                <w:sz w:val="20"/>
                <w:szCs w:val="20"/>
              </w:rPr>
            </w:pPr>
          </w:p>
        </w:tc>
        <w:tc>
          <w:tcPr>
            <w:tcW w:w="2268" w:type="dxa"/>
            <w:tcBorders>
              <w:top w:val="nil"/>
              <w:left w:val="nil"/>
              <w:bottom w:val="single" w:sz="8" w:space="0" w:color="auto"/>
              <w:right w:val="single" w:sz="8" w:space="0" w:color="auto"/>
            </w:tcBorders>
            <w:noWrap/>
            <w:vAlign w:val="center"/>
            <w:hideMark/>
          </w:tcPr>
          <w:p w:rsidR="002811AD" w:rsidRDefault="002811AD" w:rsidP="004F3D90">
            <w:pPr>
              <w:widowControl/>
              <w:tabs>
                <w:tab w:val="left" w:pos="318"/>
              </w:tabs>
              <w:ind w:leftChars="15" w:left="31"/>
              <w:rPr>
                <w:rFonts w:asciiTheme="minorEastAsia" w:hAnsiTheme="minorEastAsia" w:cs="宋体"/>
                <w:color w:val="000000"/>
                <w:sz w:val="20"/>
                <w:szCs w:val="20"/>
              </w:rPr>
            </w:pPr>
            <w:r>
              <w:rPr>
                <w:rFonts w:asciiTheme="minorEastAsia" w:hAnsiTheme="minorEastAsia" w:cs="宋体" w:hint="eastAsia"/>
                <w:color w:val="000000"/>
                <w:sz w:val="20"/>
                <w:szCs w:val="20"/>
              </w:rPr>
              <w:t>住院B楼</w:t>
            </w:r>
          </w:p>
        </w:tc>
        <w:tc>
          <w:tcPr>
            <w:tcW w:w="1134" w:type="dxa"/>
            <w:tcBorders>
              <w:top w:val="nil"/>
              <w:left w:val="nil"/>
              <w:bottom w:val="single" w:sz="8" w:space="0" w:color="auto"/>
              <w:right w:val="single" w:sz="8" w:space="0" w:color="auto"/>
            </w:tcBorders>
            <w:noWrap/>
            <w:vAlign w:val="center"/>
            <w:hideMark/>
          </w:tcPr>
          <w:p w:rsidR="002811AD" w:rsidRDefault="002811AD" w:rsidP="004F3D90">
            <w:pPr>
              <w:widowControl/>
              <w:tabs>
                <w:tab w:val="left" w:pos="318"/>
              </w:tabs>
              <w:ind w:leftChars="15" w:left="31"/>
              <w:jc w:val="center"/>
              <w:rPr>
                <w:rFonts w:asciiTheme="minorEastAsia" w:hAnsiTheme="minorEastAsia" w:cs="宋体"/>
                <w:color w:val="000000"/>
                <w:sz w:val="20"/>
                <w:szCs w:val="20"/>
              </w:rPr>
            </w:pPr>
            <w:r>
              <w:rPr>
                <w:rFonts w:asciiTheme="minorEastAsia" w:hAnsiTheme="minorEastAsia" w:cs="宋体" w:hint="eastAsia"/>
                <w:color w:val="000000"/>
                <w:sz w:val="20"/>
                <w:szCs w:val="20"/>
              </w:rPr>
              <w:t>1</w:t>
            </w:r>
          </w:p>
        </w:tc>
        <w:tc>
          <w:tcPr>
            <w:tcW w:w="4678" w:type="dxa"/>
            <w:tcBorders>
              <w:top w:val="nil"/>
              <w:left w:val="nil"/>
              <w:bottom w:val="single" w:sz="8" w:space="0" w:color="auto"/>
              <w:right w:val="single" w:sz="8" w:space="0" w:color="auto"/>
            </w:tcBorders>
            <w:vAlign w:val="center"/>
            <w:hideMark/>
          </w:tcPr>
          <w:p w:rsidR="002811AD" w:rsidRDefault="002811AD" w:rsidP="004F3D90">
            <w:pPr>
              <w:widowControl/>
              <w:tabs>
                <w:tab w:val="left" w:pos="318"/>
              </w:tabs>
              <w:ind w:leftChars="15" w:left="31"/>
              <w:rPr>
                <w:rFonts w:asciiTheme="minorEastAsia" w:hAnsiTheme="minorEastAsia" w:cs="宋体"/>
                <w:color w:val="000000"/>
                <w:sz w:val="20"/>
                <w:szCs w:val="20"/>
              </w:rPr>
            </w:pPr>
            <w:r>
              <w:rPr>
                <w:rFonts w:asciiTheme="minorEastAsia" w:hAnsiTheme="minorEastAsia" w:cs="宋体" w:hint="eastAsia"/>
                <w:color w:val="000000"/>
                <w:sz w:val="20"/>
                <w:szCs w:val="20"/>
              </w:rPr>
              <w:t>夜间巡回保洁清理应急处置</w:t>
            </w:r>
          </w:p>
        </w:tc>
      </w:tr>
      <w:tr w:rsidR="002811AD" w:rsidTr="004F3D90">
        <w:trPr>
          <w:trHeight w:val="227"/>
        </w:trPr>
        <w:tc>
          <w:tcPr>
            <w:tcW w:w="0" w:type="auto"/>
            <w:vMerge/>
            <w:tcBorders>
              <w:top w:val="nil"/>
              <w:left w:val="single" w:sz="8" w:space="0" w:color="auto"/>
              <w:bottom w:val="single" w:sz="8" w:space="0" w:color="000000"/>
              <w:right w:val="single" w:sz="8" w:space="0" w:color="auto"/>
            </w:tcBorders>
            <w:vAlign w:val="center"/>
            <w:hideMark/>
          </w:tcPr>
          <w:p w:rsidR="002811AD" w:rsidRDefault="002811AD" w:rsidP="004F3D90">
            <w:pPr>
              <w:widowControl/>
              <w:rPr>
                <w:rFonts w:asciiTheme="minorEastAsia" w:hAnsiTheme="minorEastAsia" w:cs="宋体"/>
                <w:color w:val="000000"/>
                <w:sz w:val="20"/>
                <w:szCs w:val="20"/>
              </w:rPr>
            </w:pPr>
          </w:p>
        </w:tc>
        <w:tc>
          <w:tcPr>
            <w:tcW w:w="2268" w:type="dxa"/>
            <w:tcBorders>
              <w:top w:val="nil"/>
              <w:left w:val="nil"/>
              <w:bottom w:val="single" w:sz="8" w:space="0" w:color="auto"/>
              <w:right w:val="single" w:sz="8" w:space="0" w:color="auto"/>
            </w:tcBorders>
            <w:noWrap/>
            <w:vAlign w:val="center"/>
            <w:hideMark/>
          </w:tcPr>
          <w:p w:rsidR="002811AD" w:rsidRDefault="002811AD" w:rsidP="004F3D90">
            <w:pPr>
              <w:widowControl/>
              <w:tabs>
                <w:tab w:val="left" w:pos="318"/>
              </w:tabs>
              <w:ind w:leftChars="15" w:left="31"/>
              <w:rPr>
                <w:rFonts w:asciiTheme="minorEastAsia" w:hAnsiTheme="minorEastAsia" w:cs="宋体"/>
                <w:color w:val="000000"/>
                <w:sz w:val="20"/>
                <w:szCs w:val="20"/>
              </w:rPr>
            </w:pPr>
            <w:r>
              <w:rPr>
                <w:rFonts w:asciiTheme="minorEastAsia" w:hAnsiTheme="minorEastAsia" w:cs="宋体" w:hint="eastAsia"/>
                <w:color w:val="000000"/>
                <w:sz w:val="20"/>
                <w:szCs w:val="20"/>
              </w:rPr>
              <w:t>住院C楼</w:t>
            </w:r>
          </w:p>
        </w:tc>
        <w:tc>
          <w:tcPr>
            <w:tcW w:w="1134" w:type="dxa"/>
            <w:tcBorders>
              <w:top w:val="nil"/>
              <w:left w:val="nil"/>
              <w:bottom w:val="single" w:sz="8" w:space="0" w:color="auto"/>
              <w:right w:val="single" w:sz="8" w:space="0" w:color="auto"/>
            </w:tcBorders>
            <w:noWrap/>
            <w:vAlign w:val="center"/>
            <w:hideMark/>
          </w:tcPr>
          <w:p w:rsidR="002811AD" w:rsidRDefault="002811AD" w:rsidP="004F3D90">
            <w:pPr>
              <w:widowControl/>
              <w:tabs>
                <w:tab w:val="left" w:pos="318"/>
              </w:tabs>
              <w:ind w:leftChars="15" w:left="31"/>
              <w:jc w:val="center"/>
              <w:rPr>
                <w:rFonts w:asciiTheme="minorEastAsia" w:hAnsiTheme="minorEastAsia" w:cs="宋体"/>
                <w:color w:val="000000"/>
                <w:sz w:val="20"/>
                <w:szCs w:val="20"/>
              </w:rPr>
            </w:pPr>
            <w:r>
              <w:rPr>
                <w:rFonts w:asciiTheme="minorEastAsia" w:hAnsiTheme="minorEastAsia" w:cs="宋体" w:hint="eastAsia"/>
                <w:color w:val="000000"/>
                <w:sz w:val="20"/>
                <w:szCs w:val="20"/>
              </w:rPr>
              <w:t>1</w:t>
            </w:r>
          </w:p>
        </w:tc>
        <w:tc>
          <w:tcPr>
            <w:tcW w:w="4678" w:type="dxa"/>
            <w:tcBorders>
              <w:top w:val="nil"/>
              <w:left w:val="nil"/>
              <w:bottom w:val="single" w:sz="8" w:space="0" w:color="auto"/>
              <w:right w:val="single" w:sz="8" w:space="0" w:color="auto"/>
            </w:tcBorders>
            <w:vAlign w:val="center"/>
            <w:hideMark/>
          </w:tcPr>
          <w:p w:rsidR="002811AD" w:rsidRDefault="002811AD" w:rsidP="004F3D90">
            <w:pPr>
              <w:widowControl/>
              <w:tabs>
                <w:tab w:val="left" w:pos="318"/>
              </w:tabs>
              <w:ind w:leftChars="15" w:left="31"/>
              <w:rPr>
                <w:rFonts w:asciiTheme="minorEastAsia" w:hAnsiTheme="minorEastAsia" w:cs="宋体"/>
                <w:color w:val="000000"/>
                <w:sz w:val="20"/>
                <w:szCs w:val="20"/>
              </w:rPr>
            </w:pPr>
            <w:r>
              <w:rPr>
                <w:rFonts w:asciiTheme="minorEastAsia" w:hAnsiTheme="minorEastAsia" w:cs="宋体" w:hint="eastAsia"/>
                <w:color w:val="000000"/>
                <w:sz w:val="20"/>
                <w:szCs w:val="20"/>
              </w:rPr>
              <w:t>夜间巡回保洁清理应急处置</w:t>
            </w:r>
          </w:p>
        </w:tc>
      </w:tr>
      <w:tr w:rsidR="002811AD" w:rsidTr="004F3D90">
        <w:trPr>
          <w:trHeight w:val="227"/>
        </w:trPr>
        <w:tc>
          <w:tcPr>
            <w:tcW w:w="0" w:type="auto"/>
            <w:vMerge/>
            <w:tcBorders>
              <w:top w:val="nil"/>
              <w:left w:val="single" w:sz="8" w:space="0" w:color="auto"/>
              <w:bottom w:val="single" w:sz="8" w:space="0" w:color="000000"/>
              <w:right w:val="single" w:sz="8" w:space="0" w:color="auto"/>
            </w:tcBorders>
            <w:vAlign w:val="center"/>
            <w:hideMark/>
          </w:tcPr>
          <w:p w:rsidR="002811AD" w:rsidRDefault="002811AD" w:rsidP="004F3D90">
            <w:pPr>
              <w:widowControl/>
              <w:rPr>
                <w:rFonts w:asciiTheme="minorEastAsia" w:hAnsiTheme="minorEastAsia" w:cs="宋体"/>
                <w:color w:val="000000"/>
                <w:sz w:val="20"/>
                <w:szCs w:val="20"/>
              </w:rPr>
            </w:pPr>
          </w:p>
        </w:tc>
        <w:tc>
          <w:tcPr>
            <w:tcW w:w="2268" w:type="dxa"/>
            <w:tcBorders>
              <w:top w:val="nil"/>
              <w:left w:val="nil"/>
              <w:bottom w:val="single" w:sz="8" w:space="0" w:color="auto"/>
              <w:right w:val="single" w:sz="8" w:space="0" w:color="auto"/>
            </w:tcBorders>
            <w:noWrap/>
            <w:vAlign w:val="center"/>
            <w:hideMark/>
          </w:tcPr>
          <w:p w:rsidR="002811AD" w:rsidRDefault="002811AD" w:rsidP="004F3D90">
            <w:pPr>
              <w:widowControl/>
              <w:tabs>
                <w:tab w:val="left" w:pos="318"/>
              </w:tabs>
              <w:ind w:leftChars="15" w:left="31"/>
              <w:rPr>
                <w:rFonts w:asciiTheme="minorEastAsia" w:hAnsiTheme="minorEastAsia" w:cs="宋体"/>
                <w:color w:val="000000"/>
                <w:sz w:val="20"/>
                <w:szCs w:val="20"/>
              </w:rPr>
            </w:pPr>
            <w:r>
              <w:rPr>
                <w:rFonts w:asciiTheme="minorEastAsia" w:hAnsiTheme="minorEastAsia" w:cs="宋体" w:hint="eastAsia"/>
                <w:color w:val="000000"/>
                <w:sz w:val="20"/>
                <w:szCs w:val="20"/>
              </w:rPr>
              <w:t>门诊楼</w:t>
            </w:r>
          </w:p>
        </w:tc>
        <w:tc>
          <w:tcPr>
            <w:tcW w:w="1134" w:type="dxa"/>
            <w:tcBorders>
              <w:top w:val="nil"/>
              <w:left w:val="nil"/>
              <w:bottom w:val="single" w:sz="8" w:space="0" w:color="auto"/>
              <w:right w:val="single" w:sz="8" w:space="0" w:color="auto"/>
            </w:tcBorders>
            <w:noWrap/>
            <w:vAlign w:val="center"/>
            <w:hideMark/>
          </w:tcPr>
          <w:p w:rsidR="002811AD" w:rsidRDefault="002811AD" w:rsidP="004F3D90">
            <w:pPr>
              <w:widowControl/>
              <w:tabs>
                <w:tab w:val="left" w:pos="318"/>
              </w:tabs>
              <w:ind w:leftChars="15" w:left="31"/>
              <w:jc w:val="center"/>
              <w:rPr>
                <w:rFonts w:asciiTheme="minorEastAsia" w:hAnsiTheme="minorEastAsia" w:cs="宋体"/>
                <w:color w:val="000000"/>
                <w:sz w:val="20"/>
                <w:szCs w:val="20"/>
              </w:rPr>
            </w:pPr>
            <w:r>
              <w:rPr>
                <w:rFonts w:asciiTheme="minorEastAsia" w:hAnsiTheme="minorEastAsia" w:cs="宋体" w:hint="eastAsia"/>
                <w:color w:val="000000"/>
                <w:sz w:val="20"/>
                <w:szCs w:val="20"/>
              </w:rPr>
              <w:t>1</w:t>
            </w:r>
          </w:p>
        </w:tc>
        <w:tc>
          <w:tcPr>
            <w:tcW w:w="4678" w:type="dxa"/>
            <w:tcBorders>
              <w:top w:val="nil"/>
              <w:left w:val="nil"/>
              <w:bottom w:val="single" w:sz="8" w:space="0" w:color="auto"/>
              <w:right w:val="single" w:sz="8" w:space="0" w:color="auto"/>
            </w:tcBorders>
            <w:vAlign w:val="center"/>
            <w:hideMark/>
          </w:tcPr>
          <w:p w:rsidR="002811AD" w:rsidRDefault="002811AD" w:rsidP="004F3D90">
            <w:pPr>
              <w:widowControl/>
              <w:tabs>
                <w:tab w:val="left" w:pos="318"/>
              </w:tabs>
              <w:ind w:leftChars="15" w:left="31"/>
              <w:rPr>
                <w:rFonts w:asciiTheme="minorEastAsia" w:hAnsiTheme="minorEastAsia" w:cs="宋体"/>
                <w:color w:val="000000"/>
                <w:sz w:val="20"/>
                <w:szCs w:val="20"/>
              </w:rPr>
            </w:pPr>
            <w:r>
              <w:rPr>
                <w:rFonts w:asciiTheme="minorEastAsia" w:hAnsiTheme="minorEastAsia" w:cs="宋体" w:hint="eastAsia"/>
                <w:color w:val="000000"/>
                <w:sz w:val="20"/>
                <w:szCs w:val="20"/>
              </w:rPr>
              <w:t>夜间巡回保洁清理应急处置</w:t>
            </w:r>
          </w:p>
        </w:tc>
      </w:tr>
      <w:tr w:rsidR="002811AD" w:rsidTr="004F3D90">
        <w:trPr>
          <w:trHeight w:val="227"/>
        </w:trPr>
        <w:tc>
          <w:tcPr>
            <w:tcW w:w="1374" w:type="dxa"/>
            <w:tcBorders>
              <w:top w:val="nil"/>
              <w:left w:val="single" w:sz="8" w:space="0" w:color="auto"/>
              <w:bottom w:val="single" w:sz="8" w:space="0" w:color="auto"/>
              <w:right w:val="single" w:sz="8" w:space="0" w:color="auto"/>
            </w:tcBorders>
            <w:noWrap/>
            <w:vAlign w:val="center"/>
            <w:hideMark/>
          </w:tcPr>
          <w:p w:rsidR="002811AD" w:rsidRDefault="002811AD" w:rsidP="004F3D90">
            <w:pPr>
              <w:widowControl/>
              <w:tabs>
                <w:tab w:val="left" w:pos="318"/>
              </w:tabs>
              <w:ind w:leftChars="15" w:left="31"/>
              <w:rPr>
                <w:rFonts w:asciiTheme="minorEastAsia" w:hAnsiTheme="minorEastAsia" w:cs="宋体"/>
                <w:color w:val="000000"/>
                <w:sz w:val="20"/>
                <w:szCs w:val="20"/>
              </w:rPr>
            </w:pPr>
            <w:r>
              <w:rPr>
                <w:rFonts w:asciiTheme="minorEastAsia" w:hAnsiTheme="minorEastAsia" w:cs="宋体" w:hint="eastAsia"/>
                <w:color w:val="000000"/>
                <w:sz w:val="20"/>
                <w:szCs w:val="20"/>
              </w:rPr>
              <w:t>定期循环保洁</w:t>
            </w:r>
          </w:p>
        </w:tc>
        <w:tc>
          <w:tcPr>
            <w:tcW w:w="2268" w:type="dxa"/>
            <w:tcBorders>
              <w:top w:val="nil"/>
              <w:left w:val="nil"/>
              <w:bottom w:val="single" w:sz="8" w:space="0" w:color="auto"/>
              <w:right w:val="single" w:sz="8" w:space="0" w:color="auto"/>
            </w:tcBorders>
            <w:vAlign w:val="center"/>
            <w:hideMark/>
          </w:tcPr>
          <w:p w:rsidR="002811AD" w:rsidRDefault="002811AD" w:rsidP="004F3D90">
            <w:pPr>
              <w:widowControl/>
              <w:tabs>
                <w:tab w:val="left" w:pos="318"/>
              </w:tabs>
              <w:ind w:leftChars="15" w:left="31"/>
              <w:rPr>
                <w:rFonts w:asciiTheme="minorEastAsia" w:hAnsiTheme="minorEastAsia" w:cs="宋体"/>
                <w:color w:val="000000"/>
                <w:sz w:val="20"/>
                <w:szCs w:val="20"/>
              </w:rPr>
            </w:pPr>
            <w:r>
              <w:rPr>
                <w:rFonts w:asciiTheme="minorEastAsia" w:hAnsiTheme="minorEastAsia" w:cs="宋体" w:hint="eastAsia"/>
                <w:color w:val="000000"/>
                <w:sz w:val="20"/>
                <w:szCs w:val="20"/>
              </w:rPr>
              <w:t>院区</w:t>
            </w:r>
          </w:p>
        </w:tc>
        <w:tc>
          <w:tcPr>
            <w:tcW w:w="1134" w:type="dxa"/>
            <w:tcBorders>
              <w:top w:val="nil"/>
              <w:left w:val="nil"/>
              <w:bottom w:val="single" w:sz="8" w:space="0" w:color="auto"/>
              <w:right w:val="single" w:sz="8" w:space="0" w:color="auto"/>
            </w:tcBorders>
            <w:noWrap/>
            <w:vAlign w:val="center"/>
            <w:hideMark/>
          </w:tcPr>
          <w:p w:rsidR="002811AD" w:rsidRDefault="002811AD" w:rsidP="004F3D90">
            <w:pPr>
              <w:widowControl/>
              <w:tabs>
                <w:tab w:val="left" w:pos="318"/>
              </w:tabs>
              <w:ind w:leftChars="15" w:left="31"/>
              <w:jc w:val="center"/>
              <w:rPr>
                <w:rFonts w:asciiTheme="minorEastAsia" w:hAnsiTheme="minorEastAsia" w:cs="宋体"/>
                <w:color w:val="000000"/>
                <w:sz w:val="20"/>
                <w:szCs w:val="20"/>
              </w:rPr>
            </w:pPr>
            <w:r>
              <w:rPr>
                <w:rFonts w:asciiTheme="minorEastAsia" w:hAnsiTheme="minorEastAsia" w:cs="宋体" w:hint="eastAsia"/>
                <w:color w:val="000000"/>
                <w:sz w:val="20"/>
                <w:szCs w:val="20"/>
              </w:rPr>
              <w:t>5</w:t>
            </w:r>
          </w:p>
        </w:tc>
        <w:tc>
          <w:tcPr>
            <w:tcW w:w="4678" w:type="dxa"/>
            <w:tcBorders>
              <w:top w:val="nil"/>
              <w:left w:val="nil"/>
              <w:bottom w:val="single" w:sz="8" w:space="0" w:color="auto"/>
              <w:right w:val="single" w:sz="8" w:space="0" w:color="auto"/>
            </w:tcBorders>
            <w:vAlign w:val="center"/>
            <w:hideMark/>
          </w:tcPr>
          <w:p w:rsidR="002811AD" w:rsidRDefault="002811AD" w:rsidP="004F3D90">
            <w:pPr>
              <w:widowControl/>
              <w:tabs>
                <w:tab w:val="left" w:pos="318"/>
              </w:tabs>
              <w:ind w:leftChars="15" w:left="31"/>
              <w:rPr>
                <w:rFonts w:asciiTheme="minorEastAsia" w:hAnsiTheme="minorEastAsia" w:cs="宋体"/>
                <w:color w:val="000000"/>
                <w:sz w:val="20"/>
                <w:szCs w:val="20"/>
              </w:rPr>
            </w:pPr>
            <w:r>
              <w:rPr>
                <w:rFonts w:asciiTheme="minorEastAsia" w:hAnsiTheme="minorEastAsia" w:cs="宋体" w:hint="eastAsia"/>
                <w:color w:val="000000"/>
                <w:sz w:val="20"/>
                <w:szCs w:val="20"/>
              </w:rPr>
              <w:t>定期室内地面打蜡打磨、外玻璃清洁、纱窗清理、基建项目开荒、物资搬运、屋顶杂物清除、应急处置等随机随时服务项目</w:t>
            </w:r>
          </w:p>
        </w:tc>
      </w:tr>
      <w:tr w:rsidR="002811AD" w:rsidTr="004F3D90">
        <w:trPr>
          <w:trHeight w:val="227"/>
        </w:trPr>
        <w:tc>
          <w:tcPr>
            <w:tcW w:w="1374" w:type="dxa"/>
            <w:tcBorders>
              <w:top w:val="nil"/>
              <w:left w:val="single" w:sz="8" w:space="0" w:color="auto"/>
              <w:bottom w:val="single" w:sz="8" w:space="0" w:color="auto"/>
              <w:right w:val="single" w:sz="8" w:space="0" w:color="auto"/>
            </w:tcBorders>
            <w:vAlign w:val="center"/>
            <w:hideMark/>
          </w:tcPr>
          <w:p w:rsidR="002811AD" w:rsidRDefault="002811AD" w:rsidP="004F3D90">
            <w:pPr>
              <w:widowControl/>
              <w:tabs>
                <w:tab w:val="left" w:pos="318"/>
              </w:tabs>
              <w:ind w:leftChars="15" w:left="31"/>
              <w:rPr>
                <w:rFonts w:asciiTheme="minorEastAsia" w:hAnsiTheme="minorEastAsia" w:cs="宋体"/>
                <w:color w:val="000000"/>
                <w:sz w:val="20"/>
                <w:szCs w:val="20"/>
              </w:rPr>
            </w:pPr>
            <w:r>
              <w:rPr>
                <w:rFonts w:asciiTheme="minorEastAsia" w:hAnsiTheme="minorEastAsia" w:cs="宋体" w:hint="eastAsia"/>
                <w:color w:val="000000"/>
                <w:sz w:val="20"/>
                <w:szCs w:val="20"/>
              </w:rPr>
              <w:t>替班岗位</w:t>
            </w:r>
          </w:p>
        </w:tc>
        <w:tc>
          <w:tcPr>
            <w:tcW w:w="2268" w:type="dxa"/>
            <w:tcBorders>
              <w:top w:val="nil"/>
              <w:left w:val="nil"/>
              <w:bottom w:val="single" w:sz="8" w:space="0" w:color="auto"/>
              <w:right w:val="single" w:sz="8" w:space="0" w:color="auto"/>
            </w:tcBorders>
            <w:vAlign w:val="center"/>
            <w:hideMark/>
          </w:tcPr>
          <w:p w:rsidR="002811AD" w:rsidRDefault="002811AD" w:rsidP="004F3D90">
            <w:pPr>
              <w:widowControl/>
              <w:tabs>
                <w:tab w:val="left" w:pos="318"/>
              </w:tabs>
              <w:ind w:leftChars="15" w:left="31"/>
              <w:rPr>
                <w:rFonts w:asciiTheme="minorEastAsia" w:hAnsiTheme="minorEastAsia" w:cs="宋体"/>
                <w:color w:val="000000"/>
                <w:sz w:val="20"/>
                <w:szCs w:val="20"/>
              </w:rPr>
            </w:pPr>
            <w:r>
              <w:rPr>
                <w:rFonts w:asciiTheme="minorEastAsia" w:hAnsiTheme="minorEastAsia" w:cs="宋体" w:hint="eastAsia"/>
                <w:color w:val="000000"/>
                <w:sz w:val="20"/>
                <w:szCs w:val="20"/>
              </w:rPr>
              <w:t>保洁</w:t>
            </w:r>
          </w:p>
        </w:tc>
        <w:tc>
          <w:tcPr>
            <w:tcW w:w="1134" w:type="dxa"/>
            <w:tcBorders>
              <w:top w:val="nil"/>
              <w:left w:val="nil"/>
              <w:bottom w:val="single" w:sz="8" w:space="0" w:color="auto"/>
              <w:right w:val="single" w:sz="8" w:space="0" w:color="auto"/>
            </w:tcBorders>
            <w:vAlign w:val="center"/>
            <w:hideMark/>
          </w:tcPr>
          <w:p w:rsidR="002811AD" w:rsidRDefault="002811AD" w:rsidP="004F3D90">
            <w:pPr>
              <w:widowControl/>
              <w:tabs>
                <w:tab w:val="left" w:pos="318"/>
              </w:tabs>
              <w:ind w:leftChars="15" w:left="31"/>
              <w:jc w:val="center"/>
              <w:rPr>
                <w:rFonts w:asciiTheme="minorEastAsia" w:hAnsiTheme="minorEastAsia" w:cs="宋体"/>
                <w:color w:val="000000"/>
                <w:sz w:val="20"/>
                <w:szCs w:val="20"/>
              </w:rPr>
            </w:pPr>
            <w:r>
              <w:rPr>
                <w:rFonts w:asciiTheme="minorEastAsia" w:hAnsiTheme="minorEastAsia" w:cs="宋体" w:hint="eastAsia"/>
                <w:color w:val="000000"/>
                <w:sz w:val="20"/>
                <w:szCs w:val="20"/>
              </w:rPr>
              <w:t>5</w:t>
            </w:r>
          </w:p>
        </w:tc>
        <w:tc>
          <w:tcPr>
            <w:tcW w:w="4678" w:type="dxa"/>
            <w:tcBorders>
              <w:top w:val="nil"/>
              <w:left w:val="nil"/>
              <w:bottom w:val="single" w:sz="8" w:space="0" w:color="auto"/>
              <w:right w:val="single" w:sz="8" w:space="0" w:color="auto"/>
            </w:tcBorders>
            <w:vAlign w:val="center"/>
            <w:hideMark/>
          </w:tcPr>
          <w:p w:rsidR="002811AD" w:rsidRDefault="002811AD" w:rsidP="004F3D90">
            <w:pPr>
              <w:widowControl/>
              <w:tabs>
                <w:tab w:val="left" w:pos="318"/>
              </w:tabs>
              <w:ind w:leftChars="15" w:left="31"/>
              <w:rPr>
                <w:rFonts w:asciiTheme="minorEastAsia" w:hAnsiTheme="minorEastAsia" w:cs="宋体"/>
                <w:color w:val="000000"/>
                <w:sz w:val="20"/>
                <w:szCs w:val="20"/>
              </w:rPr>
            </w:pPr>
            <w:r>
              <w:rPr>
                <w:rFonts w:asciiTheme="minorEastAsia" w:hAnsiTheme="minorEastAsia" w:cs="宋体" w:hint="eastAsia"/>
                <w:color w:val="000000"/>
                <w:sz w:val="20"/>
                <w:szCs w:val="20"/>
              </w:rPr>
              <w:t>保洁</w:t>
            </w:r>
            <w:r w:rsidR="00C7327C">
              <w:rPr>
                <w:rFonts w:asciiTheme="minorEastAsia" w:hAnsiTheme="minorEastAsia" w:cs="宋体" w:hint="eastAsia"/>
                <w:b/>
                <w:sz w:val="20"/>
                <w:szCs w:val="20"/>
              </w:rPr>
              <w:t>（不含电梯运送服务</w:t>
            </w:r>
            <w:r w:rsidR="00006103" w:rsidRPr="00006103">
              <w:rPr>
                <w:rFonts w:asciiTheme="minorEastAsia" w:hAnsiTheme="minorEastAsia" w:cs="宋体" w:hint="eastAsia"/>
                <w:b/>
                <w:sz w:val="20"/>
                <w:szCs w:val="20"/>
              </w:rPr>
              <w:t>）</w:t>
            </w:r>
          </w:p>
        </w:tc>
      </w:tr>
      <w:tr w:rsidR="002811AD" w:rsidTr="004F3D90">
        <w:trPr>
          <w:trHeight w:val="227"/>
        </w:trPr>
        <w:tc>
          <w:tcPr>
            <w:tcW w:w="3642" w:type="dxa"/>
            <w:gridSpan w:val="2"/>
            <w:tcBorders>
              <w:top w:val="single" w:sz="8" w:space="0" w:color="auto"/>
              <w:left w:val="single" w:sz="8" w:space="0" w:color="auto"/>
              <w:bottom w:val="single" w:sz="8" w:space="0" w:color="auto"/>
              <w:right w:val="single" w:sz="8" w:space="0" w:color="000000"/>
            </w:tcBorders>
            <w:noWrap/>
            <w:vAlign w:val="center"/>
            <w:hideMark/>
          </w:tcPr>
          <w:p w:rsidR="002811AD" w:rsidRPr="00006103" w:rsidRDefault="002811AD" w:rsidP="004F3D90">
            <w:pPr>
              <w:widowControl/>
              <w:tabs>
                <w:tab w:val="left" w:pos="318"/>
              </w:tabs>
              <w:ind w:leftChars="15" w:left="31"/>
              <w:jc w:val="center"/>
              <w:rPr>
                <w:rFonts w:asciiTheme="minorEastAsia" w:hAnsiTheme="minorEastAsia" w:cs="宋体"/>
                <w:b/>
                <w:bCs/>
                <w:color w:val="000000"/>
                <w:sz w:val="20"/>
                <w:szCs w:val="20"/>
              </w:rPr>
            </w:pPr>
            <w:r w:rsidRPr="00006103">
              <w:rPr>
                <w:rFonts w:asciiTheme="minorEastAsia" w:hAnsiTheme="minorEastAsia" w:cs="宋体" w:hint="eastAsia"/>
                <w:b/>
                <w:bCs/>
                <w:color w:val="000000"/>
                <w:sz w:val="20"/>
                <w:szCs w:val="20"/>
              </w:rPr>
              <w:t>合计</w:t>
            </w:r>
          </w:p>
        </w:tc>
        <w:tc>
          <w:tcPr>
            <w:tcW w:w="1134" w:type="dxa"/>
            <w:tcBorders>
              <w:top w:val="nil"/>
              <w:left w:val="nil"/>
              <w:bottom w:val="single" w:sz="8" w:space="0" w:color="auto"/>
              <w:right w:val="single" w:sz="8" w:space="0" w:color="auto"/>
            </w:tcBorders>
            <w:noWrap/>
            <w:vAlign w:val="center"/>
            <w:hideMark/>
          </w:tcPr>
          <w:p w:rsidR="002811AD" w:rsidRPr="00006103" w:rsidRDefault="002811AD" w:rsidP="004F3D90">
            <w:pPr>
              <w:widowControl/>
              <w:tabs>
                <w:tab w:val="left" w:pos="318"/>
              </w:tabs>
              <w:ind w:leftChars="15" w:left="31"/>
              <w:jc w:val="center"/>
              <w:rPr>
                <w:rFonts w:asciiTheme="minorEastAsia" w:hAnsiTheme="minorEastAsia" w:cs="宋体"/>
                <w:b/>
                <w:bCs/>
                <w:color w:val="000000"/>
                <w:sz w:val="20"/>
                <w:szCs w:val="20"/>
              </w:rPr>
            </w:pPr>
            <w:r w:rsidRPr="00006103">
              <w:rPr>
                <w:rFonts w:asciiTheme="minorEastAsia" w:hAnsiTheme="minorEastAsia" w:cs="宋体" w:hint="eastAsia"/>
                <w:b/>
                <w:bCs/>
                <w:color w:val="000000"/>
                <w:sz w:val="20"/>
                <w:szCs w:val="20"/>
              </w:rPr>
              <w:t>132</w:t>
            </w:r>
          </w:p>
        </w:tc>
        <w:tc>
          <w:tcPr>
            <w:tcW w:w="4678" w:type="dxa"/>
            <w:tcBorders>
              <w:top w:val="nil"/>
              <w:left w:val="nil"/>
              <w:bottom w:val="single" w:sz="8" w:space="0" w:color="auto"/>
              <w:right w:val="single" w:sz="8" w:space="0" w:color="auto"/>
            </w:tcBorders>
            <w:vAlign w:val="center"/>
            <w:hideMark/>
          </w:tcPr>
          <w:p w:rsidR="002811AD" w:rsidRPr="00006103" w:rsidRDefault="002811AD" w:rsidP="004F3D90">
            <w:pPr>
              <w:widowControl/>
              <w:tabs>
                <w:tab w:val="left" w:pos="318"/>
              </w:tabs>
              <w:ind w:leftChars="15" w:left="31"/>
              <w:rPr>
                <w:rFonts w:asciiTheme="minorEastAsia" w:hAnsiTheme="minorEastAsia" w:cs="宋体"/>
                <w:b/>
                <w:bCs/>
                <w:color w:val="FF0000"/>
                <w:sz w:val="20"/>
                <w:szCs w:val="20"/>
              </w:rPr>
            </w:pPr>
            <w:r w:rsidRPr="00006103">
              <w:rPr>
                <w:rFonts w:asciiTheme="minorEastAsia" w:hAnsiTheme="minorEastAsia" w:cs="宋体" w:hint="eastAsia"/>
                <w:b/>
                <w:bCs/>
                <w:color w:val="FF0000"/>
                <w:sz w:val="20"/>
                <w:szCs w:val="20"/>
              </w:rPr>
              <w:t xml:space="preserve">　</w:t>
            </w:r>
          </w:p>
        </w:tc>
      </w:tr>
    </w:tbl>
    <w:p w:rsidR="002811AD" w:rsidRDefault="002811AD" w:rsidP="002811AD">
      <w:pPr>
        <w:rPr>
          <w:rFonts w:asciiTheme="minorEastAsia" w:hAnsiTheme="minorEastAsia" w:cs="仿宋"/>
          <w:kern w:val="0"/>
          <w:sz w:val="20"/>
          <w:szCs w:val="20"/>
        </w:rPr>
      </w:pPr>
    </w:p>
    <w:tbl>
      <w:tblPr>
        <w:tblW w:w="9497" w:type="dxa"/>
        <w:tblInd w:w="392" w:type="dxa"/>
        <w:tblLook w:val="04A0"/>
      </w:tblPr>
      <w:tblGrid>
        <w:gridCol w:w="1416"/>
        <w:gridCol w:w="1126"/>
        <w:gridCol w:w="985"/>
        <w:gridCol w:w="1408"/>
        <w:gridCol w:w="4562"/>
      </w:tblGrid>
      <w:tr w:rsidR="002811AD" w:rsidTr="00323F78">
        <w:trPr>
          <w:trHeight w:val="540"/>
        </w:trPr>
        <w:tc>
          <w:tcPr>
            <w:tcW w:w="9497" w:type="dxa"/>
            <w:gridSpan w:val="5"/>
            <w:tcBorders>
              <w:top w:val="single" w:sz="8" w:space="0" w:color="auto"/>
              <w:left w:val="single" w:sz="8" w:space="0" w:color="auto"/>
              <w:bottom w:val="single" w:sz="8" w:space="0" w:color="auto"/>
              <w:right w:val="single" w:sz="8" w:space="0" w:color="000000"/>
            </w:tcBorders>
            <w:noWrap/>
            <w:vAlign w:val="center"/>
            <w:hideMark/>
          </w:tcPr>
          <w:p w:rsidR="002811AD" w:rsidRDefault="002811AD" w:rsidP="004F3D90">
            <w:pPr>
              <w:widowControl/>
              <w:jc w:val="center"/>
              <w:rPr>
                <w:rFonts w:asciiTheme="minorEastAsia" w:hAnsiTheme="minorEastAsia" w:cs="宋体"/>
                <w:b/>
                <w:bCs/>
                <w:color w:val="000000"/>
                <w:sz w:val="20"/>
                <w:szCs w:val="20"/>
              </w:rPr>
            </w:pPr>
            <w:r>
              <w:rPr>
                <w:rFonts w:asciiTheme="minorEastAsia" w:hAnsiTheme="minorEastAsia" w:cs="宋体" w:hint="eastAsia"/>
                <w:b/>
                <w:bCs/>
                <w:color w:val="000000"/>
                <w:sz w:val="20"/>
                <w:szCs w:val="20"/>
              </w:rPr>
              <w:t>物业运营岗位设置</w:t>
            </w:r>
          </w:p>
        </w:tc>
      </w:tr>
      <w:tr w:rsidR="002811AD" w:rsidTr="00323F78">
        <w:trPr>
          <w:trHeight w:val="615"/>
        </w:trPr>
        <w:tc>
          <w:tcPr>
            <w:tcW w:w="1416" w:type="dxa"/>
            <w:tcBorders>
              <w:top w:val="nil"/>
              <w:left w:val="single" w:sz="8" w:space="0" w:color="auto"/>
              <w:bottom w:val="single" w:sz="8" w:space="0" w:color="auto"/>
              <w:right w:val="single" w:sz="8" w:space="0" w:color="auto"/>
            </w:tcBorders>
            <w:vAlign w:val="center"/>
            <w:hideMark/>
          </w:tcPr>
          <w:p w:rsidR="002811AD" w:rsidRDefault="002811AD" w:rsidP="004F3D90">
            <w:pPr>
              <w:widowControl/>
              <w:rPr>
                <w:rFonts w:asciiTheme="minorEastAsia" w:hAnsiTheme="minorEastAsia" w:cs="宋体"/>
                <w:color w:val="000000"/>
                <w:sz w:val="20"/>
                <w:szCs w:val="20"/>
              </w:rPr>
            </w:pPr>
            <w:r>
              <w:rPr>
                <w:rFonts w:asciiTheme="minorEastAsia" w:hAnsiTheme="minorEastAsia" w:cs="宋体" w:hint="eastAsia"/>
                <w:color w:val="000000"/>
                <w:sz w:val="20"/>
                <w:szCs w:val="20"/>
              </w:rPr>
              <w:t>医疗、生活垃圾处置</w:t>
            </w:r>
          </w:p>
        </w:tc>
        <w:tc>
          <w:tcPr>
            <w:tcW w:w="2111" w:type="dxa"/>
            <w:gridSpan w:val="2"/>
            <w:tcBorders>
              <w:top w:val="nil"/>
              <w:left w:val="nil"/>
              <w:bottom w:val="single" w:sz="8" w:space="0" w:color="auto"/>
              <w:right w:val="single" w:sz="8" w:space="0" w:color="auto"/>
            </w:tcBorders>
            <w:vAlign w:val="center"/>
            <w:hideMark/>
          </w:tcPr>
          <w:p w:rsidR="002811AD" w:rsidRDefault="002811AD" w:rsidP="004F3D90">
            <w:pPr>
              <w:widowControl/>
              <w:rPr>
                <w:rFonts w:asciiTheme="minorEastAsia" w:hAnsiTheme="minorEastAsia" w:cs="宋体"/>
                <w:color w:val="000000"/>
                <w:sz w:val="20"/>
                <w:szCs w:val="20"/>
              </w:rPr>
            </w:pPr>
            <w:r>
              <w:rPr>
                <w:rFonts w:asciiTheme="minorEastAsia" w:hAnsiTheme="minorEastAsia" w:cs="宋体" w:hint="eastAsia"/>
                <w:color w:val="000000"/>
                <w:sz w:val="20"/>
                <w:szCs w:val="20"/>
              </w:rPr>
              <w:t>门诊、病房、B区、C区等所有区域</w:t>
            </w:r>
          </w:p>
        </w:tc>
        <w:tc>
          <w:tcPr>
            <w:tcW w:w="1408" w:type="dxa"/>
            <w:tcBorders>
              <w:top w:val="nil"/>
              <w:left w:val="nil"/>
              <w:bottom w:val="single" w:sz="8" w:space="0" w:color="auto"/>
              <w:right w:val="single" w:sz="8" w:space="0" w:color="auto"/>
            </w:tcBorders>
            <w:shd w:val="clear" w:color="auto" w:fill="FFFFFF"/>
            <w:noWrap/>
            <w:vAlign w:val="center"/>
            <w:hideMark/>
          </w:tcPr>
          <w:p w:rsidR="002811AD" w:rsidRDefault="002811AD" w:rsidP="004F3D90">
            <w:pPr>
              <w:widowControl/>
              <w:jc w:val="center"/>
              <w:rPr>
                <w:rFonts w:asciiTheme="minorEastAsia" w:hAnsiTheme="minorEastAsia" w:cs="宋体"/>
                <w:color w:val="000000"/>
                <w:sz w:val="20"/>
                <w:szCs w:val="20"/>
              </w:rPr>
            </w:pPr>
            <w:r>
              <w:rPr>
                <w:rFonts w:asciiTheme="minorEastAsia" w:hAnsiTheme="minorEastAsia" w:cs="宋体" w:hint="eastAsia"/>
                <w:color w:val="000000"/>
                <w:sz w:val="20"/>
                <w:szCs w:val="20"/>
              </w:rPr>
              <w:t>6</w:t>
            </w:r>
          </w:p>
        </w:tc>
        <w:tc>
          <w:tcPr>
            <w:tcW w:w="4562" w:type="dxa"/>
            <w:tcBorders>
              <w:top w:val="nil"/>
              <w:left w:val="nil"/>
              <w:bottom w:val="single" w:sz="8" w:space="0" w:color="auto"/>
              <w:right w:val="single" w:sz="8" w:space="0" w:color="auto"/>
            </w:tcBorders>
            <w:vAlign w:val="center"/>
            <w:hideMark/>
          </w:tcPr>
          <w:p w:rsidR="002811AD" w:rsidRDefault="002811AD" w:rsidP="004F3D90">
            <w:pPr>
              <w:widowControl/>
              <w:rPr>
                <w:rFonts w:asciiTheme="minorEastAsia" w:hAnsiTheme="minorEastAsia" w:cs="宋体"/>
                <w:color w:val="000000"/>
                <w:sz w:val="20"/>
                <w:szCs w:val="20"/>
              </w:rPr>
            </w:pPr>
            <w:r>
              <w:rPr>
                <w:rFonts w:asciiTheme="minorEastAsia" w:hAnsiTheme="minorEastAsia" w:cs="宋体" w:hint="eastAsia"/>
                <w:color w:val="000000"/>
                <w:sz w:val="20"/>
                <w:szCs w:val="20"/>
              </w:rPr>
              <w:t>医疗垃圾收集清运+医疗垃圾暂存处管理+生活垃圾站管理</w:t>
            </w:r>
            <w:r w:rsidRPr="00E24542">
              <w:rPr>
                <w:rFonts w:asciiTheme="minorEastAsia" w:hAnsiTheme="minorEastAsia" w:cs="宋体" w:hint="eastAsia"/>
                <w:color w:val="000000" w:themeColor="text1"/>
                <w:sz w:val="20"/>
                <w:szCs w:val="20"/>
              </w:rPr>
              <w:t>（★人员专职）</w:t>
            </w:r>
          </w:p>
        </w:tc>
      </w:tr>
      <w:tr w:rsidR="002811AD" w:rsidTr="00323F78">
        <w:trPr>
          <w:trHeight w:val="570"/>
        </w:trPr>
        <w:tc>
          <w:tcPr>
            <w:tcW w:w="1416" w:type="dxa"/>
            <w:tcBorders>
              <w:top w:val="nil"/>
              <w:left w:val="single" w:sz="8" w:space="0" w:color="auto"/>
              <w:bottom w:val="single" w:sz="8" w:space="0" w:color="auto"/>
              <w:right w:val="single" w:sz="8" w:space="0" w:color="auto"/>
            </w:tcBorders>
            <w:vAlign w:val="center"/>
            <w:hideMark/>
          </w:tcPr>
          <w:p w:rsidR="002811AD" w:rsidRDefault="002811AD" w:rsidP="004F3D90">
            <w:pPr>
              <w:widowControl/>
              <w:rPr>
                <w:rFonts w:asciiTheme="minorEastAsia" w:hAnsiTheme="minorEastAsia" w:cs="宋体"/>
                <w:color w:val="000000"/>
                <w:sz w:val="20"/>
                <w:szCs w:val="20"/>
              </w:rPr>
            </w:pPr>
            <w:r>
              <w:rPr>
                <w:rFonts w:asciiTheme="minorEastAsia" w:hAnsiTheme="minorEastAsia" w:cs="宋体" w:hint="eastAsia"/>
                <w:color w:val="000000"/>
                <w:sz w:val="20"/>
                <w:szCs w:val="20"/>
              </w:rPr>
              <w:lastRenderedPageBreak/>
              <w:t>投下水</w:t>
            </w:r>
          </w:p>
        </w:tc>
        <w:tc>
          <w:tcPr>
            <w:tcW w:w="2111" w:type="dxa"/>
            <w:gridSpan w:val="2"/>
            <w:tcBorders>
              <w:top w:val="nil"/>
              <w:left w:val="nil"/>
              <w:bottom w:val="single" w:sz="8" w:space="0" w:color="auto"/>
              <w:right w:val="single" w:sz="8" w:space="0" w:color="auto"/>
            </w:tcBorders>
            <w:vAlign w:val="center"/>
            <w:hideMark/>
          </w:tcPr>
          <w:p w:rsidR="002811AD" w:rsidRDefault="002811AD" w:rsidP="004F3D90">
            <w:pPr>
              <w:widowControl/>
              <w:rPr>
                <w:rFonts w:asciiTheme="minorEastAsia" w:hAnsiTheme="minorEastAsia" w:cs="宋体"/>
                <w:color w:val="000000"/>
                <w:sz w:val="20"/>
                <w:szCs w:val="20"/>
              </w:rPr>
            </w:pPr>
            <w:r>
              <w:rPr>
                <w:rFonts w:asciiTheme="minorEastAsia" w:hAnsiTheme="minorEastAsia" w:cs="宋体" w:hint="eastAsia"/>
                <w:color w:val="000000"/>
                <w:sz w:val="20"/>
                <w:szCs w:val="20"/>
              </w:rPr>
              <w:t>下水管道、古力疏通</w:t>
            </w:r>
          </w:p>
        </w:tc>
        <w:tc>
          <w:tcPr>
            <w:tcW w:w="1408" w:type="dxa"/>
            <w:tcBorders>
              <w:top w:val="nil"/>
              <w:left w:val="nil"/>
              <w:bottom w:val="single" w:sz="8" w:space="0" w:color="auto"/>
              <w:right w:val="single" w:sz="8" w:space="0" w:color="auto"/>
            </w:tcBorders>
            <w:noWrap/>
            <w:vAlign w:val="center"/>
            <w:hideMark/>
          </w:tcPr>
          <w:p w:rsidR="002811AD" w:rsidRDefault="002811AD" w:rsidP="004F3D90">
            <w:pPr>
              <w:widowControl/>
              <w:jc w:val="center"/>
              <w:rPr>
                <w:rFonts w:asciiTheme="minorEastAsia" w:hAnsiTheme="minorEastAsia" w:cs="宋体"/>
                <w:color w:val="000000"/>
                <w:sz w:val="20"/>
                <w:szCs w:val="20"/>
              </w:rPr>
            </w:pPr>
            <w:r>
              <w:rPr>
                <w:rFonts w:asciiTheme="minorEastAsia" w:hAnsiTheme="minorEastAsia" w:cs="宋体" w:hint="eastAsia"/>
                <w:color w:val="000000"/>
                <w:sz w:val="20"/>
                <w:szCs w:val="20"/>
              </w:rPr>
              <w:t>2</w:t>
            </w:r>
          </w:p>
        </w:tc>
        <w:tc>
          <w:tcPr>
            <w:tcW w:w="4562" w:type="dxa"/>
            <w:tcBorders>
              <w:top w:val="nil"/>
              <w:left w:val="nil"/>
              <w:bottom w:val="single" w:sz="8" w:space="0" w:color="auto"/>
              <w:right w:val="single" w:sz="8" w:space="0" w:color="auto"/>
            </w:tcBorders>
            <w:vAlign w:val="center"/>
            <w:hideMark/>
          </w:tcPr>
          <w:p w:rsidR="002811AD" w:rsidRDefault="002811AD" w:rsidP="004F3D90">
            <w:pPr>
              <w:widowControl/>
              <w:rPr>
                <w:rFonts w:asciiTheme="minorEastAsia" w:hAnsiTheme="minorEastAsia" w:cs="宋体"/>
                <w:color w:val="000000"/>
                <w:sz w:val="20"/>
                <w:szCs w:val="20"/>
              </w:rPr>
            </w:pPr>
            <w:r>
              <w:rPr>
                <w:rFonts w:asciiTheme="minorEastAsia" w:hAnsiTheme="minorEastAsia" w:cs="宋体" w:hint="eastAsia"/>
                <w:color w:val="000000"/>
                <w:sz w:val="20"/>
                <w:szCs w:val="20"/>
              </w:rPr>
              <w:t>院区、室、内外所有下水管道、古力井疏通（24小时服务）</w:t>
            </w:r>
          </w:p>
        </w:tc>
      </w:tr>
      <w:tr w:rsidR="002811AD" w:rsidTr="00323F78">
        <w:trPr>
          <w:trHeight w:val="330"/>
        </w:trPr>
        <w:tc>
          <w:tcPr>
            <w:tcW w:w="1416" w:type="dxa"/>
            <w:tcBorders>
              <w:top w:val="nil"/>
              <w:left w:val="single" w:sz="8" w:space="0" w:color="auto"/>
              <w:bottom w:val="single" w:sz="8" w:space="0" w:color="auto"/>
              <w:right w:val="single" w:sz="8" w:space="0" w:color="auto"/>
            </w:tcBorders>
            <w:vAlign w:val="center"/>
            <w:hideMark/>
          </w:tcPr>
          <w:p w:rsidR="002811AD" w:rsidRDefault="002811AD" w:rsidP="004F3D90">
            <w:pPr>
              <w:widowControl/>
              <w:rPr>
                <w:rFonts w:asciiTheme="minorEastAsia" w:hAnsiTheme="minorEastAsia" w:cs="宋体"/>
                <w:color w:val="000000"/>
                <w:sz w:val="20"/>
                <w:szCs w:val="20"/>
              </w:rPr>
            </w:pPr>
            <w:r>
              <w:rPr>
                <w:rFonts w:asciiTheme="minorEastAsia" w:hAnsiTheme="minorEastAsia" w:cs="宋体" w:hint="eastAsia"/>
                <w:color w:val="000000"/>
                <w:sz w:val="20"/>
                <w:szCs w:val="20"/>
              </w:rPr>
              <w:t>绿化</w:t>
            </w:r>
          </w:p>
        </w:tc>
        <w:tc>
          <w:tcPr>
            <w:tcW w:w="2111" w:type="dxa"/>
            <w:gridSpan w:val="2"/>
            <w:tcBorders>
              <w:top w:val="nil"/>
              <w:left w:val="nil"/>
              <w:bottom w:val="single" w:sz="8" w:space="0" w:color="auto"/>
              <w:right w:val="single" w:sz="8" w:space="0" w:color="auto"/>
            </w:tcBorders>
            <w:vAlign w:val="center"/>
            <w:hideMark/>
          </w:tcPr>
          <w:p w:rsidR="002811AD" w:rsidRDefault="002811AD" w:rsidP="004F3D90">
            <w:pPr>
              <w:widowControl/>
              <w:rPr>
                <w:rFonts w:asciiTheme="minorEastAsia" w:hAnsiTheme="minorEastAsia" w:cs="宋体"/>
                <w:color w:val="000000"/>
                <w:sz w:val="20"/>
                <w:szCs w:val="20"/>
              </w:rPr>
            </w:pPr>
            <w:r>
              <w:rPr>
                <w:rFonts w:asciiTheme="minorEastAsia" w:hAnsiTheme="minorEastAsia" w:cs="宋体" w:hint="eastAsia"/>
                <w:color w:val="000000"/>
                <w:sz w:val="20"/>
                <w:szCs w:val="20"/>
              </w:rPr>
              <w:t>院区</w:t>
            </w:r>
          </w:p>
        </w:tc>
        <w:tc>
          <w:tcPr>
            <w:tcW w:w="1408" w:type="dxa"/>
            <w:tcBorders>
              <w:top w:val="nil"/>
              <w:left w:val="nil"/>
              <w:bottom w:val="single" w:sz="8" w:space="0" w:color="auto"/>
              <w:right w:val="single" w:sz="8" w:space="0" w:color="auto"/>
            </w:tcBorders>
            <w:noWrap/>
            <w:vAlign w:val="center"/>
            <w:hideMark/>
          </w:tcPr>
          <w:p w:rsidR="002811AD" w:rsidRDefault="002811AD" w:rsidP="004F3D90">
            <w:pPr>
              <w:widowControl/>
              <w:jc w:val="center"/>
              <w:rPr>
                <w:rFonts w:asciiTheme="minorEastAsia" w:hAnsiTheme="minorEastAsia" w:cs="宋体"/>
                <w:color w:val="000000"/>
                <w:sz w:val="20"/>
                <w:szCs w:val="20"/>
              </w:rPr>
            </w:pPr>
            <w:r>
              <w:rPr>
                <w:rFonts w:asciiTheme="minorEastAsia" w:hAnsiTheme="minorEastAsia" w:cs="宋体" w:hint="eastAsia"/>
                <w:color w:val="000000"/>
                <w:sz w:val="20"/>
                <w:szCs w:val="20"/>
              </w:rPr>
              <w:t>1</w:t>
            </w:r>
          </w:p>
        </w:tc>
        <w:tc>
          <w:tcPr>
            <w:tcW w:w="4562" w:type="dxa"/>
            <w:tcBorders>
              <w:top w:val="nil"/>
              <w:left w:val="nil"/>
              <w:bottom w:val="single" w:sz="8" w:space="0" w:color="auto"/>
              <w:right w:val="single" w:sz="8" w:space="0" w:color="auto"/>
            </w:tcBorders>
            <w:vAlign w:val="center"/>
            <w:hideMark/>
          </w:tcPr>
          <w:p w:rsidR="002811AD" w:rsidRDefault="002811AD" w:rsidP="004F3D90">
            <w:pPr>
              <w:widowControl/>
              <w:rPr>
                <w:rFonts w:asciiTheme="minorEastAsia" w:hAnsiTheme="minorEastAsia" w:cs="宋体"/>
                <w:color w:val="000000"/>
                <w:sz w:val="20"/>
                <w:szCs w:val="20"/>
              </w:rPr>
            </w:pPr>
            <w:r>
              <w:rPr>
                <w:rFonts w:asciiTheme="minorEastAsia" w:hAnsiTheme="minorEastAsia" w:cs="宋体" w:hint="eastAsia"/>
                <w:color w:val="000000"/>
                <w:sz w:val="20"/>
                <w:szCs w:val="20"/>
              </w:rPr>
              <w:t>绿化及维护保养</w:t>
            </w:r>
          </w:p>
        </w:tc>
      </w:tr>
      <w:tr w:rsidR="002811AD" w:rsidTr="00323F78">
        <w:trPr>
          <w:trHeight w:val="360"/>
        </w:trPr>
        <w:tc>
          <w:tcPr>
            <w:tcW w:w="1416" w:type="dxa"/>
            <w:vMerge w:val="restart"/>
            <w:tcBorders>
              <w:top w:val="nil"/>
              <w:left w:val="single" w:sz="8" w:space="0" w:color="auto"/>
              <w:bottom w:val="single" w:sz="8" w:space="0" w:color="000000"/>
              <w:right w:val="single" w:sz="8" w:space="0" w:color="auto"/>
            </w:tcBorders>
            <w:vAlign w:val="center"/>
            <w:hideMark/>
          </w:tcPr>
          <w:p w:rsidR="002811AD" w:rsidRDefault="002811AD" w:rsidP="004F3D90">
            <w:pPr>
              <w:widowControl/>
              <w:rPr>
                <w:rFonts w:asciiTheme="minorEastAsia" w:hAnsiTheme="minorEastAsia" w:cs="宋体"/>
                <w:color w:val="000000"/>
                <w:sz w:val="20"/>
                <w:szCs w:val="20"/>
              </w:rPr>
            </w:pPr>
            <w:r>
              <w:rPr>
                <w:rFonts w:asciiTheme="minorEastAsia" w:hAnsiTheme="minorEastAsia" w:cs="宋体" w:hint="eastAsia"/>
                <w:color w:val="000000"/>
                <w:sz w:val="20"/>
                <w:szCs w:val="20"/>
              </w:rPr>
              <w:t>空调、空气净化器清洗</w:t>
            </w:r>
          </w:p>
        </w:tc>
        <w:tc>
          <w:tcPr>
            <w:tcW w:w="2111" w:type="dxa"/>
            <w:gridSpan w:val="2"/>
            <w:vMerge w:val="restart"/>
            <w:tcBorders>
              <w:top w:val="nil"/>
              <w:left w:val="single" w:sz="8" w:space="0" w:color="auto"/>
              <w:bottom w:val="single" w:sz="8" w:space="0" w:color="000000"/>
              <w:right w:val="single" w:sz="8" w:space="0" w:color="auto"/>
            </w:tcBorders>
            <w:vAlign w:val="center"/>
            <w:hideMark/>
          </w:tcPr>
          <w:p w:rsidR="002811AD" w:rsidRDefault="002811AD" w:rsidP="004F3D90">
            <w:pPr>
              <w:widowControl/>
              <w:rPr>
                <w:rFonts w:asciiTheme="minorEastAsia" w:hAnsiTheme="minorEastAsia" w:cs="宋体"/>
                <w:color w:val="000000"/>
                <w:sz w:val="20"/>
                <w:szCs w:val="20"/>
              </w:rPr>
            </w:pPr>
            <w:r>
              <w:rPr>
                <w:rFonts w:asciiTheme="minorEastAsia" w:hAnsiTheme="minorEastAsia" w:cs="宋体" w:hint="eastAsia"/>
                <w:color w:val="000000"/>
                <w:sz w:val="20"/>
                <w:szCs w:val="20"/>
              </w:rPr>
              <w:t>院区</w:t>
            </w:r>
          </w:p>
        </w:tc>
        <w:tc>
          <w:tcPr>
            <w:tcW w:w="1408" w:type="dxa"/>
            <w:vMerge w:val="restart"/>
            <w:tcBorders>
              <w:top w:val="nil"/>
              <w:left w:val="single" w:sz="8" w:space="0" w:color="auto"/>
              <w:bottom w:val="single" w:sz="8" w:space="0" w:color="000000"/>
              <w:right w:val="single" w:sz="8" w:space="0" w:color="auto"/>
            </w:tcBorders>
            <w:noWrap/>
            <w:vAlign w:val="center"/>
            <w:hideMark/>
          </w:tcPr>
          <w:p w:rsidR="002811AD" w:rsidRDefault="002811AD" w:rsidP="004F3D90">
            <w:pPr>
              <w:widowControl/>
              <w:jc w:val="center"/>
              <w:rPr>
                <w:rFonts w:asciiTheme="minorEastAsia" w:hAnsiTheme="minorEastAsia" w:cs="宋体"/>
                <w:color w:val="000000"/>
                <w:sz w:val="20"/>
                <w:szCs w:val="20"/>
              </w:rPr>
            </w:pPr>
            <w:r>
              <w:rPr>
                <w:rFonts w:asciiTheme="minorEastAsia" w:hAnsiTheme="minorEastAsia" w:cs="宋体" w:hint="eastAsia"/>
                <w:color w:val="000000"/>
                <w:sz w:val="20"/>
                <w:szCs w:val="20"/>
              </w:rPr>
              <w:t>4</w:t>
            </w:r>
          </w:p>
        </w:tc>
        <w:tc>
          <w:tcPr>
            <w:tcW w:w="4562" w:type="dxa"/>
            <w:vMerge w:val="restart"/>
            <w:tcBorders>
              <w:top w:val="nil"/>
              <w:left w:val="single" w:sz="8" w:space="0" w:color="auto"/>
              <w:bottom w:val="single" w:sz="8" w:space="0" w:color="000000"/>
              <w:right w:val="single" w:sz="8" w:space="0" w:color="auto"/>
            </w:tcBorders>
            <w:vAlign w:val="center"/>
            <w:hideMark/>
          </w:tcPr>
          <w:p w:rsidR="002811AD" w:rsidRDefault="002811AD" w:rsidP="004F3D90">
            <w:pPr>
              <w:widowControl/>
              <w:rPr>
                <w:rFonts w:asciiTheme="minorEastAsia" w:hAnsiTheme="minorEastAsia" w:cs="宋体"/>
                <w:color w:val="000000"/>
                <w:sz w:val="20"/>
                <w:szCs w:val="20"/>
              </w:rPr>
            </w:pPr>
            <w:r>
              <w:rPr>
                <w:rFonts w:asciiTheme="minorEastAsia" w:hAnsiTheme="minorEastAsia" w:cs="宋体" w:hint="eastAsia"/>
                <w:color w:val="000000"/>
                <w:sz w:val="20"/>
                <w:szCs w:val="20"/>
              </w:rPr>
              <w:t>空调滤网及空气净化器1次/月；</w:t>
            </w:r>
          </w:p>
          <w:p w:rsidR="002811AD" w:rsidRDefault="002811AD" w:rsidP="004F3D90">
            <w:pPr>
              <w:widowControl/>
              <w:rPr>
                <w:rFonts w:asciiTheme="minorEastAsia" w:hAnsiTheme="minorEastAsia" w:cs="宋体"/>
                <w:color w:val="000000"/>
                <w:sz w:val="20"/>
                <w:szCs w:val="20"/>
              </w:rPr>
            </w:pPr>
            <w:r>
              <w:rPr>
                <w:rFonts w:asciiTheme="minorEastAsia" w:hAnsiTheme="minorEastAsia" w:cs="宋体" w:hint="eastAsia"/>
                <w:color w:val="000000"/>
                <w:sz w:val="20"/>
                <w:szCs w:val="20"/>
              </w:rPr>
              <w:t>★主管科室直接管理考核</w:t>
            </w:r>
          </w:p>
        </w:tc>
      </w:tr>
      <w:tr w:rsidR="002811AD" w:rsidRPr="000E4ADA" w:rsidTr="00323F78">
        <w:trPr>
          <w:trHeight w:val="375"/>
        </w:trPr>
        <w:tc>
          <w:tcPr>
            <w:tcW w:w="0" w:type="auto"/>
            <w:vMerge/>
            <w:tcBorders>
              <w:top w:val="nil"/>
              <w:left w:val="single" w:sz="8" w:space="0" w:color="auto"/>
              <w:bottom w:val="single" w:sz="8" w:space="0" w:color="000000"/>
              <w:right w:val="single" w:sz="8" w:space="0" w:color="auto"/>
            </w:tcBorders>
            <w:vAlign w:val="center"/>
            <w:hideMark/>
          </w:tcPr>
          <w:p w:rsidR="002811AD" w:rsidRDefault="002811AD" w:rsidP="004F3D90">
            <w:pPr>
              <w:widowControl/>
              <w:rPr>
                <w:rFonts w:asciiTheme="minorEastAsia" w:hAnsiTheme="minorEastAsia" w:cs="宋体"/>
                <w:color w:val="000000"/>
                <w:sz w:val="20"/>
                <w:szCs w:val="20"/>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2811AD" w:rsidRDefault="002811AD" w:rsidP="004F3D90">
            <w:pPr>
              <w:widowControl/>
              <w:rPr>
                <w:rFonts w:asciiTheme="minorEastAsia" w:hAnsiTheme="minorEastAsia" w:cs="宋体"/>
                <w:color w:val="000000"/>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rsidR="002811AD" w:rsidRDefault="002811AD" w:rsidP="004F3D90">
            <w:pPr>
              <w:widowControl/>
              <w:rPr>
                <w:rFonts w:asciiTheme="minorEastAsia" w:hAnsiTheme="minorEastAsia" w:cs="宋体"/>
                <w:color w:val="000000"/>
                <w:sz w:val="20"/>
                <w:szCs w:val="20"/>
              </w:rPr>
            </w:pPr>
          </w:p>
        </w:tc>
        <w:tc>
          <w:tcPr>
            <w:tcW w:w="4562" w:type="dxa"/>
            <w:vMerge/>
            <w:tcBorders>
              <w:top w:val="nil"/>
              <w:left w:val="single" w:sz="8" w:space="0" w:color="auto"/>
              <w:bottom w:val="single" w:sz="8" w:space="0" w:color="000000"/>
              <w:right w:val="single" w:sz="8" w:space="0" w:color="auto"/>
            </w:tcBorders>
            <w:vAlign w:val="center"/>
            <w:hideMark/>
          </w:tcPr>
          <w:p w:rsidR="002811AD" w:rsidRDefault="002811AD" w:rsidP="004F3D90">
            <w:pPr>
              <w:widowControl/>
              <w:rPr>
                <w:rFonts w:asciiTheme="minorEastAsia" w:hAnsiTheme="minorEastAsia" w:cs="宋体"/>
                <w:color w:val="000000"/>
                <w:sz w:val="20"/>
                <w:szCs w:val="20"/>
              </w:rPr>
            </w:pPr>
          </w:p>
        </w:tc>
      </w:tr>
      <w:tr w:rsidR="002811AD" w:rsidRPr="000E4ADA" w:rsidTr="00323F78">
        <w:trPr>
          <w:trHeight w:val="375"/>
        </w:trPr>
        <w:tc>
          <w:tcPr>
            <w:tcW w:w="0" w:type="auto"/>
            <w:tcBorders>
              <w:top w:val="nil"/>
              <w:left w:val="single" w:sz="8" w:space="0" w:color="auto"/>
              <w:bottom w:val="single" w:sz="8" w:space="0" w:color="000000"/>
              <w:right w:val="single" w:sz="8" w:space="0" w:color="auto"/>
            </w:tcBorders>
            <w:vAlign w:val="center"/>
          </w:tcPr>
          <w:p w:rsidR="002811AD" w:rsidRDefault="002811AD" w:rsidP="004F3D90">
            <w:pPr>
              <w:widowControl/>
              <w:rPr>
                <w:rFonts w:asciiTheme="minorEastAsia" w:hAnsiTheme="minorEastAsia" w:cs="宋体"/>
                <w:color w:val="000000"/>
                <w:sz w:val="20"/>
                <w:szCs w:val="20"/>
              </w:rPr>
            </w:pPr>
            <w:r>
              <w:rPr>
                <w:rFonts w:asciiTheme="minorEastAsia" w:hAnsiTheme="minorEastAsia" w:cs="宋体" w:hint="eastAsia"/>
                <w:color w:val="000000"/>
                <w:sz w:val="20"/>
                <w:szCs w:val="20"/>
              </w:rPr>
              <w:t>服务中心调度</w:t>
            </w:r>
          </w:p>
        </w:tc>
        <w:tc>
          <w:tcPr>
            <w:tcW w:w="0" w:type="auto"/>
            <w:gridSpan w:val="2"/>
            <w:tcBorders>
              <w:top w:val="nil"/>
              <w:left w:val="single" w:sz="8" w:space="0" w:color="auto"/>
              <w:bottom w:val="single" w:sz="8" w:space="0" w:color="000000"/>
              <w:right w:val="single" w:sz="8" w:space="0" w:color="auto"/>
            </w:tcBorders>
            <w:vAlign w:val="center"/>
          </w:tcPr>
          <w:p w:rsidR="002811AD" w:rsidRDefault="002811AD" w:rsidP="004F3D90">
            <w:pPr>
              <w:widowControl/>
              <w:rPr>
                <w:rFonts w:asciiTheme="minorEastAsia" w:hAnsiTheme="minorEastAsia" w:cs="宋体"/>
                <w:color w:val="000000"/>
                <w:sz w:val="20"/>
                <w:szCs w:val="20"/>
              </w:rPr>
            </w:pPr>
            <w:r>
              <w:rPr>
                <w:rFonts w:asciiTheme="minorEastAsia" w:hAnsiTheme="minorEastAsia" w:cs="宋体" w:hint="eastAsia"/>
                <w:color w:val="000000"/>
                <w:sz w:val="20"/>
                <w:szCs w:val="20"/>
              </w:rPr>
              <w:t>院区</w:t>
            </w:r>
          </w:p>
        </w:tc>
        <w:tc>
          <w:tcPr>
            <w:tcW w:w="0" w:type="auto"/>
            <w:tcBorders>
              <w:top w:val="nil"/>
              <w:left w:val="single" w:sz="8" w:space="0" w:color="auto"/>
              <w:bottom w:val="single" w:sz="8" w:space="0" w:color="000000"/>
              <w:right w:val="single" w:sz="8" w:space="0" w:color="auto"/>
            </w:tcBorders>
            <w:vAlign w:val="center"/>
          </w:tcPr>
          <w:p w:rsidR="002811AD" w:rsidRDefault="002811AD" w:rsidP="004F3D90">
            <w:pPr>
              <w:widowControl/>
              <w:rPr>
                <w:rFonts w:asciiTheme="minorEastAsia" w:hAnsiTheme="minorEastAsia" w:cs="宋体"/>
                <w:color w:val="000000"/>
                <w:sz w:val="20"/>
                <w:szCs w:val="20"/>
              </w:rPr>
            </w:pPr>
            <w:r>
              <w:rPr>
                <w:rFonts w:asciiTheme="minorEastAsia" w:hAnsiTheme="minorEastAsia" w:cs="宋体" w:hint="eastAsia"/>
                <w:color w:val="000000"/>
                <w:sz w:val="20"/>
                <w:szCs w:val="20"/>
              </w:rPr>
              <w:t>2</w:t>
            </w:r>
          </w:p>
        </w:tc>
        <w:tc>
          <w:tcPr>
            <w:tcW w:w="4562" w:type="dxa"/>
            <w:tcBorders>
              <w:top w:val="nil"/>
              <w:left w:val="single" w:sz="8" w:space="0" w:color="auto"/>
              <w:bottom w:val="single" w:sz="8" w:space="0" w:color="000000"/>
              <w:right w:val="single" w:sz="8" w:space="0" w:color="auto"/>
            </w:tcBorders>
          </w:tcPr>
          <w:p w:rsidR="002811AD" w:rsidRDefault="002811AD" w:rsidP="004F3D90">
            <w:r w:rsidRPr="009A3A8D">
              <w:rPr>
                <w:rFonts w:asciiTheme="minorEastAsia" w:hAnsiTheme="minorEastAsia" w:cs="宋体" w:hint="eastAsia"/>
                <w:color w:val="000000"/>
                <w:sz w:val="20"/>
                <w:szCs w:val="20"/>
              </w:rPr>
              <w:t>★主管科室直接管理考核</w:t>
            </w:r>
          </w:p>
        </w:tc>
      </w:tr>
      <w:tr w:rsidR="002811AD" w:rsidRPr="000E4ADA" w:rsidTr="00323F78">
        <w:trPr>
          <w:trHeight w:val="375"/>
        </w:trPr>
        <w:tc>
          <w:tcPr>
            <w:tcW w:w="0" w:type="auto"/>
            <w:tcBorders>
              <w:top w:val="nil"/>
              <w:left w:val="single" w:sz="8" w:space="0" w:color="auto"/>
              <w:bottom w:val="single" w:sz="8" w:space="0" w:color="000000"/>
              <w:right w:val="single" w:sz="8" w:space="0" w:color="auto"/>
            </w:tcBorders>
            <w:vAlign w:val="center"/>
          </w:tcPr>
          <w:p w:rsidR="002811AD" w:rsidRDefault="002811AD" w:rsidP="004F3D90">
            <w:pPr>
              <w:widowControl/>
              <w:rPr>
                <w:rFonts w:asciiTheme="minorEastAsia" w:hAnsiTheme="minorEastAsia" w:cs="宋体"/>
                <w:color w:val="000000"/>
                <w:sz w:val="20"/>
                <w:szCs w:val="20"/>
              </w:rPr>
            </w:pPr>
            <w:r>
              <w:rPr>
                <w:rFonts w:asciiTheme="minorEastAsia" w:hAnsiTheme="minorEastAsia" w:cs="宋体" w:hint="eastAsia"/>
                <w:color w:val="000000"/>
                <w:sz w:val="20"/>
                <w:szCs w:val="20"/>
              </w:rPr>
              <w:t>换热站</w:t>
            </w:r>
            <w:r>
              <w:rPr>
                <w:rFonts w:asciiTheme="minorEastAsia" w:hAnsiTheme="minorEastAsia" w:cs="宋体"/>
                <w:color w:val="000000"/>
                <w:sz w:val="20"/>
                <w:szCs w:val="20"/>
              </w:rPr>
              <w:t>值班员</w:t>
            </w:r>
          </w:p>
        </w:tc>
        <w:tc>
          <w:tcPr>
            <w:tcW w:w="0" w:type="auto"/>
            <w:gridSpan w:val="2"/>
            <w:tcBorders>
              <w:top w:val="nil"/>
              <w:left w:val="single" w:sz="8" w:space="0" w:color="auto"/>
              <w:bottom w:val="single" w:sz="8" w:space="0" w:color="000000"/>
              <w:right w:val="single" w:sz="8" w:space="0" w:color="auto"/>
            </w:tcBorders>
            <w:vAlign w:val="center"/>
          </w:tcPr>
          <w:p w:rsidR="002811AD" w:rsidRDefault="002811AD" w:rsidP="004F3D90">
            <w:pPr>
              <w:widowControl/>
              <w:rPr>
                <w:rFonts w:asciiTheme="minorEastAsia" w:hAnsiTheme="minorEastAsia" w:cs="宋体"/>
                <w:color w:val="000000"/>
                <w:sz w:val="20"/>
                <w:szCs w:val="20"/>
              </w:rPr>
            </w:pPr>
            <w:r>
              <w:rPr>
                <w:rFonts w:asciiTheme="minorEastAsia" w:hAnsiTheme="minorEastAsia" w:cs="宋体" w:hint="eastAsia"/>
                <w:color w:val="000000"/>
                <w:sz w:val="20"/>
                <w:szCs w:val="20"/>
              </w:rPr>
              <w:t>换热站</w:t>
            </w:r>
          </w:p>
        </w:tc>
        <w:tc>
          <w:tcPr>
            <w:tcW w:w="0" w:type="auto"/>
            <w:tcBorders>
              <w:top w:val="nil"/>
              <w:left w:val="single" w:sz="8" w:space="0" w:color="auto"/>
              <w:bottom w:val="single" w:sz="8" w:space="0" w:color="000000"/>
              <w:right w:val="single" w:sz="8" w:space="0" w:color="auto"/>
            </w:tcBorders>
            <w:vAlign w:val="center"/>
          </w:tcPr>
          <w:p w:rsidR="002811AD" w:rsidRDefault="002811AD" w:rsidP="004F3D90">
            <w:pPr>
              <w:widowControl/>
              <w:rPr>
                <w:rFonts w:asciiTheme="minorEastAsia" w:hAnsiTheme="minorEastAsia" w:cs="宋体"/>
                <w:color w:val="000000"/>
                <w:sz w:val="20"/>
                <w:szCs w:val="20"/>
              </w:rPr>
            </w:pPr>
            <w:r>
              <w:rPr>
                <w:rFonts w:asciiTheme="minorEastAsia" w:hAnsiTheme="minorEastAsia" w:cs="宋体" w:hint="eastAsia"/>
                <w:color w:val="000000"/>
                <w:sz w:val="20"/>
                <w:szCs w:val="20"/>
              </w:rPr>
              <w:t>4</w:t>
            </w:r>
          </w:p>
        </w:tc>
        <w:tc>
          <w:tcPr>
            <w:tcW w:w="4562" w:type="dxa"/>
            <w:tcBorders>
              <w:top w:val="nil"/>
              <w:left w:val="single" w:sz="8" w:space="0" w:color="auto"/>
              <w:bottom w:val="single" w:sz="8" w:space="0" w:color="000000"/>
              <w:right w:val="single" w:sz="8" w:space="0" w:color="auto"/>
            </w:tcBorders>
          </w:tcPr>
          <w:p w:rsidR="002811AD" w:rsidRDefault="002811AD" w:rsidP="004F3D90">
            <w:r w:rsidRPr="009A3A8D">
              <w:rPr>
                <w:rFonts w:asciiTheme="minorEastAsia" w:hAnsiTheme="minorEastAsia" w:cs="宋体" w:hint="eastAsia"/>
                <w:color w:val="000000"/>
                <w:sz w:val="20"/>
                <w:szCs w:val="20"/>
              </w:rPr>
              <w:t>★主管科室直接管理考核</w:t>
            </w:r>
          </w:p>
        </w:tc>
      </w:tr>
      <w:tr w:rsidR="002811AD" w:rsidTr="00323F78">
        <w:trPr>
          <w:trHeight w:val="435"/>
        </w:trPr>
        <w:tc>
          <w:tcPr>
            <w:tcW w:w="1416" w:type="dxa"/>
            <w:vMerge w:val="restart"/>
            <w:tcBorders>
              <w:top w:val="nil"/>
              <w:left w:val="single" w:sz="8" w:space="0" w:color="auto"/>
              <w:bottom w:val="single" w:sz="8" w:space="0" w:color="000000"/>
              <w:right w:val="single" w:sz="8" w:space="0" w:color="auto"/>
            </w:tcBorders>
            <w:noWrap/>
            <w:vAlign w:val="center"/>
            <w:hideMark/>
          </w:tcPr>
          <w:p w:rsidR="002811AD" w:rsidRDefault="002811AD" w:rsidP="004F3D90">
            <w:pPr>
              <w:widowControl/>
              <w:jc w:val="center"/>
              <w:rPr>
                <w:rFonts w:asciiTheme="minorEastAsia" w:hAnsiTheme="minorEastAsia" w:cs="宋体"/>
                <w:color w:val="000000"/>
                <w:sz w:val="20"/>
                <w:szCs w:val="20"/>
              </w:rPr>
            </w:pPr>
            <w:r>
              <w:rPr>
                <w:rFonts w:asciiTheme="minorEastAsia" w:hAnsiTheme="minorEastAsia" w:cs="宋体" w:hint="eastAsia"/>
                <w:color w:val="000000"/>
                <w:sz w:val="20"/>
                <w:szCs w:val="20"/>
              </w:rPr>
              <w:t>集中洗消配送</w:t>
            </w:r>
          </w:p>
        </w:tc>
        <w:tc>
          <w:tcPr>
            <w:tcW w:w="2111" w:type="dxa"/>
            <w:gridSpan w:val="2"/>
            <w:tcBorders>
              <w:top w:val="nil"/>
              <w:left w:val="nil"/>
              <w:bottom w:val="single" w:sz="8" w:space="0" w:color="auto"/>
              <w:right w:val="single" w:sz="8" w:space="0" w:color="auto"/>
            </w:tcBorders>
            <w:vAlign w:val="center"/>
            <w:hideMark/>
          </w:tcPr>
          <w:p w:rsidR="002811AD" w:rsidRDefault="002811AD" w:rsidP="004F3D90">
            <w:pPr>
              <w:widowControl/>
              <w:rPr>
                <w:rFonts w:asciiTheme="minorEastAsia" w:hAnsiTheme="minorEastAsia" w:cs="宋体"/>
                <w:color w:val="000000"/>
                <w:sz w:val="20"/>
                <w:szCs w:val="20"/>
              </w:rPr>
            </w:pPr>
            <w:r>
              <w:rPr>
                <w:rFonts w:asciiTheme="minorEastAsia" w:hAnsiTheme="minorEastAsia" w:cs="宋体" w:hint="eastAsia"/>
                <w:color w:val="000000"/>
                <w:sz w:val="20"/>
                <w:szCs w:val="20"/>
              </w:rPr>
              <w:t>洗涤配送</w:t>
            </w:r>
          </w:p>
        </w:tc>
        <w:tc>
          <w:tcPr>
            <w:tcW w:w="1408" w:type="dxa"/>
            <w:vMerge w:val="restart"/>
            <w:tcBorders>
              <w:top w:val="nil"/>
              <w:left w:val="single" w:sz="8" w:space="0" w:color="auto"/>
              <w:bottom w:val="single" w:sz="8" w:space="0" w:color="000000"/>
              <w:right w:val="single" w:sz="8" w:space="0" w:color="auto"/>
            </w:tcBorders>
            <w:noWrap/>
            <w:vAlign w:val="center"/>
            <w:hideMark/>
          </w:tcPr>
          <w:p w:rsidR="002811AD" w:rsidRDefault="002811AD" w:rsidP="004F3D90">
            <w:pPr>
              <w:widowControl/>
              <w:jc w:val="center"/>
              <w:rPr>
                <w:rFonts w:asciiTheme="minorEastAsia" w:hAnsiTheme="minorEastAsia" w:cs="宋体"/>
                <w:color w:val="000000"/>
                <w:sz w:val="20"/>
                <w:szCs w:val="20"/>
              </w:rPr>
            </w:pPr>
            <w:r>
              <w:rPr>
                <w:rFonts w:asciiTheme="minorEastAsia" w:hAnsiTheme="minorEastAsia" w:cs="宋体" w:hint="eastAsia"/>
                <w:color w:val="000000"/>
                <w:sz w:val="20"/>
                <w:szCs w:val="20"/>
              </w:rPr>
              <w:t>3</w:t>
            </w:r>
          </w:p>
        </w:tc>
        <w:tc>
          <w:tcPr>
            <w:tcW w:w="4562" w:type="dxa"/>
            <w:vMerge w:val="restart"/>
            <w:tcBorders>
              <w:top w:val="nil"/>
              <w:left w:val="single" w:sz="8" w:space="0" w:color="auto"/>
              <w:bottom w:val="single" w:sz="8" w:space="0" w:color="000000"/>
              <w:right w:val="single" w:sz="8" w:space="0" w:color="auto"/>
            </w:tcBorders>
            <w:vAlign w:val="center"/>
            <w:hideMark/>
          </w:tcPr>
          <w:p w:rsidR="002811AD" w:rsidRDefault="002811AD" w:rsidP="004F3D90">
            <w:pPr>
              <w:widowControl/>
              <w:rPr>
                <w:rFonts w:asciiTheme="minorEastAsia" w:hAnsiTheme="minorEastAsia" w:cs="宋体"/>
                <w:color w:val="000000"/>
                <w:sz w:val="20"/>
                <w:szCs w:val="20"/>
              </w:rPr>
            </w:pPr>
            <w:r>
              <w:rPr>
                <w:rFonts w:asciiTheme="minorEastAsia" w:hAnsiTheme="minorEastAsia" w:cs="宋体" w:hint="eastAsia"/>
                <w:color w:val="000000"/>
                <w:sz w:val="20"/>
                <w:szCs w:val="20"/>
              </w:rPr>
              <w:t>集中洗涤、分发、收集、配送、仓库管理员</w:t>
            </w:r>
          </w:p>
        </w:tc>
      </w:tr>
      <w:tr w:rsidR="002811AD" w:rsidTr="00323F78">
        <w:trPr>
          <w:trHeight w:val="324"/>
        </w:trPr>
        <w:tc>
          <w:tcPr>
            <w:tcW w:w="0" w:type="auto"/>
            <w:vMerge/>
            <w:tcBorders>
              <w:top w:val="nil"/>
              <w:left w:val="single" w:sz="8" w:space="0" w:color="auto"/>
              <w:bottom w:val="single" w:sz="8" w:space="0" w:color="000000"/>
              <w:right w:val="single" w:sz="8" w:space="0" w:color="auto"/>
            </w:tcBorders>
            <w:vAlign w:val="center"/>
            <w:hideMark/>
          </w:tcPr>
          <w:p w:rsidR="002811AD" w:rsidRDefault="002811AD" w:rsidP="004F3D90">
            <w:pPr>
              <w:widowControl/>
              <w:rPr>
                <w:rFonts w:asciiTheme="minorEastAsia" w:hAnsiTheme="minorEastAsia" w:cs="宋体"/>
                <w:color w:val="000000"/>
                <w:sz w:val="20"/>
                <w:szCs w:val="20"/>
              </w:rPr>
            </w:pPr>
          </w:p>
        </w:tc>
        <w:tc>
          <w:tcPr>
            <w:tcW w:w="2111" w:type="dxa"/>
            <w:gridSpan w:val="2"/>
            <w:tcBorders>
              <w:top w:val="nil"/>
              <w:left w:val="nil"/>
              <w:bottom w:val="single" w:sz="8" w:space="0" w:color="auto"/>
              <w:right w:val="single" w:sz="8" w:space="0" w:color="auto"/>
            </w:tcBorders>
            <w:vAlign w:val="center"/>
            <w:hideMark/>
          </w:tcPr>
          <w:p w:rsidR="002811AD" w:rsidRDefault="002811AD" w:rsidP="004F3D90">
            <w:pPr>
              <w:widowControl/>
              <w:rPr>
                <w:rFonts w:asciiTheme="minorEastAsia" w:hAnsiTheme="minorEastAsia" w:cs="宋体"/>
                <w:color w:val="000000"/>
                <w:sz w:val="20"/>
                <w:szCs w:val="20"/>
              </w:rPr>
            </w:pPr>
            <w:r>
              <w:rPr>
                <w:rFonts w:asciiTheme="minorEastAsia" w:hAnsiTheme="minorEastAsia" w:cs="宋体" w:hint="eastAsia"/>
                <w:color w:val="000000"/>
                <w:sz w:val="20"/>
                <w:szCs w:val="20"/>
              </w:rPr>
              <w:t>仓库管理</w:t>
            </w:r>
          </w:p>
        </w:tc>
        <w:tc>
          <w:tcPr>
            <w:tcW w:w="0" w:type="auto"/>
            <w:vMerge/>
            <w:tcBorders>
              <w:top w:val="nil"/>
              <w:left w:val="single" w:sz="8" w:space="0" w:color="auto"/>
              <w:bottom w:val="single" w:sz="8" w:space="0" w:color="000000"/>
              <w:right w:val="single" w:sz="8" w:space="0" w:color="auto"/>
            </w:tcBorders>
            <w:vAlign w:val="center"/>
            <w:hideMark/>
          </w:tcPr>
          <w:p w:rsidR="002811AD" w:rsidRDefault="002811AD" w:rsidP="004F3D90">
            <w:pPr>
              <w:widowControl/>
              <w:rPr>
                <w:rFonts w:asciiTheme="minorEastAsia" w:hAnsiTheme="minorEastAsia" w:cs="宋体"/>
                <w:color w:val="000000"/>
                <w:sz w:val="20"/>
                <w:szCs w:val="20"/>
              </w:rPr>
            </w:pPr>
          </w:p>
        </w:tc>
        <w:tc>
          <w:tcPr>
            <w:tcW w:w="4562" w:type="dxa"/>
            <w:vMerge/>
            <w:tcBorders>
              <w:top w:val="nil"/>
              <w:left w:val="single" w:sz="8" w:space="0" w:color="auto"/>
              <w:bottom w:val="single" w:sz="8" w:space="0" w:color="000000"/>
              <w:right w:val="single" w:sz="8" w:space="0" w:color="auto"/>
            </w:tcBorders>
            <w:vAlign w:val="center"/>
            <w:hideMark/>
          </w:tcPr>
          <w:p w:rsidR="002811AD" w:rsidRDefault="002811AD" w:rsidP="004F3D90">
            <w:pPr>
              <w:widowControl/>
              <w:rPr>
                <w:rFonts w:asciiTheme="minorEastAsia" w:hAnsiTheme="minorEastAsia" w:cs="宋体"/>
                <w:color w:val="000000"/>
                <w:sz w:val="20"/>
                <w:szCs w:val="20"/>
              </w:rPr>
            </w:pPr>
          </w:p>
        </w:tc>
      </w:tr>
      <w:tr w:rsidR="002811AD" w:rsidTr="00323F78">
        <w:trPr>
          <w:trHeight w:val="360"/>
        </w:trPr>
        <w:tc>
          <w:tcPr>
            <w:tcW w:w="1416" w:type="dxa"/>
            <w:tcBorders>
              <w:top w:val="nil"/>
              <w:left w:val="single" w:sz="8" w:space="0" w:color="auto"/>
              <w:bottom w:val="single" w:sz="8" w:space="0" w:color="auto"/>
              <w:right w:val="single" w:sz="8" w:space="0" w:color="auto"/>
            </w:tcBorders>
            <w:noWrap/>
            <w:vAlign w:val="center"/>
            <w:hideMark/>
          </w:tcPr>
          <w:p w:rsidR="002811AD" w:rsidRDefault="002811AD" w:rsidP="004F3D90">
            <w:pPr>
              <w:widowControl/>
              <w:rPr>
                <w:rFonts w:asciiTheme="minorEastAsia" w:hAnsiTheme="minorEastAsia" w:cs="宋体"/>
                <w:b/>
                <w:bCs/>
                <w:color w:val="000000"/>
                <w:sz w:val="20"/>
                <w:szCs w:val="20"/>
              </w:rPr>
            </w:pPr>
            <w:r>
              <w:rPr>
                <w:rFonts w:asciiTheme="minorEastAsia" w:hAnsiTheme="minorEastAsia" w:cs="宋体" w:hint="eastAsia"/>
                <w:b/>
                <w:bCs/>
                <w:color w:val="000000"/>
                <w:sz w:val="20"/>
                <w:szCs w:val="20"/>
              </w:rPr>
              <w:t>合计</w:t>
            </w:r>
          </w:p>
        </w:tc>
        <w:tc>
          <w:tcPr>
            <w:tcW w:w="2111" w:type="dxa"/>
            <w:gridSpan w:val="2"/>
            <w:tcBorders>
              <w:top w:val="nil"/>
              <w:left w:val="nil"/>
              <w:bottom w:val="single" w:sz="8" w:space="0" w:color="auto"/>
              <w:right w:val="single" w:sz="8" w:space="0" w:color="auto"/>
            </w:tcBorders>
            <w:noWrap/>
            <w:vAlign w:val="center"/>
            <w:hideMark/>
          </w:tcPr>
          <w:p w:rsidR="002811AD" w:rsidRDefault="002811AD" w:rsidP="004F3D90">
            <w:pPr>
              <w:widowControl/>
              <w:rPr>
                <w:rFonts w:asciiTheme="minorEastAsia" w:hAnsiTheme="minorEastAsia" w:cs="宋体"/>
                <w:b/>
                <w:bCs/>
                <w:color w:val="000000"/>
                <w:sz w:val="20"/>
                <w:szCs w:val="20"/>
              </w:rPr>
            </w:pPr>
            <w:r>
              <w:rPr>
                <w:rFonts w:asciiTheme="minorEastAsia" w:hAnsiTheme="minorEastAsia" w:cs="宋体" w:hint="eastAsia"/>
                <w:b/>
                <w:bCs/>
                <w:color w:val="000000"/>
                <w:sz w:val="20"/>
                <w:szCs w:val="20"/>
              </w:rPr>
              <w:t xml:space="preserve">　</w:t>
            </w:r>
          </w:p>
        </w:tc>
        <w:tc>
          <w:tcPr>
            <w:tcW w:w="1408" w:type="dxa"/>
            <w:tcBorders>
              <w:top w:val="nil"/>
              <w:left w:val="nil"/>
              <w:bottom w:val="single" w:sz="8" w:space="0" w:color="auto"/>
              <w:right w:val="single" w:sz="8" w:space="0" w:color="auto"/>
            </w:tcBorders>
            <w:noWrap/>
            <w:vAlign w:val="center"/>
            <w:hideMark/>
          </w:tcPr>
          <w:p w:rsidR="002811AD" w:rsidRDefault="002811AD" w:rsidP="004F3D90">
            <w:pPr>
              <w:widowControl/>
              <w:jc w:val="center"/>
              <w:rPr>
                <w:rFonts w:asciiTheme="minorEastAsia" w:hAnsiTheme="minorEastAsia" w:cs="宋体"/>
                <w:b/>
                <w:bCs/>
                <w:color w:val="000000"/>
                <w:sz w:val="20"/>
                <w:szCs w:val="20"/>
              </w:rPr>
            </w:pPr>
            <w:r>
              <w:rPr>
                <w:rFonts w:asciiTheme="minorEastAsia" w:hAnsiTheme="minorEastAsia" w:cs="宋体"/>
                <w:b/>
                <w:bCs/>
                <w:color w:val="000000"/>
                <w:sz w:val="20"/>
                <w:szCs w:val="20"/>
              </w:rPr>
              <w:t>22</w:t>
            </w:r>
          </w:p>
        </w:tc>
        <w:tc>
          <w:tcPr>
            <w:tcW w:w="4562" w:type="dxa"/>
            <w:tcBorders>
              <w:top w:val="nil"/>
              <w:left w:val="nil"/>
              <w:bottom w:val="single" w:sz="8" w:space="0" w:color="auto"/>
              <w:right w:val="single" w:sz="8" w:space="0" w:color="auto"/>
            </w:tcBorders>
            <w:vAlign w:val="center"/>
            <w:hideMark/>
          </w:tcPr>
          <w:p w:rsidR="002811AD" w:rsidRDefault="002811AD" w:rsidP="004F3D90">
            <w:pPr>
              <w:widowControl/>
              <w:rPr>
                <w:rFonts w:asciiTheme="minorEastAsia" w:hAnsiTheme="minorEastAsia" w:cs="宋体"/>
                <w:color w:val="000000"/>
                <w:sz w:val="20"/>
                <w:szCs w:val="20"/>
              </w:rPr>
            </w:pPr>
            <w:r>
              <w:rPr>
                <w:rFonts w:asciiTheme="minorEastAsia" w:hAnsiTheme="minorEastAsia" w:cs="宋体" w:hint="eastAsia"/>
                <w:color w:val="000000"/>
                <w:sz w:val="20"/>
                <w:szCs w:val="20"/>
              </w:rPr>
              <w:t xml:space="preserve">　</w:t>
            </w:r>
          </w:p>
        </w:tc>
      </w:tr>
      <w:tr w:rsidR="002811AD" w:rsidTr="00323F78">
        <w:trPr>
          <w:trHeight w:val="432"/>
        </w:trPr>
        <w:tc>
          <w:tcPr>
            <w:tcW w:w="9497" w:type="dxa"/>
            <w:gridSpan w:val="5"/>
            <w:tcBorders>
              <w:top w:val="single" w:sz="8" w:space="0" w:color="auto"/>
              <w:left w:val="nil"/>
              <w:bottom w:val="single" w:sz="4" w:space="0" w:color="auto"/>
              <w:right w:val="nil"/>
            </w:tcBorders>
            <w:noWrap/>
            <w:vAlign w:val="center"/>
            <w:hideMark/>
          </w:tcPr>
          <w:p w:rsidR="002811AD" w:rsidRDefault="002811AD" w:rsidP="004F3D90">
            <w:pPr>
              <w:widowControl/>
              <w:jc w:val="center"/>
              <w:rPr>
                <w:rFonts w:asciiTheme="minorEastAsia" w:hAnsiTheme="minorEastAsia" w:cs="宋体"/>
                <w:b/>
                <w:bCs/>
                <w:color w:val="000000"/>
                <w:sz w:val="20"/>
                <w:szCs w:val="20"/>
              </w:rPr>
            </w:pPr>
            <w:r>
              <w:rPr>
                <w:rFonts w:asciiTheme="minorEastAsia" w:hAnsiTheme="minorEastAsia" w:cs="宋体" w:hint="eastAsia"/>
                <w:b/>
                <w:bCs/>
                <w:color w:val="000000"/>
                <w:sz w:val="20"/>
                <w:szCs w:val="20"/>
              </w:rPr>
              <w:t>门卫岗位设置</w:t>
            </w:r>
          </w:p>
        </w:tc>
      </w:tr>
      <w:tr w:rsidR="002811AD" w:rsidTr="00323F78">
        <w:trPr>
          <w:trHeight w:val="288"/>
        </w:trPr>
        <w:tc>
          <w:tcPr>
            <w:tcW w:w="2542" w:type="dxa"/>
            <w:gridSpan w:val="2"/>
            <w:tcBorders>
              <w:top w:val="nil"/>
              <w:left w:val="single" w:sz="4" w:space="0" w:color="auto"/>
              <w:bottom w:val="single" w:sz="4" w:space="0" w:color="auto"/>
              <w:right w:val="single" w:sz="4" w:space="0" w:color="auto"/>
            </w:tcBorders>
            <w:noWrap/>
            <w:vAlign w:val="center"/>
            <w:hideMark/>
          </w:tcPr>
          <w:p w:rsidR="002811AD" w:rsidRDefault="002811AD" w:rsidP="004F3D90">
            <w:pPr>
              <w:widowControl/>
              <w:rPr>
                <w:rFonts w:asciiTheme="minorEastAsia" w:hAnsiTheme="minorEastAsia" w:cs="宋体"/>
                <w:color w:val="000000"/>
                <w:sz w:val="20"/>
                <w:szCs w:val="20"/>
              </w:rPr>
            </w:pPr>
            <w:r>
              <w:rPr>
                <w:rFonts w:asciiTheme="minorEastAsia" w:hAnsiTheme="minorEastAsia" w:cs="宋体" w:hint="eastAsia"/>
                <w:color w:val="000000"/>
                <w:sz w:val="20"/>
                <w:szCs w:val="20"/>
              </w:rPr>
              <w:t>病房门卫</w:t>
            </w:r>
          </w:p>
        </w:tc>
        <w:tc>
          <w:tcPr>
            <w:tcW w:w="2393" w:type="dxa"/>
            <w:gridSpan w:val="2"/>
            <w:tcBorders>
              <w:top w:val="single" w:sz="4" w:space="0" w:color="auto"/>
              <w:left w:val="nil"/>
              <w:bottom w:val="single" w:sz="4" w:space="0" w:color="auto"/>
              <w:right w:val="single" w:sz="4" w:space="0" w:color="000000"/>
            </w:tcBorders>
            <w:noWrap/>
            <w:vAlign w:val="center"/>
            <w:hideMark/>
          </w:tcPr>
          <w:p w:rsidR="002811AD" w:rsidRDefault="002811AD" w:rsidP="004F3D90">
            <w:pPr>
              <w:widowControl/>
              <w:jc w:val="center"/>
              <w:rPr>
                <w:rFonts w:asciiTheme="minorEastAsia" w:hAnsiTheme="minorEastAsia" w:cs="宋体"/>
                <w:b/>
                <w:bCs/>
                <w:color w:val="000000"/>
                <w:sz w:val="20"/>
                <w:szCs w:val="20"/>
              </w:rPr>
            </w:pPr>
            <w:r>
              <w:rPr>
                <w:rFonts w:asciiTheme="minorEastAsia" w:hAnsiTheme="minorEastAsia" w:cs="宋体" w:hint="eastAsia"/>
                <w:b/>
                <w:bCs/>
                <w:color w:val="000000"/>
                <w:sz w:val="20"/>
                <w:szCs w:val="20"/>
              </w:rPr>
              <w:t>15</w:t>
            </w:r>
          </w:p>
        </w:tc>
        <w:tc>
          <w:tcPr>
            <w:tcW w:w="4562" w:type="dxa"/>
            <w:tcBorders>
              <w:top w:val="nil"/>
              <w:left w:val="nil"/>
              <w:bottom w:val="single" w:sz="4" w:space="0" w:color="auto"/>
              <w:right w:val="single" w:sz="4" w:space="0" w:color="auto"/>
            </w:tcBorders>
            <w:vAlign w:val="center"/>
            <w:hideMark/>
          </w:tcPr>
          <w:p w:rsidR="002811AD" w:rsidRDefault="002811AD" w:rsidP="004F3D90">
            <w:pPr>
              <w:widowControl/>
              <w:rPr>
                <w:rFonts w:asciiTheme="minorEastAsia" w:hAnsiTheme="minorEastAsia" w:cs="宋体"/>
                <w:color w:val="000000"/>
                <w:sz w:val="20"/>
                <w:szCs w:val="20"/>
              </w:rPr>
            </w:pPr>
            <w:r>
              <w:rPr>
                <w:rFonts w:asciiTheme="minorEastAsia" w:hAnsiTheme="minorEastAsia" w:cs="宋体" w:hint="eastAsia"/>
                <w:color w:val="000000"/>
                <w:sz w:val="20"/>
                <w:szCs w:val="20"/>
              </w:rPr>
              <w:t>产一、产二、儿科（新生儿监护）等病房</w:t>
            </w:r>
          </w:p>
        </w:tc>
      </w:tr>
      <w:tr w:rsidR="002811AD" w:rsidTr="00323F78">
        <w:trPr>
          <w:trHeight w:val="312"/>
        </w:trPr>
        <w:tc>
          <w:tcPr>
            <w:tcW w:w="2542" w:type="dxa"/>
            <w:gridSpan w:val="2"/>
            <w:tcBorders>
              <w:top w:val="nil"/>
              <w:left w:val="single" w:sz="4" w:space="0" w:color="auto"/>
              <w:bottom w:val="single" w:sz="4" w:space="0" w:color="auto"/>
              <w:right w:val="single" w:sz="4" w:space="0" w:color="auto"/>
            </w:tcBorders>
            <w:noWrap/>
            <w:vAlign w:val="center"/>
            <w:hideMark/>
          </w:tcPr>
          <w:p w:rsidR="002811AD" w:rsidRPr="00E24542" w:rsidRDefault="002811AD" w:rsidP="004F3D90">
            <w:pPr>
              <w:widowControl/>
              <w:rPr>
                <w:rFonts w:asciiTheme="minorEastAsia" w:hAnsiTheme="minorEastAsia" w:cs="宋体"/>
                <w:color w:val="000000" w:themeColor="text1"/>
                <w:sz w:val="20"/>
                <w:szCs w:val="20"/>
              </w:rPr>
            </w:pPr>
            <w:r w:rsidRPr="00E24542">
              <w:rPr>
                <w:rFonts w:asciiTheme="minorEastAsia" w:hAnsiTheme="minorEastAsia" w:cs="宋体" w:hint="eastAsia"/>
                <w:color w:val="000000" w:themeColor="text1"/>
                <w:sz w:val="20"/>
                <w:szCs w:val="20"/>
              </w:rPr>
              <w:t>学生公寓（男）</w:t>
            </w:r>
          </w:p>
        </w:tc>
        <w:tc>
          <w:tcPr>
            <w:tcW w:w="2393" w:type="dxa"/>
            <w:gridSpan w:val="2"/>
            <w:tcBorders>
              <w:top w:val="single" w:sz="4" w:space="0" w:color="auto"/>
              <w:left w:val="nil"/>
              <w:bottom w:val="single" w:sz="4" w:space="0" w:color="auto"/>
              <w:right w:val="single" w:sz="4" w:space="0" w:color="000000"/>
            </w:tcBorders>
            <w:noWrap/>
            <w:vAlign w:val="center"/>
            <w:hideMark/>
          </w:tcPr>
          <w:p w:rsidR="002811AD" w:rsidRPr="00E24542" w:rsidRDefault="002811AD" w:rsidP="004F3D90">
            <w:pPr>
              <w:widowControl/>
              <w:jc w:val="center"/>
              <w:rPr>
                <w:rFonts w:asciiTheme="minorEastAsia" w:hAnsiTheme="minorEastAsia" w:cs="宋体"/>
                <w:color w:val="000000" w:themeColor="text1"/>
                <w:sz w:val="20"/>
                <w:szCs w:val="20"/>
              </w:rPr>
            </w:pPr>
            <w:r w:rsidRPr="00E24542">
              <w:rPr>
                <w:rFonts w:asciiTheme="minorEastAsia" w:hAnsiTheme="minorEastAsia" w:cs="宋体" w:hint="eastAsia"/>
                <w:color w:val="000000" w:themeColor="text1"/>
                <w:sz w:val="20"/>
                <w:szCs w:val="20"/>
              </w:rPr>
              <w:t>1</w:t>
            </w:r>
          </w:p>
        </w:tc>
        <w:tc>
          <w:tcPr>
            <w:tcW w:w="4562" w:type="dxa"/>
            <w:tcBorders>
              <w:top w:val="nil"/>
              <w:left w:val="nil"/>
              <w:bottom w:val="single" w:sz="4" w:space="0" w:color="auto"/>
              <w:right w:val="single" w:sz="4" w:space="0" w:color="auto"/>
            </w:tcBorders>
            <w:vAlign w:val="center"/>
            <w:hideMark/>
          </w:tcPr>
          <w:p w:rsidR="002811AD" w:rsidRDefault="002811AD" w:rsidP="004F3D90">
            <w:pPr>
              <w:widowControl/>
              <w:rPr>
                <w:rFonts w:asciiTheme="minorEastAsia" w:hAnsiTheme="minorEastAsia" w:cs="宋体"/>
                <w:color w:val="000000"/>
                <w:sz w:val="20"/>
                <w:szCs w:val="20"/>
              </w:rPr>
            </w:pPr>
            <w:r>
              <w:rPr>
                <w:rFonts w:asciiTheme="minorEastAsia" w:hAnsiTheme="minorEastAsia" w:cs="宋体" w:hint="eastAsia"/>
                <w:color w:val="000000"/>
                <w:sz w:val="20"/>
                <w:szCs w:val="20"/>
              </w:rPr>
              <w:t xml:space="preserve">　</w:t>
            </w:r>
          </w:p>
        </w:tc>
      </w:tr>
      <w:tr w:rsidR="002811AD" w:rsidTr="00323F78">
        <w:trPr>
          <w:trHeight w:val="312"/>
        </w:trPr>
        <w:tc>
          <w:tcPr>
            <w:tcW w:w="2542" w:type="dxa"/>
            <w:gridSpan w:val="2"/>
            <w:tcBorders>
              <w:top w:val="nil"/>
              <w:left w:val="single" w:sz="4" w:space="0" w:color="auto"/>
              <w:bottom w:val="single" w:sz="4" w:space="0" w:color="auto"/>
              <w:right w:val="single" w:sz="4" w:space="0" w:color="auto"/>
            </w:tcBorders>
            <w:noWrap/>
            <w:vAlign w:val="center"/>
            <w:hideMark/>
          </w:tcPr>
          <w:p w:rsidR="002811AD" w:rsidRPr="00E24542" w:rsidRDefault="002811AD" w:rsidP="004F3D90">
            <w:pPr>
              <w:widowControl/>
              <w:rPr>
                <w:rFonts w:asciiTheme="minorEastAsia" w:hAnsiTheme="minorEastAsia" w:cs="宋体"/>
                <w:color w:val="000000" w:themeColor="text1"/>
                <w:sz w:val="20"/>
                <w:szCs w:val="20"/>
              </w:rPr>
            </w:pPr>
            <w:r w:rsidRPr="00E24542">
              <w:rPr>
                <w:rFonts w:asciiTheme="minorEastAsia" w:hAnsiTheme="minorEastAsia" w:cs="宋体" w:hint="eastAsia"/>
                <w:color w:val="000000" w:themeColor="text1"/>
                <w:sz w:val="20"/>
                <w:szCs w:val="20"/>
              </w:rPr>
              <w:t>学生公寓（女）</w:t>
            </w:r>
          </w:p>
        </w:tc>
        <w:tc>
          <w:tcPr>
            <w:tcW w:w="2393" w:type="dxa"/>
            <w:gridSpan w:val="2"/>
            <w:tcBorders>
              <w:top w:val="single" w:sz="4" w:space="0" w:color="auto"/>
              <w:left w:val="nil"/>
              <w:bottom w:val="single" w:sz="4" w:space="0" w:color="auto"/>
              <w:right w:val="single" w:sz="4" w:space="0" w:color="000000"/>
            </w:tcBorders>
            <w:noWrap/>
            <w:vAlign w:val="center"/>
            <w:hideMark/>
          </w:tcPr>
          <w:p w:rsidR="002811AD" w:rsidRPr="00E24542" w:rsidRDefault="002811AD" w:rsidP="004F3D90">
            <w:pPr>
              <w:widowControl/>
              <w:jc w:val="center"/>
              <w:rPr>
                <w:rFonts w:asciiTheme="minorEastAsia" w:hAnsiTheme="minorEastAsia" w:cs="宋体"/>
                <w:color w:val="000000" w:themeColor="text1"/>
                <w:sz w:val="20"/>
                <w:szCs w:val="20"/>
              </w:rPr>
            </w:pPr>
            <w:r w:rsidRPr="00E24542">
              <w:rPr>
                <w:rFonts w:asciiTheme="minorEastAsia" w:hAnsiTheme="minorEastAsia" w:cs="宋体" w:hint="eastAsia"/>
                <w:color w:val="000000" w:themeColor="text1"/>
                <w:sz w:val="20"/>
                <w:szCs w:val="20"/>
              </w:rPr>
              <w:t>1</w:t>
            </w:r>
          </w:p>
        </w:tc>
        <w:tc>
          <w:tcPr>
            <w:tcW w:w="4562" w:type="dxa"/>
            <w:tcBorders>
              <w:top w:val="nil"/>
              <w:left w:val="nil"/>
              <w:bottom w:val="single" w:sz="4" w:space="0" w:color="auto"/>
              <w:right w:val="single" w:sz="4" w:space="0" w:color="auto"/>
            </w:tcBorders>
            <w:vAlign w:val="center"/>
            <w:hideMark/>
          </w:tcPr>
          <w:p w:rsidR="002811AD" w:rsidRDefault="002811AD" w:rsidP="004F3D90">
            <w:pPr>
              <w:widowControl/>
              <w:rPr>
                <w:rFonts w:asciiTheme="minorEastAsia" w:hAnsiTheme="minorEastAsia" w:cs="宋体"/>
                <w:color w:val="000000"/>
                <w:sz w:val="20"/>
                <w:szCs w:val="20"/>
              </w:rPr>
            </w:pPr>
            <w:r>
              <w:rPr>
                <w:rFonts w:asciiTheme="minorEastAsia" w:hAnsiTheme="minorEastAsia" w:cs="宋体" w:hint="eastAsia"/>
                <w:color w:val="000000"/>
                <w:sz w:val="20"/>
                <w:szCs w:val="20"/>
              </w:rPr>
              <w:t xml:space="preserve">　</w:t>
            </w:r>
          </w:p>
        </w:tc>
      </w:tr>
      <w:tr w:rsidR="002811AD" w:rsidTr="00323F78">
        <w:trPr>
          <w:trHeight w:val="312"/>
        </w:trPr>
        <w:tc>
          <w:tcPr>
            <w:tcW w:w="2542" w:type="dxa"/>
            <w:gridSpan w:val="2"/>
            <w:tcBorders>
              <w:top w:val="nil"/>
              <w:left w:val="single" w:sz="4" w:space="0" w:color="auto"/>
              <w:bottom w:val="single" w:sz="4" w:space="0" w:color="auto"/>
              <w:right w:val="single" w:sz="4" w:space="0" w:color="auto"/>
            </w:tcBorders>
            <w:noWrap/>
            <w:vAlign w:val="center"/>
            <w:hideMark/>
          </w:tcPr>
          <w:p w:rsidR="002811AD" w:rsidRDefault="002811AD" w:rsidP="004F3D90">
            <w:pPr>
              <w:widowControl/>
              <w:rPr>
                <w:rFonts w:asciiTheme="minorEastAsia" w:hAnsiTheme="minorEastAsia" w:cs="宋体"/>
                <w:color w:val="000000"/>
                <w:sz w:val="20"/>
                <w:szCs w:val="20"/>
              </w:rPr>
            </w:pPr>
            <w:r>
              <w:rPr>
                <w:rFonts w:asciiTheme="minorEastAsia" w:hAnsiTheme="minorEastAsia" w:cs="宋体" w:hint="eastAsia"/>
                <w:color w:val="000000"/>
                <w:sz w:val="20"/>
                <w:szCs w:val="20"/>
              </w:rPr>
              <w:t>行政办公楼</w:t>
            </w:r>
          </w:p>
        </w:tc>
        <w:tc>
          <w:tcPr>
            <w:tcW w:w="2393" w:type="dxa"/>
            <w:gridSpan w:val="2"/>
            <w:tcBorders>
              <w:top w:val="single" w:sz="4" w:space="0" w:color="auto"/>
              <w:left w:val="nil"/>
              <w:bottom w:val="single" w:sz="4" w:space="0" w:color="auto"/>
              <w:right w:val="single" w:sz="4" w:space="0" w:color="000000"/>
            </w:tcBorders>
            <w:noWrap/>
            <w:vAlign w:val="center"/>
            <w:hideMark/>
          </w:tcPr>
          <w:p w:rsidR="002811AD" w:rsidRDefault="002811AD" w:rsidP="004F3D90">
            <w:pPr>
              <w:widowControl/>
              <w:jc w:val="center"/>
              <w:rPr>
                <w:rFonts w:asciiTheme="minorEastAsia" w:hAnsiTheme="minorEastAsia" w:cs="宋体"/>
                <w:color w:val="000000"/>
                <w:sz w:val="20"/>
                <w:szCs w:val="20"/>
              </w:rPr>
            </w:pPr>
            <w:r>
              <w:rPr>
                <w:rFonts w:asciiTheme="minorEastAsia" w:hAnsiTheme="minorEastAsia" w:cs="宋体" w:hint="eastAsia"/>
                <w:color w:val="000000"/>
                <w:sz w:val="20"/>
                <w:szCs w:val="20"/>
              </w:rPr>
              <w:t>1</w:t>
            </w:r>
          </w:p>
        </w:tc>
        <w:tc>
          <w:tcPr>
            <w:tcW w:w="4562" w:type="dxa"/>
            <w:tcBorders>
              <w:top w:val="nil"/>
              <w:left w:val="nil"/>
              <w:bottom w:val="single" w:sz="4" w:space="0" w:color="auto"/>
              <w:right w:val="single" w:sz="4" w:space="0" w:color="auto"/>
            </w:tcBorders>
            <w:vAlign w:val="center"/>
            <w:hideMark/>
          </w:tcPr>
          <w:p w:rsidR="002811AD" w:rsidRDefault="002811AD" w:rsidP="004F3D90">
            <w:pPr>
              <w:widowControl/>
              <w:rPr>
                <w:rFonts w:asciiTheme="minorEastAsia" w:hAnsiTheme="minorEastAsia" w:cs="宋体"/>
                <w:color w:val="000000"/>
                <w:sz w:val="20"/>
                <w:szCs w:val="20"/>
              </w:rPr>
            </w:pPr>
            <w:r>
              <w:rPr>
                <w:rFonts w:asciiTheme="minorEastAsia" w:hAnsiTheme="minorEastAsia" w:cs="宋体" w:hint="eastAsia"/>
                <w:color w:val="000000"/>
                <w:sz w:val="20"/>
                <w:szCs w:val="20"/>
              </w:rPr>
              <w:t xml:space="preserve">　</w:t>
            </w:r>
          </w:p>
        </w:tc>
      </w:tr>
      <w:tr w:rsidR="002811AD" w:rsidTr="00323F78">
        <w:trPr>
          <w:trHeight w:val="312"/>
        </w:trPr>
        <w:tc>
          <w:tcPr>
            <w:tcW w:w="2542" w:type="dxa"/>
            <w:gridSpan w:val="2"/>
            <w:tcBorders>
              <w:top w:val="nil"/>
              <w:left w:val="single" w:sz="4" w:space="0" w:color="auto"/>
              <w:bottom w:val="single" w:sz="4" w:space="0" w:color="auto"/>
              <w:right w:val="single" w:sz="4" w:space="0" w:color="auto"/>
            </w:tcBorders>
            <w:noWrap/>
            <w:vAlign w:val="center"/>
            <w:hideMark/>
          </w:tcPr>
          <w:p w:rsidR="002811AD" w:rsidRDefault="002811AD" w:rsidP="004F3D90">
            <w:pPr>
              <w:widowControl/>
              <w:rPr>
                <w:rFonts w:asciiTheme="minorEastAsia" w:hAnsiTheme="minorEastAsia" w:cs="宋体"/>
                <w:b/>
                <w:bCs/>
                <w:color w:val="000000"/>
                <w:sz w:val="20"/>
                <w:szCs w:val="20"/>
              </w:rPr>
            </w:pPr>
            <w:r>
              <w:rPr>
                <w:rFonts w:asciiTheme="minorEastAsia" w:hAnsiTheme="minorEastAsia" w:cs="宋体" w:hint="eastAsia"/>
                <w:b/>
                <w:bCs/>
                <w:color w:val="000000"/>
                <w:sz w:val="20"/>
                <w:szCs w:val="20"/>
              </w:rPr>
              <w:t>合计</w:t>
            </w:r>
          </w:p>
        </w:tc>
        <w:tc>
          <w:tcPr>
            <w:tcW w:w="2393" w:type="dxa"/>
            <w:gridSpan w:val="2"/>
            <w:tcBorders>
              <w:top w:val="single" w:sz="4" w:space="0" w:color="auto"/>
              <w:left w:val="nil"/>
              <w:bottom w:val="single" w:sz="4" w:space="0" w:color="auto"/>
              <w:right w:val="single" w:sz="4" w:space="0" w:color="000000"/>
            </w:tcBorders>
            <w:noWrap/>
            <w:vAlign w:val="center"/>
            <w:hideMark/>
          </w:tcPr>
          <w:p w:rsidR="002811AD" w:rsidRDefault="002811AD" w:rsidP="004F3D90">
            <w:pPr>
              <w:widowControl/>
              <w:jc w:val="center"/>
              <w:rPr>
                <w:rFonts w:asciiTheme="minorEastAsia" w:hAnsiTheme="minorEastAsia" w:cs="宋体"/>
                <w:b/>
                <w:bCs/>
                <w:color w:val="000000"/>
                <w:sz w:val="20"/>
                <w:szCs w:val="20"/>
              </w:rPr>
            </w:pPr>
            <w:r>
              <w:rPr>
                <w:rFonts w:asciiTheme="minorEastAsia" w:hAnsiTheme="minorEastAsia" w:cs="宋体" w:hint="eastAsia"/>
                <w:b/>
                <w:bCs/>
                <w:color w:val="000000"/>
                <w:sz w:val="20"/>
                <w:szCs w:val="20"/>
              </w:rPr>
              <w:t>18</w:t>
            </w:r>
          </w:p>
        </w:tc>
        <w:tc>
          <w:tcPr>
            <w:tcW w:w="4562" w:type="dxa"/>
            <w:tcBorders>
              <w:top w:val="nil"/>
              <w:left w:val="nil"/>
              <w:bottom w:val="single" w:sz="4" w:space="0" w:color="auto"/>
              <w:right w:val="single" w:sz="4" w:space="0" w:color="auto"/>
            </w:tcBorders>
            <w:vAlign w:val="center"/>
            <w:hideMark/>
          </w:tcPr>
          <w:p w:rsidR="002811AD" w:rsidRDefault="002811AD" w:rsidP="004F3D90">
            <w:pPr>
              <w:widowControl/>
              <w:rPr>
                <w:rFonts w:asciiTheme="minorEastAsia" w:hAnsiTheme="minorEastAsia" w:cs="宋体"/>
                <w:b/>
                <w:bCs/>
                <w:color w:val="000000"/>
                <w:sz w:val="20"/>
                <w:szCs w:val="20"/>
              </w:rPr>
            </w:pPr>
            <w:r>
              <w:rPr>
                <w:rFonts w:asciiTheme="minorEastAsia" w:hAnsiTheme="minorEastAsia" w:cs="宋体" w:hint="eastAsia"/>
                <w:b/>
                <w:bCs/>
                <w:color w:val="000000"/>
                <w:sz w:val="20"/>
                <w:szCs w:val="20"/>
              </w:rPr>
              <w:t xml:space="preserve">　</w:t>
            </w:r>
          </w:p>
        </w:tc>
      </w:tr>
      <w:tr w:rsidR="002811AD" w:rsidTr="00323F78">
        <w:trPr>
          <w:trHeight w:val="564"/>
        </w:trPr>
        <w:tc>
          <w:tcPr>
            <w:tcW w:w="9497" w:type="dxa"/>
            <w:gridSpan w:val="5"/>
            <w:tcBorders>
              <w:top w:val="single" w:sz="4" w:space="0" w:color="auto"/>
              <w:left w:val="nil"/>
              <w:bottom w:val="single" w:sz="8" w:space="0" w:color="auto"/>
              <w:right w:val="nil"/>
            </w:tcBorders>
            <w:noWrap/>
            <w:vAlign w:val="center"/>
            <w:hideMark/>
          </w:tcPr>
          <w:p w:rsidR="002811AD" w:rsidRDefault="00C7327C" w:rsidP="004F3D90">
            <w:pPr>
              <w:widowControl/>
              <w:jc w:val="center"/>
              <w:rPr>
                <w:rFonts w:asciiTheme="minorEastAsia" w:hAnsiTheme="minorEastAsia" w:cs="宋体"/>
                <w:b/>
                <w:bCs/>
                <w:color w:val="000000"/>
                <w:sz w:val="20"/>
                <w:szCs w:val="20"/>
              </w:rPr>
            </w:pPr>
            <w:r>
              <w:rPr>
                <w:rFonts w:asciiTheme="minorEastAsia" w:hAnsiTheme="minorEastAsia" w:cs="宋体" w:hint="eastAsia"/>
                <w:b/>
                <w:bCs/>
                <w:color w:val="000000"/>
                <w:sz w:val="20"/>
                <w:szCs w:val="20"/>
              </w:rPr>
              <w:t>电梯运送服务</w:t>
            </w:r>
            <w:r w:rsidR="002811AD">
              <w:rPr>
                <w:rFonts w:asciiTheme="minorEastAsia" w:hAnsiTheme="minorEastAsia" w:cs="宋体" w:hint="eastAsia"/>
                <w:b/>
                <w:bCs/>
                <w:color w:val="000000"/>
                <w:sz w:val="20"/>
                <w:szCs w:val="20"/>
              </w:rPr>
              <w:t>岗位设置</w:t>
            </w:r>
          </w:p>
        </w:tc>
      </w:tr>
      <w:tr w:rsidR="002811AD" w:rsidTr="00323F78">
        <w:trPr>
          <w:trHeight w:val="300"/>
        </w:trPr>
        <w:tc>
          <w:tcPr>
            <w:tcW w:w="1416" w:type="dxa"/>
            <w:tcBorders>
              <w:top w:val="nil"/>
              <w:left w:val="single" w:sz="8" w:space="0" w:color="auto"/>
              <w:bottom w:val="single" w:sz="8" w:space="0" w:color="auto"/>
              <w:right w:val="single" w:sz="8" w:space="0" w:color="auto"/>
            </w:tcBorders>
            <w:noWrap/>
            <w:vAlign w:val="center"/>
            <w:hideMark/>
          </w:tcPr>
          <w:p w:rsidR="002811AD" w:rsidRPr="00733897" w:rsidRDefault="00733897" w:rsidP="004F3D90">
            <w:pPr>
              <w:widowControl/>
              <w:rPr>
                <w:rFonts w:asciiTheme="minorEastAsia" w:hAnsiTheme="minorEastAsia" w:cs="宋体"/>
                <w:color w:val="000000"/>
                <w:sz w:val="20"/>
                <w:szCs w:val="20"/>
              </w:rPr>
            </w:pPr>
            <w:r w:rsidRPr="00733897">
              <w:rPr>
                <w:rFonts w:asciiTheme="minorEastAsia" w:hAnsiTheme="minorEastAsia" w:cs="宋体" w:hint="eastAsia"/>
                <w:color w:val="000000"/>
                <w:sz w:val="20"/>
                <w:szCs w:val="20"/>
              </w:rPr>
              <w:t>电梯运送服务</w:t>
            </w:r>
          </w:p>
        </w:tc>
        <w:tc>
          <w:tcPr>
            <w:tcW w:w="3519" w:type="dxa"/>
            <w:gridSpan w:val="3"/>
            <w:tcBorders>
              <w:top w:val="single" w:sz="8" w:space="0" w:color="auto"/>
              <w:left w:val="nil"/>
              <w:bottom w:val="single" w:sz="8" w:space="0" w:color="auto"/>
              <w:right w:val="single" w:sz="8" w:space="0" w:color="000000"/>
            </w:tcBorders>
            <w:noWrap/>
            <w:vAlign w:val="center"/>
            <w:hideMark/>
          </w:tcPr>
          <w:p w:rsidR="002811AD" w:rsidRPr="00733897" w:rsidRDefault="002811AD" w:rsidP="004F3D90">
            <w:pPr>
              <w:widowControl/>
              <w:jc w:val="center"/>
              <w:rPr>
                <w:rFonts w:asciiTheme="minorEastAsia" w:hAnsiTheme="minorEastAsia" w:cs="宋体"/>
                <w:color w:val="000000"/>
                <w:sz w:val="20"/>
                <w:szCs w:val="20"/>
              </w:rPr>
            </w:pPr>
            <w:r w:rsidRPr="00733897">
              <w:rPr>
                <w:rFonts w:asciiTheme="minorEastAsia" w:hAnsiTheme="minorEastAsia" w:cs="宋体" w:hint="eastAsia"/>
                <w:color w:val="000000"/>
                <w:sz w:val="20"/>
                <w:szCs w:val="20"/>
              </w:rPr>
              <w:t>6</w:t>
            </w:r>
          </w:p>
        </w:tc>
        <w:tc>
          <w:tcPr>
            <w:tcW w:w="4562" w:type="dxa"/>
            <w:tcBorders>
              <w:top w:val="nil"/>
              <w:left w:val="nil"/>
              <w:bottom w:val="single" w:sz="8" w:space="0" w:color="auto"/>
              <w:right w:val="single" w:sz="4" w:space="0" w:color="auto"/>
            </w:tcBorders>
            <w:vAlign w:val="center"/>
            <w:hideMark/>
          </w:tcPr>
          <w:p w:rsidR="002811AD" w:rsidRPr="00733897" w:rsidRDefault="002811AD" w:rsidP="00733897">
            <w:pPr>
              <w:widowControl/>
              <w:rPr>
                <w:rFonts w:asciiTheme="minorEastAsia" w:hAnsiTheme="minorEastAsia" w:cs="宋体"/>
                <w:color w:val="000000"/>
                <w:sz w:val="20"/>
                <w:szCs w:val="20"/>
              </w:rPr>
            </w:pPr>
            <w:r w:rsidRPr="00733897">
              <w:rPr>
                <w:rFonts w:asciiTheme="minorEastAsia" w:hAnsiTheme="minorEastAsia" w:cs="宋体" w:hint="eastAsia"/>
                <w:color w:val="000000"/>
                <w:sz w:val="20"/>
                <w:szCs w:val="20"/>
              </w:rPr>
              <w:t>11部电梯</w:t>
            </w:r>
            <w:r w:rsidR="00733897" w:rsidRPr="00733897">
              <w:rPr>
                <w:rFonts w:asciiTheme="minorEastAsia" w:hAnsiTheme="minorEastAsia" w:cs="宋体" w:hint="eastAsia"/>
                <w:color w:val="000000"/>
                <w:sz w:val="20"/>
                <w:szCs w:val="20"/>
              </w:rPr>
              <w:t>运送服务</w:t>
            </w:r>
            <w:r w:rsidRPr="00733897">
              <w:rPr>
                <w:rFonts w:asciiTheme="minorEastAsia" w:hAnsiTheme="minorEastAsia" w:cs="宋体" w:hint="eastAsia"/>
                <w:color w:val="000000"/>
                <w:sz w:val="20"/>
                <w:szCs w:val="20"/>
              </w:rPr>
              <w:t>+夜班</w:t>
            </w:r>
          </w:p>
        </w:tc>
      </w:tr>
      <w:tr w:rsidR="002811AD" w:rsidTr="00323F78">
        <w:trPr>
          <w:trHeight w:val="312"/>
        </w:trPr>
        <w:tc>
          <w:tcPr>
            <w:tcW w:w="1416" w:type="dxa"/>
            <w:noWrap/>
            <w:vAlign w:val="center"/>
            <w:hideMark/>
          </w:tcPr>
          <w:p w:rsidR="002811AD" w:rsidRDefault="002811AD" w:rsidP="004F3D90">
            <w:pPr>
              <w:rPr>
                <w:rFonts w:asciiTheme="minorEastAsia" w:hAnsiTheme="minorEastAsia" w:cs="宋体"/>
                <w:color w:val="000000"/>
                <w:sz w:val="20"/>
                <w:szCs w:val="20"/>
              </w:rPr>
            </w:pPr>
          </w:p>
        </w:tc>
        <w:tc>
          <w:tcPr>
            <w:tcW w:w="2111" w:type="dxa"/>
            <w:gridSpan w:val="2"/>
            <w:noWrap/>
            <w:vAlign w:val="center"/>
            <w:hideMark/>
          </w:tcPr>
          <w:p w:rsidR="002811AD" w:rsidRDefault="002811AD" w:rsidP="004F3D90">
            <w:pPr>
              <w:widowControl/>
              <w:rPr>
                <w:rFonts w:ascii="Calibri" w:eastAsia="Times New Roman" w:hAnsi="Calibri"/>
                <w:sz w:val="20"/>
                <w:szCs w:val="20"/>
              </w:rPr>
            </w:pPr>
          </w:p>
        </w:tc>
        <w:tc>
          <w:tcPr>
            <w:tcW w:w="1408" w:type="dxa"/>
            <w:noWrap/>
            <w:vAlign w:val="center"/>
            <w:hideMark/>
          </w:tcPr>
          <w:p w:rsidR="002811AD" w:rsidRDefault="002811AD" w:rsidP="004F3D90">
            <w:pPr>
              <w:widowControl/>
              <w:rPr>
                <w:rFonts w:ascii="Calibri" w:eastAsia="Times New Roman" w:hAnsi="Calibri"/>
                <w:sz w:val="20"/>
                <w:szCs w:val="20"/>
              </w:rPr>
            </w:pPr>
          </w:p>
        </w:tc>
        <w:tc>
          <w:tcPr>
            <w:tcW w:w="4562" w:type="dxa"/>
            <w:vAlign w:val="center"/>
            <w:hideMark/>
          </w:tcPr>
          <w:p w:rsidR="002811AD" w:rsidRDefault="002811AD" w:rsidP="004F3D90">
            <w:pPr>
              <w:widowControl/>
              <w:rPr>
                <w:rFonts w:ascii="Calibri" w:eastAsia="Times New Roman" w:hAnsi="Calibri"/>
                <w:sz w:val="20"/>
                <w:szCs w:val="20"/>
              </w:rPr>
            </w:pPr>
          </w:p>
        </w:tc>
      </w:tr>
      <w:tr w:rsidR="002811AD" w:rsidTr="00323F78">
        <w:trPr>
          <w:trHeight w:val="420"/>
        </w:trPr>
        <w:tc>
          <w:tcPr>
            <w:tcW w:w="9497" w:type="dxa"/>
            <w:gridSpan w:val="5"/>
            <w:tcBorders>
              <w:top w:val="nil"/>
              <w:left w:val="nil"/>
              <w:bottom w:val="single" w:sz="8" w:space="0" w:color="auto"/>
              <w:right w:val="nil"/>
            </w:tcBorders>
            <w:noWrap/>
            <w:vAlign w:val="center"/>
            <w:hideMark/>
          </w:tcPr>
          <w:p w:rsidR="002811AD" w:rsidRDefault="002811AD" w:rsidP="004F3D90">
            <w:pPr>
              <w:widowControl/>
              <w:jc w:val="center"/>
              <w:rPr>
                <w:rFonts w:asciiTheme="minorEastAsia" w:hAnsiTheme="minorEastAsia" w:cs="宋体"/>
                <w:b/>
                <w:bCs/>
                <w:color w:val="000000"/>
                <w:sz w:val="20"/>
                <w:szCs w:val="20"/>
              </w:rPr>
            </w:pPr>
            <w:r>
              <w:rPr>
                <w:rFonts w:asciiTheme="minorEastAsia" w:hAnsiTheme="minorEastAsia" w:cs="宋体" w:hint="eastAsia"/>
                <w:b/>
                <w:bCs/>
                <w:color w:val="000000"/>
                <w:sz w:val="20"/>
                <w:szCs w:val="20"/>
              </w:rPr>
              <w:t>管理人员岗位设置</w:t>
            </w:r>
          </w:p>
        </w:tc>
      </w:tr>
      <w:tr w:rsidR="002811AD" w:rsidTr="00323F78">
        <w:trPr>
          <w:trHeight w:val="360"/>
        </w:trPr>
        <w:tc>
          <w:tcPr>
            <w:tcW w:w="1416" w:type="dxa"/>
            <w:tcBorders>
              <w:top w:val="nil"/>
              <w:left w:val="single" w:sz="8" w:space="0" w:color="auto"/>
              <w:bottom w:val="single" w:sz="8" w:space="0" w:color="auto"/>
              <w:right w:val="single" w:sz="8" w:space="0" w:color="auto"/>
            </w:tcBorders>
            <w:noWrap/>
            <w:vAlign w:val="center"/>
            <w:hideMark/>
          </w:tcPr>
          <w:p w:rsidR="002811AD" w:rsidRDefault="002811AD" w:rsidP="004F3D90">
            <w:pPr>
              <w:widowControl/>
              <w:jc w:val="center"/>
              <w:rPr>
                <w:rFonts w:asciiTheme="minorEastAsia" w:hAnsiTheme="minorEastAsia" w:cs="宋体"/>
                <w:b/>
                <w:bCs/>
                <w:color w:val="000000"/>
                <w:sz w:val="20"/>
                <w:szCs w:val="20"/>
              </w:rPr>
            </w:pPr>
            <w:r>
              <w:rPr>
                <w:rFonts w:asciiTheme="minorEastAsia" w:hAnsiTheme="minorEastAsia" w:cs="宋体" w:hint="eastAsia"/>
                <w:b/>
                <w:bCs/>
                <w:color w:val="000000"/>
                <w:sz w:val="20"/>
                <w:szCs w:val="20"/>
              </w:rPr>
              <w:t>项目</w:t>
            </w:r>
          </w:p>
        </w:tc>
        <w:tc>
          <w:tcPr>
            <w:tcW w:w="2111" w:type="dxa"/>
            <w:gridSpan w:val="2"/>
            <w:tcBorders>
              <w:top w:val="nil"/>
              <w:left w:val="nil"/>
              <w:bottom w:val="single" w:sz="8" w:space="0" w:color="auto"/>
              <w:right w:val="single" w:sz="8" w:space="0" w:color="auto"/>
            </w:tcBorders>
            <w:noWrap/>
            <w:vAlign w:val="center"/>
            <w:hideMark/>
          </w:tcPr>
          <w:p w:rsidR="002811AD" w:rsidRDefault="002811AD" w:rsidP="004F3D90">
            <w:pPr>
              <w:widowControl/>
              <w:jc w:val="center"/>
              <w:rPr>
                <w:rFonts w:asciiTheme="minorEastAsia" w:hAnsiTheme="minorEastAsia" w:cs="宋体"/>
                <w:b/>
                <w:bCs/>
                <w:color w:val="000000"/>
                <w:sz w:val="20"/>
                <w:szCs w:val="20"/>
              </w:rPr>
            </w:pPr>
            <w:r>
              <w:rPr>
                <w:rFonts w:asciiTheme="minorEastAsia" w:hAnsiTheme="minorEastAsia" w:cs="宋体" w:hint="eastAsia"/>
                <w:b/>
                <w:bCs/>
                <w:color w:val="000000"/>
                <w:sz w:val="20"/>
                <w:szCs w:val="20"/>
              </w:rPr>
              <w:t>人员配置</w:t>
            </w:r>
          </w:p>
        </w:tc>
        <w:tc>
          <w:tcPr>
            <w:tcW w:w="1408" w:type="dxa"/>
            <w:tcBorders>
              <w:top w:val="nil"/>
              <w:left w:val="nil"/>
              <w:bottom w:val="single" w:sz="8" w:space="0" w:color="auto"/>
              <w:right w:val="single" w:sz="8" w:space="0" w:color="auto"/>
            </w:tcBorders>
            <w:noWrap/>
            <w:vAlign w:val="center"/>
            <w:hideMark/>
          </w:tcPr>
          <w:p w:rsidR="002811AD" w:rsidRDefault="002811AD" w:rsidP="004F3D90">
            <w:pPr>
              <w:widowControl/>
              <w:jc w:val="center"/>
              <w:rPr>
                <w:rFonts w:asciiTheme="minorEastAsia" w:hAnsiTheme="minorEastAsia" w:cs="宋体"/>
                <w:b/>
                <w:bCs/>
                <w:color w:val="000000"/>
                <w:sz w:val="20"/>
                <w:szCs w:val="20"/>
              </w:rPr>
            </w:pPr>
            <w:r>
              <w:rPr>
                <w:rFonts w:asciiTheme="minorEastAsia" w:hAnsiTheme="minorEastAsia" w:cs="宋体" w:hint="eastAsia"/>
                <w:b/>
                <w:bCs/>
                <w:color w:val="000000"/>
                <w:sz w:val="20"/>
                <w:szCs w:val="20"/>
              </w:rPr>
              <w:t xml:space="preserve">　</w:t>
            </w:r>
          </w:p>
        </w:tc>
        <w:tc>
          <w:tcPr>
            <w:tcW w:w="4562" w:type="dxa"/>
            <w:tcBorders>
              <w:top w:val="nil"/>
              <w:left w:val="nil"/>
              <w:bottom w:val="single" w:sz="8" w:space="0" w:color="auto"/>
              <w:right w:val="single" w:sz="4" w:space="0" w:color="auto"/>
            </w:tcBorders>
            <w:noWrap/>
            <w:vAlign w:val="center"/>
            <w:hideMark/>
          </w:tcPr>
          <w:p w:rsidR="002811AD" w:rsidRDefault="002811AD" w:rsidP="004F3D90">
            <w:pPr>
              <w:widowControl/>
              <w:jc w:val="center"/>
              <w:rPr>
                <w:rFonts w:asciiTheme="minorEastAsia" w:hAnsiTheme="minorEastAsia" w:cs="宋体"/>
                <w:b/>
                <w:bCs/>
                <w:color w:val="000000"/>
                <w:sz w:val="20"/>
                <w:szCs w:val="20"/>
              </w:rPr>
            </w:pPr>
            <w:r>
              <w:rPr>
                <w:rFonts w:asciiTheme="minorEastAsia" w:hAnsiTheme="minorEastAsia" w:cs="宋体" w:hint="eastAsia"/>
                <w:b/>
                <w:bCs/>
                <w:color w:val="000000"/>
                <w:sz w:val="20"/>
                <w:szCs w:val="20"/>
              </w:rPr>
              <w:t>责任分工</w:t>
            </w:r>
          </w:p>
        </w:tc>
      </w:tr>
      <w:tr w:rsidR="002811AD" w:rsidTr="00323F78">
        <w:trPr>
          <w:trHeight w:val="300"/>
        </w:trPr>
        <w:tc>
          <w:tcPr>
            <w:tcW w:w="1416" w:type="dxa"/>
            <w:tcBorders>
              <w:top w:val="nil"/>
              <w:left w:val="single" w:sz="8" w:space="0" w:color="auto"/>
              <w:bottom w:val="single" w:sz="8" w:space="0" w:color="auto"/>
              <w:right w:val="single" w:sz="8" w:space="0" w:color="auto"/>
            </w:tcBorders>
            <w:noWrap/>
            <w:vAlign w:val="center"/>
            <w:hideMark/>
          </w:tcPr>
          <w:p w:rsidR="002811AD" w:rsidRDefault="002811AD" w:rsidP="004F3D90">
            <w:pPr>
              <w:widowControl/>
              <w:rPr>
                <w:rFonts w:asciiTheme="minorEastAsia" w:hAnsiTheme="minorEastAsia" w:cs="宋体"/>
                <w:color w:val="000000"/>
                <w:sz w:val="20"/>
                <w:szCs w:val="20"/>
              </w:rPr>
            </w:pPr>
            <w:r>
              <w:rPr>
                <w:rFonts w:asciiTheme="minorEastAsia" w:hAnsiTheme="minorEastAsia" w:cs="宋体" w:hint="eastAsia"/>
                <w:color w:val="000000"/>
                <w:sz w:val="20"/>
                <w:szCs w:val="20"/>
              </w:rPr>
              <w:t>项目经理</w:t>
            </w:r>
          </w:p>
        </w:tc>
        <w:tc>
          <w:tcPr>
            <w:tcW w:w="2111" w:type="dxa"/>
            <w:gridSpan w:val="2"/>
            <w:tcBorders>
              <w:top w:val="nil"/>
              <w:left w:val="nil"/>
              <w:bottom w:val="single" w:sz="8" w:space="0" w:color="auto"/>
              <w:right w:val="single" w:sz="8" w:space="0" w:color="auto"/>
            </w:tcBorders>
            <w:noWrap/>
            <w:vAlign w:val="center"/>
            <w:hideMark/>
          </w:tcPr>
          <w:p w:rsidR="002811AD" w:rsidRDefault="002811AD" w:rsidP="004F3D90">
            <w:pPr>
              <w:widowControl/>
              <w:jc w:val="center"/>
              <w:rPr>
                <w:rFonts w:asciiTheme="minorEastAsia" w:hAnsiTheme="minorEastAsia" w:cs="宋体"/>
                <w:color w:val="000000"/>
                <w:sz w:val="20"/>
                <w:szCs w:val="20"/>
              </w:rPr>
            </w:pPr>
            <w:r>
              <w:rPr>
                <w:rFonts w:asciiTheme="minorEastAsia" w:hAnsiTheme="minorEastAsia" w:cs="宋体" w:hint="eastAsia"/>
                <w:color w:val="000000"/>
                <w:sz w:val="20"/>
                <w:szCs w:val="20"/>
              </w:rPr>
              <w:t>1</w:t>
            </w:r>
          </w:p>
        </w:tc>
        <w:tc>
          <w:tcPr>
            <w:tcW w:w="1408" w:type="dxa"/>
            <w:tcBorders>
              <w:top w:val="nil"/>
              <w:left w:val="nil"/>
              <w:bottom w:val="single" w:sz="8" w:space="0" w:color="auto"/>
              <w:right w:val="single" w:sz="8" w:space="0" w:color="auto"/>
            </w:tcBorders>
            <w:noWrap/>
            <w:vAlign w:val="center"/>
            <w:hideMark/>
          </w:tcPr>
          <w:p w:rsidR="002811AD" w:rsidRDefault="002811AD" w:rsidP="004F3D90">
            <w:pPr>
              <w:widowControl/>
              <w:rPr>
                <w:rFonts w:asciiTheme="minorEastAsia" w:hAnsiTheme="minorEastAsia" w:cs="宋体"/>
                <w:color w:val="000000"/>
                <w:sz w:val="20"/>
                <w:szCs w:val="20"/>
              </w:rPr>
            </w:pPr>
            <w:r>
              <w:rPr>
                <w:rFonts w:asciiTheme="minorEastAsia" w:hAnsiTheme="minorEastAsia" w:cs="宋体" w:hint="eastAsia"/>
                <w:color w:val="000000"/>
                <w:sz w:val="20"/>
                <w:szCs w:val="20"/>
              </w:rPr>
              <w:t>院区总负责</w:t>
            </w:r>
          </w:p>
        </w:tc>
        <w:tc>
          <w:tcPr>
            <w:tcW w:w="4562" w:type="dxa"/>
            <w:tcBorders>
              <w:top w:val="nil"/>
              <w:left w:val="nil"/>
              <w:bottom w:val="single" w:sz="8" w:space="0" w:color="auto"/>
              <w:right w:val="single" w:sz="4" w:space="0" w:color="auto"/>
            </w:tcBorders>
            <w:noWrap/>
            <w:vAlign w:val="center"/>
            <w:hideMark/>
          </w:tcPr>
          <w:p w:rsidR="002811AD" w:rsidRDefault="002811AD" w:rsidP="004F3D90">
            <w:pPr>
              <w:widowControl/>
              <w:rPr>
                <w:rFonts w:asciiTheme="minorEastAsia" w:hAnsiTheme="minorEastAsia" w:cs="宋体"/>
                <w:color w:val="000000"/>
                <w:sz w:val="20"/>
                <w:szCs w:val="20"/>
              </w:rPr>
            </w:pPr>
            <w:r>
              <w:rPr>
                <w:rFonts w:asciiTheme="minorEastAsia" w:hAnsiTheme="minorEastAsia" w:cs="宋体" w:hint="eastAsia"/>
                <w:color w:val="000000"/>
                <w:sz w:val="20"/>
                <w:szCs w:val="20"/>
              </w:rPr>
              <w:t>院区总负责</w:t>
            </w:r>
          </w:p>
        </w:tc>
      </w:tr>
      <w:tr w:rsidR="002811AD" w:rsidTr="00323F78">
        <w:trPr>
          <w:trHeight w:val="315"/>
        </w:trPr>
        <w:tc>
          <w:tcPr>
            <w:tcW w:w="1416" w:type="dxa"/>
            <w:tcBorders>
              <w:top w:val="nil"/>
              <w:left w:val="single" w:sz="8" w:space="0" w:color="auto"/>
              <w:bottom w:val="single" w:sz="8" w:space="0" w:color="auto"/>
              <w:right w:val="single" w:sz="8" w:space="0" w:color="auto"/>
            </w:tcBorders>
            <w:noWrap/>
            <w:vAlign w:val="center"/>
            <w:hideMark/>
          </w:tcPr>
          <w:p w:rsidR="002811AD" w:rsidRDefault="002811AD" w:rsidP="004F3D90">
            <w:pPr>
              <w:widowControl/>
              <w:rPr>
                <w:rFonts w:asciiTheme="minorEastAsia" w:hAnsiTheme="minorEastAsia" w:cs="宋体"/>
                <w:color w:val="000000"/>
                <w:sz w:val="20"/>
                <w:szCs w:val="20"/>
              </w:rPr>
            </w:pPr>
            <w:r>
              <w:rPr>
                <w:rFonts w:asciiTheme="minorEastAsia" w:hAnsiTheme="minorEastAsia" w:cs="宋体" w:hint="eastAsia"/>
                <w:color w:val="000000"/>
                <w:sz w:val="20"/>
                <w:szCs w:val="20"/>
              </w:rPr>
              <w:t>项目主管</w:t>
            </w:r>
          </w:p>
        </w:tc>
        <w:tc>
          <w:tcPr>
            <w:tcW w:w="2111" w:type="dxa"/>
            <w:gridSpan w:val="2"/>
            <w:tcBorders>
              <w:top w:val="nil"/>
              <w:left w:val="nil"/>
              <w:bottom w:val="single" w:sz="8" w:space="0" w:color="auto"/>
              <w:right w:val="single" w:sz="8" w:space="0" w:color="auto"/>
            </w:tcBorders>
            <w:noWrap/>
            <w:vAlign w:val="center"/>
            <w:hideMark/>
          </w:tcPr>
          <w:p w:rsidR="002811AD" w:rsidRDefault="002811AD" w:rsidP="004F3D90">
            <w:pPr>
              <w:widowControl/>
              <w:jc w:val="center"/>
              <w:rPr>
                <w:rFonts w:asciiTheme="minorEastAsia" w:hAnsiTheme="minorEastAsia" w:cs="宋体"/>
                <w:color w:val="000000"/>
                <w:sz w:val="20"/>
                <w:szCs w:val="20"/>
              </w:rPr>
            </w:pPr>
            <w:r>
              <w:rPr>
                <w:rFonts w:asciiTheme="minorEastAsia" w:hAnsiTheme="minorEastAsia" w:cs="宋体" w:hint="eastAsia"/>
                <w:color w:val="000000"/>
                <w:sz w:val="20"/>
                <w:szCs w:val="20"/>
              </w:rPr>
              <w:t>1</w:t>
            </w:r>
          </w:p>
        </w:tc>
        <w:tc>
          <w:tcPr>
            <w:tcW w:w="1408" w:type="dxa"/>
            <w:tcBorders>
              <w:top w:val="nil"/>
              <w:left w:val="nil"/>
              <w:bottom w:val="single" w:sz="8" w:space="0" w:color="auto"/>
              <w:right w:val="single" w:sz="8" w:space="0" w:color="auto"/>
            </w:tcBorders>
            <w:vAlign w:val="center"/>
            <w:hideMark/>
          </w:tcPr>
          <w:p w:rsidR="002811AD" w:rsidRDefault="002811AD" w:rsidP="004F3D90">
            <w:pPr>
              <w:widowControl/>
              <w:rPr>
                <w:rFonts w:asciiTheme="minorEastAsia" w:hAnsiTheme="minorEastAsia" w:cs="宋体"/>
                <w:color w:val="000000"/>
                <w:sz w:val="20"/>
                <w:szCs w:val="20"/>
              </w:rPr>
            </w:pPr>
            <w:r>
              <w:rPr>
                <w:rFonts w:asciiTheme="minorEastAsia" w:hAnsiTheme="minorEastAsia" w:cs="宋体" w:hint="eastAsia"/>
                <w:color w:val="000000"/>
                <w:sz w:val="20"/>
                <w:szCs w:val="20"/>
              </w:rPr>
              <w:t>保洁</w:t>
            </w:r>
          </w:p>
        </w:tc>
        <w:tc>
          <w:tcPr>
            <w:tcW w:w="4562" w:type="dxa"/>
            <w:tcBorders>
              <w:top w:val="nil"/>
              <w:left w:val="nil"/>
              <w:bottom w:val="single" w:sz="8" w:space="0" w:color="auto"/>
              <w:right w:val="single" w:sz="4" w:space="0" w:color="auto"/>
            </w:tcBorders>
            <w:vAlign w:val="center"/>
            <w:hideMark/>
          </w:tcPr>
          <w:p w:rsidR="002811AD" w:rsidRDefault="002811AD" w:rsidP="004F3D90">
            <w:pPr>
              <w:widowControl/>
              <w:rPr>
                <w:rFonts w:asciiTheme="minorEastAsia" w:hAnsiTheme="minorEastAsia" w:cs="宋体"/>
                <w:color w:val="000000"/>
                <w:sz w:val="20"/>
                <w:szCs w:val="20"/>
              </w:rPr>
            </w:pPr>
            <w:r>
              <w:rPr>
                <w:rFonts w:asciiTheme="minorEastAsia" w:hAnsiTheme="minorEastAsia" w:cs="宋体" w:hint="eastAsia"/>
                <w:color w:val="000000"/>
                <w:sz w:val="20"/>
                <w:szCs w:val="20"/>
              </w:rPr>
              <w:t>门诊楼、办公楼、普济楼</w:t>
            </w:r>
          </w:p>
        </w:tc>
      </w:tr>
      <w:tr w:rsidR="002811AD" w:rsidTr="00323F78">
        <w:trPr>
          <w:trHeight w:val="300"/>
        </w:trPr>
        <w:tc>
          <w:tcPr>
            <w:tcW w:w="1416" w:type="dxa"/>
            <w:tcBorders>
              <w:top w:val="nil"/>
              <w:left w:val="single" w:sz="8" w:space="0" w:color="auto"/>
              <w:bottom w:val="single" w:sz="8" w:space="0" w:color="auto"/>
              <w:right w:val="single" w:sz="8" w:space="0" w:color="auto"/>
            </w:tcBorders>
            <w:noWrap/>
            <w:vAlign w:val="center"/>
            <w:hideMark/>
          </w:tcPr>
          <w:p w:rsidR="002811AD" w:rsidRDefault="002811AD" w:rsidP="004F3D90">
            <w:pPr>
              <w:widowControl/>
              <w:rPr>
                <w:rFonts w:asciiTheme="minorEastAsia" w:hAnsiTheme="minorEastAsia" w:cs="宋体"/>
                <w:color w:val="000000"/>
                <w:sz w:val="20"/>
                <w:szCs w:val="20"/>
              </w:rPr>
            </w:pPr>
            <w:r>
              <w:rPr>
                <w:rFonts w:asciiTheme="minorEastAsia" w:hAnsiTheme="minorEastAsia" w:cs="宋体" w:hint="eastAsia"/>
                <w:color w:val="000000"/>
                <w:sz w:val="20"/>
                <w:szCs w:val="20"/>
              </w:rPr>
              <w:t>项目主管</w:t>
            </w:r>
          </w:p>
        </w:tc>
        <w:tc>
          <w:tcPr>
            <w:tcW w:w="2111" w:type="dxa"/>
            <w:gridSpan w:val="2"/>
            <w:tcBorders>
              <w:top w:val="nil"/>
              <w:left w:val="nil"/>
              <w:bottom w:val="single" w:sz="8" w:space="0" w:color="auto"/>
              <w:right w:val="single" w:sz="8" w:space="0" w:color="auto"/>
            </w:tcBorders>
            <w:noWrap/>
            <w:vAlign w:val="center"/>
            <w:hideMark/>
          </w:tcPr>
          <w:p w:rsidR="002811AD" w:rsidRDefault="002811AD" w:rsidP="004F3D90">
            <w:pPr>
              <w:widowControl/>
              <w:jc w:val="center"/>
              <w:rPr>
                <w:rFonts w:asciiTheme="minorEastAsia" w:hAnsiTheme="minorEastAsia" w:cs="宋体"/>
                <w:color w:val="000000"/>
                <w:sz w:val="20"/>
                <w:szCs w:val="20"/>
              </w:rPr>
            </w:pPr>
            <w:r>
              <w:rPr>
                <w:rFonts w:asciiTheme="minorEastAsia" w:hAnsiTheme="minorEastAsia" w:cs="宋体" w:hint="eastAsia"/>
                <w:color w:val="000000"/>
                <w:sz w:val="20"/>
                <w:szCs w:val="20"/>
              </w:rPr>
              <w:t>1</w:t>
            </w:r>
          </w:p>
        </w:tc>
        <w:tc>
          <w:tcPr>
            <w:tcW w:w="1408" w:type="dxa"/>
            <w:tcBorders>
              <w:top w:val="nil"/>
              <w:left w:val="nil"/>
              <w:bottom w:val="single" w:sz="8" w:space="0" w:color="auto"/>
              <w:right w:val="single" w:sz="8" w:space="0" w:color="auto"/>
            </w:tcBorders>
            <w:noWrap/>
            <w:vAlign w:val="center"/>
            <w:hideMark/>
          </w:tcPr>
          <w:p w:rsidR="002811AD" w:rsidRDefault="002811AD" w:rsidP="004F3D90">
            <w:pPr>
              <w:widowControl/>
              <w:rPr>
                <w:rFonts w:asciiTheme="minorEastAsia" w:hAnsiTheme="minorEastAsia" w:cs="宋体"/>
                <w:color w:val="000000"/>
                <w:sz w:val="20"/>
                <w:szCs w:val="20"/>
              </w:rPr>
            </w:pPr>
            <w:r>
              <w:rPr>
                <w:rFonts w:asciiTheme="minorEastAsia" w:hAnsiTheme="minorEastAsia" w:cs="宋体" w:hint="eastAsia"/>
                <w:color w:val="000000"/>
                <w:sz w:val="20"/>
                <w:szCs w:val="20"/>
              </w:rPr>
              <w:t>保洁</w:t>
            </w:r>
          </w:p>
        </w:tc>
        <w:tc>
          <w:tcPr>
            <w:tcW w:w="4562" w:type="dxa"/>
            <w:tcBorders>
              <w:top w:val="nil"/>
              <w:left w:val="nil"/>
              <w:bottom w:val="single" w:sz="8" w:space="0" w:color="auto"/>
              <w:right w:val="single" w:sz="4" w:space="0" w:color="auto"/>
            </w:tcBorders>
            <w:noWrap/>
            <w:vAlign w:val="center"/>
            <w:hideMark/>
          </w:tcPr>
          <w:p w:rsidR="002811AD" w:rsidRDefault="002811AD" w:rsidP="004F3D90">
            <w:pPr>
              <w:widowControl/>
              <w:rPr>
                <w:rFonts w:asciiTheme="minorEastAsia" w:hAnsiTheme="minorEastAsia" w:cs="宋体"/>
                <w:color w:val="000000"/>
                <w:sz w:val="20"/>
                <w:szCs w:val="20"/>
              </w:rPr>
            </w:pPr>
            <w:r>
              <w:rPr>
                <w:rFonts w:asciiTheme="minorEastAsia" w:hAnsiTheme="minorEastAsia" w:cs="宋体" w:hint="eastAsia"/>
                <w:color w:val="000000"/>
                <w:sz w:val="20"/>
                <w:szCs w:val="20"/>
              </w:rPr>
              <w:t>A楼</w:t>
            </w:r>
          </w:p>
        </w:tc>
      </w:tr>
      <w:tr w:rsidR="002811AD" w:rsidTr="00323F78">
        <w:trPr>
          <w:trHeight w:val="300"/>
        </w:trPr>
        <w:tc>
          <w:tcPr>
            <w:tcW w:w="1416" w:type="dxa"/>
            <w:tcBorders>
              <w:top w:val="nil"/>
              <w:left w:val="single" w:sz="8" w:space="0" w:color="auto"/>
              <w:bottom w:val="single" w:sz="8" w:space="0" w:color="auto"/>
              <w:right w:val="single" w:sz="8" w:space="0" w:color="auto"/>
            </w:tcBorders>
            <w:noWrap/>
            <w:vAlign w:val="center"/>
            <w:hideMark/>
          </w:tcPr>
          <w:p w:rsidR="002811AD" w:rsidRDefault="002811AD" w:rsidP="004F3D90">
            <w:pPr>
              <w:widowControl/>
              <w:rPr>
                <w:rFonts w:asciiTheme="minorEastAsia" w:hAnsiTheme="minorEastAsia" w:cs="宋体"/>
                <w:color w:val="000000"/>
                <w:sz w:val="20"/>
                <w:szCs w:val="20"/>
              </w:rPr>
            </w:pPr>
            <w:r>
              <w:rPr>
                <w:rFonts w:asciiTheme="minorEastAsia" w:hAnsiTheme="minorEastAsia" w:cs="宋体" w:hint="eastAsia"/>
                <w:color w:val="000000"/>
                <w:sz w:val="20"/>
                <w:szCs w:val="20"/>
              </w:rPr>
              <w:t>项目主管</w:t>
            </w:r>
          </w:p>
        </w:tc>
        <w:tc>
          <w:tcPr>
            <w:tcW w:w="2111" w:type="dxa"/>
            <w:gridSpan w:val="2"/>
            <w:tcBorders>
              <w:top w:val="nil"/>
              <w:left w:val="nil"/>
              <w:bottom w:val="single" w:sz="8" w:space="0" w:color="auto"/>
              <w:right w:val="single" w:sz="8" w:space="0" w:color="auto"/>
            </w:tcBorders>
            <w:noWrap/>
            <w:vAlign w:val="center"/>
            <w:hideMark/>
          </w:tcPr>
          <w:p w:rsidR="002811AD" w:rsidRDefault="002811AD" w:rsidP="004F3D90">
            <w:pPr>
              <w:widowControl/>
              <w:jc w:val="center"/>
              <w:rPr>
                <w:rFonts w:asciiTheme="minorEastAsia" w:hAnsiTheme="minorEastAsia" w:cs="宋体"/>
                <w:color w:val="000000"/>
                <w:sz w:val="20"/>
                <w:szCs w:val="20"/>
              </w:rPr>
            </w:pPr>
            <w:r>
              <w:rPr>
                <w:rFonts w:asciiTheme="minorEastAsia" w:hAnsiTheme="minorEastAsia" w:cs="宋体" w:hint="eastAsia"/>
                <w:color w:val="000000"/>
                <w:sz w:val="20"/>
                <w:szCs w:val="20"/>
              </w:rPr>
              <w:t>1</w:t>
            </w:r>
          </w:p>
        </w:tc>
        <w:tc>
          <w:tcPr>
            <w:tcW w:w="1408" w:type="dxa"/>
            <w:tcBorders>
              <w:top w:val="nil"/>
              <w:left w:val="nil"/>
              <w:bottom w:val="single" w:sz="8" w:space="0" w:color="auto"/>
              <w:right w:val="single" w:sz="8" w:space="0" w:color="auto"/>
            </w:tcBorders>
            <w:noWrap/>
            <w:vAlign w:val="center"/>
            <w:hideMark/>
          </w:tcPr>
          <w:p w:rsidR="002811AD" w:rsidRDefault="002811AD" w:rsidP="004F3D90">
            <w:pPr>
              <w:widowControl/>
              <w:rPr>
                <w:rFonts w:asciiTheme="minorEastAsia" w:hAnsiTheme="minorEastAsia" w:cs="宋体"/>
                <w:color w:val="000000"/>
                <w:sz w:val="20"/>
                <w:szCs w:val="20"/>
              </w:rPr>
            </w:pPr>
            <w:r>
              <w:rPr>
                <w:rFonts w:asciiTheme="minorEastAsia" w:hAnsiTheme="minorEastAsia" w:cs="宋体" w:hint="eastAsia"/>
                <w:color w:val="000000"/>
                <w:sz w:val="20"/>
                <w:szCs w:val="20"/>
              </w:rPr>
              <w:t>保洁</w:t>
            </w:r>
          </w:p>
        </w:tc>
        <w:tc>
          <w:tcPr>
            <w:tcW w:w="4562" w:type="dxa"/>
            <w:tcBorders>
              <w:top w:val="nil"/>
              <w:left w:val="nil"/>
              <w:bottom w:val="single" w:sz="8" w:space="0" w:color="auto"/>
              <w:right w:val="single" w:sz="4" w:space="0" w:color="auto"/>
            </w:tcBorders>
            <w:vAlign w:val="center"/>
            <w:hideMark/>
          </w:tcPr>
          <w:p w:rsidR="002811AD" w:rsidRDefault="002811AD" w:rsidP="004F3D90">
            <w:pPr>
              <w:widowControl/>
              <w:rPr>
                <w:rFonts w:asciiTheme="minorEastAsia" w:hAnsiTheme="minorEastAsia" w:cs="宋体"/>
                <w:color w:val="000000"/>
                <w:sz w:val="20"/>
                <w:szCs w:val="20"/>
              </w:rPr>
            </w:pPr>
            <w:r>
              <w:rPr>
                <w:rFonts w:asciiTheme="minorEastAsia" w:hAnsiTheme="minorEastAsia" w:cs="宋体" w:hint="eastAsia"/>
                <w:color w:val="000000"/>
                <w:sz w:val="20"/>
                <w:szCs w:val="20"/>
              </w:rPr>
              <w:t>C区、皮肤病院、本部院区环境</w:t>
            </w:r>
          </w:p>
        </w:tc>
      </w:tr>
      <w:tr w:rsidR="002811AD" w:rsidTr="00323F78">
        <w:trPr>
          <w:trHeight w:val="336"/>
        </w:trPr>
        <w:tc>
          <w:tcPr>
            <w:tcW w:w="1416" w:type="dxa"/>
            <w:tcBorders>
              <w:top w:val="nil"/>
              <w:left w:val="single" w:sz="8" w:space="0" w:color="auto"/>
              <w:bottom w:val="single" w:sz="8" w:space="0" w:color="auto"/>
              <w:right w:val="single" w:sz="8" w:space="0" w:color="auto"/>
            </w:tcBorders>
            <w:noWrap/>
            <w:vAlign w:val="center"/>
            <w:hideMark/>
          </w:tcPr>
          <w:p w:rsidR="002811AD" w:rsidRDefault="002811AD" w:rsidP="004F3D90">
            <w:pPr>
              <w:widowControl/>
              <w:rPr>
                <w:rFonts w:asciiTheme="minorEastAsia" w:hAnsiTheme="minorEastAsia" w:cs="宋体"/>
                <w:color w:val="000000"/>
                <w:sz w:val="20"/>
                <w:szCs w:val="20"/>
              </w:rPr>
            </w:pPr>
            <w:r>
              <w:rPr>
                <w:rFonts w:asciiTheme="minorEastAsia" w:hAnsiTheme="minorEastAsia" w:cs="宋体" w:hint="eastAsia"/>
                <w:color w:val="000000"/>
                <w:sz w:val="20"/>
                <w:szCs w:val="20"/>
              </w:rPr>
              <w:t>项目主管</w:t>
            </w:r>
          </w:p>
        </w:tc>
        <w:tc>
          <w:tcPr>
            <w:tcW w:w="2111" w:type="dxa"/>
            <w:gridSpan w:val="2"/>
            <w:tcBorders>
              <w:top w:val="nil"/>
              <w:left w:val="nil"/>
              <w:bottom w:val="single" w:sz="8" w:space="0" w:color="auto"/>
              <w:right w:val="single" w:sz="8" w:space="0" w:color="auto"/>
            </w:tcBorders>
            <w:noWrap/>
            <w:vAlign w:val="center"/>
            <w:hideMark/>
          </w:tcPr>
          <w:p w:rsidR="002811AD" w:rsidRDefault="002811AD" w:rsidP="004F3D90">
            <w:pPr>
              <w:widowControl/>
              <w:jc w:val="center"/>
              <w:rPr>
                <w:rFonts w:asciiTheme="minorEastAsia" w:hAnsiTheme="minorEastAsia" w:cs="宋体"/>
                <w:color w:val="000000"/>
                <w:sz w:val="20"/>
                <w:szCs w:val="20"/>
              </w:rPr>
            </w:pPr>
            <w:r>
              <w:rPr>
                <w:rFonts w:asciiTheme="minorEastAsia" w:hAnsiTheme="minorEastAsia" w:cs="宋体" w:hint="eastAsia"/>
                <w:color w:val="000000"/>
                <w:sz w:val="20"/>
                <w:szCs w:val="20"/>
              </w:rPr>
              <w:t>1</w:t>
            </w:r>
          </w:p>
        </w:tc>
        <w:tc>
          <w:tcPr>
            <w:tcW w:w="1408" w:type="dxa"/>
            <w:tcBorders>
              <w:top w:val="nil"/>
              <w:left w:val="nil"/>
              <w:bottom w:val="single" w:sz="8" w:space="0" w:color="auto"/>
              <w:right w:val="single" w:sz="8" w:space="0" w:color="auto"/>
            </w:tcBorders>
            <w:noWrap/>
            <w:vAlign w:val="center"/>
            <w:hideMark/>
          </w:tcPr>
          <w:p w:rsidR="002811AD" w:rsidRDefault="002811AD" w:rsidP="004F3D90">
            <w:pPr>
              <w:widowControl/>
              <w:rPr>
                <w:rFonts w:asciiTheme="minorEastAsia" w:hAnsiTheme="minorEastAsia" w:cs="宋体"/>
                <w:color w:val="000000"/>
                <w:sz w:val="20"/>
                <w:szCs w:val="20"/>
              </w:rPr>
            </w:pPr>
            <w:r>
              <w:rPr>
                <w:rFonts w:asciiTheme="minorEastAsia" w:hAnsiTheme="minorEastAsia" w:cs="宋体" w:hint="eastAsia"/>
                <w:color w:val="000000"/>
                <w:sz w:val="20"/>
                <w:szCs w:val="20"/>
              </w:rPr>
              <w:t>保洁</w:t>
            </w:r>
          </w:p>
        </w:tc>
        <w:tc>
          <w:tcPr>
            <w:tcW w:w="4562" w:type="dxa"/>
            <w:tcBorders>
              <w:top w:val="nil"/>
              <w:left w:val="nil"/>
              <w:bottom w:val="single" w:sz="8" w:space="0" w:color="auto"/>
              <w:right w:val="single" w:sz="4" w:space="0" w:color="auto"/>
            </w:tcBorders>
            <w:vAlign w:val="center"/>
            <w:hideMark/>
          </w:tcPr>
          <w:p w:rsidR="002811AD" w:rsidRDefault="002811AD" w:rsidP="004F3D90">
            <w:pPr>
              <w:widowControl/>
              <w:rPr>
                <w:rFonts w:asciiTheme="minorEastAsia" w:hAnsiTheme="minorEastAsia" w:cs="宋体"/>
                <w:color w:val="000000"/>
                <w:sz w:val="20"/>
                <w:szCs w:val="20"/>
              </w:rPr>
            </w:pPr>
            <w:r>
              <w:rPr>
                <w:rFonts w:asciiTheme="minorEastAsia" w:hAnsiTheme="minorEastAsia" w:cs="宋体" w:hint="eastAsia"/>
                <w:color w:val="000000"/>
                <w:sz w:val="20"/>
                <w:szCs w:val="20"/>
              </w:rPr>
              <w:t>B楼、</w:t>
            </w:r>
            <w:r w:rsidR="00733897" w:rsidRPr="00733897">
              <w:rPr>
                <w:rFonts w:asciiTheme="minorEastAsia" w:hAnsiTheme="minorEastAsia" w:cs="宋体" w:hint="eastAsia"/>
                <w:sz w:val="20"/>
                <w:szCs w:val="20"/>
              </w:rPr>
              <w:t>电梯运送服务</w:t>
            </w:r>
            <w:r>
              <w:rPr>
                <w:rFonts w:asciiTheme="minorEastAsia" w:hAnsiTheme="minorEastAsia" w:cs="宋体" w:hint="eastAsia"/>
                <w:color w:val="000000"/>
                <w:sz w:val="20"/>
                <w:szCs w:val="20"/>
              </w:rPr>
              <w:t>、外围科室</w:t>
            </w:r>
          </w:p>
        </w:tc>
      </w:tr>
      <w:tr w:rsidR="00F5664F" w:rsidTr="00323F78">
        <w:trPr>
          <w:trHeight w:val="336"/>
        </w:trPr>
        <w:tc>
          <w:tcPr>
            <w:tcW w:w="1416" w:type="dxa"/>
            <w:tcBorders>
              <w:top w:val="nil"/>
              <w:left w:val="single" w:sz="8" w:space="0" w:color="auto"/>
              <w:bottom w:val="single" w:sz="8" w:space="0" w:color="auto"/>
              <w:right w:val="single" w:sz="8" w:space="0" w:color="auto"/>
            </w:tcBorders>
            <w:noWrap/>
            <w:vAlign w:val="center"/>
            <w:hideMark/>
          </w:tcPr>
          <w:p w:rsidR="00F5664F" w:rsidRDefault="00F5664F" w:rsidP="004F3D90">
            <w:pPr>
              <w:widowControl/>
              <w:rPr>
                <w:rFonts w:asciiTheme="minorEastAsia" w:hAnsiTheme="minorEastAsia" w:cs="宋体"/>
                <w:color w:val="000000"/>
                <w:sz w:val="20"/>
                <w:szCs w:val="20"/>
              </w:rPr>
            </w:pPr>
            <w:r>
              <w:rPr>
                <w:rFonts w:asciiTheme="minorEastAsia" w:hAnsiTheme="minorEastAsia" w:cs="宋体" w:hint="eastAsia"/>
                <w:color w:val="000000"/>
                <w:sz w:val="20"/>
                <w:szCs w:val="20"/>
              </w:rPr>
              <w:t>项目主管</w:t>
            </w:r>
          </w:p>
        </w:tc>
        <w:tc>
          <w:tcPr>
            <w:tcW w:w="2111" w:type="dxa"/>
            <w:gridSpan w:val="2"/>
            <w:tcBorders>
              <w:top w:val="nil"/>
              <w:left w:val="nil"/>
              <w:bottom w:val="single" w:sz="8" w:space="0" w:color="auto"/>
              <w:right w:val="single" w:sz="8" w:space="0" w:color="auto"/>
            </w:tcBorders>
            <w:noWrap/>
            <w:vAlign w:val="center"/>
            <w:hideMark/>
          </w:tcPr>
          <w:p w:rsidR="00F5664F" w:rsidRDefault="00F5664F" w:rsidP="004F3D90">
            <w:pPr>
              <w:widowControl/>
              <w:jc w:val="center"/>
              <w:rPr>
                <w:rFonts w:asciiTheme="minorEastAsia" w:hAnsiTheme="minorEastAsia" w:cs="宋体"/>
                <w:color w:val="000000"/>
                <w:sz w:val="20"/>
                <w:szCs w:val="20"/>
              </w:rPr>
            </w:pPr>
            <w:r>
              <w:rPr>
                <w:rFonts w:asciiTheme="minorEastAsia" w:hAnsiTheme="minorEastAsia" w:cs="宋体" w:hint="eastAsia"/>
                <w:color w:val="000000"/>
                <w:sz w:val="20"/>
                <w:szCs w:val="20"/>
              </w:rPr>
              <w:t>1</w:t>
            </w:r>
          </w:p>
        </w:tc>
        <w:tc>
          <w:tcPr>
            <w:tcW w:w="1408" w:type="dxa"/>
            <w:tcBorders>
              <w:top w:val="nil"/>
              <w:left w:val="nil"/>
              <w:bottom w:val="single" w:sz="8" w:space="0" w:color="auto"/>
              <w:right w:val="single" w:sz="8" w:space="0" w:color="auto"/>
            </w:tcBorders>
            <w:noWrap/>
            <w:vAlign w:val="center"/>
            <w:hideMark/>
          </w:tcPr>
          <w:p w:rsidR="00F5664F" w:rsidRDefault="00F5664F" w:rsidP="004F3D90">
            <w:pPr>
              <w:widowControl/>
              <w:rPr>
                <w:rFonts w:asciiTheme="minorEastAsia" w:hAnsiTheme="minorEastAsia" w:cs="宋体"/>
                <w:color w:val="000000"/>
                <w:sz w:val="20"/>
                <w:szCs w:val="20"/>
              </w:rPr>
            </w:pPr>
            <w:r>
              <w:rPr>
                <w:rFonts w:asciiTheme="minorEastAsia" w:hAnsiTheme="minorEastAsia" w:cs="宋体" w:hint="eastAsia"/>
                <w:color w:val="000000"/>
                <w:sz w:val="20"/>
                <w:szCs w:val="20"/>
              </w:rPr>
              <w:t>中央运送</w:t>
            </w:r>
          </w:p>
        </w:tc>
        <w:tc>
          <w:tcPr>
            <w:tcW w:w="4562" w:type="dxa"/>
            <w:tcBorders>
              <w:top w:val="nil"/>
              <w:left w:val="nil"/>
              <w:bottom w:val="single" w:sz="8" w:space="0" w:color="auto"/>
              <w:right w:val="single" w:sz="4" w:space="0" w:color="auto"/>
            </w:tcBorders>
            <w:vAlign w:val="center"/>
            <w:hideMark/>
          </w:tcPr>
          <w:p w:rsidR="00F5664F" w:rsidRDefault="00F5664F" w:rsidP="004F3D90">
            <w:pPr>
              <w:widowControl/>
              <w:rPr>
                <w:rFonts w:asciiTheme="minorEastAsia" w:hAnsiTheme="minorEastAsia" w:cs="宋体"/>
                <w:color w:val="000000"/>
                <w:sz w:val="20"/>
                <w:szCs w:val="20"/>
              </w:rPr>
            </w:pPr>
            <w:r>
              <w:rPr>
                <w:rFonts w:asciiTheme="minorEastAsia" w:hAnsiTheme="minorEastAsia" w:cs="宋体" w:hint="eastAsia"/>
                <w:color w:val="000000"/>
                <w:sz w:val="20"/>
                <w:szCs w:val="20"/>
              </w:rPr>
              <w:t>中央运送服务</w:t>
            </w:r>
          </w:p>
        </w:tc>
      </w:tr>
      <w:tr w:rsidR="002811AD" w:rsidTr="00323F78">
        <w:trPr>
          <w:trHeight w:val="300"/>
        </w:trPr>
        <w:tc>
          <w:tcPr>
            <w:tcW w:w="1416" w:type="dxa"/>
            <w:tcBorders>
              <w:top w:val="nil"/>
              <w:left w:val="single" w:sz="8" w:space="0" w:color="auto"/>
              <w:bottom w:val="single" w:sz="8" w:space="0" w:color="auto"/>
              <w:right w:val="single" w:sz="8" w:space="0" w:color="auto"/>
            </w:tcBorders>
            <w:noWrap/>
            <w:vAlign w:val="center"/>
            <w:hideMark/>
          </w:tcPr>
          <w:p w:rsidR="002811AD" w:rsidRDefault="002811AD" w:rsidP="004F3D90">
            <w:pPr>
              <w:widowControl/>
              <w:rPr>
                <w:rFonts w:asciiTheme="minorEastAsia" w:hAnsiTheme="minorEastAsia" w:cs="宋体"/>
                <w:b/>
                <w:bCs/>
                <w:color w:val="000000"/>
                <w:sz w:val="20"/>
                <w:szCs w:val="20"/>
              </w:rPr>
            </w:pPr>
            <w:r>
              <w:rPr>
                <w:rFonts w:asciiTheme="minorEastAsia" w:hAnsiTheme="minorEastAsia" w:cs="宋体" w:hint="eastAsia"/>
                <w:b/>
                <w:bCs/>
                <w:color w:val="000000"/>
                <w:sz w:val="20"/>
                <w:szCs w:val="20"/>
              </w:rPr>
              <w:t>合计</w:t>
            </w:r>
          </w:p>
        </w:tc>
        <w:tc>
          <w:tcPr>
            <w:tcW w:w="2111" w:type="dxa"/>
            <w:gridSpan w:val="2"/>
            <w:tcBorders>
              <w:top w:val="nil"/>
              <w:left w:val="nil"/>
              <w:bottom w:val="single" w:sz="8" w:space="0" w:color="auto"/>
              <w:right w:val="single" w:sz="8" w:space="0" w:color="auto"/>
            </w:tcBorders>
            <w:noWrap/>
            <w:vAlign w:val="center"/>
            <w:hideMark/>
          </w:tcPr>
          <w:p w:rsidR="002811AD" w:rsidRDefault="00F5664F" w:rsidP="004F3D90">
            <w:pPr>
              <w:widowControl/>
              <w:jc w:val="center"/>
              <w:rPr>
                <w:rFonts w:asciiTheme="minorEastAsia" w:hAnsiTheme="minorEastAsia" w:cs="宋体"/>
                <w:b/>
                <w:bCs/>
                <w:color w:val="000000"/>
                <w:sz w:val="20"/>
                <w:szCs w:val="20"/>
              </w:rPr>
            </w:pPr>
            <w:r>
              <w:rPr>
                <w:rFonts w:asciiTheme="minorEastAsia" w:hAnsiTheme="minorEastAsia" w:cs="宋体" w:hint="eastAsia"/>
                <w:b/>
                <w:bCs/>
                <w:color w:val="000000"/>
                <w:sz w:val="20"/>
                <w:szCs w:val="20"/>
              </w:rPr>
              <w:t>6</w:t>
            </w:r>
          </w:p>
        </w:tc>
        <w:tc>
          <w:tcPr>
            <w:tcW w:w="1408" w:type="dxa"/>
            <w:tcBorders>
              <w:top w:val="nil"/>
              <w:left w:val="nil"/>
              <w:bottom w:val="single" w:sz="8" w:space="0" w:color="auto"/>
              <w:right w:val="single" w:sz="8" w:space="0" w:color="auto"/>
            </w:tcBorders>
            <w:noWrap/>
            <w:vAlign w:val="center"/>
            <w:hideMark/>
          </w:tcPr>
          <w:p w:rsidR="002811AD" w:rsidRDefault="002811AD" w:rsidP="004F3D90">
            <w:pPr>
              <w:widowControl/>
              <w:rPr>
                <w:rFonts w:asciiTheme="minorEastAsia" w:hAnsiTheme="minorEastAsia" w:cs="宋体"/>
                <w:color w:val="000000"/>
                <w:sz w:val="20"/>
                <w:szCs w:val="20"/>
              </w:rPr>
            </w:pPr>
            <w:r>
              <w:rPr>
                <w:rFonts w:asciiTheme="minorEastAsia" w:hAnsiTheme="minorEastAsia" w:cs="宋体" w:hint="eastAsia"/>
                <w:color w:val="000000"/>
                <w:sz w:val="20"/>
                <w:szCs w:val="20"/>
              </w:rPr>
              <w:t xml:space="preserve">　</w:t>
            </w:r>
          </w:p>
        </w:tc>
        <w:tc>
          <w:tcPr>
            <w:tcW w:w="4562" w:type="dxa"/>
            <w:tcBorders>
              <w:top w:val="nil"/>
              <w:left w:val="nil"/>
              <w:bottom w:val="single" w:sz="8" w:space="0" w:color="auto"/>
              <w:right w:val="single" w:sz="4" w:space="0" w:color="auto"/>
            </w:tcBorders>
            <w:noWrap/>
            <w:vAlign w:val="center"/>
            <w:hideMark/>
          </w:tcPr>
          <w:p w:rsidR="002811AD" w:rsidRDefault="002811AD" w:rsidP="004F3D90">
            <w:pPr>
              <w:widowControl/>
              <w:rPr>
                <w:rFonts w:asciiTheme="minorEastAsia" w:hAnsiTheme="minorEastAsia" w:cs="宋体"/>
                <w:color w:val="000000"/>
                <w:sz w:val="20"/>
                <w:szCs w:val="20"/>
              </w:rPr>
            </w:pPr>
            <w:r>
              <w:rPr>
                <w:rFonts w:asciiTheme="minorEastAsia" w:hAnsiTheme="minorEastAsia" w:cs="宋体" w:hint="eastAsia"/>
                <w:color w:val="000000"/>
                <w:sz w:val="20"/>
                <w:szCs w:val="20"/>
              </w:rPr>
              <w:t xml:space="preserve">　</w:t>
            </w:r>
          </w:p>
        </w:tc>
      </w:tr>
      <w:tr w:rsidR="002811AD" w:rsidTr="00323F78">
        <w:trPr>
          <w:trHeight w:val="312"/>
        </w:trPr>
        <w:tc>
          <w:tcPr>
            <w:tcW w:w="1416" w:type="dxa"/>
            <w:vAlign w:val="center"/>
            <w:hideMark/>
          </w:tcPr>
          <w:p w:rsidR="002811AD" w:rsidRDefault="002811AD" w:rsidP="004F3D90">
            <w:pPr>
              <w:widowControl/>
              <w:rPr>
                <w:rFonts w:ascii="Calibri" w:eastAsia="Times New Roman" w:hAnsi="Calibri"/>
                <w:sz w:val="20"/>
                <w:szCs w:val="20"/>
              </w:rPr>
            </w:pPr>
          </w:p>
        </w:tc>
        <w:tc>
          <w:tcPr>
            <w:tcW w:w="2111" w:type="dxa"/>
            <w:gridSpan w:val="2"/>
            <w:vAlign w:val="center"/>
            <w:hideMark/>
          </w:tcPr>
          <w:p w:rsidR="002811AD" w:rsidRDefault="002811AD" w:rsidP="004F3D90">
            <w:pPr>
              <w:widowControl/>
              <w:rPr>
                <w:rFonts w:ascii="Calibri" w:eastAsia="Times New Roman" w:hAnsi="Calibri"/>
                <w:sz w:val="20"/>
                <w:szCs w:val="20"/>
              </w:rPr>
            </w:pPr>
          </w:p>
        </w:tc>
        <w:tc>
          <w:tcPr>
            <w:tcW w:w="1408" w:type="dxa"/>
            <w:vAlign w:val="center"/>
            <w:hideMark/>
          </w:tcPr>
          <w:p w:rsidR="002811AD" w:rsidRPr="00EC43E7" w:rsidRDefault="002811AD" w:rsidP="004F3D90">
            <w:pPr>
              <w:widowControl/>
              <w:rPr>
                <w:rFonts w:ascii="Calibri" w:hAnsi="Calibri"/>
                <w:sz w:val="20"/>
                <w:szCs w:val="20"/>
              </w:rPr>
            </w:pPr>
          </w:p>
        </w:tc>
        <w:tc>
          <w:tcPr>
            <w:tcW w:w="4562" w:type="dxa"/>
            <w:vAlign w:val="center"/>
            <w:hideMark/>
          </w:tcPr>
          <w:p w:rsidR="002811AD" w:rsidRDefault="002811AD" w:rsidP="004F3D90">
            <w:pPr>
              <w:widowControl/>
              <w:rPr>
                <w:rFonts w:ascii="Calibri" w:eastAsia="Times New Roman" w:hAnsi="Calibri"/>
                <w:sz w:val="20"/>
                <w:szCs w:val="20"/>
              </w:rPr>
            </w:pPr>
          </w:p>
        </w:tc>
      </w:tr>
      <w:tr w:rsidR="002811AD" w:rsidTr="00EC43E7">
        <w:trPr>
          <w:trHeight w:val="420"/>
        </w:trPr>
        <w:tc>
          <w:tcPr>
            <w:tcW w:w="9497" w:type="dxa"/>
            <w:gridSpan w:val="5"/>
            <w:tcBorders>
              <w:top w:val="nil"/>
              <w:left w:val="nil"/>
              <w:right w:val="nil"/>
            </w:tcBorders>
            <w:shd w:val="clear" w:color="auto" w:fill="FFFFFF" w:themeFill="background1"/>
            <w:vAlign w:val="center"/>
            <w:hideMark/>
          </w:tcPr>
          <w:p w:rsidR="002811AD" w:rsidRDefault="002811AD" w:rsidP="004F3D90">
            <w:pPr>
              <w:widowControl/>
              <w:jc w:val="center"/>
              <w:rPr>
                <w:rFonts w:asciiTheme="minorEastAsia" w:hAnsiTheme="minorEastAsia" w:cs="宋体"/>
                <w:b/>
                <w:bCs/>
                <w:sz w:val="20"/>
                <w:szCs w:val="20"/>
              </w:rPr>
            </w:pPr>
          </w:p>
        </w:tc>
      </w:tr>
      <w:tr w:rsidR="00EC43E7" w:rsidTr="00EC43E7">
        <w:trPr>
          <w:gridBefore w:val="1"/>
          <w:wBefore w:w="1416" w:type="dxa"/>
          <w:trHeight w:val="288"/>
        </w:trPr>
        <w:tc>
          <w:tcPr>
            <w:tcW w:w="2111" w:type="dxa"/>
            <w:gridSpan w:val="2"/>
            <w:noWrap/>
            <w:vAlign w:val="center"/>
            <w:hideMark/>
          </w:tcPr>
          <w:p w:rsidR="00EC43E7" w:rsidRPr="00EC43E7" w:rsidRDefault="00EC43E7" w:rsidP="004F3D90">
            <w:pPr>
              <w:widowControl/>
              <w:rPr>
                <w:rFonts w:ascii="Calibri" w:hAnsi="Calibri"/>
                <w:sz w:val="20"/>
                <w:szCs w:val="20"/>
              </w:rPr>
            </w:pPr>
          </w:p>
        </w:tc>
        <w:tc>
          <w:tcPr>
            <w:tcW w:w="1408" w:type="dxa"/>
            <w:noWrap/>
            <w:vAlign w:val="center"/>
            <w:hideMark/>
          </w:tcPr>
          <w:p w:rsidR="00EC43E7" w:rsidRDefault="00EC43E7" w:rsidP="004F3D90">
            <w:pPr>
              <w:widowControl/>
              <w:rPr>
                <w:rFonts w:ascii="Calibri" w:eastAsia="Times New Roman" w:hAnsi="Calibri"/>
                <w:sz w:val="20"/>
                <w:szCs w:val="20"/>
              </w:rPr>
            </w:pPr>
          </w:p>
        </w:tc>
        <w:tc>
          <w:tcPr>
            <w:tcW w:w="4562" w:type="dxa"/>
            <w:noWrap/>
            <w:vAlign w:val="center"/>
            <w:hideMark/>
          </w:tcPr>
          <w:p w:rsidR="00EC43E7" w:rsidRDefault="00EC43E7" w:rsidP="004F3D90">
            <w:pPr>
              <w:widowControl/>
              <w:rPr>
                <w:rFonts w:ascii="Calibri" w:eastAsia="Times New Roman" w:hAnsi="Calibri"/>
                <w:sz w:val="20"/>
                <w:szCs w:val="20"/>
              </w:rPr>
            </w:pPr>
          </w:p>
        </w:tc>
      </w:tr>
      <w:tr w:rsidR="002811AD" w:rsidTr="00323F78">
        <w:trPr>
          <w:trHeight w:val="456"/>
        </w:trPr>
        <w:tc>
          <w:tcPr>
            <w:tcW w:w="9497" w:type="dxa"/>
            <w:gridSpan w:val="5"/>
            <w:tcBorders>
              <w:top w:val="nil"/>
              <w:left w:val="nil"/>
              <w:bottom w:val="single" w:sz="8" w:space="0" w:color="auto"/>
              <w:right w:val="nil"/>
            </w:tcBorders>
            <w:noWrap/>
            <w:vAlign w:val="center"/>
            <w:hideMark/>
          </w:tcPr>
          <w:p w:rsidR="002811AD" w:rsidRDefault="002811AD" w:rsidP="004F3D90">
            <w:pPr>
              <w:widowControl/>
              <w:jc w:val="center"/>
              <w:rPr>
                <w:rFonts w:asciiTheme="minorEastAsia" w:hAnsiTheme="minorEastAsia" w:cs="宋体"/>
                <w:b/>
                <w:bCs/>
                <w:color w:val="000000"/>
                <w:sz w:val="20"/>
                <w:szCs w:val="20"/>
              </w:rPr>
            </w:pPr>
            <w:r>
              <w:rPr>
                <w:rFonts w:asciiTheme="minorEastAsia" w:hAnsiTheme="minorEastAsia" w:cs="宋体" w:hint="eastAsia"/>
                <w:b/>
                <w:bCs/>
                <w:color w:val="000000"/>
                <w:sz w:val="20"/>
                <w:szCs w:val="20"/>
              </w:rPr>
              <w:t>中央运送人员岗位设置</w:t>
            </w:r>
          </w:p>
        </w:tc>
      </w:tr>
      <w:tr w:rsidR="002811AD" w:rsidTr="00323F78">
        <w:trPr>
          <w:trHeight w:val="324"/>
        </w:trPr>
        <w:tc>
          <w:tcPr>
            <w:tcW w:w="1416" w:type="dxa"/>
            <w:tcBorders>
              <w:top w:val="nil"/>
              <w:left w:val="single" w:sz="8" w:space="0" w:color="auto"/>
              <w:bottom w:val="single" w:sz="8" w:space="0" w:color="auto"/>
              <w:right w:val="single" w:sz="8" w:space="0" w:color="auto"/>
            </w:tcBorders>
            <w:noWrap/>
            <w:vAlign w:val="center"/>
            <w:hideMark/>
          </w:tcPr>
          <w:p w:rsidR="002811AD" w:rsidRDefault="002811AD" w:rsidP="004F3D90">
            <w:pPr>
              <w:widowControl/>
              <w:jc w:val="center"/>
              <w:rPr>
                <w:rFonts w:asciiTheme="minorEastAsia" w:hAnsiTheme="minorEastAsia" w:cs="宋体"/>
                <w:b/>
                <w:bCs/>
                <w:color w:val="000000"/>
                <w:sz w:val="20"/>
                <w:szCs w:val="20"/>
              </w:rPr>
            </w:pPr>
            <w:r>
              <w:rPr>
                <w:rFonts w:asciiTheme="minorEastAsia" w:hAnsiTheme="minorEastAsia" w:cs="宋体" w:hint="eastAsia"/>
                <w:b/>
                <w:bCs/>
                <w:color w:val="000000"/>
                <w:sz w:val="20"/>
                <w:szCs w:val="20"/>
              </w:rPr>
              <w:t>工种</w:t>
            </w:r>
          </w:p>
        </w:tc>
        <w:tc>
          <w:tcPr>
            <w:tcW w:w="2111" w:type="dxa"/>
            <w:gridSpan w:val="2"/>
            <w:tcBorders>
              <w:top w:val="nil"/>
              <w:left w:val="nil"/>
              <w:bottom w:val="single" w:sz="8" w:space="0" w:color="auto"/>
              <w:right w:val="single" w:sz="8" w:space="0" w:color="auto"/>
            </w:tcBorders>
            <w:vAlign w:val="center"/>
            <w:hideMark/>
          </w:tcPr>
          <w:p w:rsidR="002811AD" w:rsidRDefault="002811AD" w:rsidP="004F3D90">
            <w:pPr>
              <w:widowControl/>
              <w:jc w:val="center"/>
              <w:rPr>
                <w:rFonts w:asciiTheme="minorEastAsia" w:hAnsiTheme="minorEastAsia" w:cs="宋体"/>
                <w:b/>
                <w:bCs/>
                <w:color w:val="000000"/>
                <w:sz w:val="20"/>
                <w:szCs w:val="20"/>
              </w:rPr>
            </w:pPr>
            <w:r>
              <w:rPr>
                <w:rFonts w:asciiTheme="minorEastAsia" w:hAnsiTheme="minorEastAsia" w:cs="宋体" w:hint="eastAsia"/>
                <w:b/>
                <w:bCs/>
                <w:color w:val="000000"/>
                <w:sz w:val="20"/>
                <w:szCs w:val="20"/>
              </w:rPr>
              <w:t>科室/区域</w:t>
            </w:r>
          </w:p>
        </w:tc>
        <w:tc>
          <w:tcPr>
            <w:tcW w:w="1408" w:type="dxa"/>
            <w:tcBorders>
              <w:top w:val="nil"/>
              <w:left w:val="nil"/>
              <w:bottom w:val="single" w:sz="8" w:space="0" w:color="auto"/>
              <w:right w:val="single" w:sz="8" w:space="0" w:color="auto"/>
            </w:tcBorders>
            <w:noWrap/>
            <w:vAlign w:val="center"/>
            <w:hideMark/>
          </w:tcPr>
          <w:p w:rsidR="002811AD" w:rsidRDefault="002811AD" w:rsidP="004F3D90">
            <w:pPr>
              <w:widowControl/>
              <w:jc w:val="center"/>
              <w:rPr>
                <w:rFonts w:asciiTheme="minorEastAsia" w:hAnsiTheme="minorEastAsia" w:cs="宋体"/>
                <w:b/>
                <w:bCs/>
                <w:color w:val="000000"/>
                <w:sz w:val="20"/>
                <w:szCs w:val="20"/>
              </w:rPr>
            </w:pPr>
            <w:r>
              <w:rPr>
                <w:rFonts w:asciiTheme="minorEastAsia" w:hAnsiTheme="minorEastAsia" w:cs="宋体" w:hint="eastAsia"/>
                <w:b/>
                <w:bCs/>
                <w:color w:val="000000"/>
                <w:sz w:val="20"/>
                <w:szCs w:val="20"/>
              </w:rPr>
              <w:t>人员设置</w:t>
            </w:r>
          </w:p>
        </w:tc>
        <w:tc>
          <w:tcPr>
            <w:tcW w:w="4562" w:type="dxa"/>
            <w:tcBorders>
              <w:top w:val="nil"/>
              <w:left w:val="nil"/>
              <w:bottom w:val="single" w:sz="8" w:space="0" w:color="auto"/>
              <w:right w:val="single" w:sz="4" w:space="0" w:color="auto"/>
            </w:tcBorders>
            <w:vAlign w:val="center"/>
            <w:hideMark/>
          </w:tcPr>
          <w:p w:rsidR="002811AD" w:rsidRDefault="002811AD" w:rsidP="004F3D90">
            <w:pPr>
              <w:widowControl/>
              <w:jc w:val="center"/>
              <w:rPr>
                <w:rFonts w:asciiTheme="minorEastAsia" w:hAnsiTheme="minorEastAsia" w:cs="宋体"/>
                <w:b/>
                <w:bCs/>
                <w:color w:val="000000"/>
                <w:sz w:val="20"/>
                <w:szCs w:val="20"/>
              </w:rPr>
            </w:pPr>
            <w:r>
              <w:rPr>
                <w:rFonts w:asciiTheme="minorEastAsia" w:hAnsiTheme="minorEastAsia" w:cs="宋体" w:hint="eastAsia"/>
                <w:b/>
                <w:bCs/>
                <w:color w:val="000000"/>
                <w:sz w:val="20"/>
                <w:szCs w:val="20"/>
              </w:rPr>
              <w:t>备注</w:t>
            </w:r>
          </w:p>
        </w:tc>
      </w:tr>
      <w:tr w:rsidR="002811AD" w:rsidTr="00323F78">
        <w:trPr>
          <w:trHeight w:val="636"/>
        </w:trPr>
        <w:tc>
          <w:tcPr>
            <w:tcW w:w="1416" w:type="dxa"/>
            <w:vMerge w:val="restart"/>
            <w:tcBorders>
              <w:top w:val="nil"/>
              <w:left w:val="single" w:sz="8" w:space="0" w:color="auto"/>
              <w:right w:val="single" w:sz="8" w:space="0" w:color="auto"/>
            </w:tcBorders>
            <w:noWrap/>
            <w:vAlign w:val="center"/>
            <w:hideMark/>
          </w:tcPr>
          <w:p w:rsidR="002811AD" w:rsidRDefault="002811AD" w:rsidP="004F3D90">
            <w:pPr>
              <w:widowControl/>
              <w:rPr>
                <w:rFonts w:asciiTheme="minorEastAsia" w:hAnsiTheme="minorEastAsia" w:cs="宋体"/>
                <w:color w:val="000000"/>
                <w:sz w:val="20"/>
                <w:szCs w:val="20"/>
              </w:rPr>
            </w:pPr>
            <w:r>
              <w:rPr>
                <w:rFonts w:asciiTheme="minorEastAsia" w:hAnsiTheme="minorEastAsia" w:cs="宋体" w:hint="eastAsia"/>
                <w:color w:val="000000"/>
                <w:sz w:val="20"/>
                <w:szCs w:val="20"/>
              </w:rPr>
              <w:t>外勤</w:t>
            </w:r>
          </w:p>
        </w:tc>
        <w:tc>
          <w:tcPr>
            <w:tcW w:w="2111" w:type="dxa"/>
            <w:gridSpan w:val="2"/>
            <w:tcBorders>
              <w:top w:val="nil"/>
              <w:left w:val="nil"/>
              <w:bottom w:val="single" w:sz="8" w:space="0" w:color="auto"/>
              <w:right w:val="single" w:sz="8" w:space="0" w:color="auto"/>
            </w:tcBorders>
            <w:vAlign w:val="center"/>
            <w:hideMark/>
          </w:tcPr>
          <w:p w:rsidR="002811AD" w:rsidRDefault="002811AD" w:rsidP="004F3D90">
            <w:pPr>
              <w:widowControl/>
              <w:rPr>
                <w:rFonts w:asciiTheme="minorEastAsia" w:hAnsiTheme="minorEastAsia" w:cs="宋体"/>
                <w:color w:val="000000"/>
                <w:sz w:val="20"/>
                <w:szCs w:val="20"/>
              </w:rPr>
            </w:pPr>
            <w:r>
              <w:rPr>
                <w:rFonts w:asciiTheme="minorEastAsia" w:hAnsiTheme="minorEastAsia" w:cs="宋体" w:hint="eastAsia"/>
                <w:color w:val="000000"/>
                <w:sz w:val="20"/>
                <w:szCs w:val="20"/>
              </w:rPr>
              <w:t>病房楼</w:t>
            </w:r>
          </w:p>
        </w:tc>
        <w:tc>
          <w:tcPr>
            <w:tcW w:w="1408" w:type="dxa"/>
            <w:vMerge w:val="restart"/>
            <w:tcBorders>
              <w:top w:val="nil"/>
              <w:left w:val="single" w:sz="8" w:space="0" w:color="auto"/>
              <w:bottom w:val="single" w:sz="8" w:space="0" w:color="000000"/>
              <w:right w:val="single" w:sz="8" w:space="0" w:color="auto"/>
            </w:tcBorders>
            <w:shd w:val="clear" w:color="auto" w:fill="FFFFFF"/>
            <w:noWrap/>
            <w:vAlign w:val="center"/>
            <w:hideMark/>
          </w:tcPr>
          <w:p w:rsidR="002811AD" w:rsidRDefault="002811AD" w:rsidP="004F3D90">
            <w:pPr>
              <w:widowControl/>
              <w:jc w:val="center"/>
              <w:rPr>
                <w:rFonts w:asciiTheme="minorEastAsia" w:hAnsiTheme="minorEastAsia" w:cs="宋体"/>
                <w:color w:val="000000"/>
                <w:sz w:val="20"/>
                <w:szCs w:val="20"/>
              </w:rPr>
            </w:pPr>
            <w:r>
              <w:rPr>
                <w:rFonts w:asciiTheme="minorEastAsia" w:hAnsiTheme="minorEastAsia" w:cs="宋体" w:hint="eastAsia"/>
                <w:color w:val="000000"/>
                <w:sz w:val="20"/>
                <w:szCs w:val="20"/>
              </w:rPr>
              <w:t>9</w:t>
            </w:r>
          </w:p>
        </w:tc>
        <w:tc>
          <w:tcPr>
            <w:tcW w:w="4562" w:type="dxa"/>
            <w:tcBorders>
              <w:top w:val="nil"/>
              <w:left w:val="nil"/>
              <w:bottom w:val="single" w:sz="8" w:space="0" w:color="auto"/>
              <w:right w:val="single" w:sz="4" w:space="0" w:color="auto"/>
            </w:tcBorders>
            <w:vAlign w:val="center"/>
            <w:hideMark/>
          </w:tcPr>
          <w:p w:rsidR="002811AD" w:rsidRDefault="002811AD" w:rsidP="004F3D90">
            <w:pPr>
              <w:widowControl/>
              <w:rPr>
                <w:rFonts w:asciiTheme="minorEastAsia" w:hAnsiTheme="minorEastAsia" w:cs="宋体"/>
                <w:color w:val="000000"/>
                <w:sz w:val="20"/>
                <w:szCs w:val="20"/>
              </w:rPr>
            </w:pPr>
            <w:r>
              <w:rPr>
                <w:rFonts w:asciiTheme="minorEastAsia" w:hAnsiTheme="minorEastAsia" w:cs="宋体" w:hint="eastAsia"/>
                <w:color w:val="000000"/>
                <w:sz w:val="20"/>
                <w:szCs w:val="20"/>
              </w:rPr>
              <w:t>病房A楼+B楼+门诊楼（白+夜急查标本、输血、急救药品）运送</w:t>
            </w:r>
          </w:p>
        </w:tc>
      </w:tr>
      <w:tr w:rsidR="002811AD" w:rsidTr="00323F78">
        <w:trPr>
          <w:trHeight w:val="324"/>
        </w:trPr>
        <w:tc>
          <w:tcPr>
            <w:tcW w:w="1416" w:type="dxa"/>
            <w:vMerge/>
            <w:tcBorders>
              <w:left w:val="single" w:sz="8" w:space="0" w:color="auto"/>
              <w:bottom w:val="single" w:sz="8" w:space="0" w:color="auto"/>
              <w:right w:val="single" w:sz="8" w:space="0" w:color="auto"/>
            </w:tcBorders>
            <w:noWrap/>
            <w:vAlign w:val="center"/>
            <w:hideMark/>
          </w:tcPr>
          <w:p w:rsidR="002811AD" w:rsidRDefault="002811AD" w:rsidP="004F3D90">
            <w:pPr>
              <w:widowControl/>
              <w:rPr>
                <w:rFonts w:asciiTheme="minorEastAsia" w:hAnsiTheme="minorEastAsia" w:cs="宋体"/>
                <w:color w:val="000000"/>
                <w:sz w:val="20"/>
                <w:szCs w:val="20"/>
              </w:rPr>
            </w:pPr>
          </w:p>
        </w:tc>
        <w:tc>
          <w:tcPr>
            <w:tcW w:w="2111" w:type="dxa"/>
            <w:gridSpan w:val="2"/>
            <w:tcBorders>
              <w:top w:val="nil"/>
              <w:left w:val="nil"/>
              <w:bottom w:val="single" w:sz="8" w:space="0" w:color="auto"/>
              <w:right w:val="single" w:sz="8" w:space="0" w:color="auto"/>
            </w:tcBorders>
            <w:vAlign w:val="center"/>
            <w:hideMark/>
          </w:tcPr>
          <w:p w:rsidR="002811AD" w:rsidRDefault="002811AD" w:rsidP="004F3D90">
            <w:pPr>
              <w:widowControl/>
              <w:rPr>
                <w:rFonts w:asciiTheme="minorEastAsia" w:hAnsiTheme="minorEastAsia" w:cs="宋体"/>
                <w:color w:val="000000"/>
                <w:sz w:val="20"/>
                <w:szCs w:val="20"/>
              </w:rPr>
            </w:pPr>
            <w:r>
              <w:rPr>
                <w:rFonts w:asciiTheme="minorEastAsia" w:hAnsiTheme="minorEastAsia" w:cs="宋体" w:hint="eastAsia"/>
                <w:color w:val="000000"/>
                <w:sz w:val="20"/>
                <w:szCs w:val="20"/>
              </w:rPr>
              <w:t>门诊楼、查体中心</w:t>
            </w:r>
          </w:p>
        </w:tc>
        <w:tc>
          <w:tcPr>
            <w:tcW w:w="0" w:type="auto"/>
            <w:vMerge/>
            <w:tcBorders>
              <w:top w:val="nil"/>
              <w:left w:val="single" w:sz="8" w:space="0" w:color="auto"/>
              <w:bottom w:val="single" w:sz="8" w:space="0" w:color="000000"/>
              <w:right w:val="single" w:sz="8" w:space="0" w:color="auto"/>
            </w:tcBorders>
            <w:vAlign w:val="center"/>
            <w:hideMark/>
          </w:tcPr>
          <w:p w:rsidR="002811AD" w:rsidRDefault="002811AD" w:rsidP="004F3D90">
            <w:pPr>
              <w:widowControl/>
              <w:rPr>
                <w:rFonts w:asciiTheme="minorEastAsia" w:hAnsiTheme="minorEastAsia" w:cs="宋体"/>
                <w:color w:val="000000"/>
                <w:sz w:val="20"/>
                <w:szCs w:val="20"/>
              </w:rPr>
            </w:pPr>
          </w:p>
        </w:tc>
        <w:tc>
          <w:tcPr>
            <w:tcW w:w="4562" w:type="dxa"/>
            <w:tcBorders>
              <w:top w:val="nil"/>
              <w:left w:val="nil"/>
              <w:bottom w:val="single" w:sz="8" w:space="0" w:color="auto"/>
              <w:right w:val="single" w:sz="4" w:space="0" w:color="auto"/>
            </w:tcBorders>
            <w:vAlign w:val="center"/>
            <w:hideMark/>
          </w:tcPr>
          <w:p w:rsidR="002811AD" w:rsidRDefault="002811AD" w:rsidP="004F3D90">
            <w:pPr>
              <w:widowControl/>
              <w:rPr>
                <w:rFonts w:asciiTheme="minorEastAsia" w:hAnsiTheme="minorEastAsia" w:cs="宋体"/>
                <w:color w:val="000000"/>
                <w:sz w:val="20"/>
                <w:szCs w:val="20"/>
              </w:rPr>
            </w:pPr>
            <w:r>
              <w:rPr>
                <w:rFonts w:asciiTheme="minorEastAsia" w:hAnsiTheme="minorEastAsia" w:cs="宋体" w:hint="eastAsia"/>
                <w:color w:val="000000"/>
                <w:sz w:val="20"/>
                <w:szCs w:val="20"/>
              </w:rPr>
              <w:t>门诊楼（白+夜）</w:t>
            </w:r>
          </w:p>
        </w:tc>
      </w:tr>
      <w:tr w:rsidR="002811AD" w:rsidTr="00323F78">
        <w:trPr>
          <w:trHeight w:val="636"/>
        </w:trPr>
        <w:tc>
          <w:tcPr>
            <w:tcW w:w="1416" w:type="dxa"/>
            <w:tcBorders>
              <w:top w:val="nil"/>
              <w:left w:val="single" w:sz="8" w:space="0" w:color="auto"/>
              <w:bottom w:val="single" w:sz="8" w:space="0" w:color="auto"/>
              <w:right w:val="single" w:sz="8" w:space="0" w:color="auto"/>
            </w:tcBorders>
            <w:noWrap/>
            <w:vAlign w:val="center"/>
            <w:hideMark/>
          </w:tcPr>
          <w:p w:rsidR="002811AD" w:rsidRDefault="002811AD" w:rsidP="004F3D90">
            <w:pPr>
              <w:widowControl/>
              <w:rPr>
                <w:rFonts w:asciiTheme="minorEastAsia" w:hAnsiTheme="minorEastAsia" w:cs="宋体"/>
                <w:color w:val="000000"/>
                <w:sz w:val="20"/>
                <w:szCs w:val="20"/>
              </w:rPr>
            </w:pPr>
            <w:r>
              <w:rPr>
                <w:rFonts w:asciiTheme="minorEastAsia" w:hAnsiTheme="minorEastAsia" w:cs="宋体" w:hint="eastAsia"/>
                <w:color w:val="000000"/>
                <w:sz w:val="20"/>
                <w:szCs w:val="20"/>
              </w:rPr>
              <w:t>外勤</w:t>
            </w:r>
          </w:p>
        </w:tc>
        <w:tc>
          <w:tcPr>
            <w:tcW w:w="2111" w:type="dxa"/>
            <w:gridSpan w:val="2"/>
            <w:tcBorders>
              <w:top w:val="nil"/>
              <w:left w:val="nil"/>
              <w:bottom w:val="single" w:sz="8" w:space="0" w:color="auto"/>
              <w:right w:val="single" w:sz="8" w:space="0" w:color="auto"/>
            </w:tcBorders>
            <w:vAlign w:val="center"/>
            <w:hideMark/>
          </w:tcPr>
          <w:p w:rsidR="002811AD" w:rsidRDefault="002811AD" w:rsidP="004F3D90">
            <w:pPr>
              <w:widowControl/>
              <w:rPr>
                <w:rFonts w:asciiTheme="minorEastAsia" w:hAnsiTheme="minorEastAsia" w:cs="宋体"/>
                <w:color w:val="000000"/>
                <w:sz w:val="20"/>
                <w:szCs w:val="20"/>
              </w:rPr>
            </w:pPr>
            <w:r>
              <w:rPr>
                <w:rFonts w:asciiTheme="minorEastAsia" w:hAnsiTheme="minorEastAsia" w:cs="宋体" w:hint="eastAsia"/>
                <w:color w:val="000000"/>
                <w:sz w:val="20"/>
                <w:szCs w:val="20"/>
              </w:rPr>
              <w:t>C区</w:t>
            </w:r>
          </w:p>
        </w:tc>
        <w:tc>
          <w:tcPr>
            <w:tcW w:w="1408" w:type="dxa"/>
            <w:tcBorders>
              <w:top w:val="nil"/>
              <w:left w:val="nil"/>
              <w:bottom w:val="single" w:sz="8" w:space="0" w:color="auto"/>
              <w:right w:val="single" w:sz="8" w:space="0" w:color="auto"/>
            </w:tcBorders>
            <w:noWrap/>
            <w:vAlign w:val="center"/>
            <w:hideMark/>
          </w:tcPr>
          <w:p w:rsidR="002811AD" w:rsidRDefault="002811AD" w:rsidP="004F3D90">
            <w:pPr>
              <w:widowControl/>
              <w:jc w:val="center"/>
              <w:rPr>
                <w:rFonts w:asciiTheme="minorEastAsia" w:hAnsiTheme="minorEastAsia" w:cs="宋体"/>
                <w:color w:val="000000"/>
                <w:sz w:val="20"/>
                <w:szCs w:val="20"/>
              </w:rPr>
            </w:pPr>
            <w:r>
              <w:rPr>
                <w:rFonts w:asciiTheme="minorEastAsia" w:hAnsiTheme="minorEastAsia" w:cs="宋体" w:hint="eastAsia"/>
                <w:color w:val="000000"/>
                <w:sz w:val="20"/>
                <w:szCs w:val="20"/>
              </w:rPr>
              <w:t>2</w:t>
            </w:r>
          </w:p>
        </w:tc>
        <w:tc>
          <w:tcPr>
            <w:tcW w:w="4562" w:type="dxa"/>
            <w:tcBorders>
              <w:top w:val="nil"/>
              <w:left w:val="nil"/>
              <w:bottom w:val="single" w:sz="8" w:space="0" w:color="auto"/>
              <w:right w:val="single" w:sz="4" w:space="0" w:color="auto"/>
            </w:tcBorders>
            <w:vAlign w:val="center"/>
            <w:hideMark/>
          </w:tcPr>
          <w:p w:rsidR="002811AD" w:rsidRDefault="002811AD" w:rsidP="004F3D90">
            <w:pPr>
              <w:widowControl/>
              <w:rPr>
                <w:rFonts w:asciiTheme="minorEastAsia" w:hAnsiTheme="minorEastAsia" w:cs="宋体"/>
                <w:color w:val="000000"/>
                <w:sz w:val="20"/>
                <w:szCs w:val="20"/>
              </w:rPr>
            </w:pPr>
            <w:r>
              <w:rPr>
                <w:rFonts w:asciiTheme="minorEastAsia" w:hAnsiTheme="minorEastAsia" w:cs="宋体" w:hint="eastAsia"/>
                <w:color w:val="000000"/>
                <w:sz w:val="20"/>
                <w:szCs w:val="20"/>
              </w:rPr>
              <w:t>C区（白+夜）急查标本、输血、急救药品运送</w:t>
            </w:r>
          </w:p>
        </w:tc>
      </w:tr>
      <w:tr w:rsidR="002811AD" w:rsidTr="00323F78">
        <w:trPr>
          <w:trHeight w:val="324"/>
        </w:trPr>
        <w:tc>
          <w:tcPr>
            <w:tcW w:w="1416" w:type="dxa"/>
            <w:tcBorders>
              <w:top w:val="nil"/>
              <w:left w:val="single" w:sz="8" w:space="0" w:color="auto"/>
              <w:bottom w:val="single" w:sz="8" w:space="0" w:color="auto"/>
              <w:right w:val="single" w:sz="8" w:space="0" w:color="auto"/>
            </w:tcBorders>
            <w:noWrap/>
            <w:vAlign w:val="center"/>
            <w:hideMark/>
          </w:tcPr>
          <w:p w:rsidR="002811AD" w:rsidRDefault="002811AD" w:rsidP="004F3D90">
            <w:pPr>
              <w:widowControl/>
              <w:rPr>
                <w:rFonts w:asciiTheme="minorEastAsia" w:hAnsiTheme="minorEastAsia" w:cs="宋体"/>
                <w:color w:val="000000"/>
                <w:sz w:val="20"/>
                <w:szCs w:val="20"/>
              </w:rPr>
            </w:pPr>
            <w:r>
              <w:rPr>
                <w:rFonts w:asciiTheme="minorEastAsia" w:hAnsiTheme="minorEastAsia" w:cs="宋体" w:hint="eastAsia"/>
                <w:color w:val="000000"/>
                <w:sz w:val="20"/>
                <w:szCs w:val="20"/>
              </w:rPr>
              <w:t>外勤</w:t>
            </w:r>
          </w:p>
        </w:tc>
        <w:tc>
          <w:tcPr>
            <w:tcW w:w="2111" w:type="dxa"/>
            <w:gridSpan w:val="2"/>
            <w:tcBorders>
              <w:top w:val="nil"/>
              <w:left w:val="nil"/>
              <w:bottom w:val="single" w:sz="8" w:space="0" w:color="auto"/>
              <w:right w:val="single" w:sz="8" w:space="0" w:color="auto"/>
            </w:tcBorders>
            <w:vAlign w:val="center"/>
            <w:hideMark/>
          </w:tcPr>
          <w:p w:rsidR="002811AD" w:rsidRDefault="002811AD" w:rsidP="004F3D90">
            <w:pPr>
              <w:widowControl/>
              <w:rPr>
                <w:rFonts w:asciiTheme="minorEastAsia" w:hAnsiTheme="minorEastAsia" w:cs="宋体"/>
                <w:color w:val="000000"/>
                <w:sz w:val="20"/>
                <w:szCs w:val="20"/>
              </w:rPr>
            </w:pPr>
            <w:r>
              <w:rPr>
                <w:rFonts w:asciiTheme="minorEastAsia" w:hAnsiTheme="minorEastAsia" w:cs="宋体" w:hint="eastAsia"/>
                <w:color w:val="000000"/>
                <w:sz w:val="20"/>
                <w:szCs w:val="20"/>
              </w:rPr>
              <w:t>皮肤病院</w:t>
            </w:r>
          </w:p>
        </w:tc>
        <w:tc>
          <w:tcPr>
            <w:tcW w:w="1408" w:type="dxa"/>
            <w:tcBorders>
              <w:top w:val="nil"/>
              <w:left w:val="nil"/>
              <w:bottom w:val="nil"/>
              <w:right w:val="single" w:sz="8" w:space="0" w:color="auto"/>
            </w:tcBorders>
            <w:noWrap/>
            <w:vAlign w:val="center"/>
            <w:hideMark/>
          </w:tcPr>
          <w:p w:rsidR="002811AD" w:rsidRDefault="002811AD" w:rsidP="004F3D90">
            <w:pPr>
              <w:widowControl/>
              <w:jc w:val="center"/>
              <w:rPr>
                <w:rFonts w:asciiTheme="minorEastAsia" w:hAnsiTheme="minorEastAsia" w:cs="宋体"/>
                <w:color w:val="000000"/>
                <w:sz w:val="20"/>
                <w:szCs w:val="20"/>
              </w:rPr>
            </w:pPr>
            <w:r>
              <w:rPr>
                <w:rFonts w:asciiTheme="minorEastAsia" w:hAnsiTheme="minorEastAsia" w:cs="宋体" w:hint="eastAsia"/>
                <w:color w:val="000000"/>
                <w:sz w:val="20"/>
                <w:szCs w:val="20"/>
              </w:rPr>
              <w:t>1</w:t>
            </w:r>
          </w:p>
        </w:tc>
        <w:tc>
          <w:tcPr>
            <w:tcW w:w="4562" w:type="dxa"/>
            <w:tcBorders>
              <w:top w:val="nil"/>
              <w:left w:val="nil"/>
              <w:bottom w:val="single" w:sz="8" w:space="0" w:color="auto"/>
              <w:right w:val="single" w:sz="4" w:space="0" w:color="auto"/>
            </w:tcBorders>
            <w:vAlign w:val="center"/>
            <w:hideMark/>
          </w:tcPr>
          <w:p w:rsidR="002811AD" w:rsidRDefault="002811AD" w:rsidP="004F3D90">
            <w:pPr>
              <w:widowControl/>
              <w:rPr>
                <w:rFonts w:asciiTheme="minorEastAsia" w:hAnsiTheme="minorEastAsia" w:cs="宋体"/>
                <w:color w:val="000000"/>
                <w:sz w:val="20"/>
                <w:szCs w:val="20"/>
              </w:rPr>
            </w:pPr>
            <w:r>
              <w:rPr>
                <w:rFonts w:asciiTheme="minorEastAsia" w:hAnsiTheme="minorEastAsia" w:cs="宋体" w:hint="eastAsia"/>
                <w:color w:val="000000"/>
                <w:sz w:val="20"/>
                <w:szCs w:val="20"/>
              </w:rPr>
              <w:t>皮肤病院</w:t>
            </w:r>
          </w:p>
        </w:tc>
      </w:tr>
      <w:tr w:rsidR="002811AD" w:rsidTr="00323F78">
        <w:trPr>
          <w:trHeight w:val="324"/>
        </w:trPr>
        <w:tc>
          <w:tcPr>
            <w:tcW w:w="1416" w:type="dxa"/>
            <w:vMerge w:val="restart"/>
            <w:tcBorders>
              <w:top w:val="nil"/>
              <w:left w:val="single" w:sz="8" w:space="0" w:color="auto"/>
              <w:bottom w:val="single" w:sz="8" w:space="0" w:color="000000"/>
              <w:right w:val="single" w:sz="8" w:space="0" w:color="auto"/>
            </w:tcBorders>
            <w:noWrap/>
            <w:vAlign w:val="center"/>
            <w:hideMark/>
          </w:tcPr>
          <w:p w:rsidR="002811AD" w:rsidRDefault="002811AD" w:rsidP="004F3D90">
            <w:pPr>
              <w:widowControl/>
              <w:rPr>
                <w:rFonts w:asciiTheme="minorEastAsia" w:hAnsiTheme="minorEastAsia" w:cs="宋体"/>
                <w:color w:val="000000"/>
                <w:sz w:val="20"/>
                <w:szCs w:val="20"/>
              </w:rPr>
            </w:pPr>
            <w:r>
              <w:rPr>
                <w:rFonts w:asciiTheme="minorEastAsia" w:hAnsiTheme="minorEastAsia" w:cs="宋体" w:hint="eastAsia"/>
                <w:color w:val="000000"/>
                <w:sz w:val="20"/>
                <w:szCs w:val="20"/>
              </w:rPr>
              <w:t>外勤</w:t>
            </w:r>
          </w:p>
        </w:tc>
        <w:tc>
          <w:tcPr>
            <w:tcW w:w="2111" w:type="dxa"/>
            <w:gridSpan w:val="2"/>
            <w:tcBorders>
              <w:top w:val="nil"/>
              <w:left w:val="nil"/>
              <w:bottom w:val="single" w:sz="8" w:space="0" w:color="auto"/>
              <w:right w:val="nil"/>
            </w:tcBorders>
            <w:noWrap/>
            <w:vAlign w:val="center"/>
            <w:hideMark/>
          </w:tcPr>
          <w:p w:rsidR="002811AD" w:rsidRDefault="002811AD" w:rsidP="004F3D90">
            <w:pPr>
              <w:widowControl/>
              <w:rPr>
                <w:rFonts w:asciiTheme="minorEastAsia" w:hAnsiTheme="minorEastAsia" w:cs="宋体"/>
                <w:color w:val="000000"/>
                <w:sz w:val="20"/>
                <w:szCs w:val="20"/>
              </w:rPr>
            </w:pPr>
            <w:r>
              <w:rPr>
                <w:rFonts w:asciiTheme="minorEastAsia" w:hAnsiTheme="minorEastAsia" w:cs="宋体" w:hint="eastAsia"/>
                <w:color w:val="000000"/>
                <w:sz w:val="20"/>
                <w:szCs w:val="20"/>
              </w:rPr>
              <w:t>病房药房</w:t>
            </w:r>
          </w:p>
        </w:tc>
        <w:tc>
          <w:tcPr>
            <w:tcW w:w="1408" w:type="dxa"/>
            <w:tcBorders>
              <w:top w:val="single" w:sz="4" w:space="0" w:color="auto"/>
              <w:left w:val="single" w:sz="4" w:space="0" w:color="auto"/>
              <w:bottom w:val="single" w:sz="4" w:space="0" w:color="auto"/>
              <w:right w:val="single" w:sz="4" w:space="0" w:color="auto"/>
            </w:tcBorders>
            <w:noWrap/>
            <w:vAlign w:val="center"/>
            <w:hideMark/>
          </w:tcPr>
          <w:p w:rsidR="002811AD" w:rsidRDefault="002811AD" w:rsidP="004F3D90">
            <w:pPr>
              <w:widowControl/>
              <w:jc w:val="center"/>
              <w:rPr>
                <w:rFonts w:asciiTheme="minorEastAsia" w:hAnsiTheme="minorEastAsia" w:cs="宋体"/>
                <w:color w:val="000000"/>
                <w:sz w:val="20"/>
                <w:szCs w:val="20"/>
              </w:rPr>
            </w:pPr>
            <w:r>
              <w:rPr>
                <w:rFonts w:asciiTheme="minorEastAsia" w:hAnsiTheme="minorEastAsia" w:cs="宋体" w:hint="eastAsia"/>
                <w:color w:val="000000"/>
                <w:sz w:val="20"/>
                <w:szCs w:val="20"/>
              </w:rPr>
              <w:t>3</w:t>
            </w:r>
          </w:p>
        </w:tc>
        <w:tc>
          <w:tcPr>
            <w:tcW w:w="4562" w:type="dxa"/>
            <w:tcBorders>
              <w:top w:val="nil"/>
              <w:left w:val="nil"/>
              <w:bottom w:val="single" w:sz="8" w:space="0" w:color="auto"/>
              <w:right w:val="single" w:sz="4" w:space="0" w:color="auto"/>
            </w:tcBorders>
            <w:noWrap/>
            <w:vAlign w:val="center"/>
            <w:hideMark/>
          </w:tcPr>
          <w:p w:rsidR="002811AD" w:rsidRDefault="002811AD" w:rsidP="004F3D90">
            <w:pPr>
              <w:widowControl/>
              <w:rPr>
                <w:rFonts w:asciiTheme="minorEastAsia" w:hAnsiTheme="minorEastAsia" w:cs="宋体"/>
                <w:color w:val="000000"/>
                <w:sz w:val="20"/>
                <w:szCs w:val="20"/>
              </w:rPr>
            </w:pPr>
            <w:r>
              <w:rPr>
                <w:rFonts w:asciiTheme="minorEastAsia" w:hAnsiTheme="minorEastAsia" w:cs="宋体" w:hint="eastAsia"/>
                <w:color w:val="000000"/>
                <w:sz w:val="20"/>
                <w:szCs w:val="20"/>
              </w:rPr>
              <w:t>病房药房送药</w:t>
            </w:r>
          </w:p>
        </w:tc>
      </w:tr>
      <w:tr w:rsidR="002811AD" w:rsidTr="00323F78">
        <w:trPr>
          <w:trHeight w:val="324"/>
        </w:trPr>
        <w:tc>
          <w:tcPr>
            <w:tcW w:w="0" w:type="auto"/>
            <w:vMerge/>
            <w:tcBorders>
              <w:top w:val="nil"/>
              <w:left w:val="single" w:sz="8" w:space="0" w:color="auto"/>
              <w:bottom w:val="single" w:sz="8" w:space="0" w:color="000000"/>
              <w:right w:val="single" w:sz="8" w:space="0" w:color="auto"/>
            </w:tcBorders>
            <w:vAlign w:val="center"/>
            <w:hideMark/>
          </w:tcPr>
          <w:p w:rsidR="002811AD" w:rsidRDefault="002811AD" w:rsidP="004F3D90">
            <w:pPr>
              <w:widowControl/>
              <w:rPr>
                <w:rFonts w:asciiTheme="minorEastAsia" w:hAnsiTheme="minorEastAsia" w:cs="宋体"/>
                <w:color w:val="000000"/>
                <w:sz w:val="20"/>
                <w:szCs w:val="20"/>
              </w:rPr>
            </w:pPr>
          </w:p>
        </w:tc>
        <w:tc>
          <w:tcPr>
            <w:tcW w:w="2111" w:type="dxa"/>
            <w:gridSpan w:val="2"/>
            <w:tcBorders>
              <w:top w:val="nil"/>
              <w:left w:val="nil"/>
              <w:bottom w:val="single" w:sz="8" w:space="0" w:color="auto"/>
              <w:right w:val="nil"/>
            </w:tcBorders>
            <w:noWrap/>
            <w:vAlign w:val="center"/>
            <w:hideMark/>
          </w:tcPr>
          <w:p w:rsidR="002811AD" w:rsidRDefault="002811AD" w:rsidP="004F3D90">
            <w:pPr>
              <w:widowControl/>
              <w:rPr>
                <w:rFonts w:asciiTheme="minorEastAsia" w:hAnsiTheme="minorEastAsia" w:cs="宋体"/>
                <w:color w:val="000000"/>
                <w:sz w:val="20"/>
                <w:szCs w:val="20"/>
              </w:rPr>
            </w:pPr>
            <w:r>
              <w:rPr>
                <w:rFonts w:asciiTheme="minorEastAsia" w:hAnsiTheme="minorEastAsia" w:cs="宋体" w:hint="eastAsia"/>
                <w:color w:val="000000"/>
                <w:sz w:val="20"/>
                <w:szCs w:val="20"/>
              </w:rPr>
              <w:t>制剂室</w:t>
            </w:r>
          </w:p>
        </w:tc>
        <w:tc>
          <w:tcPr>
            <w:tcW w:w="1408" w:type="dxa"/>
            <w:tcBorders>
              <w:top w:val="nil"/>
              <w:left w:val="single" w:sz="4" w:space="0" w:color="auto"/>
              <w:bottom w:val="single" w:sz="4" w:space="0" w:color="auto"/>
              <w:right w:val="single" w:sz="4" w:space="0" w:color="auto"/>
            </w:tcBorders>
            <w:noWrap/>
            <w:vAlign w:val="center"/>
            <w:hideMark/>
          </w:tcPr>
          <w:p w:rsidR="002811AD" w:rsidRDefault="002811AD" w:rsidP="004F3D90">
            <w:pPr>
              <w:widowControl/>
              <w:jc w:val="center"/>
              <w:rPr>
                <w:rFonts w:asciiTheme="minorEastAsia" w:hAnsiTheme="minorEastAsia" w:cs="宋体"/>
                <w:color w:val="000000"/>
                <w:sz w:val="20"/>
                <w:szCs w:val="20"/>
              </w:rPr>
            </w:pPr>
            <w:r>
              <w:rPr>
                <w:rFonts w:asciiTheme="minorEastAsia" w:hAnsiTheme="minorEastAsia" w:cs="宋体" w:hint="eastAsia"/>
                <w:color w:val="000000"/>
                <w:sz w:val="20"/>
                <w:szCs w:val="20"/>
              </w:rPr>
              <w:t>1</w:t>
            </w:r>
          </w:p>
        </w:tc>
        <w:tc>
          <w:tcPr>
            <w:tcW w:w="4562" w:type="dxa"/>
            <w:tcBorders>
              <w:top w:val="nil"/>
              <w:left w:val="nil"/>
              <w:bottom w:val="single" w:sz="8" w:space="0" w:color="auto"/>
              <w:right w:val="single" w:sz="4" w:space="0" w:color="auto"/>
            </w:tcBorders>
            <w:noWrap/>
            <w:vAlign w:val="center"/>
            <w:hideMark/>
          </w:tcPr>
          <w:p w:rsidR="002811AD" w:rsidRDefault="002811AD" w:rsidP="004F3D90">
            <w:pPr>
              <w:widowControl/>
              <w:rPr>
                <w:rFonts w:asciiTheme="minorEastAsia" w:hAnsiTheme="minorEastAsia" w:cs="宋体"/>
                <w:color w:val="000000"/>
                <w:sz w:val="20"/>
                <w:szCs w:val="20"/>
              </w:rPr>
            </w:pPr>
            <w:r>
              <w:rPr>
                <w:rFonts w:asciiTheme="minorEastAsia" w:hAnsiTheme="minorEastAsia" w:cs="宋体" w:hint="eastAsia"/>
                <w:color w:val="000000"/>
                <w:sz w:val="20"/>
                <w:szCs w:val="20"/>
              </w:rPr>
              <w:t>制剂室物资发放</w:t>
            </w:r>
          </w:p>
        </w:tc>
      </w:tr>
      <w:tr w:rsidR="002811AD" w:rsidTr="00323F78">
        <w:trPr>
          <w:trHeight w:val="324"/>
        </w:trPr>
        <w:tc>
          <w:tcPr>
            <w:tcW w:w="0" w:type="auto"/>
            <w:vMerge/>
            <w:tcBorders>
              <w:top w:val="nil"/>
              <w:left w:val="single" w:sz="8" w:space="0" w:color="auto"/>
              <w:bottom w:val="single" w:sz="8" w:space="0" w:color="000000"/>
              <w:right w:val="single" w:sz="8" w:space="0" w:color="auto"/>
            </w:tcBorders>
            <w:vAlign w:val="center"/>
            <w:hideMark/>
          </w:tcPr>
          <w:p w:rsidR="002811AD" w:rsidRDefault="002811AD" w:rsidP="004F3D90">
            <w:pPr>
              <w:widowControl/>
              <w:rPr>
                <w:rFonts w:asciiTheme="minorEastAsia" w:hAnsiTheme="minorEastAsia" w:cs="宋体"/>
                <w:color w:val="000000"/>
                <w:sz w:val="20"/>
                <w:szCs w:val="20"/>
              </w:rPr>
            </w:pPr>
          </w:p>
        </w:tc>
        <w:tc>
          <w:tcPr>
            <w:tcW w:w="2111" w:type="dxa"/>
            <w:gridSpan w:val="2"/>
            <w:tcBorders>
              <w:top w:val="nil"/>
              <w:left w:val="nil"/>
              <w:bottom w:val="single" w:sz="8" w:space="0" w:color="auto"/>
              <w:right w:val="nil"/>
            </w:tcBorders>
            <w:shd w:val="clear" w:color="auto" w:fill="FFFFFF" w:themeFill="background1"/>
            <w:noWrap/>
            <w:vAlign w:val="center"/>
            <w:hideMark/>
          </w:tcPr>
          <w:p w:rsidR="002811AD" w:rsidRDefault="002811AD" w:rsidP="004F3D90">
            <w:pPr>
              <w:widowControl/>
              <w:rPr>
                <w:rFonts w:asciiTheme="minorEastAsia" w:hAnsiTheme="minorEastAsia" w:cs="宋体"/>
                <w:color w:val="000000"/>
                <w:sz w:val="20"/>
                <w:szCs w:val="20"/>
              </w:rPr>
            </w:pPr>
            <w:r>
              <w:rPr>
                <w:rFonts w:asciiTheme="minorEastAsia" w:hAnsiTheme="minorEastAsia" w:cs="宋体" w:hint="eastAsia"/>
                <w:color w:val="000000"/>
                <w:sz w:val="20"/>
                <w:szCs w:val="20"/>
              </w:rPr>
              <w:t>静配中心</w:t>
            </w:r>
          </w:p>
        </w:tc>
        <w:tc>
          <w:tcPr>
            <w:tcW w:w="1408"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2811AD" w:rsidRDefault="002811AD" w:rsidP="004F3D90">
            <w:pPr>
              <w:widowControl/>
              <w:jc w:val="center"/>
              <w:rPr>
                <w:rFonts w:asciiTheme="minorEastAsia" w:hAnsiTheme="minorEastAsia" w:cs="宋体"/>
                <w:color w:val="000000"/>
                <w:sz w:val="20"/>
                <w:szCs w:val="20"/>
              </w:rPr>
            </w:pPr>
            <w:r>
              <w:rPr>
                <w:rFonts w:asciiTheme="minorEastAsia" w:hAnsiTheme="minorEastAsia" w:cs="宋体" w:hint="eastAsia"/>
                <w:color w:val="000000"/>
                <w:sz w:val="20"/>
                <w:szCs w:val="20"/>
              </w:rPr>
              <w:t>9</w:t>
            </w:r>
          </w:p>
        </w:tc>
        <w:tc>
          <w:tcPr>
            <w:tcW w:w="4562" w:type="dxa"/>
            <w:tcBorders>
              <w:top w:val="nil"/>
              <w:left w:val="nil"/>
              <w:bottom w:val="single" w:sz="8" w:space="0" w:color="auto"/>
              <w:right w:val="single" w:sz="4" w:space="0" w:color="auto"/>
            </w:tcBorders>
            <w:shd w:val="clear" w:color="auto" w:fill="FFFFFF" w:themeFill="background1"/>
            <w:noWrap/>
            <w:vAlign w:val="center"/>
            <w:hideMark/>
          </w:tcPr>
          <w:p w:rsidR="002811AD" w:rsidRDefault="002811AD" w:rsidP="004F3D90">
            <w:pPr>
              <w:widowControl/>
              <w:rPr>
                <w:rFonts w:asciiTheme="minorEastAsia" w:hAnsiTheme="minorEastAsia" w:cs="宋体"/>
                <w:color w:val="000000"/>
                <w:sz w:val="20"/>
                <w:szCs w:val="20"/>
              </w:rPr>
            </w:pPr>
            <w:r>
              <w:rPr>
                <w:rFonts w:asciiTheme="minorEastAsia" w:hAnsiTheme="minorEastAsia" w:cs="宋体" w:hint="eastAsia"/>
                <w:color w:val="000000"/>
                <w:sz w:val="20"/>
                <w:szCs w:val="20"/>
              </w:rPr>
              <w:t>静配药品、出院带药运送</w:t>
            </w:r>
          </w:p>
        </w:tc>
      </w:tr>
      <w:tr w:rsidR="002811AD" w:rsidTr="00323F78">
        <w:trPr>
          <w:trHeight w:val="324"/>
        </w:trPr>
        <w:tc>
          <w:tcPr>
            <w:tcW w:w="0" w:type="auto"/>
            <w:vMerge/>
            <w:tcBorders>
              <w:top w:val="nil"/>
              <w:left w:val="single" w:sz="8" w:space="0" w:color="auto"/>
              <w:bottom w:val="single" w:sz="8" w:space="0" w:color="000000"/>
              <w:right w:val="single" w:sz="8" w:space="0" w:color="auto"/>
            </w:tcBorders>
            <w:vAlign w:val="center"/>
            <w:hideMark/>
          </w:tcPr>
          <w:p w:rsidR="002811AD" w:rsidRDefault="002811AD" w:rsidP="004F3D90">
            <w:pPr>
              <w:widowControl/>
              <w:rPr>
                <w:rFonts w:asciiTheme="minorEastAsia" w:hAnsiTheme="minorEastAsia" w:cs="宋体"/>
                <w:color w:val="000000"/>
                <w:sz w:val="20"/>
                <w:szCs w:val="20"/>
              </w:rPr>
            </w:pPr>
          </w:p>
        </w:tc>
        <w:tc>
          <w:tcPr>
            <w:tcW w:w="2111" w:type="dxa"/>
            <w:gridSpan w:val="2"/>
            <w:tcBorders>
              <w:top w:val="nil"/>
              <w:left w:val="nil"/>
              <w:bottom w:val="single" w:sz="8" w:space="0" w:color="auto"/>
              <w:right w:val="nil"/>
            </w:tcBorders>
            <w:noWrap/>
            <w:vAlign w:val="center"/>
            <w:hideMark/>
          </w:tcPr>
          <w:p w:rsidR="002811AD" w:rsidRDefault="002811AD" w:rsidP="004F3D90">
            <w:pPr>
              <w:widowControl/>
              <w:rPr>
                <w:rFonts w:asciiTheme="minorEastAsia" w:hAnsiTheme="minorEastAsia" w:cs="宋体"/>
                <w:color w:val="000000"/>
                <w:sz w:val="20"/>
                <w:szCs w:val="20"/>
              </w:rPr>
            </w:pPr>
            <w:r>
              <w:rPr>
                <w:rFonts w:asciiTheme="minorEastAsia" w:hAnsiTheme="minorEastAsia" w:cs="宋体" w:hint="eastAsia"/>
                <w:color w:val="000000"/>
                <w:sz w:val="20"/>
                <w:szCs w:val="20"/>
              </w:rPr>
              <w:t>皮肤病院药房</w:t>
            </w:r>
          </w:p>
        </w:tc>
        <w:tc>
          <w:tcPr>
            <w:tcW w:w="1408" w:type="dxa"/>
            <w:tcBorders>
              <w:top w:val="nil"/>
              <w:left w:val="single" w:sz="4" w:space="0" w:color="auto"/>
              <w:bottom w:val="single" w:sz="4" w:space="0" w:color="auto"/>
              <w:right w:val="single" w:sz="4" w:space="0" w:color="auto"/>
            </w:tcBorders>
            <w:noWrap/>
            <w:vAlign w:val="center"/>
            <w:hideMark/>
          </w:tcPr>
          <w:p w:rsidR="002811AD" w:rsidRDefault="002811AD" w:rsidP="004F3D90">
            <w:pPr>
              <w:widowControl/>
              <w:jc w:val="center"/>
              <w:rPr>
                <w:rFonts w:asciiTheme="minorEastAsia" w:hAnsiTheme="minorEastAsia" w:cs="宋体"/>
                <w:color w:val="000000"/>
                <w:sz w:val="20"/>
                <w:szCs w:val="20"/>
              </w:rPr>
            </w:pPr>
            <w:r>
              <w:rPr>
                <w:rFonts w:asciiTheme="minorEastAsia" w:hAnsiTheme="minorEastAsia" w:cs="宋体" w:hint="eastAsia"/>
                <w:color w:val="000000"/>
                <w:sz w:val="20"/>
                <w:szCs w:val="20"/>
              </w:rPr>
              <w:t>1</w:t>
            </w:r>
          </w:p>
        </w:tc>
        <w:tc>
          <w:tcPr>
            <w:tcW w:w="4562" w:type="dxa"/>
            <w:tcBorders>
              <w:top w:val="nil"/>
              <w:left w:val="nil"/>
              <w:bottom w:val="single" w:sz="8" w:space="0" w:color="auto"/>
              <w:right w:val="single" w:sz="4" w:space="0" w:color="auto"/>
            </w:tcBorders>
            <w:noWrap/>
            <w:vAlign w:val="center"/>
            <w:hideMark/>
          </w:tcPr>
          <w:p w:rsidR="002811AD" w:rsidRDefault="002811AD" w:rsidP="004F3D90">
            <w:pPr>
              <w:widowControl/>
              <w:rPr>
                <w:rFonts w:asciiTheme="minorEastAsia" w:hAnsiTheme="minorEastAsia" w:cs="宋体"/>
                <w:color w:val="000000"/>
                <w:sz w:val="20"/>
                <w:szCs w:val="20"/>
              </w:rPr>
            </w:pPr>
            <w:r>
              <w:rPr>
                <w:rFonts w:asciiTheme="minorEastAsia" w:hAnsiTheme="minorEastAsia" w:cs="宋体" w:hint="eastAsia"/>
                <w:color w:val="000000"/>
                <w:sz w:val="20"/>
                <w:szCs w:val="20"/>
              </w:rPr>
              <w:t>药品运送</w:t>
            </w:r>
          </w:p>
        </w:tc>
      </w:tr>
      <w:tr w:rsidR="002811AD" w:rsidTr="00323F78">
        <w:trPr>
          <w:trHeight w:val="438"/>
        </w:trPr>
        <w:tc>
          <w:tcPr>
            <w:tcW w:w="1416" w:type="dxa"/>
            <w:tcBorders>
              <w:top w:val="nil"/>
              <w:left w:val="single" w:sz="8" w:space="0" w:color="auto"/>
              <w:bottom w:val="single" w:sz="8" w:space="0" w:color="auto"/>
              <w:right w:val="single" w:sz="8" w:space="0" w:color="auto"/>
            </w:tcBorders>
            <w:noWrap/>
            <w:vAlign w:val="center"/>
            <w:hideMark/>
          </w:tcPr>
          <w:p w:rsidR="002811AD" w:rsidRDefault="002811AD" w:rsidP="004F3D90">
            <w:pPr>
              <w:widowControl/>
              <w:rPr>
                <w:rFonts w:asciiTheme="minorEastAsia" w:hAnsiTheme="minorEastAsia" w:cs="宋体"/>
                <w:color w:val="000000"/>
                <w:sz w:val="20"/>
                <w:szCs w:val="20"/>
              </w:rPr>
            </w:pPr>
            <w:r>
              <w:rPr>
                <w:rFonts w:asciiTheme="minorEastAsia" w:hAnsiTheme="minorEastAsia" w:cs="宋体" w:hint="eastAsia"/>
                <w:color w:val="000000"/>
                <w:sz w:val="20"/>
                <w:szCs w:val="20"/>
              </w:rPr>
              <w:t>外勤</w:t>
            </w:r>
          </w:p>
        </w:tc>
        <w:tc>
          <w:tcPr>
            <w:tcW w:w="2111" w:type="dxa"/>
            <w:gridSpan w:val="2"/>
            <w:tcBorders>
              <w:top w:val="nil"/>
              <w:left w:val="nil"/>
              <w:bottom w:val="single" w:sz="8" w:space="0" w:color="auto"/>
              <w:right w:val="single" w:sz="8" w:space="0" w:color="auto"/>
            </w:tcBorders>
            <w:noWrap/>
            <w:vAlign w:val="center"/>
            <w:hideMark/>
          </w:tcPr>
          <w:p w:rsidR="002811AD" w:rsidRDefault="002811AD" w:rsidP="004F3D90">
            <w:pPr>
              <w:widowControl/>
              <w:rPr>
                <w:rFonts w:asciiTheme="minorEastAsia" w:hAnsiTheme="minorEastAsia" w:cs="宋体"/>
                <w:color w:val="000000"/>
                <w:sz w:val="20"/>
                <w:szCs w:val="20"/>
              </w:rPr>
            </w:pPr>
            <w:r>
              <w:rPr>
                <w:rFonts w:asciiTheme="minorEastAsia" w:hAnsiTheme="minorEastAsia" w:cs="宋体" w:hint="eastAsia"/>
                <w:color w:val="000000"/>
                <w:sz w:val="20"/>
                <w:szCs w:val="20"/>
              </w:rPr>
              <w:t>供应室</w:t>
            </w:r>
          </w:p>
        </w:tc>
        <w:tc>
          <w:tcPr>
            <w:tcW w:w="1408" w:type="dxa"/>
            <w:tcBorders>
              <w:top w:val="nil"/>
              <w:left w:val="nil"/>
              <w:bottom w:val="single" w:sz="8" w:space="0" w:color="auto"/>
              <w:right w:val="single" w:sz="8" w:space="0" w:color="auto"/>
            </w:tcBorders>
            <w:noWrap/>
            <w:vAlign w:val="center"/>
            <w:hideMark/>
          </w:tcPr>
          <w:p w:rsidR="002811AD" w:rsidRDefault="002811AD" w:rsidP="004F3D90">
            <w:pPr>
              <w:widowControl/>
              <w:jc w:val="center"/>
              <w:rPr>
                <w:rFonts w:asciiTheme="minorEastAsia" w:hAnsiTheme="minorEastAsia" w:cs="宋体"/>
                <w:color w:val="000000"/>
                <w:sz w:val="20"/>
                <w:szCs w:val="20"/>
              </w:rPr>
            </w:pPr>
            <w:r>
              <w:rPr>
                <w:rFonts w:asciiTheme="minorEastAsia" w:hAnsiTheme="minorEastAsia" w:cs="宋体" w:hint="eastAsia"/>
                <w:color w:val="000000"/>
                <w:sz w:val="20"/>
                <w:szCs w:val="20"/>
              </w:rPr>
              <w:t>4</w:t>
            </w:r>
          </w:p>
        </w:tc>
        <w:tc>
          <w:tcPr>
            <w:tcW w:w="4562" w:type="dxa"/>
            <w:tcBorders>
              <w:top w:val="nil"/>
              <w:left w:val="nil"/>
              <w:bottom w:val="single" w:sz="8" w:space="0" w:color="auto"/>
              <w:right w:val="single" w:sz="4" w:space="0" w:color="auto"/>
            </w:tcBorders>
            <w:noWrap/>
            <w:vAlign w:val="center"/>
            <w:hideMark/>
          </w:tcPr>
          <w:p w:rsidR="002811AD" w:rsidRDefault="002811AD" w:rsidP="004F3D90">
            <w:pPr>
              <w:widowControl/>
              <w:rPr>
                <w:rFonts w:asciiTheme="minorEastAsia" w:hAnsiTheme="minorEastAsia" w:cs="宋体"/>
                <w:color w:val="000000"/>
                <w:sz w:val="20"/>
                <w:szCs w:val="20"/>
              </w:rPr>
            </w:pPr>
            <w:r>
              <w:rPr>
                <w:rFonts w:asciiTheme="minorEastAsia" w:hAnsiTheme="minorEastAsia" w:cs="宋体" w:hint="eastAsia"/>
                <w:color w:val="000000"/>
                <w:sz w:val="20"/>
                <w:szCs w:val="20"/>
              </w:rPr>
              <w:t>供应室专用</w:t>
            </w:r>
          </w:p>
        </w:tc>
      </w:tr>
      <w:tr w:rsidR="002811AD" w:rsidTr="00323F78">
        <w:trPr>
          <w:trHeight w:val="324"/>
        </w:trPr>
        <w:tc>
          <w:tcPr>
            <w:tcW w:w="1416" w:type="dxa"/>
            <w:tcBorders>
              <w:top w:val="nil"/>
              <w:left w:val="single" w:sz="8" w:space="0" w:color="auto"/>
              <w:bottom w:val="single" w:sz="8" w:space="0" w:color="auto"/>
              <w:right w:val="single" w:sz="8" w:space="0" w:color="auto"/>
            </w:tcBorders>
            <w:noWrap/>
            <w:vAlign w:val="center"/>
            <w:hideMark/>
          </w:tcPr>
          <w:p w:rsidR="002811AD" w:rsidRDefault="002811AD" w:rsidP="004F3D90">
            <w:pPr>
              <w:widowControl/>
              <w:rPr>
                <w:rFonts w:asciiTheme="minorEastAsia" w:hAnsiTheme="minorEastAsia" w:cs="宋体"/>
                <w:color w:val="000000"/>
                <w:sz w:val="20"/>
                <w:szCs w:val="20"/>
              </w:rPr>
            </w:pPr>
            <w:r>
              <w:rPr>
                <w:rFonts w:asciiTheme="minorEastAsia" w:hAnsiTheme="minorEastAsia" w:cs="宋体" w:hint="eastAsia"/>
                <w:color w:val="000000"/>
                <w:sz w:val="20"/>
                <w:szCs w:val="20"/>
              </w:rPr>
              <w:t>外勤</w:t>
            </w:r>
          </w:p>
        </w:tc>
        <w:tc>
          <w:tcPr>
            <w:tcW w:w="2111" w:type="dxa"/>
            <w:gridSpan w:val="2"/>
            <w:tcBorders>
              <w:top w:val="nil"/>
              <w:left w:val="nil"/>
              <w:bottom w:val="single" w:sz="8" w:space="0" w:color="auto"/>
              <w:right w:val="single" w:sz="8" w:space="0" w:color="auto"/>
            </w:tcBorders>
            <w:noWrap/>
            <w:vAlign w:val="center"/>
            <w:hideMark/>
          </w:tcPr>
          <w:p w:rsidR="002811AD" w:rsidRDefault="002811AD" w:rsidP="004F3D90">
            <w:pPr>
              <w:widowControl/>
              <w:rPr>
                <w:rFonts w:asciiTheme="minorEastAsia" w:hAnsiTheme="minorEastAsia" w:cs="宋体"/>
                <w:color w:val="000000"/>
                <w:sz w:val="20"/>
                <w:szCs w:val="20"/>
              </w:rPr>
            </w:pPr>
            <w:r>
              <w:rPr>
                <w:rFonts w:asciiTheme="minorEastAsia" w:hAnsiTheme="minorEastAsia" w:cs="宋体" w:hint="eastAsia"/>
                <w:color w:val="000000"/>
                <w:sz w:val="20"/>
                <w:szCs w:val="20"/>
              </w:rPr>
              <w:t>手术室</w:t>
            </w:r>
          </w:p>
        </w:tc>
        <w:tc>
          <w:tcPr>
            <w:tcW w:w="1408" w:type="dxa"/>
            <w:tcBorders>
              <w:top w:val="nil"/>
              <w:left w:val="nil"/>
              <w:bottom w:val="single" w:sz="8" w:space="0" w:color="auto"/>
              <w:right w:val="single" w:sz="8" w:space="0" w:color="auto"/>
            </w:tcBorders>
            <w:noWrap/>
            <w:vAlign w:val="center"/>
            <w:hideMark/>
          </w:tcPr>
          <w:p w:rsidR="002811AD" w:rsidRDefault="002811AD" w:rsidP="004F3D90">
            <w:pPr>
              <w:widowControl/>
              <w:jc w:val="center"/>
              <w:rPr>
                <w:rFonts w:asciiTheme="minorEastAsia" w:hAnsiTheme="minorEastAsia" w:cs="宋体"/>
                <w:color w:val="000000"/>
                <w:sz w:val="20"/>
                <w:szCs w:val="20"/>
              </w:rPr>
            </w:pPr>
            <w:r>
              <w:rPr>
                <w:rFonts w:asciiTheme="minorEastAsia" w:hAnsiTheme="minorEastAsia" w:cs="宋体" w:hint="eastAsia"/>
                <w:color w:val="000000"/>
                <w:sz w:val="20"/>
                <w:szCs w:val="20"/>
              </w:rPr>
              <w:t>2</w:t>
            </w:r>
          </w:p>
        </w:tc>
        <w:tc>
          <w:tcPr>
            <w:tcW w:w="4562" w:type="dxa"/>
            <w:tcBorders>
              <w:top w:val="nil"/>
              <w:left w:val="nil"/>
              <w:bottom w:val="single" w:sz="8" w:space="0" w:color="auto"/>
              <w:right w:val="single" w:sz="4" w:space="0" w:color="auto"/>
            </w:tcBorders>
            <w:noWrap/>
            <w:vAlign w:val="center"/>
            <w:hideMark/>
          </w:tcPr>
          <w:p w:rsidR="002811AD" w:rsidRDefault="002811AD" w:rsidP="004F3D90">
            <w:pPr>
              <w:widowControl/>
              <w:rPr>
                <w:rFonts w:asciiTheme="minorEastAsia" w:hAnsiTheme="minorEastAsia" w:cs="宋体"/>
                <w:color w:val="000000"/>
                <w:sz w:val="20"/>
                <w:szCs w:val="20"/>
              </w:rPr>
            </w:pPr>
            <w:r>
              <w:rPr>
                <w:rFonts w:asciiTheme="minorEastAsia" w:hAnsiTheme="minorEastAsia" w:cs="宋体" w:hint="eastAsia"/>
                <w:color w:val="000000"/>
                <w:sz w:val="20"/>
                <w:szCs w:val="20"/>
              </w:rPr>
              <w:t>手术室专用外勤</w:t>
            </w:r>
          </w:p>
        </w:tc>
      </w:tr>
      <w:tr w:rsidR="002811AD" w:rsidTr="00323F78">
        <w:trPr>
          <w:trHeight w:val="324"/>
        </w:trPr>
        <w:tc>
          <w:tcPr>
            <w:tcW w:w="1416" w:type="dxa"/>
            <w:tcBorders>
              <w:top w:val="nil"/>
              <w:left w:val="single" w:sz="8" w:space="0" w:color="auto"/>
              <w:bottom w:val="single" w:sz="8" w:space="0" w:color="auto"/>
              <w:right w:val="single" w:sz="8" w:space="0" w:color="auto"/>
            </w:tcBorders>
            <w:noWrap/>
            <w:vAlign w:val="center"/>
            <w:hideMark/>
          </w:tcPr>
          <w:p w:rsidR="002811AD" w:rsidRDefault="002811AD" w:rsidP="004F3D90">
            <w:pPr>
              <w:widowControl/>
              <w:rPr>
                <w:rFonts w:asciiTheme="minorEastAsia" w:hAnsiTheme="minorEastAsia" w:cs="宋体"/>
                <w:color w:val="000000"/>
                <w:sz w:val="20"/>
                <w:szCs w:val="20"/>
              </w:rPr>
            </w:pPr>
            <w:r>
              <w:rPr>
                <w:rFonts w:asciiTheme="minorEastAsia" w:hAnsiTheme="minorEastAsia" w:cs="宋体" w:hint="eastAsia"/>
                <w:color w:val="000000"/>
                <w:sz w:val="20"/>
                <w:szCs w:val="20"/>
              </w:rPr>
              <w:t>外勤</w:t>
            </w:r>
          </w:p>
        </w:tc>
        <w:tc>
          <w:tcPr>
            <w:tcW w:w="2111" w:type="dxa"/>
            <w:gridSpan w:val="2"/>
            <w:tcBorders>
              <w:top w:val="nil"/>
              <w:left w:val="nil"/>
              <w:bottom w:val="single" w:sz="8" w:space="0" w:color="auto"/>
              <w:right w:val="single" w:sz="8" w:space="0" w:color="auto"/>
            </w:tcBorders>
            <w:noWrap/>
            <w:vAlign w:val="center"/>
            <w:hideMark/>
          </w:tcPr>
          <w:p w:rsidR="002811AD" w:rsidRDefault="002811AD" w:rsidP="004F3D90">
            <w:pPr>
              <w:widowControl/>
              <w:rPr>
                <w:rFonts w:asciiTheme="minorEastAsia" w:hAnsiTheme="minorEastAsia" w:cs="宋体"/>
                <w:color w:val="000000"/>
                <w:sz w:val="20"/>
                <w:szCs w:val="20"/>
              </w:rPr>
            </w:pPr>
            <w:r>
              <w:rPr>
                <w:rFonts w:asciiTheme="minorEastAsia" w:hAnsiTheme="minorEastAsia" w:cs="宋体" w:hint="eastAsia"/>
                <w:color w:val="000000"/>
                <w:sz w:val="20"/>
                <w:szCs w:val="20"/>
              </w:rPr>
              <w:t>血液净化专用外勤</w:t>
            </w:r>
          </w:p>
        </w:tc>
        <w:tc>
          <w:tcPr>
            <w:tcW w:w="1408" w:type="dxa"/>
            <w:tcBorders>
              <w:top w:val="nil"/>
              <w:left w:val="nil"/>
              <w:bottom w:val="single" w:sz="8" w:space="0" w:color="auto"/>
              <w:right w:val="single" w:sz="8" w:space="0" w:color="auto"/>
            </w:tcBorders>
            <w:noWrap/>
            <w:vAlign w:val="center"/>
            <w:hideMark/>
          </w:tcPr>
          <w:p w:rsidR="002811AD" w:rsidRDefault="002811AD" w:rsidP="004F3D90">
            <w:pPr>
              <w:widowControl/>
              <w:jc w:val="center"/>
              <w:rPr>
                <w:rFonts w:asciiTheme="minorEastAsia" w:hAnsiTheme="minorEastAsia" w:cs="宋体"/>
                <w:color w:val="000000"/>
                <w:sz w:val="20"/>
                <w:szCs w:val="20"/>
              </w:rPr>
            </w:pPr>
            <w:r>
              <w:rPr>
                <w:rFonts w:asciiTheme="minorEastAsia" w:hAnsiTheme="minorEastAsia" w:cs="宋体" w:hint="eastAsia"/>
                <w:color w:val="000000"/>
                <w:sz w:val="20"/>
                <w:szCs w:val="20"/>
              </w:rPr>
              <w:t>1</w:t>
            </w:r>
          </w:p>
        </w:tc>
        <w:tc>
          <w:tcPr>
            <w:tcW w:w="4562" w:type="dxa"/>
            <w:tcBorders>
              <w:top w:val="nil"/>
              <w:left w:val="nil"/>
              <w:bottom w:val="single" w:sz="8" w:space="0" w:color="auto"/>
              <w:right w:val="single" w:sz="4" w:space="0" w:color="auto"/>
            </w:tcBorders>
            <w:noWrap/>
            <w:vAlign w:val="center"/>
            <w:hideMark/>
          </w:tcPr>
          <w:p w:rsidR="002811AD" w:rsidRDefault="002811AD" w:rsidP="004F3D90">
            <w:pPr>
              <w:widowControl/>
              <w:rPr>
                <w:rFonts w:asciiTheme="minorEastAsia" w:hAnsiTheme="minorEastAsia" w:cs="宋体"/>
                <w:color w:val="000000"/>
                <w:sz w:val="20"/>
                <w:szCs w:val="20"/>
              </w:rPr>
            </w:pPr>
            <w:r>
              <w:rPr>
                <w:rFonts w:asciiTheme="minorEastAsia" w:hAnsiTheme="minorEastAsia" w:cs="宋体" w:hint="eastAsia"/>
                <w:color w:val="000000"/>
                <w:sz w:val="20"/>
                <w:szCs w:val="20"/>
              </w:rPr>
              <w:t>血液净化专用外勤+药品领取</w:t>
            </w:r>
          </w:p>
        </w:tc>
      </w:tr>
      <w:tr w:rsidR="002811AD" w:rsidTr="00323F78">
        <w:trPr>
          <w:trHeight w:val="324"/>
        </w:trPr>
        <w:tc>
          <w:tcPr>
            <w:tcW w:w="1416" w:type="dxa"/>
            <w:tcBorders>
              <w:top w:val="nil"/>
              <w:left w:val="single" w:sz="8" w:space="0" w:color="auto"/>
              <w:bottom w:val="single" w:sz="8" w:space="0" w:color="auto"/>
              <w:right w:val="single" w:sz="8" w:space="0" w:color="auto"/>
            </w:tcBorders>
            <w:noWrap/>
            <w:vAlign w:val="center"/>
            <w:hideMark/>
          </w:tcPr>
          <w:p w:rsidR="002811AD" w:rsidRDefault="002811AD" w:rsidP="004F3D90">
            <w:pPr>
              <w:widowControl/>
              <w:rPr>
                <w:rFonts w:asciiTheme="minorEastAsia" w:hAnsiTheme="minorEastAsia" w:cs="宋体"/>
                <w:color w:val="000000"/>
                <w:sz w:val="20"/>
                <w:szCs w:val="20"/>
              </w:rPr>
            </w:pPr>
            <w:r>
              <w:rPr>
                <w:rFonts w:asciiTheme="minorEastAsia" w:hAnsiTheme="minorEastAsia" w:cs="宋体" w:hint="eastAsia"/>
                <w:color w:val="000000"/>
                <w:sz w:val="20"/>
                <w:szCs w:val="20"/>
              </w:rPr>
              <w:t>外勤</w:t>
            </w:r>
          </w:p>
        </w:tc>
        <w:tc>
          <w:tcPr>
            <w:tcW w:w="2111" w:type="dxa"/>
            <w:gridSpan w:val="2"/>
            <w:tcBorders>
              <w:top w:val="nil"/>
              <w:left w:val="nil"/>
              <w:bottom w:val="single" w:sz="8" w:space="0" w:color="auto"/>
              <w:right w:val="single" w:sz="8" w:space="0" w:color="auto"/>
            </w:tcBorders>
            <w:noWrap/>
            <w:vAlign w:val="center"/>
            <w:hideMark/>
          </w:tcPr>
          <w:p w:rsidR="002811AD" w:rsidRDefault="002811AD" w:rsidP="004F3D90">
            <w:pPr>
              <w:widowControl/>
              <w:rPr>
                <w:rFonts w:asciiTheme="minorEastAsia" w:hAnsiTheme="minorEastAsia" w:cs="宋体"/>
                <w:color w:val="000000"/>
                <w:sz w:val="20"/>
                <w:szCs w:val="20"/>
              </w:rPr>
            </w:pPr>
            <w:r>
              <w:rPr>
                <w:rFonts w:asciiTheme="minorEastAsia" w:hAnsiTheme="minorEastAsia" w:cs="宋体" w:hint="eastAsia"/>
                <w:color w:val="000000"/>
                <w:sz w:val="20"/>
                <w:szCs w:val="20"/>
              </w:rPr>
              <w:t>检验科专用外勤</w:t>
            </w:r>
          </w:p>
        </w:tc>
        <w:tc>
          <w:tcPr>
            <w:tcW w:w="1408" w:type="dxa"/>
            <w:tcBorders>
              <w:top w:val="nil"/>
              <w:left w:val="nil"/>
              <w:bottom w:val="single" w:sz="8" w:space="0" w:color="auto"/>
              <w:right w:val="single" w:sz="8" w:space="0" w:color="auto"/>
            </w:tcBorders>
            <w:noWrap/>
            <w:vAlign w:val="center"/>
            <w:hideMark/>
          </w:tcPr>
          <w:p w:rsidR="002811AD" w:rsidRDefault="002811AD" w:rsidP="004F3D90">
            <w:pPr>
              <w:widowControl/>
              <w:jc w:val="center"/>
              <w:rPr>
                <w:rFonts w:asciiTheme="minorEastAsia" w:hAnsiTheme="minorEastAsia" w:cs="宋体"/>
                <w:color w:val="000000"/>
                <w:sz w:val="20"/>
                <w:szCs w:val="20"/>
              </w:rPr>
            </w:pPr>
            <w:r>
              <w:rPr>
                <w:rFonts w:asciiTheme="minorEastAsia" w:hAnsiTheme="minorEastAsia" w:cs="宋体" w:hint="eastAsia"/>
                <w:color w:val="000000"/>
                <w:sz w:val="20"/>
                <w:szCs w:val="20"/>
              </w:rPr>
              <w:t>1</w:t>
            </w:r>
          </w:p>
        </w:tc>
        <w:tc>
          <w:tcPr>
            <w:tcW w:w="4562" w:type="dxa"/>
            <w:tcBorders>
              <w:top w:val="nil"/>
              <w:left w:val="nil"/>
              <w:bottom w:val="single" w:sz="8" w:space="0" w:color="auto"/>
              <w:right w:val="single" w:sz="4" w:space="0" w:color="auto"/>
            </w:tcBorders>
            <w:noWrap/>
            <w:vAlign w:val="center"/>
            <w:hideMark/>
          </w:tcPr>
          <w:p w:rsidR="002811AD" w:rsidRDefault="002811AD" w:rsidP="004F3D90">
            <w:pPr>
              <w:widowControl/>
              <w:rPr>
                <w:rFonts w:asciiTheme="minorEastAsia" w:hAnsiTheme="minorEastAsia" w:cs="宋体"/>
                <w:color w:val="000000"/>
                <w:sz w:val="20"/>
                <w:szCs w:val="20"/>
              </w:rPr>
            </w:pPr>
            <w:r>
              <w:rPr>
                <w:rFonts w:asciiTheme="minorEastAsia" w:hAnsiTheme="minorEastAsia" w:cs="宋体" w:hint="eastAsia"/>
                <w:color w:val="000000"/>
                <w:sz w:val="20"/>
                <w:szCs w:val="20"/>
              </w:rPr>
              <w:t>检验科专用外勤</w:t>
            </w:r>
          </w:p>
        </w:tc>
      </w:tr>
      <w:tr w:rsidR="002811AD" w:rsidTr="00323F78">
        <w:trPr>
          <w:trHeight w:val="324"/>
        </w:trPr>
        <w:tc>
          <w:tcPr>
            <w:tcW w:w="1416" w:type="dxa"/>
            <w:tcBorders>
              <w:top w:val="nil"/>
              <w:left w:val="single" w:sz="8" w:space="0" w:color="auto"/>
              <w:bottom w:val="single" w:sz="8" w:space="0" w:color="auto"/>
              <w:right w:val="single" w:sz="8" w:space="0" w:color="auto"/>
            </w:tcBorders>
            <w:noWrap/>
            <w:vAlign w:val="center"/>
            <w:hideMark/>
          </w:tcPr>
          <w:p w:rsidR="002811AD" w:rsidRDefault="002811AD" w:rsidP="004F3D90">
            <w:pPr>
              <w:widowControl/>
              <w:rPr>
                <w:rFonts w:asciiTheme="minorEastAsia" w:hAnsiTheme="minorEastAsia" w:cs="宋体"/>
                <w:color w:val="000000"/>
                <w:sz w:val="20"/>
                <w:szCs w:val="20"/>
              </w:rPr>
            </w:pPr>
            <w:r>
              <w:rPr>
                <w:rFonts w:asciiTheme="minorEastAsia" w:hAnsiTheme="minorEastAsia" w:cs="宋体" w:hint="eastAsia"/>
                <w:color w:val="000000"/>
                <w:sz w:val="20"/>
                <w:szCs w:val="20"/>
              </w:rPr>
              <w:t>外勤</w:t>
            </w:r>
          </w:p>
        </w:tc>
        <w:tc>
          <w:tcPr>
            <w:tcW w:w="2111" w:type="dxa"/>
            <w:gridSpan w:val="2"/>
            <w:tcBorders>
              <w:top w:val="nil"/>
              <w:left w:val="nil"/>
              <w:bottom w:val="single" w:sz="8" w:space="0" w:color="auto"/>
              <w:right w:val="single" w:sz="8" w:space="0" w:color="auto"/>
            </w:tcBorders>
            <w:noWrap/>
            <w:vAlign w:val="center"/>
            <w:hideMark/>
          </w:tcPr>
          <w:p w:rsidR="002811AD" w:rsidRDefault="002811AD" w:rsidP="004F3D90">
            <w:pPr>
              <w:widowControl/>
              <w:rPr>
                <w:rFonts w:asciiTheme="minorEastAsia" w:hAnsiTheme="minorEastAsia" w:cs="宋体"/>
                <w:color w:val="000000"/>
                <w:sz w:val="20"/>
                <w:szCs w:val="20"/>
              </w:rPr>
            </w:pPr>
            <w:r>
              <w:rPr>
                <w:rFonts w:asciiTheme="minorEastAsia" w:hAnsiTheme="minorEastAsia" w:cs="宋体" w:hint="eastAsia"/>
                <w:color w:val="000000"/>
                <w:sz w:val="20"/>
                <w:szCs w:val="20"/>
              </w:rPr>
              <w:t xml:space="preserve">ICU、CCU </w:t>
            </w:r>
          </w:p>
        </w:tc>
        <w:tc>
          <w:tcPr>
            <w:tcW w:w="1408" w:type="dxa"/>
            <w:tcBorders>
              <w:top w:val="nil"/>
              <w:left w:val="nil"/>
              <w:bottom w:val="single" w:sz="8" w:space="0" w:color="auto"/>
              <w:right w:val="single" w:sz="8" w:space="0" w:color="auto"/>
            </w:tcBorders>
            <w:noWrap/>
            <w:vAlign w:val="center"/>
            <w:hideMark/>
          </w:tcPr>
          <w:p w:rsidR="002811AD" w:rsidRDefault="002811AD" w:rsidP="004F3D90">
            <w:pPr>
              <w:widowControl/>
              <w:jc w:val="center"/>
              <w:rPr>
                <w:rFonts w:asciiTheme="minorEastAsia" w:hAnsiTheme="minorEastAsia" w:cs="宋体"/>
                <w:color w:val="000000"/>
                <w:sz w:val="20"/>
                <w:szCs w:val="20"/>
              </w:rPr>
            </w:pPr>
            <w:r>
              <w:rPr>
                <w:rFonts w:asciiTheme="minorEastAsia" w:hAnsiTheme="minorEastAsia" w:cs="宋体" w:hint="eastAsia"/>
                <w:color w:val="000000"/>
                <w:sz w:val="20"/>
                <w:szCs w:val="20"/>
              </w:rPr>
              <w:t>1</w:t>
            </w:r>
          </w:p>
        </w:tc>
        <w:tc>
          <w:tcPr>
            <w:tcW w:w="4562" w:type="dxa"/>
            <w:tcBorders>
              <w:top w:val="nil"/>
              <w:left w:val="nil"/>
              <w:bottom w:val="single" w:sz="8" w:space="0" w:color="auto"/>
              <w:right w:val="single" w:sz="4" w:space="0" w:color="auto"/>
            </w:tcBorders>
            <w:noWrap/>
            <w:vAlign w:val="center"/>
            <w:hideMark/>
          </w:tcPr>
          <w:p w:rsidR="002811AD" w:rsidRDefault="002811AD" w:rsidP="004F3D90">
            <w:pPr>
              <w:widowControl/>
              <w:rPr>
                <w:rFonts w:asciiTheme="minorEastAsia" w:hAnsiTheme="minorEastAsia" w:cs="宋体"/>
                <w:color w:val="000000"/>
                <w:sz w:val="20"/>
                <w:szCs w:val="20"/>
              </w:rPr>
            </w:pPr>
            <w:r>
              <w:rPr>
                <w:rFonts w:asciiTheme="minorEastAsia" w:hAnsiTheme="minorEastAsia" w:cs="宋体" w:hint="eastAsia"/>
                <w:color w:val="000000"/>
                <w:sz w:val="20"/>
                <w:szCs w:val="20"/>
              </w:rPr>
              <w:t>ICU、CCU专用外勤</w:t>
            </w:r>
          </w:p>
        </w:tc>
      </w:tr>
      <w:tr w:rsidR="002811AD" w:rsidTr="00323F78">
        <w:trPr>
          <w:trHeight w:val="324"/>
        </w:trPr>
        <w:tc>
          <w:tcPr>
            <w:tcW w:w="1416" w:type="dxa"/>
            <w:tcBorders>
              <w:top w:val="nil"/>
              <w:left w:val="single" w:sz="8" w:space="0" w:color="auto"/>
              <w:bottom w:val="single" w:sz="8" w:space="0" w:color="auto"/>
              <w:right w:val="single" w:sz="8" w:space="0" w:color="auto"/>
            </w:tcBorders>
            <w:noWrap/>
            <w:vAlign w:val="center"/>
            <w:hideMark/>
          </w:tcPr>
          <w:p w:rsidR="002811AD" w:rsidRDefault="002811AD" w:rsidP="004F3D90">
            <w:pPr>
              <w:widowControl/>
              <w:rPr>
                <w:rFonts w:asciiTheme="minorEastAsia" w:hAnsiTheme="minorEastAsia" w:cs="宋体"/>
                <w:color w:val="000000"/>
                <w:sz w:val="20"/>
                <w:szCs w:val="20"/>
              </w:rPr>
            </w:pPr>
            <w:r>
              <w:rPr>
                <w:rFonts w:asciiTheme="minorEastAsia" w:hAnsiTheme="minorEastAsia" w:cs="宋体" w:hint="eastAsia"/>
                <w:color w:val="000000"/>
                <w:sz w:val="20"/>
                <w:szCs w:val="20"/>
              </w:rPr>
              <w:t>外勤</w:t>
            </w:r>
          </w:p>
        </w:tc>
        <w:tc>
          <w:tcPr>
            <w:tcW w:w="2111" w:type="dxa"/>
            <w:gridSpan w:val="2"/>
            <w:tcBorders>
              <w:top w:val="nil"/>
              <w:left w:val="nil"/>
              <w:bottom w:val="single" w:sz="8" w:space="0" w:color="auto"/>
              <w:right w:val="single" w:sz="8" w:space="0" w:color="auto"/>
            </w:tcBorders>
            <w:noWrap/>
            <w:vAlign w:val="center"/>
            <w:hideMark/>
          </w:tcPr>
          <w:p w:rsidR="002811AD" w:rsidRDefault="002811AD" w:rsidP="004F3D90">
            <w:pPr>
              <w:widowControl/>
              <w:rPr>
                <w:rFonts w:asciiTheme="minorEastAsia" w:hAnsiTheme="minorEastAsia" w:cs="宋体"/>
                <w:color w:val="000000"/>
                <w:sz w:val="20"/>
                <w:szCs w:val="20"/>
              </w:rPr>
            </w:pPr>
            <w:r>
              <w:rPr>
                <w:rFonts w:asciiTheme="minorEastAsia" w:hAnsiTheme="minorEastAsia" w:cs="宋体" w:hint="eastAsia"/>
                <w:color w:val="000000"/>
                <w:sz w:val="20"/>
                <w:szCs w:val="20"/>
              </w:rPr>
              <w:t>DSA</w:t>
            </w:r>
          </w:p>
        </w:tc>
        <w:tc>
          <w:tcPr>
            <w:tcW w:w="1408" w:type="dxa"/>
            <w:tcBorders>
              <w:top w:val="nil"/>
              <w:left w:val="nil"/>
              <w:bottom w:val="single" w:sz="8" w:space="0" w:color="auto"/>
              <w:right w:val="single" w:sz="8" w:space="0" w:color="auto"/>
            </w:tcBorders>
            <w:noWrap/>
            <w:vAlign w:val="center"/>
            <w:hideMark/>
          </w:tcPr>
          <w:p w:rsidR="002811AD" w:rsidRDefault="002811AD" w:rsidP="004F3D90">
            <w:pPr>
              <w:widowControl/>
              <w:jc w:val="center"/>
              <w:rPr>
                <w:rFonts w:asciiTheme="minorEastAsia" w:hAnsiTheme="minorEastAsia" w:cs="宋体"/>
                <w:color w:val="000000"/>
                <w:sz w:val="20"/>
                <w:szCs w:val="20"/>
              </w:rPr>
            </w:pPr>
            <w:r>
              <w:rPr>
                <w:rFonts w:asciiTheme="minorEastAsia" w:hAnsiTheme="minorEastAsia" w:cs="宋体" w:hint="eastAsia"/>
                <w:color w:val="000000"/>
                <w:sz w:val="20"/>
                <w:szCs w:val="20"/>
              </w:rPr>
              <w:t>1</w:t>
            </w:r>
          </w:p>
        </w:tc>
        <w:tc>
          <w:tcPr>
            <w:tcW w:w="4562" w:type="dxa"/>
            <w:tcBorders>
              <w:top w:val="nil"/>
              <w:left w:val="nil"/>
              <w:bottom w:val="single" w:sz="8" w:space="0" w:color="auto"/>
              <w:right w:val="single" w:sz="4" w:space="0" w:color="auto"/>
            </w:tcBorders>
            <w:noWrap/>
            <w:vAlign w:val="center"/>
            <w:hideMark/>
          </w:tcPr>
          <w:p w:rsidR="002811AD" w:rsidRDefault="002811AD" w:rsidP="004F3D90">
            <w:pPr>
              <w:widowControl/>
              <w:rPr>
                <w:rFonts w:asciiTheme="minorEastAsia" w:hAnsiTheme="minorEastAsia" w:cs="宋体"/>
                <w:color w:val="000000"/>
                <w:sz w:val="20"/>
                <w:szCs w:val="20"/>
              </w:rPr>
            </w:pPr>
            <w:r>
              <w:rPr>
                <w:rFonts w:asciiTheme="minorEastAsia" w:hAnsiTheme="minorEastAsia" w:cs="宋体" w:hint="eastAsia"/>
                <w:color w:val="000000"/>
                <w:sz w:val="20"/>
                <w:szCs w:val="20"/>
              </w:rPr>
              <w:t>专用外勤</w:t>
            </w:r>
          </w:p>
        </w:tc>
      </w:tr>
      <w:tr w:rsidR="002811AD" w:rsidTr="00323F78">
        <w:trPr>
          <w:trHeight w:val="324"/>
        </w:trPr>
        <w:tc>
          <w:tcPr>
            <w:tcW w:w="1416" w:type="dxa"/>
            <w:tcBorders>
              <w:top w:val="nil"/>
              <w:left w:val="single" w:sz="8" w:space="0" w:color="auto"/>
              <w:bottom w:val="single" w:sz="8" w:space="0" w:color="auto"/>
              <w:right w:val="single" w:sz="8" w:space="0" w:color="auto"/>
            </w:tcBorders>
            <w:noWrap/>
            <w:vAlign w:val="center"/>
            <w:hideMark/>
          </w:tcPr>
          <w:p w:rsidR="002811AD" w:rsidRDefault="002811AD" w:rsidP="004F3D90">
            <w:pPr>
              <w:widowControl/>
              <w:rPr>
                <w:rFonts w:asciiTheme="minorEastAsia" w:hAnsiTheme="minorEastAsia" w:cs="宋体"/>
                <w:color w:val="000000"/>
                <w:sz w:val="20"/>
                <w:szCs w:val="20"/>
              </w:rPr>
            </w:pPr>
            <w:r>
              <w:rPr>
                <w:rFonts w:asciiTheme="minorEastAsia" w:hAnsiTheme="minorEastAsia" w:cs="宋体" w:hint="eastAsia"/>
                <w:color w:val="000000"/>
                <w:sz w:val="20"/>
                <w:szCs w:val="20"/>
              </w:rPr>
              <w:t>外勤</w:t>
            </w:r>
          </w:p>
        </w:tc>
        <w:tc>
          <w:tcPr>
            <w:tcW w:w="2111" w:type="dxa"/>
            <w:gridSpan w:val="2"/>
            <w:tcBorders>
              <w:top w:val="nil"/>
              <w:left w:val="nil"/>
              <w:bottom w:val="single" w:sz="8" w:space="0" w:color="auto"/>
              <w:right w:val="single" w:sz="8" w:space="0" w:color="auto"/>
            </w:tcBorders>
            <w:noWrap/>
            <w:vAlign w:val="center"/>
            <w:hideMark/>
          </w:tcPr>
          <w:p w:rsidR="002811AD" w:rsidRDefault="002811AD" w:rsidP="004F3D90">
            <w:pPr>
              <w:widowControl/>
              <w:rPr>
                <w:rFonts w:asciiTheme="minorEastAsia" w:hAnsiTheme="minorEastAsia" w:cs="宋体"/>
                <w:color w:val="000000"/>
                <w:sz w:val="20"/>
                <w:szCs w:val="20"/>
              </w:rPr>
            </w:pPr>
            <w:r>
              <w:rPr>
                <w:rFonts w:asciiTheme="minorEastAsia" w:hAnsiTheme="minorEastAsia" w:cs="宋体" w:hint="eastAsia"/>
                <w:color w:val="000000"/>
                <w:sz w:val="20"/>
                <w:szCs w:val="20"/>
              </w:rPr>
              <w:t>肾内科</w:t>
            </w:r>
          </w:p>
        </w:tc>
        <w:tc>
          <w:tcPr>
            <w:tcW w:w="1408" w:type="dxa"/>
            <w:tcBorders>
              <w:top w:val="nil"/>
              <w:left w:val="nil"/>
              <w:bottom w:val="single" w:sz="8" w:space="0" w:color="auto"/>
              <w:right w:val="single" w:sz="8" w:space="0" w:color="auto"/>
            </w:tcBorders>
            <w:noWrap/>
            <w:vAlign w:val="center"/>
            <w:hideMark/>
          </w:tcPr>
          <w:p w:rsidR="002811AD" w:rsidRDefault="002811AD" w:rsidP="004F3D90">
            <w:pPr>
              <w:widowControl/>
              <w:jc w:val="center"/>
              <w:rPr>
                <w:rFonts w:asciiTheme="minorEastAsia" w:hAnsiTheme="minorEastAsia" w:cs="宋体"/>
                <w:color w:val="000000"/>
                <w:sz w:val="20"/>
                <w:szCs w:val="20"/>
              </w:rPr>
            </w:pPr>
            <w:r>
              <w:rPr>
                <w:rFonts w:asciiTheme="minorEastAsia" w:hAnsiTheme="minorEastAsia" w:cs="宋体" w:hint="eastAsia"/>
                <w:color w:val="000000"/>
                <w:sz w:val="20"/>
                <w:szCs w:val="20"/>
              </w:rPr>
              <w:t>1</w:t>
            </w:r>
          </w:p>
        </w:tc>
        <w:tc>
          <w:tcPr>
            <w:tcW w:w="4562" w:type="dxa"/>
            <w:tcBorders>
              <w:top w:val="nil"/>
              <w:left w:val="nil"/>
              <w:bottom w:val="single" w:sz="8" w:space="0" w:color="auto"/>
              <w:right w:val="single" w:sz="4" w:space="0" w:color="auto"/>
            </w:tcBorders>
            <w:noWrap/>
            <w:vAlign w:val="center"/>
            <w:hideMark/>
          </w:tcPr>
          <w:p w:rsidR="002811AD" w:rsidRDefault="002811AD" w:rsidP="004F3D90">
            <w:pPr>
              <w:widowControl/>
              <w:rPr>
                <w:rFonts w:asciiTheme="minorEastAsia" w:hAnsiTheme="minorEastAsia" w:cs="宋体"/>
                <w:color w:val="000000"/>
                <w:sz w:val="20"/>
                <w:szCs w:val="20"/>
              </w:rPr>
            </w:pPr>
            <w:r>
              <w:rPr>
                <w:rFonts w:asciiTheme="minorEastAsia" w:hAnsiTheme="minorEastAsia" w:cs="宋体" w:hint="eastAsia"/>
                <w:color w:val="000000"/>
                <w:sz w:val="20"/>
                <w:szCs w:val="20"/>
              </w:rPr>
              <w:t>血滤药品运送+B楼病人推送</w:t>
            </w:r>
          </w:p>
        </w:tc>
      </w:tr>
      <w:tr w:rsidR="002811AD" w:rsidTr="00323F78">
        <w:trPr>
          <w:trHeight w:val="324"/>
        </w:trPr>
        <w:tc>
          <w:tcPr>
            <w:tcW w:w="1416" w:type="dxa"/>
            <w:tcBorders>
              <w:top w:val="nil"/>
              <w:left w:val="single" w:sz="8" w:space="0" w:color="auto"/>
              <w:bottom w:val="nil"/>
              <w:right w:val="single" w:sz="8" w:space="0" w:color="auto"/>
            </w:tcBorders>
            <w:noWrap/>
            <w:vAlign w:val="center"/>
            <w:hideMark/>
          </w:tcPr>
          <w:p w:rsidR="002811AD" w:rsidRDefault="002811AD" w:rsidP="004F3D90">
            <w:pPr>
              <w:widowControl/>
              <w:rPr>
                <w:rFonts w:asciiTheme="minorEastAsia" w:hAnsiTheme="minorEastAsia" w:cs="宋体"/>
                <w:color w:val="000000"/>
                <w:sz w:val="20"/>
                <w:szCs w:val="20"/>
              </w:rPr>
            </w:pPr>
            <w:r>
              <w:rPr>
                <w:rFonts w:asciiTheme="minorEastAsia" w:hAnsiTheme="minorEastAsia" w:cs="宋体" w:hint="eastAsia"/>
                <w:color w:val="000000"/>
                <w:sz w:val="20"/>
                <w:szCs w:val="20"/>
              </w:rPr>
              <w:t>外勤</w:t>
            </w:r>
          </w:p>
        </w:tc>
        <w:tc>
          <w:tcPr>
            <w:tcW w:w="2111" w:type="dxa"/>
            <w:gridSpan w:val="2"/>
            <w:tcBorders>
              <w:top w:val="nil"/>
              <w:left w:val="nil"/>
              <w:bottom w:val="single" w:sz="8" w:space="0" w:color="auto"/>
              <w:right w:val="single" w:sz="8" w:space="0" w:color="auto"/>
            </w:tcBorders>
            <w:shd w:val="clear" w:color="auto" w:fill="FFFFFF"/>
            <w:noWrap/>
            <w:vAlign w:val="center"/>
            <w:hideMark/>
          </w:tcPr>
          <w:p w:rsidR="002811AD" w:rsidRDefault="002811AD" w:rsidP="004F3D90">
            <w:pPr>
              <w:widowControl/>
              <w:rPr>
                <w:rFonts w:asciiTheme="minorEastAsia" w:hAnsiTheme="minorEastAsia" w:cs="宋体"/>
                <w:color w:val="000000"/>
                <w:sz w:val="20"/>
                <w:szCs w:val="20"/>
              </w:rPr>
            </w:pPr>
            <w:r>
              <w:rPr>
                <w:rFonts w:asciiTheme="minorEastAsia" w:hAnsiTheme="minorEastAsia" w:cs="宋体" w:hint="eastAsia"/>
                <w:color w:val="000000"/>
                <w:sz w:val="20"/>
                <w:szCs w:val="20"/>
              </w:rPr>
              <w:t>物资办</w:t>
            </w:r>
          </w:p>
        </w:tc>
        <w:tc>
          <w:tcPr>
            <w:tcW w:w="1408" w:type="dxa"/>
            <w:tcBorders>
              <w:top w:val="nil"/>
              <w:left w:val="nil"/>
              <w:bottom w:val="single" w:sz="8" w:space="0" w:color="auto"/>
              <w:right w:val="single" w:sz="8" w:space="0" w:color="auto"/>
            </w:tcBorders>
            <w:shd w:val="clear" w:color="auto" w:fill="FFFFFF"/>
            <w:noWrap/>
            <w:vAlign w:val="center"/>
            <w:hideMark/>
          </w:tcPr>
          <w:p w:rsidR="002811AD" w:rsidRDefault="002811AD" w:rsidP="004F3D90">
            <w:pPr>
              <w:widowControl/>
              <w:jc w:val="center"/>
              <w:rPr>
                <w:rFonts w:asciiTheme="minorEastAsia" w:hAnsiTheme="minorEastAsia" w:cs="宋体"/>
                <w:color w:val="000000"/>
                <w:sz w:val="20"/>
                <w:szCs w:val="20"/>
              </w:rPr>
            </w:pPr>
            <w:r>
              <w:rPr>
                <w:rFonts w:asciiTheme="minorEastAsia" w:hAnsiTheme="minorEastAsia" w:cs="宋体" w:hint="eastAsia"/>
                <w:color w:val="000000"/>
                <w:sz w:val="20"/>
                <w:szCs w:val="20"/>
              </w:rPr>
              <w:t>3</w:t>
            </w:r>
          </w:p>
        </w:tc>
        <w:tc>
          <w:tcPr>
            <w:tcW w:w="4562" w:type="dxa"/>
            <w:tcBorders>
              <w:top w:val="nil"/>
              <w:left w:val="nil"/>
              <w:bottom w:val="single" w:sz="8" w:space="0" w:color="auto"/>
              <w:right w:val="single" w:sz="4" w:space="0" w:color="auto"/>
            </w:tcBorders>
            <w:shd w:val="clear" w:color="auto" w:fill="FFFFFF"/>
            <w:noWrap/>
            <w:vAlign w:val="center"/>
            <w:hideMark/>
          </w:tcPr>
          <w:p w:rsidR="002811AD" w:rsidRDefault="002811AD" w:rsidP="004F3D90">
            <w:pPr>
              <w:widowControl/>
              <w:rPr>
                <w:rFonts w:asciiTheme="minorEastAsia" w:hAnsiTheme="minorEastAsia" w:cs="宋体"/>
                <w:color w:val="000000"/>
                <w:sz w:val="20"/>
                <w:szCs w:val="20"/>
              </w:rPr>
            </w:pPr>
            <w:r>
              <w:rPr>
                <w:rFonts w:asciiTheme="minorEastAsia" w:hAnsiTheme="minorEastAsia" w:cs="宋体" w:hint="eastAsia"/>
                <w:color w:val="000000"/>
                <w:sz w:val="20"/>
                <w:szCs w:val="20"/>
              </w:rPr>
              <w:t>物资搬运+发放（文教库1，物资办2人）</w:t>
            </w:r>
          </w:p>
        </w:tc>
      </w:tr>
      <w:tr w:rsidR="002811AD" w:rsidTr="00323F78">
        <w:trPr>
          <w:trHeight w:val="324"/>
        </w:trPr>
        <w:tc>
          <w:tcPr>
            <w:tcW w:w="1416" w:type="dxa"/>
            <w:tcBorders>
              <w:top w:val="single" w:sz="4" w:space="0" w:color="auto"/>
              <w:left w:val="single" w:sz="4" w:space="0" w:color="auto"/>
              <w:bottom w:val="single" w:sz="4" w:space="0" w:color="auto"/>
              <w:right w:val="single" w:sz="4" w:space="0" w:color="auto"/>
            </w:tcBorders>
            <w:noWrap/>
            <w:vAlign w:val="center"/>
            <w:hideMark/>
          </w:tcPr>
          <w:p w:rsidR="002811AD" w:rsidRDefault="002811AD" w:rsidP="004F3D90">
            <w:pPr>
              <w:widowControl/>
              <w:rPr>
                <w:rFonts w:asciiTheme="minorEastAsia" w:hAnsiTheme="minorEastAsia" w:cs="宋体"/>
                <w:color w:val="000000"/>
                <w:sz w:val="20"/>
                <w:szCs w:val="20"/>
              </w:rPr>
            </w:pPr>
            <w:r>
              <w:rPr>
                <w:rFonts w:asciiTheme="minorEastAsia" w:hAnsiTheme="minorEastAsia" w:cs="宋体" w:hint="eastAsia"/>
                <w:color w:val="000000"/>
                <w:sz w:val="20"/>
                <w:szCs w:val="20"/>
              </w:rPr>
              <w:t>外勤</w:t>
            </w:r>
          </w:p>
        </w:tc>
        <w:tc>
          <w:tcPr>
            <w:tcW w:w="2111" w:type="dxa"/>
            <w:gridSpan w:val="2"/>
            <w:tcBorders>
              <w:top w:val="nil"/>
              <w:left w:val="nil"/>
              <w:bottom w:val="single" w:sz="8" w:space="0" w:color="auto"/>
              <w:right w:val="single" w:sz="8" w:space="0" w:color="auto"/>
            </w:tcBorders>
            <w:noWrap/>
            <w:vAlign w:val="center"/>
            <w:hideMark/>
          </w:tcPr>
          <w:p w:rsidR="002811AD" w:rsidRPr="00E24542" w:rsidRDefault="002811AD" w:rsidP="004F3D90">
            <w:pPr>
              <w:widowControl/>
              <w:rPr>
                <w:rFonts w:asciiTheme="minorEastAsia" w:hAnsiTheme="minorEastAsia" w:cs="宋体"/>
                <w:color w:val="000000" w:themeColor="text1"/>
                <w:sz w:val="20"/>
                <w:szCs w:val="20"/>
              </w:rPr>
            </w:pPr>
            <w:r w:rsidRPr="00E24542">
              <w:rPr>
                <w:rFonts w:asciiTheme="minorEastAsia" w:hAnsiTheme="minorEastAsia" w:cs="宋体" w:hint="eastAsia"/>
                <w:color w:val="000000" w:themeColor="text1"/>
                <w:sz w:val="20"/>
                <w:szCs w:val="20"/>
              </w:rPr>
              <w:t>急诊留观</w:t>
            </w:r>
          </w:p>
        </w:tc>
        <w:tc>
          <w:tcPr>
            <w:tcW w:w="1408" w:type="dxa"/>
            <w:tcBorders>
              <w:top w:val="nil"/>
              <w:left w:val="nil"/>
              <w:bottom w:val="single" w:sz="8" w:space="0" w:color="auto"/>
              <w:right w:val="single" w:sz="8" w:space="0" w:color="auto"/>
            </w:tcBorders>
            <w:noWrap/>
            <w:vAlign w:val="center"/>
            <w:hideMark/>
          </w:tcPr>
          <w:p w:rsidR="002811AD" w:rsidRPr="00E24542" w:rsidRDefault="002811AD" w:rsidP="004F3D90">
            <w:pPr>
              <w:widowControl/>
              <w:jc w:val="center"/>
              <w:rPr>
                <w:rFonts w:asciiTheme="minorEastAsia" w:hAnsiTheme="minorEastAsia" w:cs="宋体"/>
                <w:color w:val="000000" w:themeColor="text1"/>
                <w:sz w:val="20"/>
                <w:szCs w:val="20"/>
              </w:rPr>
            </w:pPr>
            <w:r w:rsidRPr="00E24542">
              <w:rPr>
                <w:rFonts w:asciiTheme="minorEastAsia" w:hAnsiTheme="minorEastAsia" w:cs="宋体" w:hint="eastAsia"/>
                <w:color w:val="000000" w:themeColor="text1"/>
                <w:sz w:val="20"/>
                <w:szCs w:val="20"/>
              </w:rPr>
              <w:t>3</w:t>
            </w:r>
          </w:p>
        </w:tc>
        <w:tc>
          <w:tcPr>
            <w:tcW w:w="4562" w:type="dxa"/>
            <w:tcBorders>
              <w:top w:val="nil"/>
              <w:left w:val="nil"/>
              <w:bottom w:val="single" w:sz="8" w:space="0" w:color="auto"/>
              <w:right w:val="single" w:sz="4" w:space="0" w:color="auto"/>
            </w:tcBorders>
            <w:noWrap/>
            <w:vAlign w:val="center"/>
            <w:hideMark/>
          </w:tcPr>
          <w:p w:rsidR="002811AD" w:rsidRPr="00E24542" w:rsidRDefault="002811AD" w:rsidP="004F3D90">
            <w:pPr>
              <w:widowControl/>
              <w:rPr>
                <w:rFonts w:asciiTheme="minorEastAsia" w:hAnsiTheme="minorEastAsia" w:cs="宋体"/>
                <w:color w:val="000000" w:themeColor="text1"/>
                <w:sz w:val="20"/>
                <w:szCs w:val="20"/>
              </w:rPr>
            </w:pPr>
            <w:r w:rsidRPr="00E24542">
              <w:rPr>
                <w:rFonts w:asciiTheme="minorEastAsia" w:hAnsiTheme="minorEastAsia" w:cs="宋体" w:hint="eastAsia"/>
                <w:color w:val="000000" w:themeColor="text1"/>
                <w:sz w:val="20"/>
                <w:szCs w:val="20"/>
              </w:rPr>
              <w:t>留观病人取药、标本、取血、物资领取</w:t>
            </w:r>
          </w:p>
        </w:tc>
      </w:tr>
      <w:tr w:rsidR="002811AD" w:rsidTr="00323F78">
        <w:trPr>
          <w:trHeight w:val="324"/>
        </w:trPr>
        <w:tc>
          <w:tcPr>
            <w:tcW w:w="1416" w:type="dxa"/>
            <w:tcBorders>
              <w:top w:val="nil"/>
              <w:left w:val="single" w:sz="8" w:space="0" w:color="auto"/>
              <w:bottom w:val="nil"/>
              <w:right w:val="single" w:sz="8" w:space="0" w:color="auto"/>
            </w:tcBorders>
            <w:noWrap/>
            <w:vAlign w:val="center"/>
            <w:hideMark/>
          </w:tcPr>
          <w:p w:rsidR="002811AD" w:rsidRDefault="002811AD" w:rsidP="004F3D90">
            <w:pPr>
              <w:widowControl/>
              <w:rPr>
                <w:rFonts w:asciiTheme="minorEastAsia" w:hAnsiTheme="minorEastAsia" w:cs="宋体"/>
                <w:color w:val="000000"/>
                <w:sz w:val="20"/>
                <w:szCs w:val="20"/>
              </w:rPr>
            </w:pPr>
            <w:r>
              <w:rPr>
                <w:rFonts w:asciiTheme="minorEastAsia" w:hAnsiTheme="minorEastAsia" w:cs="宋体" w:hint="eastAsia"/>
                <w:color w:val="000000"/>
                <w:sz w:val="20"/>
                <w:szCs w:val="20"/>
              </w:rPr>
              <w:t>担架队</w:t>
            </w:r>
          </w:p>
        </w:tc>
        <w:tc>
          <w:tcPr>
            <w:tcW w:w="2111" w:type="dxa"/>
            <w:gridSpan w:val="2"/>
            <w:tcBorders>
              <w:top w:val="nil"/>
              <w:left w:val="nil"/>
              <w:bottom w:val="single" w:sz="8" w:space="0" w:color="auto"/>
              <w:right w:val="single" w:sz="8" w:space="0" w:color="auto"/>
            </w:tcBorders>
            <w:vAlign w:val="center"/>
            <w:hideMark/>
          </w:tcPr>
          <w:p w:rsidR="002811AD" w:rsidRPr="00E24542" w:rsidRDefault="002811AD" w:rsidP="004F3D90">
            <w:pPr>
              <w:widowControl/>
              <w:rPr>
                <w:rFonts w:asciiTheme="minorEastAsia" w:hAnsiTheme="minorEastAsia" w:cs="宋体"/>
                <w:color w:val="000000" w:themeColor="text1"/>
                <w:sz w:val="20"/>
                <w:szCs w:val="20"/>
              </w:rPr>
            </w:pPr>
            <w:r w:rsidRPr="00E24542">
              <w:rPr>
                <w:rFonts w:asciiTheme="minorEastAsia" w:hAnsiTheme="minorEastAsia" w:cs="宋体" w:hint="eastAsia"/>
                <w:color w:val="000000" w:themeColor="text1"/>
                <w:sz w:val="20"/>
                <w:szCs w:val="20"/>
              </w:rPr>
              <w:t>病人推送、陪检</w:t>
            </w:r>
          </w:p>
        </w:tc>
        <w:tc>
          <w:tcPr>
            <w:tcW w:w="1408" w:type="dxa"/>
            <w:tcBorders>
              <w:top w:val="nil"/>
              <w:left w:val="nil"/>
              <w:bottom w:val="single" w:sz="8" w:space="0" w:color="auto"/>
              <w:right w:val="single" w:sz="8" w:space="0" w:color="auto"/>
            </w:tcBorders>
            <w:noWrap/>
            <w:vAlign w:val="center"/>
            <w:hideMark/>
          </w:tcPr>
          <w:p w:rsidR="002811AD" w:rsidRPr="00E24542" w:rsidRDefault="002811AD" w:rsidP="004F3D90">
            <w:pPr>
              <w:widowControl/>
              <w:jc w:val="center"/>
              <w:rPr>
                <w:rFonts w:asciiTheme="minorEastAsia" w:hAnsiTheme="minorEastAsia" w:cs="宋体"/>
                <w:color w:val="000000" w:themeColor="text1"/>
                <w:sz w:val="20"/>
                <w:szCs w:val="20"/>
              </w:rPr>
            </w:pPr>
            <w:r w:rsidRPr="00E24542">
              <w:rPr>
                <w:rFonts w:asciiTheme="minorEastAsia" w:hAnsiTheme="minorEastAsia" w:cs="宋体" w:hint="eastAsia"/>
                <w:color w:val="000000" w:themeColor="text1"/>
                <w:sz w:val="20"/>
                <w:szCs w:val="20"/>
              </w:rPr>
              <w:t>9</w:t>
            </w:r>
          </w:p>
        </w:tc>
        <w:tc>
          <w:tcPr>
            <w:tcW w:w="4562" w:type="dxa"/>
            <w:tcBorders>
              <w:top w:val="nil"/>
              <w:left w:val="nil"/>
              <w:bottom w:val="single" w:sz="8" w:space="0" w:color="auto"/>
              <w:right w:val="single" w:sz="4" w:space="0" w:color="auto"/>
            </w:tcBorders>
            <w:vAlign w:val="center"/>
            <w:hideMark/>
          </w:tcPr>
          <w:p w:rsidR="002811AD" w:rsidRPr="00E24542" w:rsidRDefault="002811AD" w:rsidP="004F3D90">
            <w:pPr>
              <w:widowControl/>
              <w:rPr>
                <w:rFonts w:asciiTheme="minorEastAsia" w:hAnsiTheme="minorEastAsia" w:cs="宋体"/>
                <w:color w:val="000000" w:themeColor="text1"/>
                <w:sz w:val="20"/>
                <w:szCs w:val="20"/>
              </w:rPr>
            </w:pPr>
            <w:r w:rsidRPr="00E24542">
              <w:rPr>
                <w:rFonts w:asciiTheme="minorEastAsia" w:hAnsiTheme="minorEastAsia" w:cs="宋体" w:hint="eastAsia"/>
                <w:color w:val="000000" w:themeColor="text1"/>
                <w:sz w:val="20"/>
                <w:szCs w:val="20"/>
              </w:rPr>
              <w:t>白+夜班；住院A、B、C楼病人推送、陪检</w:t>
            </w:r>
          </w:p>
        </w:tc>
      </w:tr>
      <w:tr w:rsidR="002811AD" w:rsidTr="00323F78">
        <w:trPr>
          <w:trHeight w:val="324"/>
        </w:trPr>
        <w:tc>
          <w:tcPr>
            <w:tcW w:w="1416" w:type="dxa"/>
            <w:tcBorders>
              <w:top w:val="nil"/>
              <w:left w:val="single" w:sz="8" w:space="0" w:color="auto"/>
              <w:bottom w:val="single" w:sz="8" w:space="0" w:color="auto"/>
              <w:right w:val="single" w:sz="8" w:space="0" w:color="auto"/>
            </w:tcBorders>
            <w:noWrap/>
            <w:vAlign w:val="center"/>
            <w:hideMark/>
          </w:tcPr>
          <w:p w:rsidR="002811AD" w:rsidRDefault="002811AD" w:rsidP="004F3D90">
            <w:pPr>
              <w:widowControl/>
              <w:rPr>
                <w:rFonts w:asciiTheme="minorEastAsia" w:hAnsiTheme="minorEastAsia" w:cs="宋体"/>
                <w:color w:val="000000"/>
                <w:sz w:val="20"/>
                <w:szCs w:val="20"/>
              </w:rPr>
            </w:pPr>
            <w:r>
              <w:rPr>
                <w:rFonts w:asciiTheme="minorEastAsia" w:hAnsiTheme="minorEastAsia" w:cs="宋体" w:hint="eastAsia"/>
                <w:color w:val="000000"/>
                <w:sz w:val="20"/>
                <w:szCs w:val="20"/>
              </w:rPr>
              <w:t>担架队</w:t>
            </w:r>
          </w:p>
        </w:tc>
        <w:tc>
          <w:tcPr>
            <w:tcW w:w="2111" w:type="dxa"/>
            <w:gridSpan w:val="2"/>
            <w:tcBorders>
              <w:top w:val="nil"/>
              <w:left w:val="nil"/>
              <w:bottom w:val="single" w:sz="8" w:space="0" w:color="auto"/>
              <w:right w:val="single" w:sz="8" w:space="0" w:color="auto"/>
            </w:tcBorders>
            <w:vAlign w:val="center"/>
            <w:hideMark/>
          </w:tcPr>
          <w:p w:rsidR="002811AD" w:rsidRPr="00E24542" w:rsidRDefault="002811AD" w:rsidP="004F3D90">
            <w:pPr>
              <w:widowControl/>
              <w:rPr>
                <w:rFonts w:asciiTheme="minorEastAsia" w:hAnsiTheme="minorEastAsia" w:cs="宋体"/>
                <w:color w:val="000000" w:themeColor="text1"/>
                <w:sz w:val="20"/>
                <w:szCs w:val="20"/>
              </w:rPr>
            </w:pPr>
            <w:r w:rsidRPr="00E24542">
              <w:rPr>
                <w:rFonts w:asciiTheme="minorEastAsia" w:hAnsiTheme="minorEastAsia" w:cs="宋体" w:hint="eastAsia"/>
                <w:color w:val="000000" w:themeColor="text1"/>
                <w:sz w:val="20"/>
                <w:szCs w:val="20"/>
              </w:rPr>
              <w:t>急诊红区病人推送</w:t>
            </w:r>
          </w:p>
        </w:tc>
        <w:tc>
          <w:tcPr>
            <w:tcW w:w="1408" w:type="dxa"/>
            <w:tcBorders>
              <w:top w:val="nil"/>
              <w:left w:val="nil"/>
              <w:bottom w:val="single" w:sz="8" w:space="0" w:color="auto"/>
              <w:right w:val="single" w:sz="8" w:space="0" w:color="auto"/>
            </w:tcBorders>
            <w:noWrap/>
            <w:vAlign w:val="center"/>
            <w:hideMark/>
          </w:tcPr>
          <w:p w:rsidR="002811AD" w:rsidRPr="00E24542" w:rsidRDefault="002811AD" w:rsidP="004F3D90">
            <w:pPr>
              <w:widowControl/>
              <w:jc w:val="center"/>
              <w:rPr>
                <w:rFonts w:asciiTheme="minorEastAsia" w:hAnsiTheme="minorEastAsia" w:cs="宋体"/>
                <w:color w:val="000000" w:themeColor="text1"/>
                <w:sz w:val="20"/>
                <w:szCs w:val="20"/>
              </w:rPr>
            </w:pPr>
            <w:r w:rsidRPr="00E24542">
              <w:rPr>
                <w:rFonts w:asciiTheme="minorEastAsia" w:hAnsiTheme="minorEastAsia" w:cs="宋体" w:hint="eastAsia"/>
                <w:color w:val="000000" w:themeColor="text1"/>
                <w:sz w:val="20"/>
                <w:szCs w:val="20"/>
              </w:rPr>
              <w:t>3</w:t>
            </w:r>
          </w:p>
        </w:tc>
        <w:tc>
          <w:tcPr>
            <w:tcW w:w="4562" w:type="dxa"/>
            <w:tcBorders>
              <w:top w:val="nil"/>
              <w:left w:val="nil"/>
              <w:bottom w:val="single" w:sz="8" w:space="0" w:color="auto"/>
              <w:right w:val="single" w:sz="4" w:space="0" w:color="auto"/>
            </w:tcBorders>
            <w:vAlign w:val="center"/>
            <w:hideMark/>
          </w:tcPr>
          <w:p w:rsidR="002811AD" w:rsidRPr="00E24542" w:rsidRDefault="002811AD" w:rsidP="004F3D90">
            <w:pPr>
              <w:widowControl/>
              <w:rPr>
                <w:rFonts w:asciiTheme="minorEastAsia" w:hAnsiTheme="minorEastAsia" w:cs="宋体"/>
                <w:color w:val="000000" w:themeColor="text1"/>
                <w:sz w:val="20"/>
                <w:szCs w:val="20"/>
              </w:rPr>
            </w:pPr>
            <w:r w:rsidRPr="00E24542">
              <w:rPr>
                <w:rFonts w:asciiTheme="minorEastAsia" w:hAnsiTheme="minorEastAsia" w:cs="宋体" w:hint="eastAsia"/>
                <w:color w:val="000000" w:themeColor="text1"/>
                <w:sz w:val="20"/>
                <w:szCs w:val="20"/>
              </w:rPr>
              <w:t>担架、轮椅推送及陪检服务</w:t>
            </w:r>
          </w:p>
        </w:tc>
      </w:tr>
      <w:tr w:rsidR="002811AD" w:rsidTr="00323F78">
        <w:trPr>
          <w:trHeight w:val="324"/>
        </w:trPr>
        <w:tc>
          <w:tcPr>
            <w:tcW w:w="1416" w:type="dxa"/>
            <w:tcBorders>
              <w:top w:val="nil"/>
              <w:left w:val="single" w:sz="8" w:space="0" w:color="auto"/>
              <w:bottom w:val="single" w:sz="8" w:space="0" w:color="auto"/>
              <w:right w:val="single" w:sz="8" w:space="0" w:color="auto"/>
            </w:tcBorders>
            <w:noWrap/>
            <w:vAlign w:val="center"/>
            <w:hideMark/>
          </w:tcPr>
          <w:p w:rsidR="002811AD" w:rsidRDefault="002811AD" w:rsidP="004F3D90">
            <w:pPr>
              <w:widowControl/>
              <w:rPr>
                <w:rFonts w:asciiTheme="minorEastAsia" w:hAnsiTheme="minorEastAsia" w:cs="宋体"/>
                <w:color w:val="000000"/>
                <w:sz w:val="20"/>
                <w:szCs w:val="20"/>
              </w:rPr>
            </w:pPr>
            <w:r>
              <w:rPr>
                <w:rFonts w:asciiTheme="minorEastAsia" w:hAnsiTheme="minorEastAsia" w:cs="宋体" w:hint="eastAsia"/>
                <w:color w:val="000000"/>
                <w:sz w:val="20"/>
                <w:szCs w:val="20"/>
              </w:rPr>
              <w:t>外勤</w:t>
            </w:r>
          </w:p>
        </w:tc>
        <w:tc>
          <w:tcPr>
            <w:tcW w:w="2111" w:type="dxa"/>
            <w:gridSpan w:val="2"/>
            <w:tcBorders>
              <w:top w:val="nil"/>
              <w:left w:val="nil"/>
              <w:bottom w:val="single" w:sz="8" w:space="0" w:color="auto"/>
              <w:right w:val="single" w:sz="8" w:space="0" w:color="auto"/>
            </w:tcBorders>
            <w:vAlign w:val="center"/>
            <w:hideMark/>
          </w:tcPr>
          <w:p w:rsidR="002811AD" w:rsidRPr="00E24542" w:rsidRDefault="002811AD" w:rsidP="004F3D90">
            <w:pPr>
              <w:widowControl/>
              <w:rPr>
                <w:rFonts w:asciiTheme="minorEastAsia" w:hAnsiTheme="minorEastAsia" w:cs="宋体"/>
                <w:color w:val="000000" w:themeColor="text1"/>
                <w:sz w:val="20"/>
                <w:szCs w:val="20"/>
              </w:rPr>
            </w:pPr>
            <w:r w:rsidRPr="00E24542">
              <w:rPr>
                <w:rFonts w:asciiTheme="minorEastAsia" w:hAnsiTheme="minorEastAsia" w:cs="宋体" w:hint="eastAsia"/>
                <w:color w:val="000000" w:themeColor="text1"/>
                <w:sz w:val="20"/>
                <w:szCs w:val="20"/>
              </w:rPr>
              <w:t>急诊EICU</w:t>
            </w:r>
          </w:p>
        </w:tc>
        <w:tc>
          <w:tcPr>
            <w:tcW w:w="1408" w:type="dxa"/>
            <w:tcBorders>
              <w:top w:val="nil"/>
              <w:left w:val="nil"/>
              <w:bottom w:val="single" w:sz="8" w:space="0" w:color="auto"/>
              <w:right w:val="single" w:sz="8" w:space="0" w:color="auto"/>
            </w:tcBorders>
            <w:noWrap/>
            <w:vAlign w:val="center"/>
            <w:hideMark/>
          </w:tcPr>
          <w:p w:rsidR="002811AD" w:rsidRPr="00E24542" w:rsidRDefault="002811AD" w:rsidP="004F3D90">
            <w:pPr>
              <w:widowControl/>
              <w:jc w:val="center"/>
              <w:rPr>
                <w:rFonts w:asciiTheme="minorEastAsia" w:hAnsiTheme="minorEastAsia" w:cs="宋体"/>
                <w:color w:val="000000" w:themeColor="text1"/>
                <w:sz w:val="20"/>
                <w:szCs w:val="20"/>
              </w:rPr>
            </w:pPr>
            <w:r w:rsidRPr="00E24542">
              <w:rPr>
                <w:rFonts w:asciiTheme="minorEastAsia" w:hAnsiTheme="minorEastAsia" w:cs="宋体" w:hint="eastAsia"/>
                <w:color w:val="000000" w:themeColor="text1"/>
                <w:sz w:val="20"/>
                <w:szCs w:val="20"/>
              </w:rPr>
              <w:t>2</w:t>
            </w:r>
          </w:p>
        </w:tc>
        <w:tc>
          <w:tcPr>
            <w:tcW w:w="4562" w:type="dxa"/>
            <w:tcBorders>
              <w:top w:val="nil"/>
              <w:left w:val="nil"/>
              <w:bottom w:val="single" w:sz="8" w:space="0" w:color="auto"/>
              <w:right w:val="single" w:sz="4" w:space="0" w:color="auto"/>
            </w:tcBorders>
            <w:vAlign w:val="center"/>
            <w:hideMark/>
          </w:tcPr>
          <w:p w:rsidR="002811AD" w:rsidRPr="00E24542" w:rsidRDefault="002811AD" w:rsidP="004F3D90">
            <w:pPr>
              <w:widowControl/>
              <w:rPr>
                <w:rFonts w:asciiTheme="minorEastAsia" w:hAnsiTheme="minorEastAsia" w:cs="宋体"/>
                <w:color w:val="000000" w:themeColor="text1"/>
                <w:sz w:val="20"/>
                <w:szCs w:val="20"/>
              </w:rPr>
            </w:pPr>
            <w:r w:rsidRPr="00E24542">
              <w:rPr>
                <w:rFonts w:asciiTheme="minorEastAsia" w:hAnsiTheme="minorEastAsia" w:cs="宋体" w:hint="eastAsia"/>
                <w:color w:val="000000" w:themeColor="text1"/>
                <w:sz w:val="20"/>
                <w:szCs w:val="20"/>
              </w:rPr>
              <w:t>专用外勤</w:t>
            </w:r>
          </w:p>
        </w:tc>
      </w:tr>
      <w:tr w:rsidR="002811AD" w:rsidTr="00323F78">
        <w:trPr>
          <w:trHeight w:val="324"/>
        </w:trPr>
        <w:tc>
          <w:tcPr>
            <w:tcW w:w="1416" w:type="dxa"/>
            <w:tcBorders>
              <w:top w:val="nil"/>
              <w:left w:val="single" w:sz="8" w:space="0" w:color="auto"/>
              <w:bottom w:val="single" w:sz="8" w:space="0" w:color="auto"/>
              <w:right w:val="single" w:sz="8" w:space="0" w:color="auto"/>
            </w:tcBorders>
            <w:noWrap/>
            <w:vAlign w:val="center"/>
            <w:hideMark/>
          </w:tcPr>
          <w:p w:rsidR="002811AD" w:rsidRDefault="002811AD" w:rsidP="004F3D90">
            <w:pPr>
              <w:widowControl/>
              <w:rPr>
                <w:rFonts w:asciiTheme="minorEastAsia" w:hAnsiTheme="minorEastAsia" w:cs="宋体"/>
                <w:color w:val="000000"/>
                <w:sz w:val="20"/>
                <w:szCs w:val="20"/>
              </w:rPr>
            </w:pPr>
            <w:r>
              <w:rPr>
                <w:rFonts w:asciiTheme="minorEastAsia" w:hAnsiTheme="minorEastAsia" w:cs="宋体" w:hint="eastAsia"/>
                <w:color w:val="000000"/>
                <w:sz w:val="20"/>
                <w:szCs w:val="20"/>
              </w:rPr>
              <w:t>外勤</w:t>
            </w:r>
          </w:p>
        </w:tc>
        <w:tc>
          <w:tcPr>
            <w:tcW w:w="2111" w:type="dxa"/>
            <w:gridSpan w:val="2"/>
            <w:tcBorders>
              <w:top w:val="nil"/>
              <w:left w:val="nil"/>
              <w:bottom w:val="single" w:sz="8" w:space="0" w:color="auto"/>
              <w:right w:val="single" w:sz="8" w:space="0" w:color="auto"/>
            </w:tcBorders>
            <w:vAlign w:val="center"/>
            <w:hideMark/>
          </w:tcPr>
          <w:p w:rsidR="002811AD" w:rsidRPr="00E24542" w:rsidRDefault="002811AD" w:rsidP="004F3D90">
            <w:pPr>
              <w:widowControl/>
              <w:rPr>
                <w:rFonts w:asciiTheme="minorEastAsia" w:hAnsiTheme="minorEastAsia" w:cs="宋体"/>
                <w:color w:val="000000" w:themeColor="text1"/>
                <w:sz w:val="20"/>
                <w:szCs w:val="20"/>
              </w:rPr>
            </w:pPr>
            <w:r w:rsidRPr="00E24542">
              <w:rPr>
                <w:rFonts w:asciiTheme="minorEastAsia" w:hAnsiTheme="minorEastAsia" w:cs="宋体" w:hint="eastAsia"/>
                <w:color w:val="000000" w:themeColor="text1"/>
                <w:sz w:val="20"/>
                <w:szCs w:val="20"/>
              </w:rPr>
              <w:t>肿瘤诊疗中心</w:t>
            </w:r>
          </w:p>
        </w:tc>
        <w:tc>
          <w:tcPr>
            <w:tcW w:w="1408" w:type="dxa"/>
            <w:tcBorders>
              <w:top w:val="nil"/>
              <w:left w:val="nil"/>
              <w:bottom w:val="single" w:sz="8" w:space="0" w:color="auto"/>
              <w:right w:val="single" w:sz="8" w:space="0" w:color="auto"/>
            </w:tcBorders>
            <w:noWrap/>
            <w:vAlign w:val="center"/>
            <w:hideMark/>
          </w:tcPr>
          <w:p w:rsidR="002811AD" w:rsidRPr="00E24542" w:rsidRDefault="002811AD" w:rsidP="004F3D90">
            <w:pPr>
              <w:widowControl/>
              <w:jc w:val="center"/>
              <w:rPr>
                <w:rFonts w:asciiTheme="minorEastAsia" w:hAnsiTheme="minorEastAsia" w:cs="宋体"/>
                <w:color w:val="000000" w:themeColor="text1"/>
                <w:sz w:val="20"/>
                <w:szCs w:val="20"/>
              </w:rPr>
            </w:pPr>
            <w:r w:rsidRPr="00E24542">
              <w:rPr>
                <w:rFonts w:asciiTheme="minorEastAsia" w:hAnsiTheme="minorEastAsia" w:cs="宋体" w:hint="eastAsia"/>
                <w:color w:val="000000" w:themeColor="text1"/>
                <w:sz w:val="20"/>
                <w:szCs w:val="20"/>
              </w:rPr>
              <w:t>1</w:t>
            </w:r>
          </w:p>
        </w:tc>
        <w:tc>
          <w:tcPr>
            <w:tcW w:w="4562" w:type="dxa"/>
            <w:tcBorders>
              <w:top w:val="nil"/>
              <w:left w:val="nil"/>
              <w:bottom w:val="single" w:sz="8" w:space="0" w:color="auto"/>
              <w:right w:val="single" w:sz="4" w:space="0" w:color="auto"/>
            </w:tcBorders>
            <w:vAlign w:val="center"/>
            <w:hideMark/>
          </w:tcPr>
          <w:p w:rsidR="002811AD" w:rsidRPr="00E24542" w:rsidRDefault="002811AD" w:rsidP="004F3D90">
            <w:pPr>
              <w:widowControl/>
              <w:rPr>
                <w:rFonts w:asciiTheme="minorEastAsia" w:hAnsiTheme="minorEastAsia" w:cs="宋体"/>
                <w:color w:val="000000" w:themeColor="text1"/>
                <w:sz w:val="20"/>
                <w:szCs w:val="20"/>
              </w:rPr>
            </w:pPr>
            <w:r w:rsidRPr="00E24542">
              <w:rPr>
                <w:rFonts w:asciiTheme="minorEastAsia" w:hAnsiTheme="minorEastAsia" w:cs="宋体" w:hint="eastAsia"/>
                <w:color w:val="000000" w:themeColor="text1"/>
                <w:sz w:val="20"/>
                <w:szCs w:val="20"/>
              </w:rPr>
              <w:t>专用外勤</w:t>
            </w:r>
          </w:p>
        </w:tc>
      </w:tr>
      <w:tr w:rsidR="002811AD" w:rsidTr="00323F78">
        <w:trPr>
          <w:trHeight w:val="324"/>
        </w:trPr>
        <w:tc>
          <w:tcPr>
            <w:tcW w:w="1416" w:type="dxa"/>
            <w:tcBorders>
              <w:top w:val="nil"/>
              <w:left w:val="single" w:sz="8" w:space="0" w:color="auto"/>
              <w:bottom w:val="single" w:sz="8" w:space="0" w:color="auto"/>
              <w:right w:val="single" w:sz="8" w:space="0" w:color="auto"/>
            </w:tcBorders>
            <w:noWrap/>
            <w:vAlign w:val="center"/>
            <w:hideMark/>
          </w:tcPr>
          <w:p w:rsidR="002811AD" w:rsidRDefault="002811AD" w:rsidP="004F3D90">
            <w:pPr>
              <w:widowControl/>
              <w:rPr>
                <w:rFonts w:asciiTheme="minorEastAsia" w:hAnsiTheme="minorEastAsia" w:cs="宋体"/>
                <w:color w:val="000000"/>
                <w:sz w:val="20"/>
                <w:szCs w:val="20"/>
              </w:rPr>
            </w:pPr>
            <w:r>
              <w:rPr>
                <w:rFonts w:asciiTheme="minorEastAsia" w:hAnsiTheme="minorEastAsia" w:cs="宋体" w:hint="eastAsia"/>
                <w:color w:val="000000"/>
                <w:sz w:val="20"/>
                <w:szCs w:val="20"/>
              </w:rPr>
              <w:t>运送系统</w:t>
            </w:r>
          </w:p>
        </w:tc>
        <w:tc>
          <w:tcPr>
            <w:tcW w:w="2111" w:type="dxa"/>
            <w:gridSpan w:val="2"/>
            <w:tcBorders>
              <w:top w:val="nil"/>
              <w:left w:val="nil"/>
              <w:bottom w:val="single" w:sz="8" w:space="0" w:color="auto"/>
              <w:right w:val="single" w:sz="8" w:space="0" w:color="auto"/>
            </w:tcBorders>
            <w:vAlign w:val="center"/>
            <w:hideMark/>
          </w:tcPr>
          <w:p w:rsidR="002811AD" w:rsidRPr="00E24542" w:rsidRDefault="002811AD" w:rsidP="004F3D90">
            <w:pPr>
              <w:widowControl/>
              <w:rPr>
                <w:rFonts w:asciiTheme="minorEastAsia" w:hAnsiTheme="minorEastAsia" w:cs="宋体"/>
                <w:color w:val="000000" w:themeColor="text1"/>
                <w:sz w:val="20"/>
                <w:szCs w:val="20"/>
              </w:rPr>
            </w:pPr>
            <w:r w:rsidRPr="00E24542">
              <w:rPr>
                <w:rFonts w:asciiTheme="minorEastAsia" w:hAnsiTheme="minorEastAsia" w:cs="宋体" w:hint="eastAsia"/>
                <w:color w:val="000000" w:themeColor="text1"/>
                <w:sz w:val="20"/>
                <w:szCs w:val="20"/>
              </w:rPr>
              <w:t>调度</w:t>
            </w:r>
          </w:p>
        </w:tc>
        <w:tc>
          <w:tcPr>
            <w:tcW w:w="1408" w:type="dxa"/>
            <w:tcBorders>
              <w:top w:val="nil"/>
              <w:left w:val="nil"/>
              <w:bottom w:val="single" w:sz="8" w:space="0" w:color="auto"/>
              <w:right w:val="single" w:sz="8" w:space="0" w:color="auto"/>
            </w:tcBorders>
            <w:noWrap/>
            <w:vAlign w:val="center"/>
            <w:hideMark/>
          </w:tcPr>
          <w:p w:rsidR="002811AD" w:rsidRPr="00E24542" w:rsidRDefault="002811AD" w:rsidP="004F3D90">
            <w:pPr>
              <w:widowControl/>
              <w:jc w:val="center"/>
              <w:rPr>
                <w:rFonts w:asciiTheme="minorEastAsia" w:hAnsiTheme="minorEastAsia" w:cs="宋体"/>
                <w:color w:val="000000" w:themeColor="text1"/>
                <w:sz w:val="20"/>
                <w:szCs w:val="20"/>
              </w:rPr>
            </w:pPr>
            <w:r w:rsidRPr="00E24542">
              <w:rPr>
                <w:rFonts w:asciiTheme="minorEastAsia" w:hAnsiTheme="minorEastAsia" w:cs="宋体" w:hint="eastAsia"/>
                <w:color w:val="000000" w:themeColor="text1"/>
                <w:sz w:val="20"/>
                <w:szCs w:val="20"/>
              </w:rPr>
              <w:t>2</w:t>
            </w:r>
          </w:p>
        </w:tc>
        <w:tc>
          <w:tcPr>
            <w:tcW w:w="4562" w:type="dxa"/>
            <w:tcBorders>
              <w:top w:val="nil"/>
              <w:left w:val="nil"/>
              <w:bottom w:val="single" w:sz="8" w:space="0" w:color="auto"/>
              <w:right w:val="single" w:sz="4" w:space="0" w:color="auto"/>
            </w:tcBorders>
            <w:vAlign w:val="center"/>
            <w:hideMark/>
          </w:tcPr>
          <w:p w:rsidR="002811AD" w:rsidRPr="00E24542" w:rsidRDefault="002811AD" w:rsidP="004F3D90">
            <w:pPr>
              <w:widowControl/>
              <w:rPr>
                <w:rFonts w:asciiTheme="minorEastAsia" w:hAnsiTheme="minorEastAsia" w:cs="宋体"/>
                <w:color w:val="000000" w:themeColor="text1"/>
                <w:sz w:val="20"/>
                <w:szCs w:val="20"/>
              </w:rPr>
            </w:pPr>
            <w:r w:rsidRPr="00E24542">
              <w:rPr>
                <w:rFonts w:asciiTheme="minorEastAsia" w:hAnsiTheme="minorEastAsia" w:cs="宋体" w:hint="eastAsia"/>
                <w:color w:val="000000" w:themeColor="text1"/>
                <w:sz w:val="20"/>
                <w:szCs w:val="20"/>
              </w:rPr>
              <w:t>调度+轮椅租赁服务；（白+夜）</w:t>
            </w:r>
          </w:p>
        </w:tc>
      </w:tr>
      <w:tr w:rsidR="002811AD" w:rsidTr="00323F78">
        <w:trPr>
          <w:trHeight w:val="324"/>
        </w:trPr>
        <w:tc>
          <w:tcPr>
            <w:tcW w:w="1416" w:type="dxa"/>
            <w:tcBorders>
              <w:top w:val="nil"/>
              <w:left w:val="single" w:sz="8" w:space="0" w:color="auto"/>
              <w:bottom w:val="single" w:sz="8" w:space="0" w:color="auto"/>
              <w:right w:val="single" w:sz="8" w:space="0" w:color="auto"/>
            </w:tcBorders>
            <w:noWrap/>
            <w:vAlign w:val="center"/>
            <w:hideMark/>
          </w:tcPr>
          <w:p w:rsidR="002811AD" w:rsidRDefault="002811AD" w:rsidP="004F3D90">
            <w:pPr>
              <w:widowControl/>
              <w:rPr>
                <w:rFonts w:asciiTheme="minorEastAsia" w:hAnsiTheme="minorEastAsia" w:cs="宋体"/>
                <w:color w:val="000000"/>
                <w:sz w:val="20"/>
                <w:szCs w:val="20"/>
              </w:rPr>
            </w:pPr>
            <w:r>
              <w:rPr>
                <w:rFonts w:asciiTheme="minorEastAsia" w:hAnsiTheme="minorEastAsia" w:cs="宋体" w:hint="eastAsia"/>
                <w:color w:val="000000"/>
                <w:sz w:val="20"/>
                <w:szCs w:val="20"/>
              </w:rPr>
              <w:t>担架队</w:t>
            </w:r>
          </w:p>
        </w:tc>
        <w:tc>
          <w:tcPr>
            <w:tcW w:w="2111" w:type="dxa"/>
            <w:gridSpan w:val="2"/>
            <w:tcBorders>
              <w:top w:val="nil"/>
              <w:left w:val="nil"/>
              <w:bottom w:val="single" w:sz="8" w:space="0" w:color="auto"/>
              <w:right w:val="single" w:sz="8" w:space="0" w:color="auto"/>
            </w:tcBorders>
            <w:vAlign w:val="center"/>
            <w:hideMark/>
          </w:tcPr>
          <w:p w:rsidR="002811AD" w:rsidRDefault="002811AD" w:rsidP="004F3D90">
            <w:pPr>
              <w:widowControl/>
              <w:rPr>
                <w:rFonts w:asciiTheme="minorEastAsia" w:hAnsiTheme="minorEastAsia" w:cs="宋体"/>
                <w:color w:val="000000"/>
                <w:sz w:val="20"/>
                <w:szCs w:val="20"/>
              </w:rPr>
            </w:pPr>
            <w:r>
              <w:rPr>
                <w:rFonts w:asciiTheme="minorEastAsia" w:hAnsiTheme="minorEastAsia" w:cs="宋体" w:hint="eastAsia"/>
                <w:color w:val="000000"/>
                <w:sz w:val="20"/>
                <w:szCs w:val="20"/>
              </w:rPr>
              <w:t>普济路急救站</w:t>
            </w:r>
          </w:p>
        </w:tc>
        <w:tc>
          <w:tcPr>
            <w:tcW w:w="1408" w:type="dxa"/>
            <w:tcBorders>
              <w:top w:val="nil"/>
              <w:left w:val="nil"/>
              <w:bottom w:val="single" w:sz="8" w:space="0" w:color="auto"/>
              <w:right w:val="single" w:sz="8" w:space="0" w:color="auto"/>
            </w:tcBorders>
            <w:noWrap/>
            <w:vAlign w:val="center"/>
            <w:hideMark/>
          </w:tcPr>
          <w:p w:rsidR="002811AD" w:rsidRDefault="002811AD" w:rsidP="004F3D90">
            <w:pPr>
              <w:widowControl/>
              <w:jc w:val="center"/>
              <w:rPr>
                <w:rFonts w:asciiTheme="minorEastAsia" w:hAnsiTheme="minorEastAsia" w:cs="宋体"/>
                <w:color w:val="000000"/>
                <w:sz w:val="20"/>
                <w:szCs w:val="20"/>
              </w:rPr>
            </w:pPr>
            <w:r>
              <w:rPr>
                <w:rFonts w:asciiTheme="minorEastAsia" w:hAnsiTheme="minorEastAsia" w:cs="宋体" w:hint="eastAsia"/>
                <w:color w:val="000000"/>
                <w:sz w:val="20"/>
                <w:szCs w:val="20"/>
              </w:rPr>
              <w:t>4</w:t>
            </w:r>
          </w:p>
        </w:tc>
        <w:tc>
          <w:tcPr>
            <w:tcW w:w="4562" w:type="dxa"/>
            <w:tcBorders>
              <w:top w:val="nil"/>
              <w:left w:val="nil"/>
              <w:bottom w:val="single" w:sz="8" w:space="0" w:color="auto"/>
              <w:right w:val="single" w:sz="4" w:space="0" w:color="auto"/>
            </w:tcBorders>
            <w:vAlign w:val="center"/>
            <w:hideMark/>
          </w:tcPr>
          <w:p w:rsidR="002811AD" w:rsidRDefault="002811AD" w:rsidP="004F3D90">
            <w:pPr>
              <w:widowControl/>
              <w:rPr>
                <w:rFonts w:asciiTheme="minorEastAsia" w:hAnsiTheme="minorEastAsia" w:cs="宋体"/>
                <w:color w:val="000000"/>
                <w:sz w:val="20"/>
                <w:szCs w:val="20"/>
              </w:rPr>
            </w:pPr>
            <w:r>
              <w:rPr>
                <w:rFonts w:asciiTheme="minorEastAsia" w:hAnsiTheme="minorEastAsia" w:cs="宋体" w:hint="eastAsia"/>
                <w:color w:val="000000"/>
                <w:sz w:val="20"/>
                <w:szCs w:val="20"/>
              </w:rPr>
              <w:t>担架服务</w:t>
            </w:r>
          </w:p>
        </w:tc>
      </w:tr>
      <w:tr w:rsidR="002811AD" w:rsidTr="00323F78">
        <w:trPr>
          <w:trHeight w:val="324"/>
        </w:trPr>
        <w:tc>
          <w:tcPr>
            <w:tcW w:w="1416" w:type="dxa"/>
            <w:tcBorders>
              <w:top w:val="nil"/>
              <w:left w:val="single" w:sz="8" w:space="0" w:color="auto"/>
              <w:bottom w:val="single" w:sz="8" w:space="0" w:color="auto"/>
              <w:right w:val="single" w:sz="8" w:space="0" w:color="auto"/>
            </w:tcBorders>
            <w:noWrap/>
            <w:vAlign w:val="center"/>
            <w:hideMark/>
          </w:tcPr>
          <w:p w:rsidR="002811AD" w:rsidRDefault="002811AD" w:rsidP="004F3D90">
            <w:pPr>
              <w:widowControl/>
              <w:rPr>
                <w:rFonts w:asciiTheme="minorEastAsia" w:hAnsiTheme="minorEastAsia" w:cs="宋体"/>
                <w:color w:val="000000"/>
                <w:sz w:val="20"/>
                <w:szCs w:val="20"/>
              </w:rPr>
            </w:pPr>
            <w:r>
              <w:rPr>
                <w:rFonts w:asciiTheme="minorEastAsia" w:hAnsiTheme="minorEastAsia" w:cs="宋体" w:hint="eastAsia"/>
                <w:color w:val="000000"/>
                <w:sz w:val="20"/>
                <w:szCs w:val="20"/>
              </w:rPr>
              <w:t>司机</w:t>
            </w:r>
          </w:p>
        </w:tc>
        <w:tc>
          <w:tcPr>
            <w:tcW w:w="2111" w:type="dxa"/>
            <w:gridSpan w:val="2"/>
            <w:tcBorders>
              <w:top w:val="nil"/>
              <w:left w:val="nil"/>
              <w:bottom w:val="single" w:sz="8" w:space="0" w:color="auto"/>
              <w:right w:val="single" w:sz="8" w:space="0" w:color="auto"/>
            </w:tcBorders>
            <w:vAlign w:val="center"/>
            <w:hideMark/>
          </w:tcPr>
          <w:p w:rsidR="002811AD" w:rsidRDefault="002811AD" w:rsidP="004F3D90">
            <w:pPr>
              <w:widowControl/>
              <w:rPr>
                <w:rFonts w:asciiTheme="minorEastAsia" w:hAnsiTheme="minorEastAsia" w:cs="宋体"/>
                <w:color w:val="000000"/>
                <w:sz w:val="20"/>
                <w:szCs w:val="20"/>
              </w:rPr>
            </w:pPr>
            <w:r>
              <w:rPr>
                <w:rFonts w:asciiTheme="minorEastAsia" w:hAnsiTheme="minorEastAsia" w:cs="宋体" w:hint="eastAsia"/>
                <w:color w:val="000000"/>
                <w:sz w:val="20"/>
                <w:szCs w:val="20"/>
              </w:rPr>
              <w:t>普济路急救站</w:t>
            </w:r>
          </w:p>
        </w:tc>
        <w:tc>
          <w:tcPr>
            <w:tcW w:w="1408" w:type="dxa"/>
            <w:tcBorders>
              <w:top w:val="nil"/>
              <w:left w:val="nil"/>
              <w:bottom w:val="single" w:sz="8" w:space="0" w:color="auto"/>
              <w:right w:val="single" w:sz="8" w:space="0" w:color="auto"/>
            </w:tcBorders>
            <w:noWrap/>
            <w:vAlign w:val="center"/>
            <w:hideMark/>
          </w:tcPr>
          <w:p w:rsidR="002811AD" w:rsidRDefault="002811AD" w:rsidP="004F3D90">
            <w:pPr>
              <w:widowControl/>
              <w:jc w:val="center"/>
              <w:rPr>
                <w:rFonts w:asciiTheme="minorEastAsia" w:hAnsiTheme="minorEastAsia" w:cs="宋体"/>
                <w:color w:val="000000"/>
                <w:sz w:val="20"/>
                <w:szCs w:val="20"/>
              </w:rPr>
            </w:pPr>
            <w:r>
              <w:rPr>
                <w:rFonts w:asciiTheme="minorEastAsia" w:hAnsiTheme="minorEastAsia" w:cs="宋体" w:hint="eastAsia"/>
                <w:color w:val="000000"/>
                <w:sz w:val="20"/>
                <w:szCs w:val="20"/>
              </w:rPr>
              <w:t>3</w:t>
            </w:r>
          </w:p>
        </w:tc>
        <w:tc>
          <w:tcPr>
            <w:tcW w:w="4562" w:type="dxa"/>
            <w:tcBorders>
              <w:top w:val="nil"/>
              <w:left w:val="nil"/>
              <w:bottom w:val="single" w:sz="8" w:space="0" w:color="auto"/>
              <w:right w:val="single" w:sz="4" w:space="0" w:color="auto"/>
            </w:tcBorders>
            <w:vAlign w:val="center"/>
            <w:hideMark/>
          </w:tcPr>
          <w:p w:rsidR="002811AD" w:rsidRDefault="002811AD" w:rsidP="004F3D90">
            <w:pPr>
              <w:widowControl/>
              <w:rPr>
                <w:rFonts w:asciiTheme="minorEastAsia" w:hAnsiTheme="minorEastAsia" w:cs="宋体"/>
                <w:color w:val="000000"/>
                <w:sz w:val="20"/>
                <w:szCs w:val="20"/>
              </w:rPr>
            </w:pPr>
            <w:r>
              <w:rPr>
                <w:rFonts w:asciiTheme="minorEastAsia" w:hAnsiTheme="minorEastAsia" w:cs="宋体" w:hint="eastAsia"/>
                <w:color w:val="000000"/>
                <w:sz w:val="20"/>
                <w:szCs w:val="20"/>
              </w:rPr>
              <w:t>急救车转运病人服务</w:t>
            </w:r>
          </w:p>
        </w:tc>
      </w:tr>
      <w:tr w:rsidR="002811AD" w:rsidTr="00323F78">
        <w:trPr>
          <w:trHeight w:val="1248"/>
        </w:trPr>
        <w:tc>
          <w:tcPr>
            <w:tcW w:w="1416" w:type="dxa"/>
            <w:vMerge w:val="restart"/>
            <w:tcBorders>
              <w:top w:val="nil"/>
              <w:left w:val="single" w:sz="8" w:space="0" w:color="auto"/>
              <w:bottom w:val="single" w:sz="8" w:space="0" w:color="000000"/>
              <w:right w:val="single" w:sz="8" w:space="0" w:color="auto"/>
            </w:tcBorders>
            <w:noWrap/>
            <w:vAlign w:val="center"/>
            <w:hideMark/>
          </w:tcPr>
          <w:p w:rsidR="002811AD" w:rsidRDefault="002811AD" w:rsidP="004F3D90">
            <w:pPr>
              <w:widowControl/>
              <w:rPr>
                <w:rFonts w:asciiTheme="minorEastAsia" w:hAnsiTheme="minorEastAsia" w:cs="宋体"/>
                <w:color w:val="000000"/>
                <w:sz w:val="20"/>
                <w:szCs w:val="20"/>
              </w:rPr>
            </w:pPr>
            <w:r>
              <w:rPr>
                <w:rFonts w:asciiTheme="minorEastAsia" w:hAnsiTheme="minorEastAsia" w:cs="宋体" w:hint="eastAsia"/>
                <w:color w:val="000000"/>
                <w:sz w:val="20"/>
                <w:szCs w:val="20"/>
              </w:rPr>
              <w:t>机动队</w:t>
            </w:r>
          </w:p>
        </w:tc>
        <w:tc>
          <w:tcPr>
            <w:tcW w:w="2111" w:type="dxa"/>
            <w:gridSpan w:val="2"/>
            <w:vMerge w:val="restart"/>
            <w:tcBorders>
              <w:top w:val="nil"/>
              <w:left w:val="single" w:sz="8" w:space="0" w:color="auto"/>
              <w:bottom w:val="single" w:sz="8" w:space="0" w:color="000000"/>
              <w:right w:val="single" w:sz="8" w:space="0" w:color="auto"/>
            </w:tcBorders>
            <w:vAlign w:val="center"/>
            <w:hideMark/>
          </w:tcPr>
          <w:p w:rsidR="002811AD" w:rsidRDefault="002811AD" w:rsidP="004F3D90">
            <w:pPr>
              <w:widowControl/>
              <w:rPr>
                <w:rFonts w:asciiTheme="minorEastAsia" w:hAnsiTheme="minorEastAsia" w:cs="宋体"/>
                <w:color w:val="000000"/>
                <w:sz w:val="20"/>
                <w:szCs w:val="20"/>
              </w:rPr>
            </w:pPr>
            <w:r>
              <w:rPr>
                <w:rFonts w:asciiTheme="minorEastAsia" w:hAnsiTheme="minorEastAsia" w:cs="宋体" w:hint="eastAsia"/>
                <w:color w:val="000000"/>
                <w:sz w:val="20"/>
                <w:szCs w:val="20"/>
              </w:rPr>
              <w:t>机动服务</w:t>
            </w:r>
          </w:p>
        </w:tc>
        <w:tc>
          <w:tcPr>
            <w:tcW w:w="1408" w:type="dxa"/>
            <w:vMerge w:val="restart"/>
            <w:tcBorders>
              <w:top w:val="nil"/>
              <w:left w:val="single" w:sz="8" w:space="0" w:color="auto"/>
              <w:bottom w:val="single" w:sz="8" w:space="0" w:color="000000"/>
              <w:right w:val="single" w:sz="8" w:space="0" w:color="auto"/>
            </w:tcBorders>
            <w:shd w:val="clear" w:color="auto" w:fill="FFFFFF" w:themeFill="background1"/>
            <w:noWrap/>
            <w:vAlign w:val="center"/>
            <w:hideMark/>
          </w:tcPr>
          <w:p w:rsidR="002811AD" w:rsidRDefault="002811AD" w:rsidP="004F3D90">
            <w:pPr>
              <w:widowControl/>
              <w:jc w:val="center"/>
              <w:rPr>
                <w:rFonts w:asciiTheme="minorEastAsia" w:hAnsiTheme="minorEastAsia" w:cs="宋体"/>
                <w:color w:val="000000"/>
                <w:sz w:val="20"/>
                <w:szCs w:val="20"/>
              </w:rPr>
            </w:pPr>
            <w:r>
              <w:rPr>
                <w:rFonts w:asciiTheme="minorEastAsia" w:hAnsiTheme="minorEastAsia" w:cs="宋体" w:hint="eastAsia"/>
                <w:color w:val="000000"/>
                <w:sz w:val="20"/>
                <w:szCs w:val="20"/>
              </w:rPr>
              <w:t>5</w:t>
            </w:r>
          </w:p>
        </w:tc>
        <w:tc>
          <w:tcPr>
            <w:tcW w:w="4562" w:type="dxa"/>
            <w:tcBorders>
              <w:right w:val="single" w:sz="4" w:space="0" w:color="auto"/>
            </w:tcBorders>
            <w:vAlign w:val="center"/>
            <w:hideMark/>
          </w:tcPr>
          <w:p w:rsidR="002811AD" w:rsidRDefault="002811AD" w:rsidP="004F3D90">
            <w:pPr>
              <w:widowControl/>
              <w:rPr>
                <w:rFonts w:asciiTheme="minorEastAsia" w:hAnsiTheme="minorEastAsia" w:cs="宋体"/>
                <w:color w:val="000000"/>
                <w:sz w:val="20"/>
                <w:szCs w:val="20"/>
              </w:rPr>
            </w:pPr>
            <w:r>
              <w:rPr>
                <w:rFonts w:asciiTheme="minorEastAsia" w:hAnsiTheme="minorEastAsia" w:cs="宋体" w:hint="eastAsia"/>
                <w:color w:val="000000"/>
                <w:sz w:val="20"/>
                <w:szCs w:val="20"/>
              </w:rPr>
              <w:t>机动服务包括：病房加、撤床+送氧气（24小时服务）运送透析液、物资搬运、设备运送、应急处置（抢险、急救推送等）等随机随时服务</w:t>
            </w:r>
          </w:p>
        </w:tc>
      </w:tr>
      <w:tr w:rsidR="002811AD" w:rsidTr="00323F78">
        <w:trPr>
          <w:trHeight w:val="324"/>
        </w:trPr>
        <w:tc>
          <w:tcPr>
            <w:tcW w:w="0" w:type="auto"/>
            <w:vMerge/>
            <w:tcBorders>
              <w:top w:val="nil"/>
              <w:left w:val="single" w:sz="8" w:space="0" w:color="auto"/>
              <w:bottom w:val="single" w:sz="8" w:space="0" w:color="000000"/>
              <w:right w:val="single" w:sz="8" w:space="0" w:color="auto"/>
            </w:tcBorders>
            <w:vAlign w:val="center"/>
            <w:hideMark/>
          </w:tcPr>
          <w:p w:rsidR="002811AD" w:rsidRDefault="002811AD" w:rsidP="004F3D90">
            <w:pPr>
              <w:widowControl/>
              <w:rPr>
                <w:rFonts w:asciiTheme="minorEastAsia" w:hAnsiTheme="minorEastAsia" w:cs="宋体"/>
                <w:color w:val="000000"/>
                <w:sz w:val="20"/>
                <w:szCs w:val="20"/>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2811AD" w:rsidRDefault="002811AD" w:rsidP="004F3D90">
            <w:pPr>
              <w:widowControl/>
              <w:rPr>
                <w:rFonts w:asciiTheme="minorEastAsia" w:hAnsiTheme="minorEastAsia" w:cs="宋体"/>
                <w:color w:val="000000"/>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rsidR="002811AD" w:rsidRDefault="002811AD" w:rsidP="004F3D90">
            <w:pPr>
              <w:widowControl/>
              <w:rPr>
                <w:rFonts w:asciiTheme="minorEastAsia" w:hAnsiTheme="minorEastAsia" w:cs="宋体"/>
                <w:color w:val="000000"/>
                <w:sz w:val="20"/>
                <w:szCs w:val="20"/>
              </w:rPr>
            </w:pPr>
          </w:p>
        </w:tc>
        <w:tc>
          <w:tcPr>
            <w:tcW w:w="4562" w:type="dxa"/>
            <w:tcBorders>
              <w:top w:val="nil"/>
              <w:left w:val="nil"/>
              <w:bottom w:val="single" w:sz="8" w:space="0" w:color="auto"/>
              <w:right w:val="single" w:sz="4" w:space="0" w:color="auto"/>
            </w:tcBorders>
            <w:vAlign w:val="center"/>
            <w:hideMark/>
          </w:tcPr>
          <w:p w:rsidR="002811AD" w:rsidRDefault="002811AD" w:rsidP="004F3D90">
            <w:pPr>
              <w:widowControl/>
              <w:rPr>
                <w:rFonts w:asciiTheme="minorEastAsia" w:hAnsiTheme="minorEastAsia" w:cs="宋体"/>
                <w:b/>
                <w:bCs/>
                <w:color w:val="000000"/>
                <w:sz w:val="20"/>
                <w:szCs w:val="20"/>
              </w:rPr>
            </w:pPr>
            <w:r>
              <w:rPr>
                <w:rFonts w:asciiTheme="minorEastAsia" w:hAnsiTheme="minorEastAsia" w:cs="宋体" w:hint="eastAsia"/>
                <w:b/>
                <w:bCs/>
                <w:color w:val="000000"/>
                <w:sz w:val="20"/>
                <w:szCs w:val="20"/>
              </w:rPr>
              <w:t>★主管科室直接管理</w:t>
            </w:r>
          </w:p>
        </w:tc>
      </w:tr>
      <w:tr w:rsidR="002811AD" w:rsidTr="00323F78">
        <w:trPr>
          <w:trHeight w:val="324"/>
        </w:trPr>
        <w:tc>
          <w:tcPr>
            <w:tcW w:w="1416"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2811AD" w:rsidRDefault="002811AD" w:rsidP="004F3D90">
            <w:pPr>
              <w:widowControl/>
              <w:rPr>
                <w:rFonts w:asciiTheme="minorEastAsia" w:hAnsiTheme="minorEastAsia" w:cs="宋体"/>
                <w:b/>
                <w:bCs/>
                <w:color w:val="000000"/>
                <w:sz w:val="20"/>
                <w:szCs w:val="20"/>
              </w:rPr>
            </w:pPr>
            <w:r>
              <w:rPr>
                <w:rFonts w:asciiTheme="minorEastAsia" w:hAnsiTheme="minorEastAsia" w:cs="宋体" w:hint="eastAsia"/>
                <w:b/>
                <w:bCs/>
                <w:color w:val="000000"/>
                <w:sz w:val="20"/>
                <w:szCs w:val="20"/>
              </w:rPr>
              <w:t>替班岗位</w:t>
            </w:r>
          </w:p>
        </w:tc>
        <w:tc>
          <w:tcPr>
            <w:tcW w:w="2111" w:type="dxa"/>
            <w:gridSpan w:val="2"/>
            <w:tcBorders>
              <w:top w:val="nil"/>
              <w:left w:val="nil"/>
              <w:bottom w:val="single" w:sz="8" w:space="0" w:color="auto"/>
              <w:right w:val="single" w:sz="8" w:space="0" w:color="auto"/>
            </w:tcBorders>
            <w:shd w:val="clear" w:color="auto" w:fill="FFFFFF" w:themeFill="background1"/>
            <w:noWrap/>
            <w:vAlign w:val="center"/>
            <w:hideMark/>
          </w:tcPr>
          <w:p w:rsidR="002811AD" w:rsidRDefault="002811AD" w:rsidP="004F3D90">
            <w:pPr>
              <w:widowControl/>
              <w:jc w:val="center"/>
              <w:rPr>
                <w:rFonts w:asciiTheme="minorEastAsia" w:hAnsiTheme="minorEastAsia" w:cs="宋体"/>
                <w:b/>
                <w:bCs/>
                <w:color w:val="000000"/>
                <w:sz w:val="20"/>
                <w:szCs w:val="20"/>
              </w:rPr>
            </w:pPr>
            <w:r>
              <w:rPr>
                <w:rFonts w:asciiTheme="minorEastAsia" w:hAnsiTheme="minorEastAsia" w:cs="宋体" w:hint="eastAsia"/>
                <w:b/>
                <w:bCs/>
                <w:color w:val="000000"/>
                <w:sz w:val="20"/>
                <w:szCs w:val="20"/>
              </w:rPr>
              <w:t xml:space="preserve">　</w:t>
            </w:r>
          </w:p>
        </w:tc>
        <w:tc>
          <w:tcPr>
            <w:tcW w:w="1408" w:type="dxa"/>
            <w:tcBorders>
              <w:top w:val="nil"/>
              <w:left w:val="nil"/>
              <w:bottom w:val="single" w:sz="8" w:space="0" w:color="auto"/>
              <w:right w:val="single" w:sz="8" w:space="0" w:color="auto"/>
            </w:tcBorders>
            <w:shd w:val="clear" w:color="auto" w:fill="FFFFFF" w:themeFill="background1"/>
            <w:noWrap/>
            <w:vAlign w:val="center"/>
            <w:hideMark/>
          </w:tcPr>
          <w:p w:rsidR="002811AD" w:rsidRDefault="002811AD" w:rsidP="004F3D90">
            <w:pPr>
              <w:widowControl/>
              <w:jc w:val="center"/>
              <w:rPr>
                <w:rFonts w:asciiTheme="minorEastAsia" w:hAnsiTheme="minorEastAsia" w:cs="宋体"/>
                <w:b/>
                <w:bCs/>
                <w:color w:val="000000"/>
                <w:sz w:val="20"/>
                <w:szCs w:val="20"/>
              </w:rPr>
            </w:pPr>
            <w:r>
              <w:rPr>
                <w:rFonts w:asciiTheme="minorEastAsia" w:hAnsiTheme="minorEastAsia" w:cs="宋体" w:hint="eastAsia"/>
                <w:b/>
                <w:bCs/>
                <w:color w:val="000000"/>
                <w:sz w:val="20"/>
                <w:szCs w:val="20"/>
              </w:rPr>
              <w:t>4</w:t>
            </w:r>
          </w:p>
        </w:tc>
        <w:tc>
          <w:tcPr>
            <w:tcW w:w="4562" w:type="dxa"/>
            <w:tcBorders>
              <w:top w:val="nil"/>
              <w:left w:val="nil"/>
              <w:bottom w:val="single" w:sz="8" w:space="0" w:color="auto"/>
              <w:right w:val="single" w:sz="4" w:space="0" w:color="auto"/>
            </w:tcBorders>
            <w:shd w:val="clear" w:color="auto" w:fill="FFFFFF" w:themeFill="background1"/>
            <w:vAlign w:val="center"/>
            <w:hideMark/>
          </w:tcPr>
          <w:p w:rsidR="002811AD" w:rsidRDefault="002811AD" w:rsidP="004F3D90">
            <w:pPr>
              <w:widowControl/>
              <w:rPr>
                <w:rFonts w:asciiTheme="minorEastAsia" w:hAnsiTheme="minorEastAsia" w:cs="宋体"/>
                <w:b/>
                <w:bCs/>
                <w:color w:val="000000"/>
                <w:sz w:val="20"/>
                <w:szCs w:val="20"/>
              </w:rPr>
            </w:pPr>
            <w:r>
              <w:rPr>
                <w:rFonts w:asciiTheme="minorEastAsia" w:hAnsiTheme="minorEastAsia" w:cs="宋体" w:hint="eastAsia"/>
                <w:b/>
                <w:bCs/>
                <w:color w:val="000000"/>
                <w:sz w:val="20"/>
                <w:szCs w:val="20"/>
              </w:rPr>
              <w:t>中央运送服务岗位替班人员</w:t>
            </w:r>
          </w:p>
        </w:tc>
      </w:tr>
      <w:tr w:rsidR="002811AD" w:rsidTr="00323F78">
        <w:trPr>
          <w:trHeight w:val="338"/>
        </w:trPr>
        <w:tc>
          <w:tcPr>
            <w:tcW w:w="9497" w:type="dxa"/>
            <w:gridSpan w:val="5"/>
            <w:tcBorders>
              <w:top w:val="single" w:sz="8" w:space="0" w:color="auto"/>
              <w:left w:val="single" w:sz="8" w:space="0" w:color="auto"/>
              <w:bottom w:val="single" w:sz="8" w:space="0" w:color="auto"/>
              <w:right w:val="single" w:sz="8" w:space="0" w:color="000000"/>
            </w:tcBorders>
            <w:shd w:val="clear" w:color="auto" w:fill="FFFFFF" w:themeFill="background1"/>
            <w:noWrap/>
            <w:vAlign w:val="center"/>
            <w:hideMark/>
          </w:tcPr>
          <w:p w:rsidR="002811AD" w:rsidRDefault="002811AD" w:rsidP="004F3D90">
            <w:pPr>
              <w:widowControl/>
              <w:jc w:val="center"/>
              <w:rPr>
                <w:rFonts w:asciiTheme="minorEastAsia" w:hAnsiTheme="minorEastAsia" w:cs="宋体"/>
                <w:b/>
                <w:bCs/>
                <w:color w:val="000000"/>
                <w:sz w:val="20"/>
                <w:szCs w:val="20"/>
              </w:rPr>
            </w:pPr>
            <w:r>
              <w:rPr>
                <w:rFonts w:asciiTheme="minorEastAsia" w:hAnsiTheme="minorEastAsia" w:cs="宋体" w:hint="eastAsia"/>
                <w:b/>
                <w:bCs/>
                <w:color w:val="000000"/>
                <w:sz w:val="20"/>
                <w:szCs w:val="20"/>
              </w:rPr>
              <w:t>合计：7</w:t>
            </w:r>
            <w:r w:rsidR="001B71B2">
              <w:rPr>
                <w:rFonts w:asciiTheme="minorEastAsia" w:hAnsiTheme="minorEastAsia" w:cs="宋体" w:hint="eastAsia"/>
                <w:b/>
                <w:bCs/>
                <w:color w:val="000000"/>
                <w:sz w:val="20"/>
                <w:szCs w:val="20"/>
              </w:rPr>
              <w:t>6</w:t>
            </w:r>
            <w:r>
              <w:rPr>
                <w:rFonts w:asciiTheme="minorEastAsia" w:hAnsiTheme="minorEastAsia" w:cs="宋体" w:hint="eastAsia"/>
                <w:b/>
                <w:bCs/>
                <w:color w:val="000000"/>
                <w:sz w:val="20"/>
                <w:szCs w:val="20"/>
              </w:rPr>
              <w:t>人</w:t>
            </w:r>
          </w:p>
          <w:p w:rsidR="002811AD" w:rsidRDefault="002811AD" w:rsidP="004F3D90">
            <w:pPr>
              <w:widowControl/>
              <w:rPr>
                <w:rFonts w:asciiTheme="minorEastAsia" w:hAnsiTheme="minorEastAsia" w:cs="宋体"/>
                <w:b/>
                <w:bCs/>
                <w:color w:val="000000"/>
                <w:sz w:val="20"/>
                <w:szCs w:val="20"/>
              </w:rPr>
            </w:pPr>
            <w:r>
              <w:rPr>
                <w:rFonts w:asciiTheme="minorEastAsia" w:hAnsiTheme="minorEastAsia" w:cs="宋体" w:hint="eastAsia"/>
                <w:b/>
                <w:bCs/>
                <w:color w:val="000000"/>
                <w:sz w:val="20"/>
                <w:szCs w:val="20"/>
              </w:rPr>
              <w:t xml:space="preserve">　</w:t>
            </w:r>
          </w:p>
        </w:tc>
      </w:tr>
    </w:tbl>
    <w:p w:rsidR="00733897" w:rsidRDefault="00733897" w:rsidP="002811AD">
      <w:pPr>
        <w:spacing w:line="320" w:lineRule="exact"/>
        <w:rPr>
          <w:rFonts w:asciiTheme="minorEastAsia" w:hAnsiTheme="minorEastAsia" w:cs="宋体"/>
          <w:b/>
          <w:bCs/>
          <w:sz w:val="20"/>
          <w:szCs w:val="20"/>
        </w:rPr>
      </w:pPr>
      <w:r>
        <w:rPr>
          <w:rFonts w:asciiTheme="minorEastAsia" w:hAnsiTheme="minorEastAsia" w:cs="宋体" w:hint="eastAsia"/>
          <w:b/>
          <w:bCs/>
          <w:sz w:val="20"/>
          <w:szCs w:val="20"/>
        </w:rPr>
        <w:t xml:space="preserve">                                 临时派遣岗位配置明细</w:t>
      </w:r>
    </w:p>
    <w:p w:rsidR="00733897" w:rsidRDefault="00733897" w:rsidP="002811AD">
      <w:pPr>
        <w:spacing w:line="320" w:lineRule="exact"/>
        <w:rPr>
          <w:rFonts w:asciiTheme="minorEastAsia" w:hAnsiTheme="minorEastAsia" w:cs="宋体"/>
          <w:b/>
          <w:bCs/>
          <w:sz w:val="20"/>
          <w:szCs w:val="20"/>
        </w:rPr>
      </w:pPr>
    </w:p>
    <w:tbl>
      <w:tblPr>
        <w:tblW w:w="9570" w:type="dxa"/>
        <w:tblInd w:w="392" w:type="dxa"/>
        <w:tblLook w:val="04A0"/>
      </w:tblPr>
      <w:tblGrid>
        <w:gridCol w:w="1416"/>
        <w:gridCol w:w="2111"/>
        <w:gridCol w:w="1408"/>
        <w:gridCol w:w="4635"/>
      </w:tblGrid>
      <w:tr w:rsidR="00733897" w:rsidTr="00323F78">
        <w:trPr>
          <w:trHeight w:val="324"/>
        </w:trPr>
        <w:tc>
          <w:tcPr>
            <w:tcW w:w="1416" w:type="dxa"/>
            <w:tcBorders>
              <w:top w:val="single" w:sz="4" w:space="0" w:color="auto"/>
              <w:left w:val="single" w:sz="8" w:space="0" w:color="auto"/>
              <w:bottom w:val="single" w:sz="8" w:space="0" w:color="auto"/>
              <w:right w:val="single" w:sz="8" w:space="0" w:color="auto"/>
            </w:tcBorders>
            <w:shd w:val="clear" w:color="auto" w:fill="FFFFFF" w:themeFill="background1"/>
            <w:vAlign w:val="center"/>
            <w:hideMark/>
          </w:tcPr>
          <w:p w:rsidR="00733897" w:rsidRDefault="00733897" w:rsidP="00733897">
            <w:pPr>
              <w:widowControl/>
              <w:rPr>
                <w:rFonts w:asciiTheme="minorEastAsia" w:hAnsiTheme="minorEastAsia" w:cs="宋体"/>
                <w:color w:val="000000"/>
                <w:sz w:val="20"/>
                <w:szCs w:val="20"/>
              </w:rPr>
            </w:pPr>
            <w:r>
              <w:rPr>
                <w:rFonts w:asciiTheme="minorEastAsia" w:hAnsiTheme="minorEastAsia" w:cs="宋体" w:hint="eastAsia"/>
                <w:color w:val="000000"/>
                <w:sz w:val="20"/>
                <w:szCs w:val="20"/>
              </w:rPr>
              <w:t>临时派遣岗位</w:t>
            </w:r>
          </w:p>
        </w:tc>
        <w:tc>
          <w:tcPr>
            <w:tcW w:w="2111" w:type="dxa"/>
            <w:tcBorders>
              <w:top w:val="single" w:sz="4" w:space="0" w:color="auto"/>
              <w:left w:val="nil"/>
              <w:bottom w:val="single" w:sz="8" w:space="0" w:color="auto"/>
              <w:right w:val="single" w:sz="8" w:space="0" w:color="auto"/>
            </w:tcBorders>
            <w:shd w:val="clear" w:color="auto" w:fill="FFFFFF" w:themeFill="background1"/>
            <w:vAlign w:val="center"/>
            <w:hideMark/>
          </w:tcPr>
          <w:p w:rsidR="00733897" w:rsidRDefault="00733897" w:rsidP="00733897">
            <w:pPr>
              <w:widowControl/>
              <w:rPr>
                <w:rFonts w:asciiTheme="minorEastAsia" w:hAnsiTheme="minorEastAsia" w:cs="宋体"/>
                <w:color w:val="000000"/>
                <w:sz w:val="20"/>
                <w:szCs w:val="20"/>
              </w:rPr>
            </w:pPr>
            <w:r>
              <w:rPr>
                <w:rFonts w:asciiTheme="minorEastAsia" w:hAnsiTheme="minorEastAsia" w:cs="宋体" w:hint="eastAsia"/>
                <w:color w:val="000000"/>
                <w:sz w:val="20"/>
                <w:szCs w:val="20"/>
              </w:rPr>
              <w:t xml:space="preserve">　</w:t>
            </w:r>
          </w:p>
        </w:tc>
        <w:tc>
          <w:tcPr>
            <w:tcW w:w="1408" w:type="dxa"/>
            <w:tcBorders>
              <w:top w:val="single" w:sz="4" w:space="0" w:color="auto"/>
              <w:left w:val="nil"/>
              <w:bottom w:val="single" w:sz="8" w:space="0" w:color="auto"/>
              <w:right w:val="single" w:sz="8" w:space="0" w:color="auto"/>
            </w:tcBorders>
            <w:shd w:val="clear" w:color="auto" w:fill="FFFFFF" w:themeFill="background1"/>
            <w:vAlign w:val="center"/>
            <w:hideMark/>
          </w:tcPr>
          <w:p w:rsidR="00733897" w:rsidRDefault="00733897" w:rsidP="00733897">
            <w:pPr>
              <w:widowControl/>
              <w:jc w:val="center"/>
              <w:rPr>
                <w:rFonts w:asciiTheme="minorEastAsia" w:hAnsiTheme="minorEastAsia" w:cs="宋体"/>
                <w:color w:val="000000"/>
                <w:sz w:val="20"/>
                <w:szCs w:val="20"/>
              </w:rPr>
            </w:pPr>
            <w:r>
              <w:rPr>
                <w:rFonts w:asciiTheme="minorEastAsia" w:hAnsiTheme="minorEastAsia" w:cs="宋体" w:hint="eastAsia"/>
                <w:color w:val="000000"/>
                <w:sz w:val="20"/>
                <w:szCs w:val="20"/>
              </w:rPr>
              <w:t>1</w:t>
            </w:r>
            <w:r>
              <w:rPr>
                <w:rFonts w:asciiTheme="minorEastAsia" w:hAnsiTheme="minorEastAsia" w:cs="宋体"/>
                <w:color w:val="000000"/>
                <w:sz w:val="20"/>
                <w:szCs w:val="20"/>
              </w:rPr>
              <w:t>6</w:t>
            </w:r>
          </w:p>
        </w:tc>
        <w:tc>
          <w:tcPr>
            <w:tcW w:w="4635" w:type="dxa"/>
            <w:tcBorders>
              <w:top w:val="single" w:sz="4" w:space="0" w:color="auto"/>
              <w:left w:val="nil"/>
              <w:bottom w:val="single" w:sz="8" w:space="0" w:color="auto"/>
              <w:right w:val="single" w:sz="4" w:space="0" w:color="auto"/>
            </w:tcBorders>
            <w:shd w:val="clear" w:color="auto" w:fill="FFFFFF" w:themeFill="background1"/>
            <w:vAlign w:val="center"/>
            <w:hideMark/>
          </w:tcPr>
          <w:p w:rsidR="00733897" w:rsidRDefault="00733897" w:rsidP="00733897">
            <w:pPr>
              <w:widowControl/>
              <w:rPr>
                <w:rFonts w:asciiTheme="minorEastAsia" w:hAnsiTheme="minorEastAsia" w:cs="宋体"/>
                <w:color w:val="000000"/>
                <w:sz w:val="20"/>
                <w:szCs w:val="20"/>
              </w:rPr>
            </w:pPr>
            <w:r>
              <w:rPr>
                <w:rFonts w:asciiTheme="minorEastAsia" w:hAnsiTheme="minorEastAsia" w:cs="宋体" w:hint="eastAsia"/>
                <w:color w:val="000000"/>
                <w:sz w:val="20"/>
                <w:szCs w:val="20"/>
              </w:rPr>
              <w:t>根据医院工作需要临时增设派遣岗位</w:t>
            </w:r>
          </w:p>
        </w:tc>
      </w:tr>
    </w:tbl>
    <w:p w:rsidR="00733897" w:rsidRPr="00733897" w:rsidRDefault="00733897" w:rsidP="002811AD">
      <w:pPr>
        <w:spacing w:line="320" w:lineRule="exact"/>
        <w:rPr>
          <w:rFonts w:asciiTheme="minorEastAsia" w:hAnsiTheme="minorEastAsia"/>
          <w:b/>
          <w:szCs w:val="21"/>
        </w:rPr>
      </w:pPr>
    </w:p>
    <w:p w:rsidR="00733897" w:rsidRDefault="00733897" w:rsidP="002811AD">
      <w:pPr>
        <w:spacing w:line="320" w:lineRule="exact"/>
        <w:rPr>
          <w:rFonts w:asciiTheme="minorEastAsia" w:hAnsiTheme="minorEastAsia"/>
          <w:b/>
          <w:szCs w:val="21"/>
        </w:rPr>
      </w:pPr>
    </w:p>
    <w:p w:rsidR="002811AD" w:rsidRPr="002367B4" w:rsidRDefault="002811AD" w:rsidP="002811AD">
      <w:pPr>
        <w:spacing w:line="320" w:lineRule="exact"/>
        <w:rPr>
          <w:rFonts w:asciiTheme="minorEastAsia" w:hAnsiTheme="minorEastAsia"/>
          <w:b/>
          <w:szCs w:val="21"/>
        </w:rPr>
      </w:pPr>
      <w:r w:rsidRPr="002367B4">
        <w:rPr>
          <w:rFonts w:asciiTheme="minorEastAsia" w:hAnsiTheme="minorEastAsia" w:hint="eastAsia"/>
          <w:b/>
          <w:szCs w:val="21"/>
        </w:rPr>
        <w:lastRenderedPageBreak/>
        <w:t>2.人员配备:</w:t>
      </w:r>
    </w:p>
    <w:tbl>
      <w:tblPr>
        <w:tblStyle w:val="a9"/>
        <w:tblW w:w="9497" w:type="dxa"/>
        <w:tblInd w:w="392" w:type="dxa"/>
        <w:tblLayout w:type="fixed"/>
        <w:tblLook w:val="04A0"/>
      </w:tblPr>
      <w:tblGrid>
        <w:gridCol w:w="3227"/>
        <w:gridCol w:w="1984"/>
        <w:gridCol w:w="4286"/>
      </w:tblGrid>
      <w:tr w:rsidR="002811AD" w:rsidRPr="003F63B7" w:rsidTr="004F3D90">
        <w:tc>
          <w:tcPr>
            <w:tcW w:w="3227" w:type="dxa"/>
          </w:tcPr>
          <w:p w:rsidR="002811AD" w:rsidRPr="003F63B7" w:rsidRDefault="002811AD" w:rsidP="004F3D90">
            <w:pPr>
              <w:spacing w:line="320" w:lineRule="exact"/>
              <w:jc w:val="center"/>
              <w:rPr>
                <w:rFonts w:asciiTheme="minorEastAsia" w:hAnsiTheme="minorEastAsia"/>
                <w:szCs w:val="21"/>
              </w:rPr>
            </w:pPr>
            <w:r w:rsidRPr="003F63B7">
              <w:rPr>
                <w:rFonts w:asciiTheme="minorEastAsia" w:hAnsiTheme="minorEastAsia" w:hint="eastAsia"/>
                <w:szCs w:val="21"/>
              </w:rPr>
              <w:t>岗 位</w:t>
            </w:r>
          </w:p>
        </w:tc>
        <w:tc>
          <w:tcPr>
            <w:tcW w:w="1984" w:type="dxa"/>
          </w:tcPr>
          <w:p w:rsidR="002811AD" w:rsidRPr="003F63B7" w:rsidRDefault="002811AD" w:rsidP="004F3D90">
            <w:pPr>
              <w:spacing w:line="320" w:lineRule="exact"/>
              <w:jc w:val="center"/>
              <w:rPr>
                <w:rFonts w:asciiTheme="minorEastAsia" w:hAnsiTheme="minorEastAsia"/>
                <w:szCs w:val="21"/>
              </w:rPr>
            </w:pPr>
            <w:r w:rsidRPr="003F63B7">
              <w:rPr>
                <w:rFonts w:asciiTheme="minorEastAsia" w:hAnsiTheme="minorEastAsia" w:hint="eastAsia"/>
                <w:szCs w:val="21"/>
              </w:rPr>
              <w:t>人 数</w:t>
            </w:r>
          </w:p>
        </w:tc>
        <w:tc>
          <w:tcPr>
            <w:tcW w:w="4286" w:type="dxa"/>
          </w:tcPr>
          <w:p w:rsidR="002811AD" w:rsidRPr="003F63B7" w:rsidRDefault="002811AD" w:rsidP="004F3D90">
            <w:pPr>
              <w:spacing w:line="320" w:lineRule="exact"/>
              <w:jc w:val="center"/>
              <w:rPr>
                <w:rFonts w:asciiTheme="minorEastAsia" w:hAnsiTheme="minorEastAsia"/>
                <w:szCs w:val="21"/>
              </w:rPr>
            </w:pPr>
            <w:r w:rsidRPr="003F63B7">
              <w:rPr>
                <w:rFonts w:asciiTheme="minorEastAsia" w:hAnsiTheme="minorEastAsia" w:hint="eastAsia"/>
                <w:szCs w:val="21"/>
              </w:rPr>
              <w:t>要 求</w:t>
            </w:r>
          </w:p>
        </w:tc>
      </w:tr>
      <w:tr w:rsidR="002811AD" w:rsidRPr="003F63B7" w:rsidTr="004F3D90">
        <w:tc>
          <w:tcPr>
            <w:tcW w:w="3227" w:type="dxa"/>
          </w:tcPr>
          <w:p w:rsidR="002811AD" w:rsidRPr="003F63B7" w:rsidRDefault="002811AD" w:rsidP="004F3D90">
            <w:pPr>
              <w:spacing w:line="320" w:lineRule="exact"/>
              <w:rPr>
                <w:rFonts w:asciiTheme="minorEastAsia" w:hAnsiTheme="minorEastAsia"/>
                <w:szCs w:val="21"/>
              </w:rPr>
            </w:pPr>
            <w:r w:rsidRPr="003F63B7">
              <w:rPr>
                <w:rFonts w:asciiTheme="minorEastAsia" w:hAnsiTheme="minorEastAsia" w:hint="eastAsia"/>
                <w:szCs w:val="21"/>
              </w:rPr>
              <w:t>保洁岗位</w:t>
            </w:r>
          </w:p>
        </w:tc>
        <w:tc>
          <w:tcPr>
            <w:tcW w:w="1984" w:type="dxa"/>
          </w:tcPr>
          <w:p w:rsidR="002811AD" w:rsidRPr="00C2745E" w:rsidRDefault="002811AD" w:rsidP="004F3D90">
            <w:pPr>
              <w:spacing w:line="320" w:lineRule="exact"/>
              <w:jc w:val="center"/>
              <w:rPr>
                <w:rFonts w:asciiTheme="minorEastAsia" w:hAnsiTheme="minorEastAsia"/>
                <w:szCs w:val="21"/>
                <w:highlight w:val="yellow"/>
              </w:rPr>
            </w:pPr>
            <w:r w:rsidRPr="00323F78">
              <w:rPr>
                <w:rFonts w:asciiTheme="minorEastAsia" w:hAnsiTheme="minorEastAsia"/>
                <w:szCs w:val="21"/>
              </w:rPr>
              <w:t>132</w:t>
            </w:r>
          </w:p>
        </w:tc>
        <w:tc>
          <w:tcPr>
            <w:tcW w:w="4286" w:type="dxa"/>
            <w:vMerge w:val="restart"/>
          </w:tcPr>
          <w:p w:rsidR="002811AD" w:rsidRPr="00C2745E" w:rsidRDefault="002811AD" w:rsidP="002367B4">
            <w:pPr>
              <w:adjustRightInd w:val="0"/>
              <w:snapToGrid w:val="0"/>
              <w:spacing w:line="320" w:lineRule="exact"/>
              <w:rPr>
                <w:rFonts w:asciiTheme="minorEastAsia" w:hAnsiTheme="minorEastAsia"/>
                <w:szCs w:val="21"/>
                <w:highlight w:val="yellow"/>
              </w:rPr>
            </w:pPr>
            <w:r w:rsidRPr="00B34D2E">
              <w:rPr>
                <w:rFonts w:asciiTheme="minorEastAsia" w:hAnsiTheme="minorEastAsia" w:hint="eastAsia"/>
                <w:szCs w:val="21"/>
              </w:rPr>
              <w:t>详见</w:t>
            </w:r>
            <w:r w:rsidR="002367B4" w:rsidRPr="00B34D2E">
              <w:rPr>
                <w:rFonts w:asciiTheme="minorEastAsia" w:hAnsiTheme="minorEastAsia" w:hint="eastAsia"/>
                <w:szCs w:val="21"/>
              </w:rPr>
              <w:t>本项目采购需求对应要求</w:t>
            </w:r>
          </w:p>
        </w:tc>
      </w:tr>
      <w:tr w:rsidR="002811AD" w:rsidRPr="003F63B7" w:rsidTr="004F3D90">
        <w:tc>
          <w:tcPr>
            <w:tcW w:w="3227" w:type="dxa"/>
          </w:tcPr>
          <w:p w:rsidR="002811AD" w:rsidRPr="002367B4" w:rsidRDefault="002811AD" w:rsidP="004F3D90">
            <w:pPr>
              <w:spacing w:line="320" w:lineRule="exact"/>
              <w:rPr>
                <w:rFonts w:asciiTheme="minorEastAsia" w:hAnsiTheme="minorEastAsia"/>
                <w:szCs w:val="21"/>
                <w:highlight w:val="yellow"/>
              </w:rPr>
            </w:pPr>
            <w:r w:rsidRPr="00323F78">
              <w:rPr>
                <w:rFonts w:asciiTheme="minorEastAsia" w:hAnsiTheme="minorEastAsia" w:hint="eastAsia"/>
                <w:szCs w:val="21"/>
              </w:rPr>
              <w:t>物业运营岗位</w:t>
            </w:r>
          </w:p>
        </w:tc>
        <w:tc>
          <w:tcPr>
            <w:tcW w:w="1984" w:type="dxa"/>
          </w:tcPr>
          <w:p w:rsidR="002811AD" w:rsidRPr="002367B4" w:rsidRDefault="00323F78" w:rsidP="004F3D90">
            <w:pPr>
              <w:spacing w:line="320" w:lineRule="exact"/>
              <w:jc w:val="center"/>
              <w:rPr>
                <w:rFonts w:asciiTheme="minorEastAsia" w:hAnsiTheme="minorEastAsia"/>
                <w:color w:val="FF0000"/>
                <w:szCs w:val="21"/>
                <w:highlight w:val="yellow"/>
              </w:rPr>
            </w:pPr>
            <w:r w:rsidRPr="00323F78">
              <w:rPr>
                <w:rFonts w:asciiTheme="minorEastAsia" w:hAnsiTheme="minorEastAsia" w:hint="eastAsia"/>
                <w:szCs w:val="21"/>
              </w:rPr>
              <w:t>2</w:t>
            </w:r>
            <w:r w:rsidR="002811AD" w:rsidRPr="00323F78">
              <w:rPr>
                <w:rFonts w:asciiTheme="minorEastAsia" w:hAnsiTheme="minorEastAsia"/>
                <w:szCs w:val="21"/>
              </w:rPr>
              <w:t>2</w:t>
            </w:r>
          </w:p>
        </w:tc>
        <w:tc>
          <w:tcPr>
            <w:tcW w:w="4286" w:type="dxa"/>
            <w:vMerge/>
          </w:tcPr>
          <w:p w:rsidR="002811AD" w:rsidRPr="003F63B7" w:rsidRDefault="002811AD" w:rsidP="004F3D90">
            <w:pPr>
              <w:spacing w:line="320" w:lineRule="exact"/>
              <w:rPr>
                <w:rFonts w:asciiTheme="minorEastAsia" w:hAnsiTheme="minorEastAsia"/>
                <w:szCs w:val="21"/>
              </w:rPr>
            </w:pPr>
          </w:p>
        </w:tc>
      </w:tr>
      <w:tr w:rsidR="002811AD" w:rsidRPr="003F63B7" w:rsidTr="004F3D90">
        <w:tc>
          <w:tcPr>
            <w:tcW w:w="3227" w:type="dxa"/>
          </w:tcPr>
          <w:p w:rsidR="002811AD" w:rsidRPr="003F63B7" w:rsidRDefault="002811AD" w:rsidP="004F3D90">
            <w:pPr>
              <w:spacing w:line="320" w:lineRule="exact"/>
              <w:rPr>
                <w:rFonts w:asciiTheme="minorEastAsia" w:hAnsiTheme="minorEastAsia"/>
                <w:szCs w:val="21"/>
              </w:rPr>
            </w:pPr>
            <w:r w:rsidRPr="003F63B7">
              <w:rPr>
                <w:rFonts w:asciiTheme="minorEastAsia" w:hAnsiTheme="minorEastAsia" w:hint="eastAsia"/>
                <w:szCs w:val="21"/>
              </w:rPr>
              <w:t>门卫岗位</w:t>
            </w:r>
          </w:p>
        </w:tc>
        <w:tc>
          <w:tcPr>
            <w:tcW w:w="1984" w:type="dxa"/>
          </w:tcPr>
          <w:p w:rsidR="002811AD" w:rsidRPr="003F63B7" w:rsidRDefault="002811AD" w:rsidP="004F3D90">
            <w:pPr>
              <w:spacing w:line="320" w:lineRule="exact"/>
              <w:jc w:val="center"/>
              <w:rPr>
                <w:rFonts w:asciiTheme="minorEastAsia" w:hAnsiTheme="minorEastAsia"/>
                <w:szCs w:val="21"/>
              </w:rPr>
            </w:pPr>
            <w:r w:rsidRPr="003F63B7">
              <w:rPr>
                <w:rFonts w:asciiTheme="minorEastAsia" w:hAnsiTheme="minorEastAsia" w:hint="eastAsia"/>
                <w:szCs w:val="21"/>
              </w:rPr>
              <w:t>18</w:t>
            </w:r>
          </w:p>
        </w:tc>
        <w:tc>
          <w:tcPr>
            <w:tcW w:w="4286" w:type="dxa"/>
            <w:vMerge/>
          </w:tcPr>
          <w:p w:rsidR="002811AD" w:rsidRPr="003F63B7" w:rsidRDefault="002811AD" w:rsidP="004F3D90">
            <w:pPr>
              <w:spacing w:line="320" w:lineRule="exact"/>
              <w:rPr>
                <w:rFonts w:asciiTheme="minorEastAsia" w:hAnsiTheme="minorEastAsia"/>
                <w:szCs w:val="21"/>
              </w:rPr>
            </w:pPr>
          </w:p>
        </w:tc>
      </w:tr>
      <w:tr w:rsidR="002811AD" w:rsidRPr="003F63B7" w:rsidTr="004F3D90">
        <w:tc>
          <w:tcPr>
            <w:tcW w:w="3227" w:type="dxa"/>
          </w:tcPr>
          <w:p w:rsidR="002811AD" w:rsidRPr="003F63B7" w:rsidRDefault="00323F78" w:rsidP="004F3D90">
            <w:pPr>
              <w:spacing w:line="320" w:lineRule="exact"/>
              <w:rPr>
                <w:rFonts w:asciiTheme="minorEastAsia" w:hAnsiTheme="minorEastAsia"/>
                <w:szCs w:val="21"/>
              </w:rPr>
            </w:pPr>
            <w:r w:rsidRPr="00B34D2E">
              <w:rPr>
                <w:rFonts w:asciiTheme="minorEastAsia" w:hAnsiTheme="minorEastAsia" w:hint="eastAsia"/>
                <w:szCs w:val="21"/>
              </w:rPr>
              <w:t>电梯运送服务</w:t>
            </w:r>
            <w:r w:rsidR="002811AD" w:rsidRPr="00B34D2E">
              <w:rPr>
                <w:rFonts w:asciiTheme="minorEastAsia" w:hAnsiTheme="minorEastAsia" w:hint="eastAsia"/>
                <w:szCs w:val="21"/>
              </w:rPr>
              <w:t>岗位</w:t>
            </w:r>
          </w:p>
        </w:tc>
        <w:tc>
          <w:tcPr>
            <w:tcW w:w="1984" w:type="dxa"/>
          </w:tcPr>
          <w:p w:rsidR="002811AD" w:rsidRPr="003F63B7" w:rsidRDefault="002811AD" w:rsidP="004F3D90">
            <w:pPr>
              <w:spacing w:line="320" w:lineRule="exact"/>
              <w:jc w:val="center"/>
              <w:rPr>
                <w:rFonts w:asciiTheme="minorEastAsia" w:hAnsiTheme="minorEastAsia"/>
                <w:szCs w:val="21"/>
              </w:rPr>
            </w:pPr>
            <w:r w:rsidRPr="003F63B7">
              <w:rPr>
                <w:rFonts w:asciiTheme="minorEastAsia" w:hAnsiTheme="minorEastAsia" w:hint="eastAsia"/>
                <w:szCs w:val="21"/>
              </w:rPr>
              <w:t>6</w:t>
            </w:r>
          </w:p>
        </w:tc>
        <w:tc>
          <w:tcPr>
            <w:tcW w:w="4286" w:type="dxa"/>
            <w:vMerge/>
          </w:tcPr>
          <w:p w:rsidR="002811AD" w:rsidRPr="003F63B7" w:rsidRDefault="002811AD" w:rsidP="004F3D90">
            <w:pPr>
              <w:spacing w:line="320" w:lineRule="exact"/>
              <w:rPr>
                <w:rFonts w:asciiTheme="minorEastAsia" w:hAnsiTheme="minorEastAsia"/>
                <w:szCs w:val="21"/>
              </w:rPr>
            </w:pPr>
          </w:p>
        </w:tc>
      </w:tr>
      <w:tr w:rsidR="002811AD" w:rsidRPr="003F63B7" w:rsidTr="004F3D90">
        <w:tc>
          <w:tcPr>
            <w:tcW w:w="3227" w:type="dxa"/>
          </w:tcPr>
          <w:p w:rsidR="002811AD" w:rsidRPr="003F63B7" w:rsidRDefault="002811AD" w:rsidP="004F3D90">
            <w:pPr>
              <w:spacing w:line="320" w:lineRule="exact"/>
              <w:rPr>
                <w:rFonts w:asciiTheme="minorEastAsia" w:hAnsiTheme="minorEastAsia"/>
                <w:szCs w:val="21"/>
              </w:rPr>
            </w:pPr>
            <w:r w:rsidRPr="003F63B7">
              <w:rPr>
                <w:rFonts w:asciiTheme="minorEastAsia" w:hAnsiTheme="minorEastAsia" w:hint="eastAsia"/>
                <w:szCs w:val="21"/>
              </w:rPr>
              <w:t>管理人员岗位</w:t>
            </w:r>
          </w:p>
        </w:tc>
        <w:tc>
          <w:tcPr>
            <w:tcW w:w="1984" w:type="dxa"/>
          </w:tcPr>
          <w:p w:rsidR="002811AD" w:rsidRPr="003F63B7" w:rsidRDefault="001C2BEF" w:rsidP="004F3D90">
            <w:pPr>
              <w:spacing w:line="320" w:lineRule="exact"/>
              <w:jc w:val="center"/>
              <w:rPr>
                <w:rFonts w:asciiTheme="minorEastAsia" w:hAnsiTheme="minorEastAsia"/>
                <w:szCs w:val="21"/>
              </w:rPr>
            </w:pPr>
            <w:r>
              <w:rPr>
                <w:rFonts w:asciiTheme="minorEastAsia" w:hAnsiTheme="minorEastAsia" w:hint="eastAsia"/>
                <w:szCs w:val="21"/>
              </w:rPr>
              <w:t>6</w:t>
            </w:r>
          </w:p>
        </w:tc>
        <w:tc>
          <w:tcPr>
            <w:tcW w:w="4286" w:type="dxa"/>
            <w:vMerge/>
          </w:tcPr>
          <w:p w:rsidR="002811AD" w:rsidRPr="003F63B7" w:rsidRDefault="002811AD" w:rsidP="004F3D90">
            <w:pPr>
              <w:spacing w:line="320" w:lineRule="exact"/>
              <w:rPr>
                <w:rFonts w:asciiTheme="minorEastAsia" w:hAnsiTheme="minorEastAsia"/>
                <w:szCs w:val="21"/>
              </w:rPr>
            </w:pPr>
          </w:p>
        </w:tc>
      </w:tr>
      <w:tr w:rsidR="002811AD" w:rsidRPr="003F63B7" w:rsidTr="004F3D90">
        <w:tc>
          <w:tcPr>
            <w:tcW w:w="3227" w:type="dxa"/>
          </w:tcPr>
          <w:p w:rsidR="002811AD" w:rsidRPr="003F63B7" w:rsidRDefault="002811AD" w:rsidP="004F3D90">
            <w:pPr>
              <w:spacing w:line="320" w:lineRule="exact"/>
              <w:rPr>
                <w:rFonts w:asciiTheme="minorEastAsia" w:hAnsiTheme="minorEastAsia"/>
                <w:szCs w:val="21"/>
              </w:rPr>
            </w:pPr>
            <w:r w:rsidRPr="003F63B7">
              <w:rPr>
                <w:rFonts w:asciiTheme="minorEastAsia" w:hAnsiTheme="minorEastAsia" w:hint="eastAsia"/>
                <w:szCs w:val="21"/>
              </w:rPr>
              <w:t>中央运送人员岗位</w:t>
            </w:r>
          </w:p>
        </w:tc>
        <w:tc>
          <w:tcPr>
            <w:tcW w:w="1984" w:type="dxa"/>
          </w:tcPr>
          <w:p w:rsidR="002811AD" w:rsidRPr="003F63B7" w:rsidRDefault="002811AD" w:rsidP="001C2BEF">
            <w:pPr>
              <w:spacing w:line="320" w:lineRule="exact"/>
              <w:jc w:val="center"/>
              <w:rPr>
                <w:rFonts w:asciiTheme="minorEastAsia" w:hAnsiTheme="minorEastAsia"/>
                <w:szCs w:val="21"/>
              </w:rPr>
            </w:pPr>
            <w:r>
              <w:rPr>
                <w:rFonts w:asciiTheme="minorEastAsia" w:hAnsiTheme="minorEastAsia"/>
                <w:szCs w:val="21"/>
              </w:rPr>
              <w:t>7</w:t>
            </w:r>
            <w:r w:rsidR="001C2BEF">
              <w:rPr>
                <w:rFonts w:asciiTheme="minorEastAsia" w:hAnsiTheme="minorEastAsia" w:hint="eastAsia"/>
                <w:szCs w:val="21"/>
              </w:rPr>
              <w:t>6</w:t>
            </w:r>
          </w:p>
        </w:tc>
        <w:tc>
          <w:tcPr>
            <w:tcW w:w="4286" w:type="dxa"/>
            <w:vMerge/>
          </w:tcPr>
          <w:p w:rsidR="002811AD" w:rsidRPr="003F63B7" w:rsidRDefault="002811AD" w:rsidP="004F3D90">
            <w:pPr>
              <w:spacing w:line="320" w:lineRule="exact"/>
              <w:rPr>
                <w:rFonts w:asciiTheme="minorEastAsia" w:hAnsiTheme="minorEastAsia"/>
                <w:szCs w:val="21"/>
              </w:rPr>
            </w:pPr>
          </w:p>
        </w:tc>
      </w:tr>
      <w:tr w:rsidR="002811AD" w:rsidRPr="003F63B7" w:rsidTr="004F3D90">
        <w:tc>
          <w:tcPr>
            <w:tcW w:w="3227" w:type="dxa"/>
          </w:tcPr>
          <w:p w:rsidR="002811AD" w:rsidRPr="00C2745E" w:rsidRDefault="00C2745E" w:rsidP="004F3D90">
            <w:pPr>
              <w:spacing w:line="320" w:lineRule="exact"/>
              <w:rPr>
                <w:rFonts w:asciiTheme="minorEastAsia" w:hAnsiTheme="minorEastAsia"/>
                <w:szCs w:val="21"/>
              </w:rPr>
            </w:pPr>
            <w:r w:rsidRPr="00B34D2E">
              <w:rPr>
                <w:rFonts w:asciiTheme="minorEastAsia" w:hAnsiTheme="minorEastAsia" w:hint="eastAsia"/>
                <w:bCs/>
                <w:szCs w:val="21"/>
              </w:rPr>
              <w:t>临时派遣岗位</w:t>
            </w:r>
          </w:p>
        </w:tc>
        <w:tc>
          <w:tcPr>
            <w:tcW w:w="1984" w:type="dxa"/>
          </w:tcPr>
          <w:p w:rsidR="002811AD" w:rsidRPr="00E24542" w:rsidRDefault="002811AD" w:rsidP="004F3D90">
            <w:pPr>
              <w:spacing w:line="320" w:lineRule="exact"/>
              <w:jc w:val="center"/>
              <w:rPr>
                <w:rFonts w:asciiTheme="minorEastAsia" w:hAnsiTheme="minorEastAsia"/>
                <w:color w:val="000000" w:themeColor="text1"/>
                <w:szCs w:val="21"/>
              </w:rPr>
            </w:pPr>
            <w:r w:rsidRPr="00E24542">
              <w:rPr>
                <w:rFonts w:asciiTheme="minorEastAsia" w:hAnsiTheme="minorEastAsia"/>
                <w:color w:val="000000" w:themeColor="text1"/>
                <w:szCs w:val="21"/>
              </w:rPr>
              <w:t>16</w:t>
            </w:r>
          </w:p>
        </w:tc>
        <w:tc>
          <w:tcPr>
            <w:tcW w:w="4286" w:type="dxa"/>
            <w:vMerge/>
          </w:tcPr>
          <w:p w:rsidR="002811AD" w:rsidRPr="003F63B7" w:rsidRDefault="002811AD" w:rsidP="004F3D90">
            <w:pPr>
              <w:spacing w:line="320" w:lineRule="exact"/>
              <w:rPr>
                <w:rFonts w:asciiTheme="minorEastAsia" w:hAnsiTheme="minorEastAsia"/>
                <w:szCs w:val="21"/>
              </w:rPr>
            </w:pPr>
          </w:p>
        </w:tc>
      </w:tr>
      <w:tr w:rsidR="002811AD" w:rsidRPr="003F63B7" w:rsidTr="004F3D90">
        <w:tc>
          <w:tcPr>
            <w:tcW w:w="3227" w:type="dxa"/>
          </w:tcPr>
          <w:p w:rsidR="002811AD" w:rsidRPr="003F63B7" w:rsidRDefault="002811AD" w:rsidP="004F3D90">
            <w:pPr>
              <w:spacing w:line="320" w:lineRule="exact"/>
              <w:rPr>
                <w:rFonts w:asciiTheme="minorEastAsia" w:hAnsiTheme="minorEastAsia"/>
                <w:szCs w:val="21"/>
              </w:rPr>
            </w:pPr>
            <w:r w:rsidRPr="003F63B7">
              <w:rPr>
                <w:rFonts w:asciiTheme="minorEastAsia" w:hAnsiTheme="minorEastAsia" w:hint="eastAsia"/>
                <w:szCs w:val="21"/>
              </w:rPr>
              <w:t>总计</w:t>
            </w:r>
          </w:p>
        </w:tc>
        <w:tc>
          <w:tcPr>
            <w:tcW w:w="1984" w:type="dxa"/>
          </w:tcPr>
          <w:p w:rsidR="002811AD" w:rsidRPr="00E24542" w:rsidRDefault="002811AD" w:rsidP="004F3D90">
            <w:pPr>
              <w:spacing w:line="320" w:lineRule="exact"/>
              <w:jc w:val="center"/>
              <w:rPr>
                <w:rFonts w:asciiTheme="minorEastAsia" w:hAnsiTheme="minorEastAsia"/>
                <w:color w:val="000000" w:themeColor="text1"/>
                <w:szCs w:val="21"/>
              </w:rPr>
            </w:pPr>
            <w:r w:rsidRPr="00E24542">
              <w:rPr>
                <w:rFonts w:asciiTheme="minorEastAsia" w:hAnsiTheme="minorEastAsia" w:hint="eastAsia"/>
                <w:color w:val="000000" w:themeColor="text1"/>
                <w:szCs w:val="21"/>
              </w:rPr>
              <w:t>276</w:t>
            </w:r>
          </w:p>
        </w:tc>
        <w:tc>
          <w:tcPr>
            <w:tcW w:w="4286" w:type="dxa"/>
          </w:tcPr>
          <w:p w:rsidR="002811AD" w:rsidRPr="003F63B7" w:rsidRDefault="002811AD" w:rsidP="004F3D90">
            <w:pPr>
              <w:spacing w:line="320" w:lineRule="exact"/>
              <w:rPr>
                <w:rFonts w:asciiTheme="minorEastAsia" w:hAnsiTheme="minorEastAsia"/>
                <w:szCs w:val="21"/>
              </w:rPr>
            </w:pPr>
          </w:p>
        </w:tc>
      </w:tr>
      <w:tr w:rsidR="002811AD" w:rsidRPr="003F63B7" w:rsidTr="004F3D90">
        <w:tc>
          <w:tcPr>
            <w:tcW w:w="9497" w:type="dxa"/>
            <w:gridSpan w:val="3"/>
          </w:tcPr>
          <w:p w:rsidR="002811AD" w:rsidRPr="003F63B7" w:rsidRDefault="002811AD" w:rsidP="00745813">
            <w:pPr>
              <w:pStyle w:val="a3"/>
              <w:adjustRightInd w:val="0"/>
              <w:snapToGrid w:val="0"/>
              <w:spacing w:line="320" w:lineRule="exact"/>
              <w:ind w:firstLineChars="200" w:firstLine="420"/>
              <w:rPr>
                <w:rFonts w:asciiTheme="minorEastAsia" w:eastAsiaTheme="minorEastAsia" w:hAnsiTheme="minorEastAsia" w:cs="仿宋"/>
                <w:sz w:val="21"/>
                <w:szCs w:val="21"/>
              </w:rPr>
            </w:pPr>
            <w:r w:rsidRPr="003F63B7">
              <w:rPr>
                <w:rFonts w:asciiTheme="minorEastAsia" w:eastAsiaTheme="minorEastAsia" w:hAnsiTheme="minorEastAsia" w:cs="仿宋" w:hint="eastAsia"/>
                <w:sz w:val="21"/>
                <w:szCs w:val="21"/>
              </w:rPr>
              <w:t>★</w:t>
            </w:r>
            <w:r w:rsidR="00816FB2" w:rsidRPr="00816FB2">
              <w:rPr>
                <w:rFonts w:asciiTheme="minorEastAsia" w:eastAsiaTheme="minorEastAsia" w:hAnsiTheme="minorEastAsia" w:cs="仿宋" w:hint="eastAsia"/>
                <w:sz w:val="21"/>
                <w:szCs w:val="21"/>
              </w:rPr>
              <w:t>中标人须满足劳动法的规定，符合青岛市政府用工标准要求，为全部工作人员缴纳国家规定的相关社会保险，工资不得低于最新的青岛市最低工资标准。</w:t>
            </w:r>
          </w:p>
        </w:tc>
      </w:tr>
    </w:tbl>
    <w:p w:rsidR="002811AD" w:rsidRPr="003F63B7" w:rsidRDefault="002811AD" w:rsidP="002811AD">
      <w:pPr>
        <w:overflowPunct w:val="0"/>
        <w:spacing w:line="320" w:lineRule="exact"/>
        <w:ind w:firstLineChars="200" w:firstLine="422"/>
        <w:rPr>
          <w:rFonts w:asciiTheme="minorEastAsia" w:hAnsiTheme="minorEastAsia" w:cs="Times New Roman"/>
          <w:b/>
          <w:szCs w:val="21"/>
        </w:rPr>
      </w:pPr>
    </w:p>
    <w:p w:rsidR="002811AD" w:rsidRPr="003F63B7" w:rsidRDefault="002811AD" w:rsidP="002811AD">
      <w:pPr>
        <w:overflowPunct w:val="0"/>
        <w:spacing w:line="320" w:lineRule="exact"/>
        <w:ind w:firstLineChars="200" w:firstLine="422"/>
        <w:rPr>
          <w:rFonts w:asciiTheme="minorEastAsia" w:hAnsiTheme="minorEastAsia" w:cs="Times New Roman"/>
          <w:b/>
          <w:szCs w:val="21"/>
        </w:rPr>
      </w:pPr>
      <w:r w:rsidRPr="003F63B7">
        <w:rPr>
          <w:rFonts w:asciiTheme="minorEastAsia" w:hAnsiTheme="minorEastAsia" w:cs="Times New Roman" w:hint="eastAsia"/>
          <w:b/>
          <w:szCs w:val="21"/>
        </w:rPr>
        <w:t>（1）投标人一经中标，项目经理不得更换，如有特殊原因需更换，须经甲方考核认可后，方可更换。</w:t>
      </w:r>
    </w:p>
    <w:p w:rsidR="002811AD" w:rsidRPr="003F63B7" w:rsidRDefault="002811AD" w:rsidP="002811AD">
      <w:pPr>
        <w:overflowPunct w:val="0"/>
        <w:spacing w:line="320" w:lineRule="exact"/>
        <w:ind w:firstLineChars="200" w:firstLine="422"/>
        <w:rPr>
          <w:rFonts w:asciiTheme="minorEastAsia" w:hAnsiTheme="minorEastAsia" w:cs="Times New Roman"/>
          <w:b/>
          <w:szCs w:val="21"/>
        </w:rPr>
      </w:pPr>
      <w:r w:rsidRPr="003F63B7">
        <w:rPr>
          <w:rFonts w:asciiTheme="minorEastAsia" w:hAnsiTheme="minorEastAsia" w:cs="Times New Roman" w:hint="eastAsia"/>
          <w:b/>
          <w:szCs w:val="21"/>
        </w:rPr>
        <w:t>（2）人员基本要求：</w:t>
      </w:r>
    </w:p>
    <w:p w:rsidR="002811AD" w:rsidRPr="003F63B7" w:rsidRDefault="002811AD" w:rsidP="002811AD">
      <w:pPr>
        <w:overflowPunct w:val="0"/>
        <w:spacing w:line="320" w:lineRule="exact"/>
        <w:ind w:firstLineChars="200" w:firstLine="420"/>
        <w:rPr>
          <w:rFonts w:asciiTheme="minorEastAsia" w:hAnsiTheme="minorEastAsia" w:cs="Times New Roman"/>
          <w:bCs/>
          <w:szCs w:val="21"/>
        </w:rPr>
      </w:pPr>
      <w:r w:rsidRPr="003F63B7">
        <w:rPr>
          <w:rFonts w:asciiTheme="minorEastAsia" w:hAnsiTheme="minorEastAsia" w:cs="Times New Roman" w:hint="eastAsia"/>
          <w:bCs/>
          <w:szCs w:val="21"/>
        </w:rPr>
        <w:t>1）人员年龄</w:t>
      </w:r>
      <w:r w:rsidR="00C7327C">
        <w:rPr>
          <w:rFonts w:asciiTheme="minorEastAsia" w:hAnsiTheme="minorEastAsia" w:cs="Times New Roman" w:hint="eastAsia"/>
          <w:bCs/>
          <w:szCs w:val="21"/>
        </w:rPr>
        <w:t>及岗位设置</w:t>
      </w:r>
      <w:r w:rsidRPr="003F63B7">
        <w:rPr>
          <w:rFonts w:asciiTheme="minorEastAsia" w:hAnsiTheme="minorEastAsia" w:cs="Times New Roman" w:hint="eastAsia"/>
          <w:bCs/>
          <w:szCs w:val="21"/>
        </w:rPr>
        <w:t>要求：</w:t>
      </w:r>
      <w:r w:rsidR="00EC43E7" w:rsidRPr="00EC43E7">
        <w:rPr>
          <w:rFonts w:asciiTheme="minorEastAsia" w:hAnsiTheme="minorEastAsia" w:cs="Times New Roman" w:hint="eastAsia"/>
          <w:bCs/>
          <w:szCs w:val="21"/>
        </w:rPr>
        <w:t>中标人需按照采购人要求的人员年龄结构</w:t>
      </w:r>
      <w:r w:rsidR="00C7327C">
        <w:rPr>
          <w:rFonts w:asciiTheme="minorEastAsia" w:hAnsiTheme="minorEastAsia" w:cs="Times New Roman" w:hint="eastAsia"/>
          <w:bCs/>
          <w:szCs w:val="21"/>
        </w:rPr>
        <w:t>及岗位配置要求</w:t>
      </w:r>
      <w:r w:rsidR="00EC43E7" w:rsidRPr="00EC43E7">
        <w:rPr>
          <w:rFonts w:asciiTheme="minorEastAsia" w:hAnsiTheme="minorEastAsia" w:cs="Times New Roman" w:hint="eastAsia"/>
          <w:bCs/>
          <w:szCs w:val="21"/>
        </w:rPr>
        <w:t>配备本项目的所有工作人员。</w:t>
      </w:r>
      <w:r w:rsidRPr="00EC43E7">
        <w:rPr>
          <w:rFonts w:asciiTheme="minorEastAsia" w:hAnsiTheme="minorEastAsia" w:cs="Times New Roman" w:hint="eastAsia"/>
          <w:b/>
          <w:bCs/>
          <w:szCs w:val="21"/>
        </w:rPr>
        <w:t>(需提供承诺函，格式自拟)；</w:t>
      </w:r>
    </w:p>
    <w:p w:rsidR="002811AD" w:rsidRPr="003F63B7" w:rsidRDefault="002811AD" w:rsidP="002811AD">
      <w:pPr>
        <w:overflowPunct w:val="0"/>
        <w:spacing w:line="320" w:lineRule="exact"/>
        <w:ind w:firstLineChars="200" w:firstLine="420"/>
        <w:rPr>
          <w:rFonts w:asciiTheme="minorEastAsia" w:hAnsiTheme="minorEastAsia" w:cs="Times New Roman"/>
          <w:bCs/>
          <w:szCs w:val="21"/>
        </w:rPr>
      </w:pPr>
      <w:r w:rsidRPr="003F63B7">
        <w:rPr>
          <w:rFonts w:asciiTheme="minorEastAsia" w:hAnsiTheme="minorEastAsia" w:cs="Times New Roman" w:hint="eastAsia"/>
          <w:bCs/>
          <w:szCs w:val="21"/>
        </w:rPr>
        <w:t>2）工作人员身体健康，无传染病；</w:t>
      </w:r>
    </w:p>
    <w:p w:rsidR="002811AD" w:rsidRPr="003F63B7" w:rsidRDefault="002811AD" w:rsidP="002811AD">
      <w:pPr>
        <w:overflowPunct w:val="0"/>
        <w:spacing w:line="320" w:lineRule="exact"/>
        <w:ind w:firstLineChars="200" w:firstLine="420"/>
        <w:rPr>
          <w:rFonts w:asciiTheme="minorEastAsia" w:hAnsiTheme="minorEastAsia" w:cs="Times New Roman"/>
          <w:bCs/>
          <w:szCs w:val="21"/>
        </w:rPr>
      </w:pPr>
      <w:r w:rsidRPr="003F63B7">
        <w:rPr>
          <w:rFonts w:asciiTheme="minorEastAsia" w:hAnsiTheme="minorEastAsia" w:cs="Times New Roman" w:hint="eastAsia"/>
          <w:bCs/>
          <w:szCs w:val="21"/>
        </w:rPr>
        <w:t>3）上岗时佩戴统一标志，按照需求穿戴统一制服，仪容仪表规范整齐；</w:t>
      </w:r>
    </w:p>
    <w:p w:rsidR="002811AD" w:rsidRPr="003F63B7" w:rsidRDefault="002811AD" w:rsidP="002811AD">
      <w:pPr>
        <w:overflowPunct w:val="0"/>
        <w:spacing w:line="320" w:lineRule="exact"/>
        <w:ind w:firstLineChars="200" w:firstLine="420"/>
        <w:rPr>
          <w:rFonts w:asciiTheme="minorEastAsia" w:hAnsiTheme="minorEastAsia" w:cs="Times New Roman"/>
          <w:bCs/>
          <w:szCs w:val="21"/>
        </w:rPr>
      </w:pPr>
      <w:r w:rsidRPr="003F63B7">
        <w:rPr>
          <w:rFonts w:asciiTheme="minorEastAsia" w:hAnsiTheme="minorEastAsia" w:cs="Times New Roman" w:hint="eastAsia"/>
          <w:bCs/>
          <w:szCs w:val="21"/>
        </w:rPr>
        <w:t>4）文明工作，训练有素，语言规范，认真负责。</w:t>
      </w:r>
    </w:p>
    <w:p w:rsidR="002811AD" w:rsidRPr="003F63B7" w:rsidRDefault="002811AD" w:rsidP="002811AD">
      <w:pPr>
        <w:overflowPunct w:val="0"/>
        <w:spacing w:line="320" w:lineRule="exact"/>
        <w:ind w:firstLineChars="200" w:firstLine="422"/>
        <w:rPr>
          <w:rFonts w:asciiTheme="minorEastAsia" w:hAnsiTheme="minorEastAsia" w:cs="Times New Roman"/>
          <w:b/>
          <w:szCs w:val="21"/>
        </w:rPr>
      </w:pPr>
      <w:bookmarkStart w:id="0" w:name="_GoBack"/>
      <w:bookmarkEnd w:id="0"/>
      <w:r w:rsidRPr="003F63B7">
        <w:rPr>
          <w:rFonts w:asciiTheme="minorEastAsia" w:hAnsiTheme="minorEastAsia" w:cs="Times New Roman" w:hint="eastAsia"/>
          <w:b/>
          <w:szCs w:val="21"/>
        </w:rPr>
        <w:t>（3）岗位基本服务要求</w:t>
      </w:r>
    </w:p>
    <w:p w:rsidR="002811AD" w:rsidRPr="003F63B7" w:rsidRDefault="002811AD" w:rsidP="002811AD">
      <w:pPr>
        <w:overflowPunct w:val="0"/>
        <w:spacing w:line="320" w:lineRule="exact"/>
        <w:ind w:firstLineChars="200" w:firstLine="422"/>
        <w:rPr>
          <w:rFonts w:asciiTheme="minorEastAsia" w:hAnsiTheme="minorEastAsia" w:cs="Times New Roman"/>
          <w:b/>
          <w:szCs w:val="21"/>
        </w:rPr>
      </w:pPr>
      <w:r w:rsidRPr="003F63B7">
        <w:rPr>
          <w:rFonts w:asciiTheme="minorEastAsia" w:hAnsiTheme="minorEastAsia" w:cs="Times New Roman" w:hint="eastAsia"/>
          <w:b/>
          <w:szCs w:val="21"/>
        </w:rPr>
        <w:t>1）保洁岗位：</w:t>
      </w:r>
    </w:p>
    <w:p w:rsidR="002811AD" w:rsidRPr="003F63B7" w:rsidRDefault="002811AD" w:rsidP="002811AD">
      <w:pPr>
        <w:overflowPunct w:val="0"/>
        <w:spacing w:line="320" w:lineRule="exact"/>
        <w:ind w:firstLineChars="200" w:firstLine="422"/>
        <w:rPr>
          <w:rFonts w:asciiTheme="minorEastAsia" w:hAnsiTheme="minorEastAsia" w:cs="Times New Roman"/>
          <w:b/>
          <w:bCs/>
          <w:szCs w:val="21"/>
        </w:rPr>
      </w:pPr>
      <w:r w:rsidRPr="003F63B7">
        <w:rPr>
          <w:rFonts w:asciiTheme="minorEastAsia" w:hAnsiTheme="minorEastAsia" w:cs="Times New Roman" w:hint="eastAsia"/>
          <w:b/>
          <w:bCs/>
          <w:szCs w:val="21"/>
        </w:rPr>
        <w:t>总体要求:</w:t>
      </w:r>
    </w:p>
    <w:p w:rsidR="002811AD" w:rsidRPr="003F63B7" w:rsidRDefault="002811AD" w:rsidP="002811AD">
      <w:pPr>
        <w:overflowPunct w:val="0"/>
        <w:spacing w:line="320" w:lineRule="exact"/>
        <w:ind w:firstLineChars="200" w:firstLine="420"/>
        <w:rPr>
          <w:rFonts w:asciiTheme="minorEastAsia" w:hAnsiTheme="minorEastAsia" w:cs="Times New Roman"/>
          <w:szCs w:val="21"/>
        </w:rPr>
      </w:pPr>
      <w:r w:rsidRPr="003F63B7">
        <w:rPr>
          <w:rFonts w:asciiTheme="minorEastAsia" w:hAnsiTheme="minorEastAsia" w:cs="Times New Roman" w:hint="eastAsia"/>
          <w:szCs w:val="21"/>
        </w:rPr>
        <w:t>做到医院各个区域 24 小时动态保洁，并符合院感的专业规范，防止交叉感染发生，控烟。大楼内的楼梯、大厅、走廊、屋顶天台、吊顶、平台、雨棚、电梯厅、电梯间、卫生间、茶水间、花盆、会议室、接待室、办公区域、公共活动场所的台（地）面、明沟、墙面、门、窗、灯具、果壳箱等设施和器皿，楼宇外墙（含玻璃幕墙的外墙清洗）等所有公共部位设施，规划内的道路、园林、停车场(库)、垃圾房等所有公共场地及设施和门前三包"区域的日常保洁保养以及垃圾、废弃物清理等本部院区规划范围内环境卫生保洁。具体如下：</w:t>
      </w:r>
    </w:p>
    <w:p w:rsidR="002811AD" w:rsidRPr="003F63B7" w:rsidRDefault="00C40BAA" w:rsidP="002811AD">
      <w:pPr>
        <w:overflowPunct w:val="0"/>
        <w:spacing w:line="320" w:lineRule="exact"/>
        <w:ind w:firstLineChars="200" w:firstLine="422"/>
        <w:rPr>
          <w:rFonts w:asciiTheme="minorEastAsia" w:hAnsiTheme="minorEastAsia" w:cs="Times New Roman"/>
          <w:szCs w:val="21"/>
        </w:rPr>
      </w:pPr>
      <w:r w:rsidRPr="003F63B7">
        <w:rPr>
          <w:rFonts w:asciiTheme="minorEastAsia" w:hAnsiTheme="minorEastAsia" w:cs="Times New Roman" w:hint="eastAsia"/>
          <w:b/>
          <w:bCs/>
          <w:szCs w:val="21"/>
        </w:rPr>
        <w:fldChar w:fldCharType="begin"/>
      </w:r>
      <w:r w:rsidR="002811AD" w:rsidRPr="003F63B7">
        <w:rPr>
          <w:rFonts w:asciiTheme="minorEastAsia" w:hAnsiTheme="minorEastAsia" w:cs="Times New Roman" w:hint="eastAsia"/>
          <w:b/>
          <w:bCs/>
          <w:szCs w:val="21"/>
        </w:rPr>
        <w:instrText xml:space="preserve"> eq \o\ac(○,1)</w:instrText>
      </w:r>
      <w:r w:rsidRPr="003F63B7">
        <w:rPr>
          <w:rFonts w:asciiTheme="minorEastAsia" w:hAnsiTheme="minorEastAsia" w:cs="Times New Roman" w:hint="eastAsia"/>
          <w:b/>
          <w:bCs/>
          <w:szCs w:val="21"/>
        </w:rPr>
        <w:fldChar w:fldCharType="end"/>
      </w:r>
      <w:r w:rsidR="002811AD" w:rsidRPr="003F63B7">
        <w:rPr>
          <w:rFonts w:asciiTheme="minorEastAsia" w:hAnsiTheme="minorEastAsia" w:cs="Times New Roman" w:hint="eastAsia"/>
          <w:b/>
          <w:bCs/>
          <w:szCs w:val="21"/>
        </w:rPr>
        <w:t>公共区域日常服务内容：</w:t>
      </w:r>
      <w:r w:rsidR="002811AD" w:rsidRPr="003F63B7">
        <w:rPr>
          <w:rFonts w:asciiTheme="minorEastAsia" w:hAnsiTheme="minorEastAsia" w:cs="Times New Roman" w:hint="eastAsia"/>
          <w:szCs w:val="21"/>
        </w:rPr>
        <w:t>地面、扶手、门窗玻璃、门及门框、玻璃幕墙及有关附体，沙发、桌子、候诊椅、各类宣传牌、橱窗及有关附体，天花板、栏杆、消防楼梯区域等，及时清除各种垃圾等杂物，无积灰、印迹、污渍。各类材质地面定期进行抛光、喷磨、刷洗、补蜡、全面保养打蜡。</w:t>
      </w:r>
    </w:p>
    <w:p w:rsidR="002811AD" w:rsidRPr="003F63B7" w:rsidRDefault="00C40BAA" w:rsidP="002811AD">
      <w:pPr>
        <w:overflowPunct w:val="0"/>
        <w:spacing w:line="320" w:lineRule="exact"/>
        <w:ind w:firstLineChars="200" w:firstLine="422"/>
        <w:rPr>
          <w:rFonts w:asciiTheme="minorEastAsia" w:hAnsiTheme="minorEastAsia" w:cs="Times New Roman"/>
          <w:szCs w:val="21"/>
        </w:rPr>
      </w:pPr>
      <w:r w:rsidRPr="003F63B7">
        <w:rPr>
          <w:rFonts w:asciiTheme="minorEastAsia" w:hAnsiTheme="minorEastAsia" w:cs="Times New Roman" w:hint="eastAsia"/>
          <w:b/>
          <w:bCs/>
          <w:szCs w:val="21"/>
        </w:rPr>
        <w:fldChar w:fldCharType="begin"/>
      </w:r>
      <w:r w:rsidR="002811AD" w:rsidRPr="003F63B7">
        <w:rPr>
          <w:rFonts w:asciiTheme="minorEastAsia" w:hAnsiTheme="minorEastAsia" w:cs="Times New Roman" w:hint="eastAsia"/>
          <w:b/>
          <w:bCs/>
          <w:szCs w:val="21"/>
        </w:rPr>
        <w:instrText xml:space="preserve"> eq \o\ac(○,2)</w:instrText>
      </w:r>
      <w:r w:rsidRPr="003F63B7">
        <w:rPr>
          <w:rFonts w:asciiTheme="minorEastAsia" w:hAnsiTheme="minorEastAsia" w:cs="Times New Roman" w:hint="eastAsia"/>
          <w:b/>
          <w:bCs/>
          <w:szCs w:val="21"/>
        </w:rPr>
        <w:fldChar w:fldCharType="end"/>
      </w:r>
      <w:r w:rsidR="002811AD" w:rsidRPr="003F63B7">
        <w:rPr>
          <w:rFonts w:asciiTheme="minorEastAsia" w:hAnsiTheme="minorEastAsia" w:cs="Times New Roman" w:hint="eastAsia"/>
          <w:b/>
          <w:bCs/>
          <w:szCs w:val="21"/>
        </w:rPr>
        <w:t>办公区域、会议室等特定区域保洁服务内容：</w:t>
      </w:r>
      <w:r w:rsidR="002811AD" w:rsidRPr="003F63B7">
        <w:rPr>
          <w:rFonts w:asciiTheme="minorEastAsia" w:hAnsiTheme="minorEastAsia" w:cs="Times New Roman" w:hint="eastAsia"/>
          <w:szCs w:val="21"/>
        </w:rPr>
        <w:t>地面、自动扶梯扶手、大厅石材墙面、天花板、门窗玻璃、门及门窗框、墙壁附体，灯具、音响、垃圾桶等公用设施表面，电梯及卫生间，办公室内储衣柜和桌椅表面等严格按要求做好清洁、清运及日常消杀工作，无积灰、印迹、污渍。桌面简单整理等，随时保持清洁。石材、灯具每季度进行一次清洁；确保地面、桌面、玻璃面整洁干净。白色墙面及顶面如有污渍等应及时清除。</w:t>
      </w:r>
    </w:p>
    <w:p w:rsidR="002811AD" w:rsidRPr="003F63B7" w:rsidRDefault="00C40BAA" w:rsidP="002811AD">
      <w:pPr>
        <w:overflowPunct w:val="0"/>
        <w:spacing w:line="320" w:lineRule="exact"/>
        <w:ind w:firstLineChars="200" w:firstLine="422"/>
        <w:rPr>
          <w:rFonts w:asciiTheme="minorEastAsia" w:hAnsiTheme="minorEastAsia" w:cs="Times New Roman"/>
          <w:szCs w:val="21"/>
        </w:rPr>
      </w:pPr>
      <w:r w:rsidRPr="003F63B7">
        <w:rPr>
          <w:rFonts w:asciiTheme="minorEastAsia" w:hAnsiTheme="minorEastAsia" w:cs="Times New Roman" w:hint="eastAsia"/>
          <w:b/>
          <w:bCs/>
          <w:szCs w:val="21"/>
        </w:rPr>
        <w:lastRenderedPageBreak/>
        <w:fldChar w:fldCharType="begin"/>
      </w:r>
      <w:r w:rsidR="002811AD" w:rsidRPr="003F63B7">
        <w:rPr>
          <w:rFonts w:asciiTheme="minorEastAsia" w:hAnsiTheme="minorEastAsia" w:cs="Times New Roman" w:hint="eastAsia"/>
          <w:b/>
          <w:bCs/>
          <w:szCs w:val="21"/>
        </w:rPr>
        <w:instrText xml:space="preserve"> eq \o\ac(○,3)</w:instrText>
      </w:r>
      <w:r w:rsidRPr="003F63B7">
        <w:rPr>
          <w:rFonts w:asciiTheme="minorEastAsia" w:hAnsiTheme="minorEastAsia" w:cs="Times New Roman" w:hint="eastAsia"/>
          <w:b/>
          <w:bCs/>
          <w:szCs w:val="21"/>
        </w:rPr>
        <w:fldChar w:fldCharType="end"/>
      </w:r>
      <w:r w:rsidR="002811AD" w:rsidRPr="003F63B7">
        <w:rPr>
          <w:rFonts w:asciiTheme="minorEastAsia" w:hAnsiTheme="minorEastAsia" w:cs="Times New Roman" w:hint="eastAsia"/>
          <w:b/>
          <w:bCs/>
          <w:szCs w:val="21"/>
        </w:rPr>
        <w:t>顶篷等边缘区域服务内容：</w:t>
      </w:r>
      <w:r w:rsidR="002811AD" w:rsidRPr="003F63B7">
        <w:rPr>
          <w:rFonts w:asciiTheme="minorEastAsia" w:hAnsiTheme="minorEastAsia" w:cs="Times New Roman" w:hint="eastAsia"/>
          <w:szCs w:val="21"/>
        </w:rPr>
        <w:t>屋顶屋面、沟槽、地面、雨篷及边角区域，各种附体的表面清洁。</w:t>
      </w:r>
    </w:p>
    <w:p w:rsidR="002811AD" w:rsidRPr="003F63B7" w:rsidRDefault="00C40BAA" w:rsidP="002811AD">
      <w:pPr>
        <w:overflowPunct w:val="0"/>
        <w:spacing w:line="320" w:lineRule="exact"/>
        <w:ind w:firstLineChars="200" w:firstLine="422"/>
        <w:rPr>
          <w:rFonts w:asciiTheme="minorEastAsia" w:hAnsiTheme="minorEastAsia" w:cs="Times New Roman"/>
          <w:szCs w:val="21"/>
        </w:rPr>
      </w:pPr>
      <w:r w:rsidRPr="003F63B7">
        <w:rPr>
          <w:rFonts w:asciiTheme="minorEastAsia" w:hAnsiTheme="minorEastAsia" w:cs="Times New Roman" w:hint="eastAsia"/>
          <w:b/>
          <w:bCs/>
          <w:szCs w:val="21"/>
        </w:rPr>
        <w:fldChar w:fldCharType="begin"/>
      </w:r>
      <w:r w:rsidR="002811AD" w:rsidRPr="003F63B7">
        <w:rPr>
          <w:rFonts w:asciiTheme="minorEastAsia" w:hAnsiTheme="minorEastAsia" w:cs="Times New Roman" w:hint="eastAsia"/>
          <w:b/>
          <w:bCs/>
          <w:szCs w:val="21"/>
        </w:rPr>
        <w:instrText xml:space="preserve"> eq \o\ac(○,4)</w:instrText>
      </w:r>
      <w:r w:rsidRPr="003F63B7">
        <w:rPr>
          <w:rFonts w:asciiTheme="minorEastAsia" w:hAnsiTheme="minorEastAsia" w:cs="Times New Roman" w:hint="eastAsia"/>
          <w:b/>
          <w:bCs/>
          <w:szCs w:val="21"/>
        </w:rPr>
        <w:fldChar w:fldCharType="end"/>
      </w:r>
      <w:r w:rsidR="002811AD" w:rsidRPr="003F63B7">
        <w:rPr>
          <w:rFonts w:asciiTheme="minorEastAsia" w:hAnsiTheme="minorEastAsia" w:cs="Times New Roman" w:hint="eastAsia"/>
          <w:b/>
          <w:bCs/>
          <w:szCs w:val="21"/>
        </w:rPr>
        <w:t>水电和设备等设施类服务内容：</w:t>
      </w:r>
      <w:r w:rsidR="002811AD" w:rsidRPr="003F63B7">
        <w:rPr>
          <w:rFonts w:asciiTheme="minorEastAsia" w:hAnsiTheme="minorEastAsia" w:cs="Times New Roman" w:hint="eastAsia"/>
          <w:szCs w:val="21"/>
        </w:rPr>
        <w:t>一般机器表面清洁（有特殊规定的设备除外），消防设施、空调的过滤网际外壳洗尘与保洁。</w:t>
      </w:r>
    </w:p>
    <w:p w:rsidR="002811AD" w:rsidRPr="003F63B7" w:rsidRDefault="00C40BAA" w:rsidP="002811AD">
      <w:pPr>
        <w:overflowPunct w:val="0"/>
        <w:spacing w:line="320" w:lineRule="exact"/>
        <w:ind w:firstLineChars="200" w:firstLine="422"/>
        <w:rPr>
          <w:rFonts w:asciiTheme="minorEastAsia" w:hAnsiTheme="minorEastAsia" w:cs="Times New Roman"/>
          <w:szCs w:val="21"/>
        </w:rPr>
      </w:pPr>
      <w:r w:rsidRPr="003F63B7">
        <w:rPr>
          <w:rFonts w:asciiTheme="minorEastAsia" w:hAnsiTheme="minorEastAsia" w:cs="Times New Roman" w:hint="eastAsia"/>
          <w:b/>
          <w:bCs/>
          <w:szCs w:val="21"/>
        </w:rPr>
        <w:fldChar w:fldCharType="begin"/>
      </w:r>
      <w:r w:rsidR="002811AD" w:rsidRPr="003F63B7">
        <w:rPr>
          <w:rFonts w:asciiTheme="minorEastAsia" w:hAnsiTheme="minorEastAsia" w:cs="Times New Roman" w:hint="eastAsia"/>
          <w:b/>
          <w:bCs/>
          <w:szCs w:val="21"/>
        </w:rPr>
        <w:instrText xml:space="preserve"> eq \o\ac(○,5)</w:instrText>
      </w:r>
      <w:r w:rsidRPr="003F63B7">
        <w:rPr>
          <w:rFonts w:asciiTheme="minorEastAsia" w:hAnsiTheme="minorEastAsia" w:cs="Times New Roman" w:hint="eastAsia"/>
          <w:b/>
          <w:bCs/>
          <w:szCs w:val="21"/>
        </w:rPr>
        <w:fldChar w:fldCharType="end"/>
      </w:r>
      <w:r w:rsidR="002811AD" w:rsidRPr="003F63B7">
        <w:rPr>
          <w:rFonts w:asciiTheme="minorEastAsia" w:hAnsiTheme="minorEastAsia" w:cs="Times New Roman" w:hint="eastAsia"/>
          <w:b/>
          <w:bCs/>
          <w:szCs w:val="21"/>
        </w:rPr>
        <w:t>窗/床帘服务内容：</w:t>
      </w:r>
      <w:r w:rsidR="002811AD" w:rsidRPr="003F63B7">
        <w:rPr>
          <w:rFonts w:asciiTheme="minorEastAsia" w:hAnsiTheme="minorEastAsia" w:cs="Times New Roman" w:hint="eastAsia"/>
          <w:szCs w:val="21"/>
        </w:rPr>
        <w:t>保持窗帘表面清洁，普通窗/床帘配合医院清洗、更换进行拆装，百叶窗、卷帘等擦拭消毒。病房窗/床帘一年</w:t>
      </w:r>
      <w:r w:rsidR="002811AD">
        <w:rPr>
          <w:rFonts w:asciiTheme="minorEastAsia" w:hAnsiTheme="minorEastAsia" w:cs="Times New Roman" w:hint="eastAsia"/>
          <w:szCs w:val="21"/>
        </w:rPr>
        <w:t>2</w:t>
      </w:r>
      <w:r w:rsidR="002811AD" w:rsidRPr="003F63B7">
        <w:rPr>
          <w:rFonts w:asciiTheme="minorEastAsia" w:hAnsiTheme="minorEastAsia" w:cs="Times New Roman" w:hint="eastAsia"/>
          <w:szCs w:val="21"/>
        </w:rPr>
        <w:t>次。</w:t>
      </w:r>
    </w:p>
    <w:p w:rsidR="002811AD" w:rsidRPr="003F63B7" w:rsidRDefault="00C40BAA" w:rsidP="002811AD">
      <w:pPr>
        <w:overflowPunct w:val="0"/>
        <w:spacing w:line="320" w:lineRule="exact"/>
        <w:ind w:firstLineChars="200" w:firstLine="422"/>
        <w:rPr>
          <w:rFonts w:asciiTheme="minorEastAsia" w:hAnsiTheme="minorEastAsia" w:cs="Times New Roman"/>
          <w:szCs w:val="21"/>
        </w:rPr>
      </w:pPr>
      <w:r w:rsidRPr="003F63B7">
        <w:rPr>
          <w:rFonts w:asciiTheme="minorEastAsia" w:hAnsiTheme="minorEastAsia" w:cs="Times New Roman" w:hint="eastAsia"/>
          <w:b/>
          <w:bCs/>
          <w:szCs w:val="21"/>
        </w:rPr>
        <w:fldChar w:fldCharType="begin"/>
      </w:r>
      <w:r w:rsidR="002811AD" w:rsidRPr="003F63B7">
        <w:rPr>
          <w:rFonts w:asciiTheme="minorEastAsia" w:hAnsiTheme="minorEastAsia" w:cs="Times New Roman" w:hint="eastAsia"/>
          <w:b/>
          <w:bCs/>
          <w:szCs w:val="21"/>
        </w:rPr>
        <w:instrText xml:space="preserve"> eq \o\ac(○,6)</w:instrText>
      </w:r>
      <w:r w:rsidRPr="003F63B7">
        <w:rPr>
          <w:rFonts w:asciiTheme="minorEastAsia" w:hAnsiTheme="minorEastAsia" w:cs="Times New Roman" w:hint="eastAsia"/>
          <w:b/>
          <w:bCs/>
          <w:szCs w:val="21"/>
        </w:rPr>
        <w:fldChar w:fldCharType="end"/>
      </w:r>
      <w:r w:rsidR="002811AD" w:rsidRPr="003F63B7">
        <w:rPr>
          <w:rFonts w:asciiTheme="minorEastAsia" w:hAnsiTheme="minorEastAsia" w:cs="Times New Roman" w:hint="eastAsia"/>
          <w:b/>
          <w:bCs/>
          <w:szCs w:val="21"/>
        </w:rPr>
        <w:t>不锈钢保洁服务内容：</w:t>
      </w:r>
      <w:r w:rsidR="002811AD" w:rsidRPr="003F63B7">
        <w:rPr>
          <w:rFonts w:asciiTheme="minorEastAsia" w:hAnsiTheme="minorEastAsia" w:cs="Times New Roman" w:hint="eastAsia"/>
          <w:szCs w:val="21"/>
        </w:rPr>
        <w:t>包括所有不锈钢制品、设施、设备，除有明确规定的保洁要求外，至少每二个月用不锈钢油保养一次。哑光不锈钢表面无污渍、无灰尘；镜面不锈钢表面光亮，三米内能清晰映出人影。</w:t>
      </w:r>
    </w:p>
    <w:p w:rsidR="002811AD" w:rsidRPr="003F63B7" w:rsidRDefault="00C40BAA" w:rsidP="002811AD">
      <w:pPr>
        <w:overflowPunct w:val="0"/>
        <w:spacing w:line="320" w:lineRule="exact"/>
        <w:ind w:firstLineChars="200" w:firstLine="422"/>
        <w:rPr>
          <w:rFonts w:asciiTheme="minorEastAsia" w:hAnsiTheme="minorEastAsia" w:cs="Times New Roman"/>
          <w:szCs w:val="21"/>
        </w:rPr>
      </w:pPr>
      <w:r w:rsidRPr="003F63B7">
        <w:rPr>
          <w:rFonts w:asciiTheme="minorEastAsia" w:hAnsiTheme="minorEastAsia" w:cs="Times New Roman" w:hint="eastAsia"/>
          <w:b/>
          <w:bCs/>
          <w:szCs w:val="21"/>
        </w:rPr>
        <w:fldChar w:fldCharType="begin"/>
      </w:r>
      <w:r w:rsidR="002811AD" w:rsidRPr="003F63B7">
        <w:rPr>
          <w:rFonts w:asciiTheme="minorEastAsia" w:hAnsiTheme="minorEastAsia" w:cs="Times New Roman" w:hint="eastAsia"/>
          <w:b/>
          <w:bCs/>
          <w:szCs w:val="21"/>
        </w:rPr>
        <w:instrText xml:space="preserve"> eq \o\ac(○,7)</w:instrText>
      </w:r>
      <w:r w:rsidRPr="003F63B7">
        <w:rPr>
          <w:rFonts w:asciiTheme="minorEastAsia" w:hAnsiTheme="minorEastAsia" w:cs="Times New Roman" w:hint="eastAsia"/>
          <w:b/>
          <w:bCs/>
          <w:szCs w:val="21"/>
        </w:rPr>
        <w:fldChar w:fldCharType="end"/>
      </w:r>
      <w:r w:rsidR="002811AD" w:rsidRPr="003F63B7">
        <w:rPr>
          <w:rFonts w:asciiTheme="minorEastAsia" w:hAnsiTheme="minorEastAsia" w:cs="Times New Roman" w:hint="eastAsia"/>
          <w:b/>
          <w:bCs/>
          <w:szCs w:val="21"/>
        </w:rPr>
        <w:t>医疗/生活垃圾清运服务内容：</w:t>
      </w:r>
      <w:r w:rsidR="002811AD" w:rsidRPr="003F63B7">
        <w:rPr>
          <w:rFonts w:asciiTheme="minorEastAsia" w:hAnsiTheme="minorEastAsia" w:cs="Times New Roman" w:hint="eastAsia"/>
          <w:szCs w:val="21"/>
        </w:rPr>
        <w:t>及时(每日至少早晚各一次,垃圾多时及时收集） 收集垃圾，符合院感要求。转运站工具摆放整齐，垃圾存量不超过三分之二且做到日产日清，定期清洗，医疗废物转运站：每次运出后，均要对地面和物体表面进行消毒，并应无积水，无蚊蝇飞舞。垃圾清运工具应保持清洁无破损，清运过程中不得产生二次污染。各类垃圾运到规定的地方，再将垃圾运到垃圾转运站，其中公共区、卫生间无堆积垃圾。</w:t>
      </w:r>
    </w:p>
    <w:p w:rsidR="002811AD" w:rsidRPr="003F63B7" w:rsidRDefault="00C40BAA" w:rsidP="002811AD">
      <w:pPr>
        <w:overflowPunct w:val="0"/>
        <w:spacing w:line="320" w:lineRule="exact"/>
        <w:ind w:firstLineChars="200" w:firstLine="422"/>
        <w:rPr>
          <w:rFonts w:asciiTheme="minorEastAsia" w:hAnsiTheme="minorEastAsia" w:cs="Times New Roman"/>
          <w:szCs w:val="21"/>
        </w:rPr>
      </w:pPr>
      <w:r w:rsidRPr="003F63B7">
        <w:rPr>
          <w:rFonts w:asciiTheme="minorEastAsia" w:hAnsiTheme="minorEastAsia" w:cs="Times New Roman" w:hint="eastAsia"/>
          <w:b/>
          <w:bCs/>
          <w:szCs w:val="21"/>
        </w:rPr>
        <w:fldChar w:fldCharType="begin"/>
      </w:r>
      <w:r w:rsidR="002811AD" w:rsidRPr="003F63B7">
        <w:rPr>
          <w:rFonts w:asciiTheme="minorEastAsia" w:hAnsiTheme="minorEastAsia" w:cs="Times New Roman" w:hint="eastAsia"/>
          <w:b/>
          <w:bCs/>
          <w:szCs w:val="21"/>
        </w:rPr>
        <w:instrText xml:space="preserve"> eq \o\ac(○,8)</w:instrText>
      </w:r>
      <w:r w:rsidRPr="003F63B7">
        <w:rPr>
          <w:rFonts w:asciiTheme="minorEastAsia" w:hAnsiTheme="minorEastAsia" w:cs="Times New Roman" w:hint="eastAsia"/>
          <w:b/>
          <w:bCs/>
          <w:szCs w:val="21"/>
        </w:rPr>
        <w:fldChar w:fldCharType="end"/>
      </w:r>
      <w:r w:rsidR="002811AD" w:rsidRPr="003F63B7">
        <w:rPr>
          <w:rFonts w:asciiTheme="minorEastAsia" w:hAnsiTheme="minorEastAsia" w:cs="Times New Roman" w:hint="eastAsia"/>
          <w:b/>
          <w:bCs/>
          <w:szCs w:val="21"/>
        </w:rPr>
        <w:t>电梯服务内容：</w:t>
      </w:r>
      <w:r w:rsidR="002811AD" w:rsidRPr="003F63B7">
        <w:rPr>
          <w:rFonts w:asciiTheme="minorEastAsia" w:hAnsiTheme="minorEastAsia" w:cs="Times New Roman" w:hint="eastAsia"/>
          <w:szCs w:val="21"/>
        </w:rPr>
        <w:t>保持电梯轿厢内外无果壳、纸屑等杂物，无污渍、无灰尘、手印、鞋印，表面光亮可映出人影。每天对轿厢内外用油布擦拭二次，每周用不锈钢油对轿厢内外进行轻抹保养一次。每天消毒 2 次，早晚各一次（有污染时及时消毒）。</w:t>
      </w:r>
    </w:p>
    <w:p w:rsidR="002811AD" w:rsidRPr="003F63B7" w:rsidRDefault="002811AD" w:rsidP="002811AD">
      <w:pPr>
        <w:overflowPunct w:val="0"/>
        <w:spacing w:line="320" w:lineRule="exact"/>
        <w:ind w:firstLineChars="200" w:firstLine="422"/>
        <w:rPr>
          <w:rFonts w:asciiTheme="minorEastAsia" w:hAnsiTheme="minorEastAsia" w:cs="Times New Roman"/>
          <w:b/>
          <w:bCs/>
          <w:szCs w:val="21"/>
        </w:rPr>
      </w:pPr>
      <w:r w:rsidRPr="003F63B7">
        <w:rPr>
          <w:rFonts w:asciiTheme="minorEastAsia" w:hAnsiTheme="minorEastAsia" w:cs="Times New Roman" w:hint="eastAsia"/>
          <w:b/>
          <w:bCs/>
          <w:szCs w:val="21"/>
        </w:rPr>
        <w:t>服务范围：</w:t>
      </w:r>
    </w:p>
    <w:p w:rsidR="002811AD" w:rsidRPr="003F63B7" w:rsidRDefault="002811AD" w:rsidP="002811AD">
      <w:pPr>
        <w:overflowPunct w:val="0"/>
        <w:spacing w:line="320" w:lineRule="exact"/>
        <w:ind w:firstLineChars="200" w:firstLine="420"/>
        <w:rPr>
          <w:rFonts w:asciiTheme="minorEastAsia" w:hAnsiTheme="minorEastAsia" w:cs="Times New Roman"/>
          <w:szCs w:val="21"/>
        </w:rPr>
      </w:pPr>
      <w:r w:rsidRPr="003F63B7">
        <w:rPr>
          <w:rFonts w:asciiTheme="minorEastAsia" w:hAnsiTheme="minorEastAsia" w:cs="Times New Roman" w:hint="eastAsia"/>
          <w:szCs w:val="21"/>
        </w:rPr>
        <w:t>负责服务范围内环境清洁卫生。及时收集生活垃圾和医疗垃圾，并送到院内指定地点。按时（每天至少1次）巡视，每层要做到干净、整洁，无蜘蛛丝，无异味。为避免尘土飞扬，按地面清洁标准、规范方法进行处理。要求对清洁工具一用一清洗消毒，避免用手洗，机洗的要至少达到 A0=600 以防止交叉感染。为防止交叉感染，对不同区域的清洁工具按医院感染科的要求实行严格分类摆放和使用，用颜色、字标等方式进行区分。做好大楼内 PVC 地面/橡胶以及其它各种材质地板、墙面的养护。对医院的项目管理配置专用的洗地机、自动洗地吸水机、抛光机、吸水洗尘机、地坪/地毯吹干机、真空吸尘机、垃圾车、洗衣机、烘干机等，专业的能至少达到 A0=600 洗衣机、烘干机等。保洁用的清洁剂、洗涤剂、地面保护材料，并符合医院院感科的要求，并且要求提供优质的产品。所使用的清洁车辆必须是先进的全方位清洁手推车，要求手推车轮子不要发出声音。报价中应包含 PVC 以及其它各材质地面的护理，包括起蜡落蜡，刷洗补蜡， 喷磨和抛光等处理，保持 PVC 地面的光亮、整洁。所使用耗材应为知名优质品牌。对环境保洁进行科学的划分，并且强调计划性。围墙内的道路、停车场和门前“三包”及所有公共区域的地面，无有形垃圾和建筑垃圾、无堆积杂物、无积灰、无积水和淤泥、无阻塞等。做到每日清扫两次，巡回保洁。上岗员工培训通过率 100%，培训资料可查。日常巡视如发现设施设备故障或安全隐患时须及时上报。</w:t>
      </w:r>
    </w:p>
    <w:p w:rsidR="002811AD" w:rsidRPr="003F63B7" w:rsidRDefault="002811AD" w:rsidP="002811AD">
      <w:pPr>
        <w:overflowPunct w:val="0"/>
        <w:spacing w:line="320" w:lineRule="exact"/>
        <w:ind w:firstLineChars="200" w:firstLine="422"/>
        <w:rPr>
          <w:rFonts w:asciiTheme="minorEastAsia" w:hAnsiTheme="minorEastAsia" w:cs="Times New Roman"/>
          <w:szCs w:val="21"/>
        </w:rPr>
      </w:pPr>
      <w:r w:rsidRPr="00352779">
        <w:rPr>
          <w:rFonts w:asciiTheme="minorEastAsia" w:hAnsiTheme="minorEastAsia" w:cs="Times New Roman" w:hint="eastAsia"/>
          <w:b/>
          <w:szCs w:val="21"/>
        </w:rPr>
        <w:t>2）</w:t>
      </w:r>
      <w:r w:rsidR="00352779" w:rsidRPr="00352779">
        <w:rPr>
          <w:rFonts w:asciiTheme="minorEastAsia" w:hAnsiTheme="minorEastAsia" w:cs="Times New Roman" w:hint="eastAsia"/>
          <w:b/>
          <w:szCs w:val="21"/>
        </w:rPr>
        <w:t>电梯运送服务</w:t>
      </w:r>
      <w:r w:rsidRPr="00352779">
        <w:rPr>
          <w:rFonts w:asciiTheme="minorEastAsia" w:hAnsiTheme="minorEastAsia" w:cs="Times New Roman" w:hint="eastAsia"/>
          <w:b/>
          <w:szCs w:val="21"/>
        </w:rPr>
        <w:t>岗位：</w:t>
      </w:r>
    </w:p>
    <w:p w:rsidR="002811AD" w:rsidRPr="003F63B7" w:rsidRDefault="002811AD" w:rsidP="002811AD">
      <w:pPr>
        <w:overflowPunct w:val="0"/>
        <w:spacing w:line="320" w:lineRule="exact"/>
        <w:ind w:firstLineChars="200" w:firstLine="420"/>
        <w:rPr>
          <w:rFonts w:asciiTheme="minorEastAsia" w:hAnsiTheme="minorEastAsia" w:cs="Times New Roman"/>
          <w:szCs w:val="21"/>
        </w:rPr>
      </w:pPr>
      <w:r w:rsidRPr="003F63B7">
        <w:rPr>
          <w:rFonts w:asciiTheme="minorEastAsia" w:hAnsiTheme="minorEastAsia" w:cs="Times New Roman" w:hint="eastAsia"/>
          <w:szCs w:val="21"/>
        </w:rPr>
        <w:t>负责引导医用、客用梯人员分流，提高电梯运行效率，保证医疗运输顺利开展。负责专用梯的驾乘。协助处理电梯日常的安全运行管理。负责医院大型活动（会议、培训、检查、参观等）电梯服务。保障特殊用梯需求服务。</w:t>
      </w:r>
    </w:p>
    <w:p w:rsidR="002811AD" w:rsidRPr="003F63B7" w:rsidRDefault="002811AD" w:rsidP="002811AD">
      <w:pPr>
        <w:overflowPunct w:val="0"/>
        <w:spacing w:line="320" w:lineRule="exact"/>
        <w:ind w:firstLineChars="200" w:firstLine="422"/>
        <w:rPr>
          <w:rFonts w:asciiTheme="minorEastAsia" w:hAnsiTheme="minorEastAsia" w:cs="Times New Roman"/>
          <w:b/>
          <w:szCs w:val="21"/>
        </w:rPr>
      </w:pPr>
      <w:r w:rsidRPr="003F63B7">
        <w:rPr>
          <w:rFonts w:asciiTheme="minorEastAsia" w:hAnsiTheme="minorEastAsia" w:cs="Times New Roman" w:hint="eastAsia"/>
          <w:b/>
          <w:szCs w:val="21"/>
        </w:rPr>
        <w:t>3）中央运送服务岗位：</w:t>
      </w:r>
    </w:p>
    <w:p w:rsidR="002811AD" w:rsidRPr="003F63B7" w:rsidRDefault="002811AD" w:rsidP="002811AD">
      <w:pPr>
        <w:overflowPunct w:val="0"/>
        <w:spacing w:line="320" w:lineRule="exact"/>
        <w:ind w:firstLineChars="200" w:firstLine="420"/>
        <w:rPr>
          <w:rFonts w:asciiTheme="minorEastAsia" w:hAnsiTheme="minorEastAsia" w:cs="Times New Roman"/>
          <w:szCs w:val="21"/>
        </w:rPr>
      </w:pPr>
      <w:r w:rsidRPr="003F63B7">
        <w:rPr>
          <w:rFonts w:asciiTheme="minorEastAsia" w:hAnsiTheme="minorEastAsia" w:cs="Times New Roman" w:hint="eastAsia"/>
          <w:szCs w:val="21"/>
        </w:rPr>
        <w:t>服务内容和服务范围，保证24小时/天，365 天/年的连续服务；必须设置呼叫调度中心，并</w:t>
      </w:r>
      <w:r w:rsidRPr="003F63B7">
        <w:rPr>
          <w:rFonts w:asciiTheme="minorEastAsia" w:hAnsiTheme="minorEastAsia" w:cs="Times New Roman" w:hint="eastAsia"/>
          <w:szCs w:val="21"/>
        </w:rPr>
        <w:lastRenderedPageBreak/>
        <w:t>配备独立的专业软件，保障</w:t>
      </w:r>
      <w:r>
        <w:rPr>
          <w:rFonts w:asciiTheme="minorEastAsia" w:hAnsiTheme="minorEastAsia" w:cs="Times New Roman" w:hint="eastAsia"/>
          <w:szCs w:val="21"/>
        </w:rPr>
        <w:t>24</w:t>
      </w:r>
      <w:r w:rsidRPr="003F63B7">
        <w:rPr>
          <w:rFonts w:asciiTheme="minorEastAsia" w:hAnsiTheme="minorEastAsia" w:cs="Times New Roman" w:hint="eastAsia"/>
          <w:szCs w:val="21"/>
        </w:rPr>
        <w:t>小时/天，365天/年随时有人接听电话处理服务需求；为保障良好的就医环境，运送员工必须配戴对讲机；为维护医院良好形象，投标人服务员工必须配置统一制服，并保证1次/周的集中洗涤、消毒和熨烫；调度中心定期给采购人提供工作量时段分析报表、工作延迟报表等，对相关工作流程调整提供数据基础；运送所需一切工具如密闭标本箱（带锁）、小推车、对讲机等由投标人承担；运送所需一般性防护用品（如：一次性手套、口罩）由投标人承担；送各种检查申请单及会诊单要亲自发送；并由对方科室人员签收，不可请别的人员代送，以防漏送或遗失；送化验单、标本及各种检查结果单（含B超、CT、MRI 等检查结果）要及时；化验结果正确与否和标本的采集及时送检有着密切的关系，而化验结果又是医生诊断及治疗的依据，因此标本送检工作非常重要，要及时送检，以免影响结果；送大便标本：有些化验标本需要保温并及时送检；送小便标本：运送时要特别小心，留意不要摔破，并要查看尿管底部是否有破损，防止小便标本运送到检验科，标本量不够达不到检验标准；送血标本：玻璃管不可打破或倒翻，如有以上情况发生，应及时通知医护人员， 并告知主管或经理，严禁用他人的血标本代替。保管好所取送的药品，特别是玻璃制品要注意不得丢失、破损。其它全院病区急需的运送工作，如夜间急取血等。搬运过程不能野蛮搬运，要注意保护仪器、设备。</w:t>
      </w:r>
    </w:p>
    <w:p w:rsidR="002811AD" w:rsidRPr="003F63B7" w:rsidRDefault="002811AD" w:rsidP="002811AD">
      <w:pPr>
        <w:overflowPunct w:val="0"/>
        <w:spacing w:line="320" w:lineRule="exact"/>
        <w:ind w:firstLineChars="200" w:firstLine="422"/>
        <w:rPr>
          <w:rFonts w:asciiTheme="minorEastAsia" w:hAnsiTheme="minorEastAsia" w:cs="Times New Roman"/>
          <w:b/>
          <w:szCs w:val="21"/>
        </w:rPr>
      </w:pPr>
      <w:r w:rsidRPr="003F63B7">
        <w:rPr>
          <w:rFonts w:asciiTheme="minorEastAsia" w:hAnsiTheme="minorEastAsia" w:cs="Times New Roman" w:hint="eastAsia"/>
          <w:b/>
          <w:szCs w:val="21"/>
        </w:rPr>
        <w:t>4）物业运营岗位：</w:t>
      </w:r>
    </w:p>
    <w:p w:rsidR="002811AD" w:rsidRPr="003F63B7" w:rsidRDefault="002811AD" w:rsidP="002811AD">
      <w:pPr>
        <w:overflowPunct w:val="0"/>
        <w:spacing w:line="320" w:lineRule="exact"/>
        <w:ind w:firstLineChars="200" w:firstLine="420"/>
        <w:rPr>
          <w:rFonts w:asciiTheme="minorEastAsia" w:hAnsiTheme="minorEastAsia" w:cs="Times New Roman"/>
          <w:bCs/>
          <w:szCs w:val="21"/>
        </w:rPr>
      </w:pPr>
      <w:r w:rsidRPr="003F63B7">
        <w:rPr>
          <w:rFonts w:asciiTheme="minorEastAsia" w:hAnsiTheme="minorEastAsia" w:cs="Times New Roman" w:hint="eastAsia"/>
          <w:bCs/>
          <w:szCs w:val="21"/>
        </w:rPr>
        <w:t>全面负责本部院区包括皮肤病防治院和住院C区的医疗垃圾收集、清运、暂存等工作；绿化的修剪、浇水等工作；下水管道和古力疏通工作；集中进行洗涤、配送、分发等工作。确保安全生产落实到位，责任落实工作到位。</w:t>
      </w:r>
    </w:p>
    <w:p w:rsidR="002811AD" w:rsidRPr="003F63B7" w:rsidRDefault="002811AD" w:rsidP="002811AD">
      <w:pPr>
        <w:overflowPunct w:val="0"/>
        <w:spacing w:line="320" w:lineRule="exact"/>
        <w:ind w:firstLineChars="200" w:firstLine="422"/>
        <w:rPr>
          <w:rFonts w:asciiTheme="minorEastAsia" w:hAnsiTheme="minorEastAsia" w:cs="Times New Roman"/>
          <w:b/>
          <w:szCs w:val="21"/>
        </w:rPr>
      </w:pPr>
      <w:r w:rsidRPr="003F63B7">
        <w:rPr>
          <w:rFonts w:asciiTheme="minorEastAsia" w:hAnsiTheme="minorEastAsia" w:cs="Times New Roman" w:hint="eastAsia"/>
          <w:b/>
          <w:szCs w:val="21"/>
        </w:rPr>
        <w:t>5）管理人员岗位：</w:t>
      </w:r>
    </w:p>
    <w:p w:rsidR="002811AD" w:rsidRPr="003F63B7" w:rsidRDefault="00C40BAA" w:rsidP="002811AD">
      <w:pPr>
        <w:overflowPunct w:val="0"/>
        <w:spacing w:line="320" w:lineRule="exact"/>
        <w:ind w:firstLineChars="200" w:firstLine="420"/>
        <w:rPr>
          <w:rFonts w:asciiTheme="minorEastAsia" w:hAnsiTheme="minorEastAsia" w:cs="Times New Roman"/>
          <w:bCs/>
          <w:szCs w:val="21"/>
        </w:rPr>
      </w:pPr>
      <w:r w:rsidRPr="003F63B7">
        <w:rPr>
          <w:rFonts w:asciiTheme="minorEastAsia" w:hAnsiTheme="minorEastAsia" w:cs="Times New Roman" w:hint="eastAsia"/>
          <w:bCs/>
          <w:szCs w:val="21"/>
        </w:rPr>
        <w:fldChar w:fldCharType="begin"/>
      </w:r>
      <w:r w:rsidR="002811AD" w:rsidRPr="003F63B7">
        <w:rPr>
          <w:rFonts w:asciiTheme="minorEastAsia" w:hAnsiTheme="minorEastAsia" w:cs="Times New Roman" w:hint="eastAsia"/>
          <w:bCs/>
          <w:szCs w:val="21"/>
        </w:rPr>
        <w:instrText xml:space="preserve"> eq \o\ac(○,1)</w:instrText>
      </w:r>
      <w:r w:rsidRPr="003F63B7">
        <w:rPr>
          <w:rFonts w:asciiTheme="minorEastAsia" w:hAnsiTheme="minorEastAsia" w:cs="Times New Roman" w:hint="eastAsia"/>
          <w:bCs/>
          <w:szCs w:val="21"/>
        </w:rPr>
        <w:fldChar w:fldCharType="end"/>
      </w:r>
      <w:r w:rsidR="002811AD" w:rsidRPr="003F63B7">
        <w:rPr>
          <w:rFonts w:asciiTheme="minorEastAsia" w:hAnsiTheme="minorEastAsia" w:cs="Times New Roman" w:hint="eastAsia"/>
          <w:bCs/>
          <w:szCs w:val="21"/>
        </w:rPr>
        <w:t>全面负责物业公司的管理和服务工作，负责人员的招聘、解聘、内部调动、培训、考核等管理工作</w:t>
      </w:r>
    </w:p>
    <w:p w:rsidR="002811AD" w:rsidRPr="003F63B7" w:rsidRDefault="00C40BAA" w:rsidP="002811AD">
      <w:pPr>
        <w:overflowPunct w:val="0"/>
        <w:spacing w:line="320" w:lineRule="exact"/>
        <w:ind w:firstLineChars="200" w:firstLine="420"/>
        <w:rPr>
          <w:rFonts w:asciiTheme="minorEastAsia" w:hAnsiTheme="minorEastAsia" w:cs="Times New Roman"/>
          <w:bCs/>
          <w:szCs w:val="21"/>
        </w:rPr>
      </w:pPr>
      <w:r w:rsidRPr="003F63B7">
        <w:rPr>
          <w:rFonts w:asciiTheme="minorEastAsia" w:hAnsiTheme="minorEastAsia" w:cs="Times New Roman" w:hint="eastAsia"/>
          <w:bCs/>
          <w:szCs w:val="21"/>
        </w:rPr>
        <w:fldChar w:fldCharType="begin"/>
      </w:r>
      <w:r w:rsidR="002811AD" w:rsidRPr="003F63B7">
        <w:rPr>
          <w:rFonts w:asciiTheme="minorEastAsia" w:hAnsiTheme="minorEastAsia" w:cs="Times New Roman" w:hint="eastAsia"/>
          <w:bCs/>
          <w:szCs w:val="21"/>
        </w:rPr>
        <w:instrText xml:space="preserve"> eq \o\ac(○,2)</w:instrText>
      </w:r>
      <w:r w:rsidRPr="003F63B7">
        <w:rPr>
          <w:rFonts w:asciiTheme="minorEastAsia" w:hAnsiTheme="minorEastAsia" w:cs="Times New Roman" w:hint="eastAsia"/>
          <w:bCs/>
          <w:szCs w:val="21"/>
        </w:rPr>
        <w:fldChar w:fldCharType="end"/>
      </w:r>
      <w:r w:rsidR="002811AD" w:rsidRPr="003F63B7">
        <w:rPr>
          <w:rFonts w:asciiTheme="minorEastAsia" w:hAnsiTheme="minorEastAsia" w:cs="Times New Roman" w:hint="eastAsia"/>
          <w:bCs/>
          <w:szCs w:val="21"/>
        </w:rPr>
        <w:t>负责物料、工具设备的管理和调度；负责与医院沟通，协调工作</w:t>
      </w:r>
    </w:p>
    <w:p w:rsidR="002811AD" w:rsidRPr="003F63B7" w:rsidRDefault="00C40BAA" w:rsidP="002811AD">
      <w:pPr>
        <w:overflowPunct w:val="0"/>
        <w:spacing w:line="320" w:lineRule="exact"/>
        <w:ind w:firstLineChars="200" w:firstLine="420"/>
        <w:rPr>
          <w:rFonts w:asciiTheme="minorEastAsia" w:hAnsiTheme="minorEastAsia" w:cs="Times New Roman"/>
          <w:bCs/>
          <w:szCs w:val="21"/>
        </w:rPr>
      </w:pPr>
      <w:r w:rsidRPr="003F63B7">
        <w:rPr>
          <w:rFonts w:asciiTheme="minorEastAsia" w:hAnsiTheme="minorEastAsia" w:cs="Times New Roman" w:hint="eastAsia"/>
          <w:bCs/>
          <w:szCs w:val="21"/>
        </w:rPr>
        <w:fldChar w:fldCharType="begin"/>
      </w:r>
      <w:r w:rsidR="002811AD" w:rsidRPr="003F63B7">
        <w:rPr>
          <w:rFonts w:asciiTheme="minorEastAsia" w:hAnsiTheme="minorEastAsia" w:cs="Times New Roman" w:hint="eastAsia"/>
          <w:bCs/>
          <w:szCs w:val="21"/>
        </w:rPr>
        <w:instrText xml:space="preserve"> eq \o\ac(○,3)</w:instrText>
      </w:r>
      <w:r w:rsidRPr="003F63B7">
        <w:rPr>
          <w:rFonts w:asciiTheme="minorEastAsia" w:hAnsiTheme="minorEastAsia" w:cs="Times New Roman" w:hint="eastAsia"/>
          <w:bCs/>
          <w:szCs w:val="21"/>
        </w:rPr>
        <w:fldChar w:fldCharType="end"/>
      </w:r>
      <w:r w:rsidR="002811AD" w:rsidRPr="003F63B7">
        <w:rPr>
          <w:rFonts w:asciiTheme="minorEastAsia" w:hAnsiTheme="minorEastAsia" w:cs="Times New Roman" w:hint="eastAsia"/>
          <w:bCs/>
          <w:szCs w:val="21"/>
        </w:rPr>
        <w:t>负责组织、安排、督导日常服务工作，组织实施员工的培训和考核制度并做好相关记录</w:t>
      </w:r>
    </w:p>
    <w:p w:rsidR="002811AD" w:rsidRPr="003F63B7" w:rsidRDefault="00C40BAA" w:rsidP="002811AD">
      <w:pPr>
        <w:overflowPunct w:val="0"/>
        <w:spacing w:line="320" w:lineRule="exact"/>
        <w:ind w:firstLineChars="200" w:firstLine="420"/>
        <w:rPr>
          <w:rFonts w:asciiTheme="minorEastAsia" w:hAnsiTheme="minorEastAsia" w:cs="Times New Roman"/>
          <w:bCs/>
          <w:szCs w:val="21"/>
        </w:rPr>
      </w:pPr>
      <w:r w:rsidRPr="003F63B7">
        <w:rPr>
          <w:rFonts w:asciiTheme="minorEastAsia" w:hAnsiTheme="minorEastAsia" w:cs="Times New Roman" w:hint="eastAsia"/>
          <w:bCs/>
          <w:szCs w:val="21"/>
        </w:rPr>
        <w:fldChar w:fldCharType="begin"/>
      </w:r>
      <w:r w:rsidR="002811AD" w:rsidRPr="003F63B7">
        <w:rPr>
          <w:rFonts w:asciiTheme="minorEastAsia" w:hAnsiTheme="minorEastAsia" w:cs="Times New Roman" w:hint="eastAsia"/>
          <w:bCs/>
          <w:szCs w:val="21"/>
        </w:rPr>
        <w:instrText xml:space="preserve"> eq \o\ac(○,4)</w:instrText>
      </w:r>
      <w:r w:rsidRPr="003F63B7">
        <w:rPr>
          <w:rFonts w:asciiTheme="minorEastAsia" w:hAnsiTheme="minorEastAsia" w:cs="Times New Roman" w:hint="eastAsia"/>
          <w:bCs/>
          <w:szCs w:val="21"/>
        </w:rPr>
        <w:fldChar w:fldCharType="end"/>
      </w:r>
      <w:r w:rsidR="002811AD" w:rsidRPr="003F63B7">
        <w:rPr>
          <w:rFonts w:asciiTheme="minorEastAsia" w:hAnsiTheme="minorEastAsia" w:cs="Times New Roman" w:hint="eastAsia"/>
          <w:bCs/>
          <w:szCs w:val="21"/>
        </w:rPr>
        <w:t>定期组织召开办公会议，及时传达医院的会议精神，针对服务工作情况分析存在的问题，提出工作要求并做好会议记录</w:t>
      </w:r>
    </w:p>
    <w:p w:rsidR="002811AD" w:rsidRPr="003F63B7" w:rsidRDefault="00C40BAA" w:rsidP="002811AD">
      <w:pPr>
        <w:overflowPunct w:val="0"/>
        <w:spacing w:line="320" w:lineRule="exact"/>
        <w:ind w:firstLineChars="200" w:firstLine="420"/>
        <w:rPr>
          <w:rFonts w:asciiTheme="minorEastAsia" w:hAnsiTheme="minorEastAsia" w:cs="Times New Roman"/>
          <w:bCs/>
          <w:szCs w:val="21"/>
        </w:rPr>
      </w:pPr>
      <w:r w:rsidRPr="003F63B7">
        <w:rPr>
          <w:rFonts w:asciiTheme="minorEastAsia" w:hAnsiTheme="minorEastAsia" w:cs="Times New Roman" w:hint="eastAsia"/>
          <w:bCs/>
          <w:szCs w:val="21"/>
        </w:rPr>
        <w:fldChar w:fldCharType="begin"/>
      </w:r>
      <w:r w:rsidR="002811AD" w:rsidRPr="003F63B7">
        <w:rPr>
          <w:rFonts w:asciiTheme="minorEastAsia" w:hAnsiTheme="minorEastAsia" w:cs="Times New Roman" w:hint="eastAsia"/>
          <w:bCs/>
          <w:szCs w:val="21"/>
        </w:rPr>
        <w:instrText xml:space="preserve"> eq \o\ac(○,5)</w:instrText>
      </w:r>
      <w:r w:rsidRPr="003F63B7">
        <w:rPr>
          <w:rFonts w:asciiTheme="minorEastAsia" w:hAnsiTheme="minorEastAsia" w:cs="Times New Roman" w:hint="eastAsia"/>
          <w:bCs/>
          <w:szCs w:val="21"/>
        </w:rPr>
        <w:fldChar w:fldCharType="end"/>
      </w:r>
      <w:r w:rsidR="002811AD" w:rsidRPr="003F63B7">
        <w:rPr>
          <w:rFonts w:asciiTheme="minorEastAsia" w:hAnsiTheme="minorEastAsia" w:cs="Times New Roman" w:hint="eastAsia"/>
          <w:bCs/>
          <w:szCs w:val="21"/>
        </w:rPr>
        <w:t>负责做好辖区内主管部门安排的物业保洁、消防、保卫、泊车等服务工作</w:t>
      </w:r>
    </w:p>
    <w:p w:rsidR="002811AD" w:rsidRPr="003F63B7" w:rsidRDefault="00C40BAA" w:rsidP="002811AD">
      <w:pPr>
        <w:overflowPunct w:val="0"/>
        <w:spacing w:line="320" w:lineRule="exact"/>
        <w:ind w:firstLineChars="200" w:firstLine="420"/>
        <w:rPr>
          <w:rFonts w:asciiTheme="minorEastAsia" w:hAnsiTheme="minorEastAsia" w:cs="Times New Roman"/>
          <w:bCs/>
          <w:szCs w:val="21"/>
        </w:rPr>
      </w:pPr>
      <w:r w:rsidRPr="003F63B7">
        <w:rPr>
          <w:rFonts w:asciiTheme="minorEastAsia" w:hAnsiTheme="minorEastAsia" w:cs="Times New Roman" w:hint="eastAsia"/>
          <w:bCs/>
          <w:szCs w:val="21"/>
        </w:rPr>
        <w:fldChar w:fldCharType="begin"/>
      </w:r>
      <w:r w:rsidR="002811AD" w:rsidRPr="003F63B7">
        <w:rPr>
          <w:rFonts w:asciiTheme="minorEastAsia" w:hAnsiTheme="minorEastAsia" w:cs="Times New Roman" w:hint="eastAsia"/>
          <w:bCs/>
          <w:szCs w:val="21"/>
        </w:rPr>
        <w:instrText xml:space="preserve"> eq \o\ac(○,6)</w:instrText>
      </w:r>
      <w:r w:rsidRPr="003F63B7">
        <w:rPr>
          <w:rFonts w:asciiTheme="minorEastAsia" w:hAnsiTheme="minorEastAsia" w:cs="Times New Roman" w:hint="eastAsia"/>
          <w:bCs/>
          <w:szCs w:val="21"/>
        </w:rPr>
        <w:fldChar w:fldCharType="end"/>
      </w:r>
      <w:r w:rsidR="002811AD" w:rsidRPr="003F63B7">
        <w:rPr>
          <w:rFonts w:asciiTheme="minorEastAsia" w:hAnsiTheme="minorEastAsia" w:cs="Times New Roman" w:hint="eastAsia"/>
          <w:bCs/>
          <w:szCs w:val="21"/>
        </w:rPr>
        <w:t>完成医院领导交办的其他工作</w:t>
      </w:r>
    </w:p>
    <w:p w:rsidR="002811AD" w:rsidRPr="003F63B7" w:rsidRDefault="002811AD" w:rsidP="002811AD">
      <w:pPr>
        <w:overflowPunct w:val="0"/>
        <w:spacing w:line="320" w:lineRule="exact"/>
        <w:ind w:firstLineChars="200" w:firstLine="422"/>
        <w:rPr>
          <w:rFonts w:asciiTheme="minorEastAsia" w:hAnsiTheme="minorEastAsia" w:cs="Times New Roman"/>
          <w:b/>
          <w:szCs w:val="21"/>
        </w:rPr>
      </w:pPr>
      <w:r w:rsidRPr="003F63B7">
        <w:rPr>
          <w:rFonts w:asciiTheme="minorEastAsia" w:hAnsiTheme="minorEastAsia" w:cs="Times New Roman" w:hint="eastAsia"/>
          <w:b/>
          <w:szCs w:val="21"/>
        </w:rPr>
        <w:t>（4）工作标准</w:t>
      </w:r>
    </w:p>
    <w:p w:rsidR="002811AD" w:rsidRPr="003F63B7" w:rsidRDefault="002811AD" w:rsidP="002811AD">
      <w:pPr>
        <w:overflowPunct w:val="0"/>
        <w:spacing w:line="320" w:lineRule="exact"/>
        <w:ind w:firstLineChars="200" w:firstLine="420"/>
        <w:rPr>
          <w:rFonts w:asciiTheme="minorEastAsia" w:hAnsiTheme="minorEastAsia" w:cs="Times New Roman"/>
          <w:bCs/>
          <w:szCs w:val="21"/>
        </w:rPr>
      </w:pPr>
      <w:r w:rsidRPr="003F63B7">
        <w:rPr>
          <w:rFonts w:asciiTheme="minorEastAsia" w:hAnsiTheme="minorEastAsia" w:cs="Times New Roman" w:hint="eastAsia"/>
          <w:bCs/>
          <w:szCs w:val="21"/>
        </w:rPr>
        <w:t>1）区域：门诊区域等保洁工作内容。</w:t>
      </w:r>
    </w:p>
    <w:tbl>
      <w:tblPr>
        <w:tblW w:w="85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704"/>
        <w:gridCol w:w="5783"/>
        <w:gridCol w:w="2035"/>
      </w:tblGrid>
      <w:tr w:rsidR="002811AD" w:rsidRPr="003F63B7" w:rsidTr="004F3D90">
        <w:trPr>
          <w:trHeight w:val="311"/>
          <w:jc w:val="center"/>
        </w:trPr>
        <w:tc>
          <w:tcPr>
            <w:tcW w:w="704" w:type="dxa"/>
          </w:tcPr>
          <w:p w:rsidR="002811AD" w:rsidRPr="003F63B7" w:rsidRDefault="002811AD" w:rsidP="004F3D90">
            <w:pPr>
              <w:pStyle w:val="TableParagraph"/>
              <w:spacing w:before="3" w:line="320" w:lineRule="exact"/>
              <w:ind w:left="108"/>
              <w:rPr>
                <w:rFonts w:asciiTheme="minorEastAsia" w:eastAsiaTheme="minorEastAsia" w:hAnsiTheme="minorEastAsia"/>
                <w:sz w:val="21"/>
                <w:szCs w:val="21"/>
              </w:rPr>
            </w:pPr>
            <w:r w:rsidRPr="003F63B7">
              <w:rPr>
                <w:rFonts w:asciiTheme="minorEastAsia" w:eastAsiaTheme="minorEastAsia" w:hAnsiTheme="minorEastAsia" w:hint="eastAsia"/>
                <w:sz w:val="21"/>
                <w:szCs w:val="21"/>
              </w:rPr>
              <w:t>序号</w:t>
            </w:r>
          </w:p>
        </w:tc>
        <w:tc>
          <w:tcPr>
            <w:tcW w:w="5783" w:type="dxa"/>
          </w:tcPr>
          <w:p w:rsidR="002811AD" w:rsidRPr="003F63B7" w:rsidRDefault="002811AD" w:rsidP="004F3D90">
            <w:pPr>
              <w:pStyle w:val="TableParagraph"/>
              <w:spacing w:before="3" w:line="320" w:lineRule="exact"/>
              <w:ind w:left="108"/>
              <w:rPr>
                <w:rFonts w:asciiTheme="minorEastAsia" w:eastAsiaTheme="minorEastAsia" w:hAnsiTheme="minorEastAsia"/>
                <w:sz w:val="21"/>
                <w:szCs w:val="21"/>
              </w:rPr>
            </w:pPr>
            <w:r w:rsidRPr="003F63B7">
              <w:rPr>
                <w:rFonts w:asciiTheme="minorEastAsia" w:eastAsiaTheme="minorEastAsia" w:hAnsiTheme="minorEastAsia" w:hint="eastAsia"/>
                <w:sz w:val="21"/>
                <w:szCs w:val="21"/>
              </w:rPr>
              <w:t>工 作 内 容</w:t>
            </w:r>
          </w:p>
        </w:tc>
        <w:tc>
          <w:tcPr>
            <w:tcW w:w="2035" w:type="dxa"/>
          </w:tcPr>
          <w:p w:rsidR="002811AD" w:rsidRPr="003F63B7" w:rsidRDefault="002811AD" w:rsidP="004F3D90">
            <w:pPr>
              <w:pStyle w:val="TableParagraph"/>
              <w:spacing w:before="3" w:line="320" w:lineRule="exact"/>
              <w:ind w:left="108"/>
              <w:rPr>
                <w:rFonts w:asciiTheme="minorEastAsia" w:eastAsiaTheme="minorEastAsia" w:hAnsiTheme="minorEastAsia"/>
                <w:sz w:val="21"/>
                <w:szCs w:val="21"/>
              </w:rPr>
            </w:pPr>
            <w:r w:rsidRPr="003F63B7">
              <w:rPr>
                <w:rFonts w:asciiTheme="minorEastAsia" w:eastAsiaTheme="minorEastAsia" w:hAnsiTheme="minorEastAsia" w:hint="eastAsia"/>
                <w:sz w:val="21"/>
                <w:szCs w:val="21"/>
              </w:rPr>
              <w:t>频 次</w:t>
            </w:r>
          </w:p>
        </w:tc>
      </w:tr>
      <w:tr w:rsidR="002811AD" w:rsidRPr="003F63B7" w:rsidTr="004F3D90">
        <w:trPr>
          <w:trHeight w:val="311"/>
          <w:jc w:val="center"/>
        </w:trPr>
        <w:tc>
          <w:tcPr>
            <w:tcW w:w="704" w:type="dxa"/>
          </w:tcPr>
          <w:p w:rsidR="002811AD" w:rsidRPr="003F63B7" w:rsidRDefault="002811AD" w:rsidP="004F3D90">
            <w:pPr>
              <w:pStyle w:val="TableParagraph"/>
              <w:spacing w:before="3" w:line="320" w:lineRule="exact"/>
              <w:ind w:left="108"/>
              <w:rPr>
                <w:rFonts w:asciiTheme="minorEastAsia" w:eastAsiaTheme="minorEastAsia" w:hAnsiTheme="minorEastAsia"/>
                <w:sz w:val="21"/>
                <w:szCs w:val="21"/>
              </w:rPr>
            </w:pPr>
            <w:r w:rsidRPr="003F63B7">
              <w:rPr>
                <w:rFonts w:asciiTheme="minorEastAsia" w:eastAsiaTheme="minorEastAsia" w:hAnsiTheme="minorEastAsia" w:hint="eastAsia"/>
                <w:sz w:val="21"/>
                <w:szCs w:val="21"/>
              </w:rPr>
              <w:t>1</w:t>
            </w:r>
          </w:p>
        </w:tc>
        <w:tc>
          <w:tcPr>
            <w:tcW w:w="5783" w:type="dxa"/>
          </w:tcPr>
          <w:p w:rsidR="002811AD" w:rsidRPr="003F63B7" w:rsidRDefault="002811AD" w:rsidP="004F3D90">
            <w:pPr>
              <w:pStyle w:val="TableParagraph"/>
              <w:spacing w:before="3" w:line="320" w:lineRule="exact"/>
              <w:ind w:left="108"/>
              <w:rPr>
                <w:rFonts w:asciiTheme="minorEastAsia" w:eastAsiaTheme="minorEastAsia" w:hAnsiTheme="minorEastAsia"/>
                <w:sz w:val="21"/>
                <w:szCs w:val="21"/>
              </w:rPr>
            </w:pPr>
            <w:r w:rsidRPr="003F63B7">
              <w:rPr>
                <w:rFonts w:asciiTheme="minorEastAsia" w:eastAsiaTheme="minorEastAsia" w:hAnsiTheme="minorEastAsia" w:hint="eastAsia"/>
                <w:sz w:val="21"/>
                <w:szCs w:val="21"/>
              </w:rPr>
              <w:t>收集区域内垃圾、更换垃圾袋、锐器盒。</w:t>
            </w:r>
          </w:p>
        </w:tc>
        <w:tc>
          <w:tcPr>
            <w:tcW w:w="2035" w:type="dxa"/>
          </w:tcPr>
          <w:p w:rsidR="002811AD" w:rsidRPr="003F63B7" w:rsidRDefault="002811AD" w:rsidP="004F3D90">
            <w:pPr>
              <w:pStyle w:val="TableParagraph"/>
              <w:spacing w:before="3" w:line="320" w:lineRule="exact"/>
              <w:ind w:left="108" w:right="-15"/>
              <w:rPr>
                <w:rFonts w:asciiTheme="minorEastAsia" w:eastAsiaTheme="minorEastAsia" w:hAnsiTheme="minorEastAsia"/>
                <w:sz w:val="21"/>
                <w:szCs w:val="21"/>
              </w:rPr>
            </w:pPr>
            <w:r w:rsidRPr="003F63B7">
              <w:rPr>
                <w:rFonts w:asciiTheme="minorEastAsia" w:eastAsiaTheme="minorEastAsia" w:hAnsiTheme="minorEastAsia" w:hint="eastAsia"/>
                <w:spacing w:val="-20"/>
                <w:sz w:val="21"/>
                <w:szCs w:val="21"/>
              </w:rPr>
              <w:t xml:space="preserve">每日 </w:t>
            </w:r>
            <w:r w:rsidRPr="003F63B7">
              <w:rPr>
                <w:rFonts w:asciiTheme="minorEastAsia" w:eastAsiaTheme="minorEastAsia" w:hAnsiTheme="minorEastAsia" w:hint="eastAsia"/>
                <w:sz w:val="21"/>
                <w:szCs w:val="21"/>
              </w:rPr>
              <w:t>2</w:t>
            </w:r>
            <w:r w:rsidRPr="003F63B7">
              <w:rPr>
                <w:rFonts w:asciiTheme="minorEastAsia" w:eastAsiaTheme="minorEastAsia" w:hAnsiTheme="minorEastAsia" w:hint="eastAsia"/>
                <w:spacing w:val="-10"/>
                <w:sz w:val="21"/>
                <w:szCs w:val="21"/>
              </w:rPr>
              <w:t xml:space="preserve"> 次及以上。</w:t>
            </w:r>
          </w:p>
        </w:tc>
      </w:tr>
      <w:tr w:rsidR="002811AD" w:rsidRPr="003F63B7" w:rsidTr="004F3D90">
        <w:trPr>
          <w:trHeight w:val="311"/>
          <w:jc w:val="center"/>
        </w:trPr>
        <w:tc>
          <w:tcPr>
            <w:tcW w:w="704" w:type="dxa"/>
          </w:tcPr>
          <w:p w:rsidR="002811AD" w:rsidRPr="003F63B7" w:rsidRDefault="002811AD" w:rsidP="004F3D90">
            <w:pPr>
              <w:pStyle w:val="TableParagraph"/>
              <w:spacing w:before="3" w:line="320" w:lineRule="exact"/>
              <w:ind w:left="108"/>
              <w:rPr>
                <w:rFonts w:asciiTheme="minorEastAsia" w:eastAsiaTheme="minorEastAsia" w:hAnsiTheme="minorEastAsia"/>
                <w:sz w:val="21"/>
                <w:szCs w:val="21"/>
              </w:rPr>
            </w:pPr>
            <w:r w:rsidRPr="003F63B7">
              <w:rPr>
                <w:rFonts w:asciiTheme="minorEastAsia" w:eastAsiaTheme="minorEastAsia" w:hAnsiTheme="minorEastAsia" w:hint="eastAsia"/>
                <w:sz w:val="21"/>
                <w:szCs w:val="21"/>
              </w:rPr>
              <w:t>2</w:t>
            </w:r>
          </w:p>
        </w:tc>
        <w:tc>
          <w:tcPr>
            <w:tcW w:w="5783" w:type="dxa"/>
          </w:tcPr>
          <w:p w:rsidR="002811AD" w:rsidRPr="003F63B7" w:rsidRDefault="002811AD" w:rsidP="004F3D90">
            <w:pPr>
              <w:pStyle w:val="TableParagraph"/>
              <w:spacing w:before="3" w:line="320" w:lineRule="exact"/>
              <w:ind w:left="108"/>
              <w:rPr>
                <w:rFonts w:asciiTheme="minorEastAsia" w:eastAsiaTheme="minorEastAsia" w:hAnsiTheme="minorEastAsia"/>
                <w:sz w:val="21"/>
                <w:szCs w:val="21"/>
              </w:rPr>
            </w:pPr>
            <w:r w:rsidRPr="003F63B7">
              <w:rPr>
                <w:rFonts w:asciiTheme="minorEastAsia" w:eastAsiaTheme="minorEastAsia" w:hAnsiTheme="minorEastAsia" w:hint="eastAsia"/>
                <w:sz w:val="21"/>
                <w:szCs w:val="21"/>
              </w:rPr>
              <w:t>区域内地面吸尘（均不可以干扫</w:t>
            </w:r>
            <w:r w:rsidRPr="003F63B7">
              <w:rPr>
                <w:rFonts w:asciiTheme="minorEastAsia" w:eastAsiaTheme="minorEastAsia" w:hAnsiTheme="minorEastAsia" w:hint="eastAsia"/>
                <w:spacing w:val="-120"/>
                <w:sz w:val="21"/>
                <w:szCs w:val="21"/>
              </w:rPr>
              <w:t>）</w:t>
            </w:r>
            <w:r w:rsidRPr="003F63B7">
              <w:rPr>
                <w:rFonts w:asciiTheme="minorEastAsia" w:eastAsiaTheme="minorEastAsia" w:hAnsiTheme="minorEastAsia" w:hint="eastAsia"/>
                <w:sz w:val="21"/>
                <w:szCs w:val="21"/>
              </w:rPr>
              <w:t>。</w:t>
            </w:r>
          </w:p>
        </w:tc>
        <w:tc>
          <w:tcPr>
            <w:tcW w:w="2035" w:type="dxa"/>
          </w:tcPr>
          <w:p w:rsidR="002811AD" w:rsidRPr="003F63B7" w:rsidRDefault="002811AD" w:rsidP="004F3D90">
            <w:pPr>
              <w:pStyle w:val="TableParagraph"/>
              <w:spacing w:before="3" w:line="320" w:lineRule="exact"/>
              <w:ind w:left="108" w:right="-15"/>
              <w:rPr>
                <w:rFonts w:asciiTheme="minorEastAsia" w:eastAsiaTheme="minorEastAsia" w:hAnsiTheme="minorEastAsia"/>
                <w:sz w:val="21"/>
                <w:szCs w:val="21"/>
              </w:rPr>
            </w:pPr>
            <w:r w:rsidRPr="003F63B7">
              <w:rPr>
                <w:rFonts w:asciiTheme="minorEastAsia" w:eastAsiaTheme="minorEastAsia" w:hAnsiTheme="minorEastAsia" w:hint="eastAsia"/>
                <w:spacing w:val="-20"/>
                <w:sz w:val="21"/>
                <w:szCs w:val="21"/>
              </w:rPr>
              <w:t xml:space="preserve">每日 </w:t>
            </w:r>
            <w:r w:rsidRPr="003F63B7">
              <w:rPr>
                <w:rFonts w:asciiTheme="minorEastAsia" w:eastAsiaTheme="minorEastAsia" w:hAnsiTheme="minorEastAsia" w:hint="eastAsia"/>
                <w:sz w:val="21"/>
                <w:szCs w:val="21"/>
              </w:rPr>
              <w:t>2</w:t>
            </w:r>
            <w:r w:rsidRPr="003F63B7">
              <w:rPr>
                <w:rFonts w:asciiTheme="minorEastAsia" w:eastAsiaTheme="minorEastAsia" w:hAnsiTheme="minorEastAsia" w:hint="eastAsia"/>
                <w:spacing w:val="-10"/>
                <w:sz w:val="21"/>
                <w:szCs w:val="21"/>
              </w:rPr>
              <w:t>次主以上。</w:t>
            </w:r>
          </w:p>
        </w:tc>
      </w:tr>
      <w:tr w:rsidR="002811AD" w:rsidRPr="003F63B7" w:rsidTr="004F3D90">
        <w:trPr>
          <w:trHeight w:val="622"/>
          <w:jc w:val="center"/>
        </w:trPr>
        <w:tc>
          <w:tcPr>
            <w:tcW w:w="704" w:type="dxa"/>
          </w:tcPr>
          <w:p w:rsidR="002811AD" w:rsidRPr="003F63B7" w:rsidRDefault="002811AD" w:rsidP="004F3D90">
            <w:pPr>
              <w:pStyle w:val="TableParagraph"/>
              <w:spacing w:before="159" w:line="320" w:lineRule="exact"/>
              <w:ind w:left="108"/>
              <w:rPr>
                <w:rFonts w:asciiTheme="minorEastAsia" w:eastAsiaTheme="minorEastAsia" w:hAnsiTheme="minorEastAsia"/>
                <w:sz w:val="21"/>
                <w:szCs w:val="21"/>
              </w:rPr>
            </w:pPr>
            <w:r w:rsidRPr="003F63B7">
              <w:rPr>
                <w:rFonts w:asciiTheme="minorEastAsia" w:eastAsiaTheme="minorEastAsia" w:hAnsiTheme="minorEastAsia" w:hint="eastAsia"/>
                <w:sz w:val="21"/>
                <w:szCs w:val="21"/>
              </w:rPr>
              <w:t>3</w:t>
            </w:r>
          </w:p>
        </w:tc>
        <w:tc>
          <w:tcPr>
            <w:tcW w:w="5783" w:type="dxa"/>
          </w:tcPr>
          <w:p w:rsidR="002811AD" w:rsidRPr="003F63B7" w:rsidRDefault="002811AD" w:rsidP="004F3D90">
            <w:pPr>
              <w:pStyle w:val="TableParagraph"/>
              <w:spacing w:before="1" w:line="320" w:lineRule="exact"/>
              <w:ind w:left="108" w:right="95"/>
              <w:rPr>
                <w:rFonts w:asciiTheme="minorEastAsia" w:eastAsiaTheme="minorEastAsia" w:hAnsiTheme="minorEastAsia"/>
                <w:sz w:val="21"/>
                <w:szCs w:val="21"/>
              </w:rPr>
            </w:pPr>
            <w:r w:rsidRPr="003F63B7">
              <w:rPr>
                <w:rFonts w:asciiTheme="minorEastAsia" w:eastAsiaTheme="minorEastAsia" w:hAnsiTheme="minorEastAsia" w:hint="eastAsia"/>
                <w:spacing w:val="-6"/>
                <w:sz w:val="21"/>
                <w:szCs w:val="21"/>
              </w:rPr>
              <w:t>区域内地面湿拖</w:t>
            </w:r>
            <w:r w:rsidRPr="003F63B7">
              <w:rPr>
                <w:rFonts w:asciiTheme="minorEastAsia" w:eastAsiaTheme="minorEastAsia" w:hAnsiTheme="minorEastAsia" w:hint="eastAsia"/>
                <w:sz w:val="21"/>
                <w:szCs w:val="21"/>
              </w:rPr>
              <w:t>（</w:t>
            </w:r>
            <w:r w:rsidRPr="003F63B7">
              <w:rPr>
                <w:rFonts w:asciiTheme="minorEastAsia" w:eastAsiaTheme="minorEastAsia" w:hAnsiTheme="minorEastAsia" w:hint="eastAsia"/>
                <w:spacing w:val="-6"/>
                <w:sz w:val="21"/>
                <w:szCs w:val="21"/>
              </w:rPr>
              <w:t>进行地面清洁、消毒</w:t>
            </w:r>
            <w:r w:rsidRPr="003F63B7">
              <w:rPr>
                <w:rFonts w:asciiTheme="minorEastAsia" w:eastAsiaTheme="minorEastAsia" w:hAnsiTheme="minorEastAsia" w:hint="eastAsia"/>
                <w:spacing w:val="-120"/>
                <w:sz w:val="21"/>
                <w:szCs w:val="21"/>
              </w:rPr>
              <w:t>）</w:t>
            </w:r>
            <w:r w:rsidRPr="003F63B7">
              <w:rPr>
                <w:rFonts w:asciiTheme="minorEastAsia" w:eastAsiaTheme="minorEastAsia" w:hAnsiTheme="minorEastAsia" w:hint="eastAsia"/>
                <w:sz w:val="21"/>
                <w:szCs w:val="21"/>
              </w:rPr>
              <w:t>（</w:t>
            </w:r>
            <w:r w:rsidRPr="003F63B7">
              <w:rPr>
                <w:rFonts w:asciiTheme="minorEastAsia" w:eastAsiaTheme="minorEastAsia" w:hAnsiTheme="minorEastAsia" w:hint="eastAsia"/>
                <w:spacing w:val="-20"/>
                <w:sz w:val="21"/>
                <w:szCs w:val="21"/>
              </w:rPr>
              <w:t xml:space="preserve">清洁 </w:t>
            </w:r>
            <w:r w:rsidRPr="003F63B7">
              <w:rPr>
                <w:rFonts w:asciiTheme="minorEastAsia" w:eastAsiaTheme="minorEastAsia" w:hAnsiTheme="minorEastAsia" w:hint="eastAsia"/>
                <w:sz w:val="21"/>
                <w:szCs w:val="21"/>
              </w:rPr>
              <w:t>2</w:t>
            </w:r>
            <w:r w:rsidRPr="003F63B7">
              <w:rPr>
                <w:rFonts w:asciiTheme="minorEastAsia" w:eastAsiaTheme="minorEastAsia" w:hAnsiTheme="minorEastAsia" w:hint="eastAsia"/>
                <w:spacing w:val="-26"/>
                <w:sz w:val="21"/>
                <w:szCs w:val="21"/>
              </w:rPr>
              <w:t xml:space="preserve"> 次以</w:t>
            </w:r>
            <w:r w:rsidRPr="003F63B7">
              <w:rPr>
                <w:rFonts w:asciiTheme="minorEastAsia" w:eastAsiaTheme="minorEastAsia" w:hAnsiTheme="minorEastAsia" w:hint="eastAsia"/>
                <w:spacing w:val="-4"/>
                <w:sz w:val="21"/>
                <w:szCs w:val="21"/>
              </w:rPr>
              <w:t xml:space="preserve">上，消毒在下午工作结束后消毒 </w:t>
            </w:r>
            <w:r w:rsidRPr="003F63B7">
              <w:rPr>
                <w:rFonts w:asciiTheme="minorEastAsia" w:eastAsiaTheme="minorEastAsia" w:hAnsiTheme="minorEastAsia" w:hint="eastAsia"/>
                <w:sz w:val="21"/>
                <w:szCs w:val="21"/>
              </w:rPr>
              <w:t>1</w:t>
            </w:r>
            <w:r w:rsidRPr="003F63B7">
              <w:rPr>
                <w:rFonts w:asciiTheme="minorEastAsia" w:eastAsiaTheme="minorEastAsia" w:hAnsiTheme="minorEastAsia" w:hint="eastAsia"/>
                <w:spacing w:val="-30"/>
                <w:sz w:val="21"/>
                <w:szCs w:val="21"/>
              </w:rPr>
              <w:t xml:space="preserve"> 次</w:t>
            </w:r>
            <w:r w:rsidRPr="003F63B7">
              <w:rPr>
                <w:rFonts w:asciiTheme="minorEastAsia" w:eastAsiaTheme="minorEastAsia" w:hAnsiTheme="minorEastAsia" w:hint="eastAsia"/>
                <w:spacing w:val="-120"/>
                <w:sz w:val="21"/>
                <w:szCs w:val="21"/>
              </w:rPr>
              <w:t>）</w:t>
            </w:r>
            <w:r w:rsidRPr="003F63B7">
              <w:rPr>
                <w:rFonts w:asciiTheme="minorEastAsia" w:eastAsiaTheme="minorEastAsia" w:hAnsiTheme="minorEastAsia" w:hint="eastAsia"/>
                <w:sz w:val="21"/>
                <w:szCs w:val="21"/>
              </w:rPr>
              <w:t>。</w:t>
            </w:r>
          </w:p>
        </w:tc>
        <w:tc>
          <w:tcPr>
            <w:tcW w:w="2035" w:type="dxa"/>
          </w:tcPr>
          <w:p w:rsidR="002811AD" w:rsidRPr="003F63B7" w:rsidRDefault="002811AD" w:rsidP="004F3D90">
            <w:pPr>
              <w:pStyle w:val="TableParagraph"/>
              <w:spacing w:before="159" w:line="320" w:lineRule="exact"/>
              <w:ind w:left="108" w:right="-15"/>
              <w:rPr>
                <w:rFonts w:asciiTheme="minorEastAsia" w:eastAsiaTheme="minorEastAsia" w:hAnsiTheme="minorEastAsia"/>
                <w:sz w:val="21"/>
                <w:szCs w:val="21"/>
              </w:rPr>
            </w:pPr>
            <w:r w:rsidRPr="003F63B7">
              <w:rPr>
                <w:rFonts w:asciiTheme="minorEastAsia" w:eastAsiaTheme="minorEastAsia" w:hAnsiTheme="minorEastAsia" w:hint="eastAsia"/>
                <w:spacing w:val="-20"/>
                <w:sz w:val="21"/>
                <w:szCs w:val="21"/>
              </w:rPr>
              <w:t xml:space="preserve">每日 </w:t>
            </w:r>
            <w:r w:rsidRPr="003F63B7">
              <w:rPr>
                <w:rFonts w:asciiTheme="minorEastAsia" w:eastAsiaTheme="minorEastAsia" w:hAnsiTheme="minorEastAsia" w:hint="eastAsia"/>
                <w:sz w:val="21"/>
                <w:szCs w:val="21"/>
              </w:rPr>
              <w:t>2</w:t>
            </w:r>
            <w:r w:rsidRPr="003F63B7">
              <w:rPr>
                <w:rFonts w:asciiTheme="minorEastAsia" w:eastAsiaTheme="minorEastAsia" w:hAnsiTheme="minorEastAsia" w:hint="eastAsia"/>
                <w:spacing w:val="-10"/>
                <w:sz w:val="21"/>
                <w:szCs w:val="21"/>
              </w:rPr>
              <w:t xml:space="preserve"> 次及以上。</w:t>
            </w:r>
          </w:p>
        </w:tc>
      </w:tr>
      <w:tr w:rsidR="002811AD" w:rsidRPr="003F63B7" w:rsidTr="004F3D90">
        <w:trPr>
          <w:trHeight w:val="311"/>
          <w:jc w:val="center"/>
        </w:trPr>
        <w:tc>
          <w:tcPr>
            <w:tcW w:w="704" w:type="dxa"/>
          </w:tcPr>
          <w:p w:rsidR="002811AD" w:rsidRPr="003F63B7" w:rsidRDefault="002811AD" w:rsidP="004F3D90">
            <w:pPr>
              <w:pStyle w:val="TableParagraph"/>
              <w:spacing w:before="3" w:line="320" w:lineRule="exact"/>
              <w:ind w:left="108"/>
              <w:rPr>
                <w:rFonts w:asciiTheme="minorEastAsia" w:eastAsiaTheme="minorEastAsia" w:hAnsiTheme="minorEastAsia"/>
                <w:sz w:val="21"/>
                <w:szCs w:val="21"/>
              </w:rPr>
            </w:pPr>
            <w:r w:rsidRPr="003F63B7">
              <w:rPr>
                <w:rFonts w:asciiTheme="minorEastAsia" w:eastAsiaTheme="minorEastAsia" w:hAnsiTheme="minorEastAsia" w:hint="eastAsia"/>
                <w:sz w:val="21"/>
                <w:szCs w:val="21"/>
              </w:rPr>
              <w:t>4</w:t>
            </w:r>
          </w:p>
        </w:tc>
        <w:tc>
          <w:tcPr>
            <w:tcW w:w="5783" w:type="dxa"/>
          </w:tcPr>
          <w:p w:rsidR="002811AD" w:rsidRPr="003F63B7" w:rsidRDefault="002811AD" w:rsidP="004F3D90">
            <w:pPr>
              <w:pStyle w:val="TableParagraph"/>
              <w:spacing w:before="3" w:line="320" w:lineRule="exact"/>
              <w:ind w:left="108"/>
              <w:rPr>
                <w:rFonts w:asciiTheme="minorEastAsia" w:eastAsiaTheme="minorEastAsia" w:hAnsiTheme="minorEastAsia"/>
                <w:sz w:val="21"/>
                <w:szCs w:val="21"/>
              </w:rPr>
            </w:pPr>
            <w:r w:rsidRPr="003F63B7">
              <w:rPr>
                <w:rFonts w:asciiTheme="minorEastAsia" w:eastAsiaTheme="minorEastAsia" w:hAnsiTheme="minorEastAsia" w:hint="eastAsia"/>
                <w:sz w:val="21"/>
                <w:szCs w:val="21"/>
              </w:rPr>
              <w:t>区域内家具（桌椅、橱柜等</w:t>
            </w:r>
            <w:r w:rsidRPr="003F63B7">
              <w:rPr>
                <w:rFonts w:asciiTheme="minorEastAsia" w:eastAsiaTheme="minorEastAsia" w:hAnsiTheme="minorEastAsia" w:hint="eastAsia"/>
                <w:spacing w:val="-120"/>
                <w:sz w:val="21"/>
                <w:szCs w:val="21"/>
              </w:rPr>
              <w:t>）</w:t>
            </w:r>
            <w:r w:rsidRPr="003F63B7">
              <w:rPr>
                <w:rFonts w:asciiTheme="minorEastAsia" w:eastAsiaTheme="minorEastAsia" w:hAnsiTheme="minorEastAsia" w:hint="eastAsia"/>
                <w:sz w:val="21"/>
                <w:szCs w:val="21"/>
              </w:rPr>
              <w:t>、台面擦拭消毒。</w:t>
            </w:r>
          </w:p>
        </w:tc>
        <w:tc>
          <w:tcPr>
            <w:tcW w:w="2035" w:type="dxa"/>
          </w:tcPr>
          <w:p w:rsidR="002811AD" w:rsidRPr="003F63B7" w:rsidRDefault="002811AD" w:rsidP="004F3D90">
            <w:pPr>
              <w:pStyle w:val="TableParagraph"/>
              <w:spacing w:before="3" w:line="320" w:lineRule="exact"/>
              <w:ind w:left="108" w:right="-15"/>
              <w:rPr>
                <w:rFonts w:asciiTheme="minorEastAsia" w:eastAsiaTheme="minorEastAsia" w:hAnsiTheme="minorEastAsia"/>
                <w:sz w:val="21"/>
                <w:szCs w:val="21"/>
              </w:rPr>
            </w:pPr>
            <w:r w:rsidRPr="003F63B7">
              <w:rPr>
                <w:rFonts w:asciiTheme="minorEastAsia" w:eastAsiaTheme="minorEastAsia" w:hAnsiTheme="minorEastAsia" w:hint="eastAsia"/>
                <w:spacing w:val="-20"/>
                <w:sz w:val="21"/>
                <w:szCs w:val="21"/>
              </w:rPr>
              <w:t xml:space="preserve">每日 </w:t>
            </w:r>
            <w:r w:rsidRPr="003F63B7">
              <w:rPr>
                <w:rFonts w:asciiTheme="minorEastAsia" w:eastAsiaTheme="minorEastAsia" w:hAnsiTheme="minorEastAsia" w:hint="eastAsia"/>
                <w:sz w:val="21"/>
                <w:szCs w:val="21"/>
              </w:rPr>
              <w:t>1</w:t>
            </w:r>
            <w:r w:rsidRPr="003F63B7">
              <w:rPr>
                <w:rFonts w:asciiTheme="minorEastAsia" w:eastAsiaTheme="minorEastAsia" w:hAnsiTheme="minorEastAsia" w:hint="eastAsia"/>
                <w:spacing w:val="-10"/>
                <w:sz w:val="21"/>
                <w:szCs w:val="21"/>
              </w:rPr>
              <w:t xml:space="preserve"> 次及以上。</w:t>
            </w:r>
          </w:p>
        </w:tc>
      </w:tr>
      <w:tr w:rsidR="002811AD" w:rsidRPr="003F63B7" w:rsidTr="004F3D90">
        <w:trPr>
          <w:trHeight w:val="933"/>
          <w:jc w:val="center"/>
        </w:trPr>
        <w:tc>
          <w:tcPr>
            <w:tcW w:w="704" w:type="dxa"/>
          </w:tcPr>
          <w:p w:rsidR="002811AD" w:rsidRPr="003F63B7" w:rsidRDefault="002811AD" w:rsidP="004F3D90">
            <w:pPr>
              <w:pStyle w:val="TableParagraph"/>
              <w:spacing w:before="7" w:line="320" w:lineRule="exact"/>
              <w:rPr>
                <w:rFonts w:asciiTheme="minorEastAsia" w:eastAsiaTheme="minorEastAsia" w:hAnsiTheme="minorEastAsia"/>
                <w:sz w:val="21"/>
                <w:szCs w:val="21"/>
              </w:rPr>
            </w:pPr>
          </w:p>
          <w:p w:rsidR="002811AD" w:rsidRPr="003F63B7" w:rsidRDefault="002811AD" w:rsidP="004F3D90">
            <w:pPr>
              <w:pStyle w:val="TableParagraph"/>
              <w:spacing w:line="320" w:lineRule="exact"/>
              <w:ind w:left="108"/>
              <w:rPr>
                <w:rFonts w:asciiTheme="minorEastAsia" w:eastAsiaTheme="minorEastAsia" w:hAnsiTheme="minorEastAsia"/>
                <w:sz w:val="21"/>
                <w:szCs w:val="21"/>
              </w:rPr>
            </w:pPr>
            <w:r w:rsidRPr="003F63B7">
              <w:rPr>
                <w:rFonts w:asciiTheme="minorEastAsia" w:eastAsiaTheme="minorEastAsia" w:hAnsiTheme="minorEastAsia" w:hint="eastAsia"/>
                <w:sz w:val="21"/>
                <w:szCs w:val="21"/>
              </w:rPr>
              <w:t>5</w:t>
            </w:r>
          </w:p>
        </w:tc>
        <w:tc>
          <w:tcPr>
            <w:tcW w:w="5783" w:type="dxa"/>
          </w:tcPr>
          <w:p w:rsidR="002811AD" w:rsidRPr="003F63B7" w:rsidRDefault="002811AD" w:rsidP="004F3D90">
            <w:pPr>
              <w:pStyle w:val="TableParagraph"/>
              <w:spacing w:before="1" w:line="320" w:lineRule="exact"/>
              <w:ind w:left="108" w:right="95"/>
              <w:jc w:val="both"/>
              <w:rPr>
                <w:rFonts w:asciiTheme="minorEastAsia" w:eastAsiaTheme="minorEastAsia" w:hAnsiTheme="minorEastAsia"/>
                <w:sz w:val="21"/>
                <w:szCs w:val="21"/>
              </w:rPr>
            </w:pPr>
            <w:r w:rsidRPr="003F63B7">
              <w:rPr>
                <w:rFonts w:asciiTheme="minorEastAsia" w:eastAsiaTheme="minorEastAsia" w:hAnsiTheme="minorEastAsia" w:hint="eastAsia"/>
                <w:sz w:val="21"/>
                <w:szCs w:val="21"/>
              </w:rPr>
              <w:t>区域内电脑、电话、仪器（特殊仪器在医院人员指导下进行</w:t>
            </w:r>
            <w:r w:rsidRPr="003F63B7">
              <w:rPr>
                <w:rFonts w:asciiTheme="minorEastAsia" w:eastAsiaTheme="minorEastAsia" w:hAnsiTheme="minorEastAsia" w:hint="eastAsia"/>
                <w:spacing w:val="-120"/>
                <w:sz w:val="21"/>
                <w:szCs w:val="21"/>
              </w:rPr>
              <w:t>）</w:t>
            </w:r>
            <w:r w:rsidRPr="003F63B7">
              <w:rPr>
                <w:rFonts w:asciiTheme="minorEastAsia" w:eastAsiaTheme="minorEastAsia" w:hAnsiTheme="minorEastAsia" w:hint="eastAsia"/>
                <w:spacing w:val="-7"/>
                <w:sz w:val="21"/>
                <w:szCs w:val="21"/>
              </w:rPr>
              <w:t>、低处电器表面清洗或擦拭消毒；诊室内电脑</w:t>
            </w:r>
            <w:r w:rsidRPr="003F63B7">
              <w:rPr>
                <w:rFonts w:asciiTheme="minorEastAsia" w:eastAsiaTheme="minorEastAsia" w:hAnsiTheme="minorEastAsia" w:hint="eastAsia"/>
                <w:sz w:val="21"/>
                <w:szCs w:val="21"/>
              </w:rPr>
              <w:t>桌、就诊椅、擦拭消毒。</w:t>
            </w:r>
          </w:p>
        </w:tc>
        <w:tc>
          <w:tcPr>
            <w:tcW w:w="2035" w:type="dxa"/>
          </w:tcPr>
          <w:p w:rsidR="002811AD" w:rsidRPr="003F63B7" w:rsidRDefault="002811AD" w:rsidP="004F3D90">
            <w:pPr>
              <w:pStyle w:val="TableParagraph"/>
              <w:spacing w:before="7" w:line="320" w:lineRule="exact"/>
              <w:rPr>
                <w:rFonts w:asciiTheme="minorEastAsia" w:eastAsiaTheme="minorEastAsia" w:hAnsiTheme="minorEastAsia"/>
                <w:sz w:val="21"/>
                <w:szCs w:val="21"/>
              </w:rPr>
            </w:pPr>
          </w:p>
          <w:p w:rsidR="002811AD" w:rsidRPr="003F63B7" w:rsidRDefault="002811AD" w:rsidP="004F3D90">
            <w:pPr>
              <w:pStyle w:val="TableParagraph"/>
              <w:spacing w:line="320" w:lineRule="exact"/>
              <w:ind w:left="108" w:right="-15"/>
              <w:rPr>
                <w:rFonts w:asciiTheme="minorEastAsia" w:eastAsiaTheme="minorEastAsia" w:hAnsiTheme="minorEastAsia"/>
                <w:sz w:val="21"/>
                <w:szCs w:val="21"/>
              </w:rPr>
            </w:pPr>
            <w:r w:rsidRPr="003F63B7">
              <w:rPr>
                <w:rFonts w:asciiTheme="minorEastAsia" w:eastAsiaTheme="minorEastAsia" w:hAnsiTheme="minorEastAsia" w:hint="eastAsia"/>
                <w:spacing w:val="-20"/>
                <w:sz w:val="21"/>
                <w:szCs w:val="21"/>
              </w:rPr>
              <w:t xml:space="preserve">每日 </w:t>
            </w:r>
            <w:r w:rsidRPr="003F63B7">
              <w:rPr>
                <w:rFonts w:asciiTheme="minorEastAsia" w:eastAsiaTheme="minorEastAsia" w:hAnsiTheme="minorEastAsia" w:hint="eastAsia"/>
                <w:sz w:val="21"/>
                <w:szCs w:val="21"/>
              </w:rPr>
              <w:t>1</w:t>
            </w:r>
            <w:r w:rsidRPr="003F63B7">
              <w:rPr>
                <w:rFonts w:asciiTheme="minorEastAsia" w:eastAsiaTheme="minorEastAsia" w:hAnsiTheme="minorEastAsia" w:hint="eastAsia"/>
                <w:spacing w:val="-10"/>
                <w:sz w:val="21"/>
                <w:szCs w:val="21"/>
              </w:rPr>
              <w:t xml:space="preserve"> 次及以上。</w:t>
            </w:r>
          </w:p>
        </w:tc>
      </w:tr>
      <w:tr w:rsidR="002811AD" w:rsidRPr="003F63B7" w:rsidTr="004F3D90">
        <w:trPr>
          <w:trHeight w:val="435"/>
          <w:jc w:val="center"/>
        </w:trPr>
        <w:tc>
          <w:tcPr>
            <w:tcW w:w="704" w:type="dxa"/>
          </w:tcPr>
          <w:p w:rsidR="002811AD" w:rsidRPr="003F63B7" w:rsidRDefault="002811AD" w:rsidP="004F3D90">
            <w:pPr>
              <w:pStyle w:val="TableParagraph"/>
              <w:spacing w:before="65" w:line="320" w:lineRule="exact"/>
              <w:ind w:left="108"/>
              <w:rPr>
                <w:rFonts w:asciiTheme="minorEastAsia" w:eastAsiaTheme="minorEastAsia" w:hAnsiTheme="minorEastAsia"/>
                <w:sz w:val="21"/>
                <w:szCs w:val="21"/>
              </w:rPr>
            </w:pPr>
            <w:r w:rsidRPr="003F63B7">
              <w:rPr>
                <w:rFonts w:asciiTheme="minorEastAsia" w:eastAsiaTheme="minorEastAsia" w:hAnsiTheme="minorEastAsia" w:hint="eastAsia"/>
                <w:sz w:val="21"/>
                <w:szCs w:val="21"/>
              </w:rPr>
              <w:t>6</w:t>
            </w:r>
          </w:p>
        </w:tc>
        <w:tc>
          <w:tcPr>
            <w:tcW w:w="5783" w:type="dxa"/>
          </w:tcPr>
          <w:p w:rsidR="002811AD" w:rsidRPr="003F63B7" w:rsidRDefault="002811AD" w:rsidP="004F3D90">
            <w:pPr>
              <w:pStyle w:val="TableParagraph"/>
              <w:spacing w:before="65" w:line="320" w:lineRule="exact"/>
              <w:ind w:left="108" w:right="-29"/>
              <w:rPr>
                <w:rFonts w:asciiTheme="minorEastAsia" w:eastAsiaTheme="minorEastAsia" w:hAnsiTheme="minorEastAsia"/>
                <w:sz w:val="21"/>
                <w:szCs w:val="21"/>
              </w:rPr>
            </w:pPr>
            <w:r w:rsidRPr="003F63B7">
              <w:rPr>
                <w:rFonts w:asciiTheme="minorEastAsia" w:eastAsiaTheme="minorEastAsia" w:hAnsiTheme="minorEastAsia" w:hint="eastAsia"/>
                <w:spacing w:val="-8"/>
                <w:sz w:val="21"/>
                <w:szCs w:val="21"/>
              </w:rPr>
              <w:t>区域内洗手池、水池、水龙头、皂盒、清洗擦拭消毒。</w:t>
            </w:r>
          </w:p>
        </w:tc>
        <w:tc>
          <w:tcPr>
            <w:tcW w:w="2035" w:type="dxa"/>
          </w:tcPr>
          <w:p w:rsidR="002811AD" w:rsidRPr="003F63B7" w:rsidRDefault="002811AD" w:rsidP="004F3D90">
            <w:pPr>
              <w:pStyle w:val="TableParagraph"/>
              <w:spacing w:before="65" w:line="320" w:lineRule="exact"/>
              <w:ind w:left="108" w:right="-15"/>
              <w:rPr>
                <w:rFonts w:asciiTheme="minorEastAsia" w:eastAsiaTheme="minorEastAsia" w:hAnsiTheme="minorEastAsia"/>
                <w:sz w:val="21"/>
                <w:szCs w:val="21"/>
              </w:rPr>
            </w:pPr>
            <w:r w:rsidRPr="003F63B7">
              <w:rPr>
                <w:rFonts w:asciiTheme="minorEastAsia" w:eastAsiaTheme="minorEastAsia" w:hAnsiTheme="minorEastAsia" w:hint="eastAsia"/>
                <w:spacing w:val="-20"/>
                <w:sz w:val="21"/>
                <w:szCs w:val="21"/>
              </w:rPr>
              <w:t xml:space="preserve">每日 </w:t>
            </w:r>
            <w:r w:rsidRPr="003F63B7">
              <w:rPr>
                <w:rFonts w:asciiTheme="minorEastAsia" w:eastAsiaTheme="minorEastAsia" w:hAnsiTheme="minorEastAsia" w:hint="eastAsia"/>
                <w:sz w:val="21"/>
                <w:szCs w:val="21"/>
              </w:rPr>
              <w:t>2</w:t>
            </w:r>
            <w:r w:rsidRPr="003F63B7">
              <w:rPr>
                <w:rFonts w:asciiTheme="minorEastAsia" w:eastAsiaTheme="minorEastAsia" w:hAnsiTheme="minorEastAsia" w:hint="eastAsia"/>
                <w:spacing w:val="-10"/>
                <w:sz w:val="21"/>
                <w:szCs w:val="21"/>
              </w:rPr>
              <w:t xml:space="preserve"> 次及以上。</w:t>
            </w:r>
          </w:p>
        </w:tc>
      </w:tr>
      <w:tr w:rsidR="002811AD" w:rsidRPr="003F63B7" w:rsidTr="004F3D90">
        <w:trPr>
          <w:trHeight w:val="622"/>
          <w:jc w:val="center"/>
        </w:trPr>
        <w:tc>
          <w:tcPr>
            <w:tcW w:w="704" w:type="dxa"/>
          </w:tcPr>
          <w:p w:rsidR="002811AD" w:rsidRPr="003F63B7" w:rsidRDefault="002811AD" w:rsidP="004F3D90">
            <w:pPr>
              <w:pStyle w:val="TableParagraph"/>
              <w:spacing w:before="159" w:line="320" w:lineRule="exact"/>
              <w:ind w:left="108"/>
              <w:rPr>
                <w:rFonts w:asciiTheme="minorEastAsia" w:eastAsiaTheme="minorEastAsia" w:hAnsiTheme="minorEastAsia"/>
                <w:sz w:val="21"/>
                <w:szCs w:val="21"/>
              </w:rPr>
            </w:pPr>
            <w:r w:rsidRPr="003F63B7">
              <w:rPr>
                <w:rFonts w:asciiTheme="minorEastAsia" w:eastAsiaTheme="minorEastAsia" w:hAnsiTheme="minorEastAsia" w:hint="eastAsia"/>
                <w:sz w:val="21"/>
                <w:szCs w:val="21"/>
              </w:rPr>
              <w:lastRenderedPageBreak/>
              <w:t>7</w:t>
            </w:r>
          </w:p>
        </w:tc>
        <w:tc>
          <w:tcPr>
            <w:tcW w:w="5783" w:type="dxa"/>
          </w:tcPr>
          <w:p w:rsidR="002811AD" w:rsidRPr="003F63B7" w:rsidRDefault="002811AD" w:rsidP="004F3D90">
            <w:pPr>
              <w:pStyle w:val="TableParagraph"/>
              <w:spacing w:before="1" w:line="320" w:lineRule="exact"/>
              <w:ind w:left="108" w:right="96"/>
              <w:rPr>
                <w:rFonts w:asciiTheme="minorEastAsia" w:eastAsiaTheme="minorEastAsia" w:hAnsiTheme="minorEastAsia"/>
                <w:sz w:val="21"/>
                <w:szCs w:val="21"/>
              </w:rPr>
            </w:pPr>
            <w:r w:rsidRPr="003F63B7">
              <w:rPr>
                <w:rFonts w:asciiTheme="minorEastAsia" w:eastAsiaTheme="minorEastAsia" w:hAnsiTheme="minorEastAsia" w:hint="eastAsia"/>
                <w:sz w:val="21"/>
                <w:szCs w:val="21"/>
              </w:rPr>
              <w:t>卫生间（含水龙头、洗手池、台面、马桶、地面）冲洗、擦拭消毒。</w:t>
            </w:r>
          </w:p>
        </w:tc>
        <w:tc>
          <w:tcPr>
            <w:tcW w:w="2035" w:type="dxa"/>
          </w:tcPr>
          <w:p w:rsidR="002811AD" w:rsidRPr="003F63B7" w:rsidRDefault="002811AD" w:rsidP="004F3D90">
            <w:pPr>
              <w:pStyle w:val="TableParagraph"/>
              <w:spacing w:before="159" w:line="320" w:lineRule="exact"/>
              <w:ind w:left="108"/>
              <w:rPr>
                <w:rFonts w:asciiTheme="minorEastAsia" w:eastAsiaTheme="minorEastAsia" w:hAnsiTheme="minorEastAsia"/>
                <w:sz w:val="21"/>
                <w:szCs w:val="21"/>
              </w:rPr>
            </w:pPr>
            <w:r w:rsidRPr="003F63B7">
              <w:rPr>
                <w:rFonts w:asciiTheme="minorEastAsia" w:eastAsiaTheme="minorEastAsia" w:hAnsiTheme="minorEastAsia" w:hint="eastAsia"/>
                <w:sz w:val="21"/>
                <w:szCs w:val="21"/>
              </w:rPr>
              <w:t>随时保持洁净。</w:t>
            </w:r>
          </w:p>
        </w:tc>
      </w:tr>
      <w:tr w:rsidR="002811AD" w:rsidRPr="003F63B7" w:rsidTr="004F3D90">
        <w:trPr>
          <w:trHeight w:val="622"/>
          <w:jc w:val="center"/>
        </w:trPr>
        <w:tc>
          <w:tcPr>
            <w:tcW w:w="704" w:type="dxa"/>
          </w:tcPr>
          <w:p w:rsidR="002811AD" w:rsidRPr="003F63B7" w:rsidRDefault="002811AD" w:rsidP="004F3D90">
            <w:pPr>
              <w:pStyle w:val="TableParagraph"/>
              <w:spacing w:before="159" w:line="320" w:lineRule="exact"/>
              <w:ind w:left="108"/>
              <w:rPr>
                <w:rFonts w:asciiTheme="minorEastAsia" w:eastAsiaTheme="minorEastAsia" w:hAnsiTheme="minorEastAsia"/>
                <w:sz w:val="21"/>
                <w:szCs w:val="21"/>
              </w:rPr>
            </w:pPr>
            <w:r w:rsidRPr="003F63B7">
              <w:rPr>
                <w:rFonts w:asciiTheme="minorEastAsia" w:eastAsiaTheme="minorEastAsia" w:hAnsiTheme="minorEastAsia" w:hint="eastAsia"/>
                <w:sz w:val="21"/>
                <w:szCs w:val="21"/>
              </w:rPr>
              <w:t>8</w:t>
            </w:r>
          </w:p>
        </w:tc>
        <w:tc>
          <w:tcPr>
            <w:tcW w:w="5783" w:type="dxa"/>
          </w:tcPr>
          <w:p w:rsidR="002811AD" w:rsidRPr="003F63B7" w:rsidRDefault="002811AD" w:rsidP="004F3D90">
            <w:pPr>
              <w:pStyle w:val="TableParagraph"/>
              <w:spacing w:before="1" w:line="320" w:lineRule="exact"/>
              <w:ind w:left="108" w:right="96"/>
              <w:rPr>
                <w:rFonts w:asciiTheme="minorEastAsia" w:eastAsiaTheme="minorEastAsia" w:hAnsiTheme="minorEastAsia"/>
                <w:sz w:val="21"/>
                <w:szCs w:val="21"/>
              </w:rPr>
            </w:pPr>
            <w:r w:rsidRPr="003F63B7">
              <w:rPr>
                <w:rFonts w:asciiTheme="minorEastAsia" w:eastAsiaTheme="minorEastAsia" w:hAnsiTheme="minorEastAsia" w:hint="eastAsia"/>
                <w:sz w:val="21"/>
                <w:szCs w:val="21"/>
              </w:rPr>
              <w:t>区域内窗台、阳台、把手、栏杆、花盆、开关盒、接线盒、各类低处标牌、垃圾桶擦拭消毒。</w:t>
            </w:r>
          </w:p>
        </w:tc>
        <w:tc>
          <w:tcPr>
            <w:tcW w:w="2035" w:type="dxa"/>
          </w:tcPr>
          <w:p w:rsidR="002811AD" w:rsidRPr="003F63B7" w:rsidRDefault="002811AD" w:rsidP="004F3D90">
            <w:pPr>
              <w:pStyle w:val="TableParagraph"/>
              <w:spacing w:before="159" w:line="320" w:lineRule="exact"/>
              <w:ind w:left="108"/>
              <w:rPr>
                <w:rFonts w:asciiTheme="minorEastAsia" w:eastAsiaTheme="minorEastAsia" w:hAnsiTheme="minorEastAsia"/>
                <w:sz w:val="21"/>
                <w:szCs w:val="21"/>
              </w:rPr>
            </w:pPr>
            <w:r w:rsidRPr="003F63B7">
              <w:rPr>
                <w:rFonts w:asciiTheme="minorEastAsia" w:eastAsiaTheme="minorEastAsia" w:hAnsiTheme="minorEastAsia" w:hint="eastAsia"/>
                <w:sz w:val="21"/>
                <w:szCs w:val="21"/>
              </w:rPr>
              <w:t>每日 2 次及以上</w:t>
            </w:r>
          </w:p>
        </w:tc>
      </w:tr>
      <w:tr w:rsidR="002811AD" w:rsidRPr="003F63B7" w:rsidTr="004F3D90">
        <w:trPr>
          <w:trHeight w:val="311"/>
          <w:jc w:val="center"/>
        </w:trPr>
        <w:tc>
          <w:tcPr>
            <w:tcW w:w="704" w:type="dxa"/>
          </w:tcPr>
          <w:p w:rsidR="002811AD" w:rsidRPr="003F63B7" w:rsidRDefault="002811AD" w:rsidP="004F3D90">
            <w:pPr>
              <w:pStyle w:val="TableParagraph"/>
              <w:spacing w:before="3" w:line="320" w:lineRule="exact"/>
              <w:ind w:left="108"/>
              <w:rPr>
                <w:rFonts w:asciiTheme="minorEastAsia" w:eastAsiaTheme="minorEastAsia" w:hAnsiTheme="minorEastAsia"/>
                <w:sz w:val="21"/>
                <w:szCs w:val="21"/>
              </w:rPr>
            </w:pPr>
            <w:r w:rsidRPr="003F63B7">
              <w:rPr>
                <w:rFonts w:asciiTheme="minorEastAsia" w:eastAsiaTheme="minorEastAsia" w:hAnsiTheme="minorEastAsia" w:hint="eastAsia"/>
                <w:sz w:val="21"/>
                <w:szCs w:val="21"/>
              </w:rPr>
              <w:t>9</w:t>
            </w:r>
          </w:p>
        </w:tc>
        <w:tc>
          <w:tcPr>
            <w:tcW w:w="5783" w:type="dxa"/>
          </w:tcPr>
          <w:p w:rsidR="002811AD" w:rsidRPr="003F63B7" w:rsidRDefault="002811AD" w:rsidP="004F3D90">
            <w:pPr>
              <w:pStyle w:val="TableParagraph"/>
              <w:spacing w:before="3" w:line="320" w:lineRule="exact"/>
              <w:ind w:left="108"/>
              <w:rPr>
                <w:rFonts w:asciiTheme="minorEastAsia" w:eastAsiaTheme="minorEastAsia" w:hAnsiTheme="minorEastAsia"/>
                <w:sz w:val="21"/>
                <w:szCs w:val="21"/>
              </w:rPr>
            </w:pPr>
            <w:r w:rsidRPr="003F63B7">
              <w:rPr>
                <w:rFonts w:asciiTheme="minorEastAsia" w:eastAsiaTheme="minorEastAsia" w:hAnsiTheme="minorEastAsia" w:hint="eastAsia"/>
                <w:sz w:val="21"/>
                <w:szCs w:val="21"/>
              </w:rPr>
              <w:t>开水机、冰箱（如有）外表面清洁消毒。</w:t>
            </w:r>
          </w:p>
        </w:tc>
        <w:tc>
          <w:tcPr>
            <w:tcW w:w="2035" w:type="dxa"/>
          </w:tcPr>
          <w:p w:rsidR="002811AD" w:rsidRPr="003F63B7" w:rsidRDefault="002811AD" w:rsidP="004F3D90">
            <w:pPr>
              <w:pStyle w:val="TableParagraph"/>
              <w:spacing w:before="3" w:line="320" w:lineRule="exact"/>
              <w:ind w:left="108"/>
              <w:rPr>
                <w:rFonts w:asciiTheme="minorEastAsia" w:eastAsiaTheme="minorEastAsia" w:hAnsiTheme="minorEastAsia"/>
                <w:sz w:val="21"/>
                <w:szCs w:val="21"/>
              </w:rPr>
            </w:pPr>
            <w:r w:rsidRPr="003F63B7">
              <w:rPr>
                <w:rFonts w:asciiTheme="minorEastAsia" w:eastAsiaTheme="minorEastAsia" w:hAnsiTheme="minorEastAsia" w:hint="eastAsia"/>
                <w:sz w:val="21"/>
                <w:szCs w:val="21"/>
              </w:rPr>
              <w:t>每天 2 次及以上</w:t>
            </w:r>
          </w:p>
        </w:tc>
      </w:tr>
      <w:tr w:rsidR="002811AD" w:rsidRPr="003F63B7" w:rsidTr="004F3D90">
        <w:trPr>
          <w:trHeight w:val="311"/>
          <w:jc w:val="center"/>
        </w:trPr>
        <w:tc>
          <w:tcPr>
            <w:tcW w:w="704" w:type="dxa"/>
          </w:tcPr>
          <w:p w:rsidR="002811AD" w:rsidRPr="003F63B7" w:rsidRDefault="002811AD" w:rsidP="004F3D90">
            <w:pPr>
              <w:pStyle w:val="TableParagraph"/>
              <w:spacing w:before="3" w:line="320" w:lineRule="exact"/>
              <w:ind w:left="108"/>
              <w:rPr>
                <w:rFonts w:asciiTheme="minorEastAsia" w:eastAsiaTheme="minorEastAsia" w:hAnsiTheme="minorEastAsia"/>
                <w:sz w:val="21"/>
                <w:szCs w:val="21"/>
              </w:rPr>
            </w:pPr>
            <w:r w:rsidRPr="003F63B7">
              <w:rPr>
                <w:rFonts w:asciiTheme="minorEastAsia" w:eastAsiaTheme="minorEastAsia" w:hAnsiTheme="minorEastAsia" w:hint="eastAsia"/>
                <w:sz w:val="21"/>
                <w:szCs w:val="21"/>
              </w:rPr>
              <w:t>10</w:t>
            </w:r>
          </w:p>
        </w:tc>
        <w:tc>
          <w:tcPr>
            <w:tcW w:w="5783" w:type="dxa"/>
          </w:tcPr>
          <w:p w:rsidR="002811AD" w:rsidRPr="003F63B7" w:rsidRDefault="002811AD" w:rsidP="004F3D90">
            <w:pPr>
              <w:pStyle w:val="TableParagraph"/>
              <w:spacing w:before="3" w:line="320" w:lineRule="exact"/>
              <w:ind w:left="108"/>
              <w:rPr>
                <w:rFonts w:asciiTheme="minorEastAsia" w:eastAsiaTheme="minorEastAsia" w:hAnsiTheme="minorEastAsia"/>
                <w:sz w:val="21"/>
                <w:szCs w:val="21"/>
              </w:rPr>
            </w:pPr>
            <w:r w:rsidRPr="003F63B7">
              <w:rPr>
                <w:rFonts w:asciiTheme="minorEastAsia" w:eastAsiaTheme="minorEastAsia" w:hAnsiTheme="minorEastAsia" w:hint="eastAsia"/>
                <w:sz w:val="21"/>
                <w:szCs w:val="21"/>
              </w:rPr>
              <w:t>门、门框、低处窗框擦拭消毒。</w:t>
            </w:r>
          </w:p>
        </w:tc>
        <w:tc>
          <w:tcPr>
            <w:tcW w:w="2035" w:type="dxa"/>
          </w:tcPr>
          <w:p w:rsidR="002811AD" w:rsidRPr="003F63B7" w:rsidRDefault="002811AD" w:rsidP="004F3D90">
            <w:pPr>
              <w:pStyle w:val="TableParagraph"/>
              <w:spacing w:before="3" w:line="320" w:lineRule="exact"/>
              <w:ind w:left="108" w:right="-15"/>
              <w:rPr>
                <w:rFonts w:asciiTheme="minorEastAsia" w:eastAsiaTheme="minorEastAsia" w:hAnsiTheme="minorEastAsia"/>
                <w:sz w:val="21"/>
                <w:szCs w:val="21"/>
              </w:rPr>
            </w:pPr>
            <w:r w:rsidRPr="003F63B7">
              <w:rPr>
                <w:rFonts w:asciiTheme="minorEastAsia" w:eastAsiaTheme="minorEastAsia" w:hAnsiTheme="minorEastAsia" w:hint="eastAsia"/>
                <w:spacing w:val="-20"/>
                <w:sz w:val="21"/>
                <w:szCs w:val="21"/>
              </w:rPr>
              <w:t xml:space="preserve">每天 </w:t>
            </w:r>
            <w:r w:rsidRPr="003F63B7">
              <w:rPr>
                <w:rFonts w:asciiTheme="minorEastAsia" w:eastAsiaTheme="minorEastAsia" w:hAnsiTheme="minorEastAsia" w:hint="eastAsia"/>
                <w:sz w:val="21"/>
                <w:szCs w:val="21"/>
              </w:rPr>
              <w:t>1</w:t>
            </w:r>
            <w:r w:rsidRPr="003F63B7">
              <w:rPr>
                <w:rFonts w:asciiTheme="minorEastAsia" w:eastAsiaTheme="minorEastAsia" w:hAnsiTheme="minorEastAsia" w:hint="eastAsia"/>
                <w:spacing w:val="-10"/>
                <w:sz w:val="21"/>
                <w:szCs w:val="21"/>
              </w:rPr>
              <w:t xml:space="preserve"> 次及以上。</w:t>
            </w:r>
          </w:p>
        </w:tc>
      </w:tr>
      <w:tr w:rsidR="002811AD" w:rsidRPr="003F63B7" w:rsidTr="004F3D90">
        <w:trPr>
          <w:trHeight w:val="311"/>
          <w:jc w:val="center"/>
        </w:trPr>
        <w:tc>
          <w:tcPr>
            <w:tcW w:w="704" w:type="dxa"/>
          </w:tcPr>
          <w:p w:rsidR="002811AD" w:rsidRPr="003F63B7" w:rsidRDefault="002811AD" w:rsidP="004F3D90">
            <w:pPr>
              <w:pStyle w:val="TableParagraph"/>
              <w:spacing w:before="3" w:line="320" w:lineRule="exact"/>
              <w:ind w:left="108"/>
              <w:rPr>
                <w:rFonts w:asciiTheme="minorEastAsia" w:eastAsiaTheme="minorEastAsia" w:hAnsiTheme="minorEastAsia"/>
                <w:sz w:val="21"/>
                <w:szCs w:val="21"/>
              </w:rPr>
            </w:pPr>
            <w:r w:rsidRPr="003F63B7">
              <w:rPr>
                <w:rFonts w:asciiTheme="minorEastAsia" w:eastAsiaTheme="minorEastAsia" w:hAnsiTheme="minorEastAsia" w:hint="eastAsia"/>
                <w:sz w:val="21"/>
                <w:szCs w:val="21"/>
              </w:rPr>
              <w:t>11</w:t>
            </w:r>
          </w:p>
        </w:tc>
        <w:tc>
          <w:tcPr>
            <w:tcW w:w="5783" w:type="dxa"/>
          </w:tcPr>
          <w:p w:rsidR="002811AD" w:rsidRPr="003F63B7" w:rsidRDefault="002811AD" w:rsidP="004F3D90">
            <w:pPr>
              <w:pStyle w:val="TableParagraph"/>
              <w:spacing w:before="3" w:line="320" w:lineRule="exact"/>
              <w:ind w:left="108"/>
              <w:rPr>
                <w:rFonts w:asciiTheme="minorEastAsia" w:eastAsiaTheme="minorEastAsia" w:hAnsiTheme="minorEastAsia"/>
                <w:sz w:val="21"/>
                <w:szCs w:val="21"/>
              </w:rPr>
            </w:pPr>
            <w:r w:rsidRPr="003F63B7">
              <w:rPr>
                <w:rFonts w:asciiTheme="minorEastAsia" w:eastAsiaTheme="minorEastAsia" w:hAnsiTheme="minorEastAsia" w:hint="eastAsia"/>
                <w:sz w:val="21"/>
                <w:szCs w:val="21"/>
              </w:rPr>
              <w:t>玻璃及窗框擦拭消毒。</w:t>
            </w:r>
          </w:p>
        </w:tc>
        <w:tc>
          <w:tcPr>
            <w:tcW w:w="2035" w:type="dxa"/>
          </w:tcPr>
          <w:p w:rsidR="002811AD" w:rsidRPr="003F63B7" w:rsidRDefault="002811AD" w:rsidP="004F3D90">
            <w:pPr>
              <w:pStyle w:val="TableParagraph"/>
              <w:spacing w:before="3" w:line="320" w:lineRule="exact"/>
              <w:ind w:left="108" w:right="-15"/>
              <w:rPr>
                <w:rFonts w:asciiTheme="minorEastAsia" w:eastAsiaTheme="minorEastAsia" w:hAnsiTheme="minorEastAsia"/>
                <w:sz w:val="21"/>
                <w:szCs w:val="21"/>
              </w:rPr>
            </w:pPr>
            <w:r w:rsidRPr="003F63B7">
              <w:rPr>
                <w:rFonts w:asciiTheme="minorEastAsia" w:eastAsiaTheme="minorEastAsia" w:hAnsiTheme="minorEastAsia" w:hint="eastAsia"/>
                <w:spacing w:val="-20"/>
                <w:sz w:val="21"/>
                <w:szCs w:val="21"/>
              </w:rPr>
              <w:t xml:space="preserve">每周 </w:t>
            </w:r>
            <w:r w:rsidRPr="003F63B7">
              <w:rPr>
                <w:rFonts w:asciiTheme="minorEastAsia" w:eastAsiaTheme="minorEastAsia" w:hAnsiTheme="minorEastAsia" w:hint="eastAsia"/>
                <w:sz w:val="21"/>
                <w:szCs w:val="21"/>
              </w:rPr>
              <w:t>1</w:t>
            </w:r>
            <w:r w:rsidRPr="003F63B7">
              <w:rPr>
                <w:rFonts w:asciiTheme="minorEastAsia" w:eastAsiaTheme="minorEastAsia" w:hAnsiTheme="minorEastAsia" w:hint="eastAsia"/>
                <w:spacing w:val="-10"/>
                <w:sz w:val="21"/>
                <w:szCs w:val="21"/>
              </w:rPr>
              <w:t xml:space="preserve"> 次及以上。</w:t>
            </w:r>
          </w:p>
        </w:tc>
      </w:tr>
      <w:tr w:rsidR="002811AD" w:rsidRPr="003F63B7" w:rsidTr="004F3D90">
        <w:trPr>
          <w:trHeight w:val="622"/>
          <w:jc w:val="center"/>
        </w:trPr>
        <w:tc>
          <w:tcPr>
            <w:tcW w:w="704" w:type="dxa"/>
          </w:tcPr>
          <w:p w:rsidR="002811AD" w:rsidRPr="003F63B7" w:rsidRDefault="002811AD" w:rsidP="004F3D90">
            <w:pPr>
              <w:pStyle w:val="TableParagraph"/>
              <w:spacing w:before="159" w:line="320" w:lineRule="exact"/>
              <w:ind w:left="108"/>
              <w:rPr>
                <w:rFonts w:asciiTheme="minorEastAsia" w:eastAsiaTheme="minorEastAsia" w:hAnsiTheme="minorEastAsia"/>
                <w:sz w:val="21"/>
                <w:szCs w:val="21"/>
              </w:rPr>
            </w:pPr>
            <w:r w:rsidRPr="003F63B7">
              <w:rPr>
                <w:rFonts w:asciiTheme="minorEastAsia" w:eastAsiaTheme="minorEastAsia" w:hAnsiTheme="minorEastAsia" w:hint="eastAsia"/>
                <w:sz w:val="21"/>
                <w:szCs w:val="21"/>
              </w:rPr>
              <w:t>12</w:t>
            </w:r>
          </w:p>
        </w:tc>
        <w:tc>
          <w:tcPr>
            <w:tcW w:w="5783" w:type="dxa"/>
          </w:tcPr>
          <w:p w:rsidR="002811AD" w:rsidRPr="003F63B7" w:rsidRDefault="002811AD" w:rsidP="004F3D90">
            <w:pPr>
              <w:pStyle w:val="TableParagraph"/>
              <w:spacing w:before="1" w:line="320" w:lineRule="exact"/>
              <w:ind w:left="108" w:right="96"/>
              <w:rPr>
                <w:rFonts w:asciiTheme="minorEastAsia" w:eastAsiaTheme="minorEastAsia" w:hAnsiTheme="minorEastAsia"/>
                <w:sz w:val="21"/>
                <w:szCs w:val="21"/>
              </w:rPr>
            </w:pPr>
            <w:r w:rsidRPr="003F63B7">
              <w:rPr>
                <w:rFonts w:asciiTheme="minorEastAsia" w:eastAsiaTheme="minorEastAsia" w:hAnsiTheme="minorEastAsia" w:hint="eastAsia"/>
                <w:sz w:val="21"/>
                <w:szCs w:val="21"/>
              </w:rPr>
              <w:t>低处墙面除尘、落地瓷砖、踢脚板、地角、低处管道擦拭消毒。</w:t>
            </w:r>
          </w:p>
        </w:tc>
        <w:tc>
          <w:tcPr>
            <w:tcW w:w="2035" w:type="dxa"/>
          </w:tcPr>
          <w:p w:rsidR="002811AD" w:rsidRPr="003F63B7" w:rsidRDefault="002811AD" w:rsidP="004F3D90">
            <w:pPr>
              <w:pStyle w:val="TableParagraph"/>
              <w:spacing w:before="159" w:line="320" w:lineRule="exact"/>
              <w:ind w:left="108" w:right="-15"/>
              <w:rPr>
                <w:rFonts w:asciiTheme="minorEastAsia" w:eastAsiaTheme="minorEastAsia" w:hAnsiTheme="minorEastAsia"/>
                <w:sz w:val="21"/>
                <w:szCs w:val="21"/>
              </w:rPr>
            </w:pPr>
            <w:r w:rsidRPr="003F63B7">
              <w:rPr>
                <w:rFonts w:asciiTheme="minorEastAsia" w:eastAsiaTheme="minorEastAsia" w:hAnsiTheme="minorEastAsia" w:hint="eastAsia"/>
                <w:spacing w:val="-20"/>
                <w:sz w:val="21"/>
                <w:szCs w:val="21"/>
              </w:rPr>
              <w:t xml:space="preserve">每周 </w:t>
            </w:r>
            <w:r w:rsidRPr="003F63B7">
              <w:rPr>
                <w:rFonts w:asciiTheme="minorEastAsia" w:eastAsiaTheme="minorEastAsia" w:hAnsiTheme="minorEastAsia" w:hint="eastAsia"/>
                <w:sz w:val="21"/>
                <w:szCs w:val="21"/>
              </w:rPr>
              <w:t>1</w:t>
            </w:r>
            <w:r w:rsidRPr="003F63B7">
              <w:rPr>
                <w:rFonts w:asciiTheme="minorEastAsia" w:eastAsiaTheme="minorEastAsia" w:hAnsiTheme="minorEastAsia" w:hint="eastAsia"/>
                <w:spacing w:val="-10"/>
                <w:sz w:val="21"/>
                <w:szCs w:val="21"/>
              </w:rPr>
              <w:t xml:space="preserve"> 次及以上。</w:t>
            </w:r>
          </w:p>
        </w:tc>
      </w:tr>
      <w:tr w:rsidR="002811AD" w:rsidRPr="003F63B7" w:rsidTr="004F3D90">
        <w:trPr>
          <w:trHeight w:val="311"/>
          <w:jc w:val="center"/>
        </w:trPr>
        <w:tc>
          <w:tcPr>
            <w:tcW w:w="704" w:type="dxa"/>
          </w:tcPr>
          <w:p w:rsidR="002811AD" w:rsidRPr="003F63B7" w:rsidRDefault="002811AD" w:rsidP="004F3D90">
            <w:pPr>
              <w:pStyle w:val="TableParagraph"/>
              <w:spacing w:before="3" w:line="320" w:lineRule="exact"/>
              <w:ind w:left="108"/>
              <w:rPr>
                <w:rFonts w:asciiTheme="minorEastAsia" w:eastAsiaTheme="minorEastAsia" w:hAnsiTheme="minorEastAsia"/>
                <w:sz w:val="21"/>
                <w:szCs w:val="21"/>
              </w:rPr>
            </w:pPr>
            <w:r w:rsidRPr="003F63B7">
              <w:rPr>
                <w:rFonts w:asciiTheme="minorEastAsia" w:eastAsiaTheme="minorEastAsia" w:hAnsiTheme="minorEastAsia" w:hint="eastAsia"/>
                <w:sz w:val="21"/>
                <w:szCs w:val="21"/>
              </w:rPr>
              <w:t>13</w:t>
            </w:r>
          </w:p>
        </w:tc>
        <w:tc>
          <w:tcPr>
            <w:tcW w:w="5783" w:type="dxa"/>
          </w:tcPr>
          <w:p w:rsidR="002811AD" w:rsidRPr="003F63B7" w:rsidRDefault="002811AD" w:rsidP="004F3D90">
            <w:pPr>
              <w:pStyle w:val="TableParagraph"/>
              <w:spacing w:before="3" w:line="320" w:lineRule="exact"/>
              <w:ind w:left="108"/>
              <w:rPr>
                <w:rFonts w:asciiTheme="minorEastAsia" w:eastAsiaTheme="minorEastAsia" w:hAnsiTheme="minorEastAsia"/>
                <w:sz w:val="21"/>
                <w:szCs w:val="21"/>
              </w:rPr>
            </w:pPr>
            <w:r w:rsidRPr="003F63B7">
              <w:rPr>
                <w:rFonts w:asciiTheme="minorEastAsia" w:eastAsiaTheme="minorEastAsia" w:hAnsiTheme="minorEastAsia" w:hint="eastAsia"/>
                <w:sz w:val="21"/>
                <w:szCs w:val="21"/>
              </w:rPr>
              <w:t>非医疗不锈钢物体表面闪钢保养。</w:t>
            </w:r>
          </w:p>
        </w:tc>
        <w:tc>
          <w:tcPr>
            <w:tcW w:w="2035" w:type="dxa"/>
          </w:tcPr>
          <w:p w:rsidR="002811AD" w:rsidRPr="003F63B7" w:rsidRDefault="002811AD" w:rsidP="004F3D90">
            <w:pPr>
              <w:pStyle w:val="TableParagraph"/>
              <w:spacing w:before="3" w:line="320" w:lineRule="exact"/>
              <w:ind w:left="108" w:right="-15"/>
              <w:rPr>
                <w:rFonts w:asciiTheme="minorEastAsia" w:eastAsiaTheme="minorEastAsia" w:hAnsiTheme="minorEastAsia"/>
                <w:sz w:val="21"/>
                <w:szCs w:val="21"/>
              </w:rPr>
            </w:pPr>
            <w:r w:rsidRPr="003F63B7">
              <w:rPr>
                <w:rFonts w:asciiTheme="minorEastAsia" w:eastAsiaTheme="minorEastAsia" w:hAnsiTheme="minorEastAsia" w:hint="eastAsia"/>
                <w:spacing w:val="-20"/>
                <w:sz w:val="21"/>
                <w:szCs w:val="21"/>
              </w:rPr>
              <w:t xml:space="preserve">每周 </w:t>
            </w:r>
            <w:r w:rsidRPr="003F63B7">
              <w:rPr>
                <w:rFonts w:asciiTheme="minorEastAsia" w:eastAsiaTheme="minorEastAsia" w:hAnsiTheme="minorEastAsia" w:hint="eastAsia"/>
                <w:sz w:val="21"/>
                <w:szCs w:val="21"/>
              </w:rPr>
              <w:t>1</w:t>
            </w:r>
            <w:r w:rsidRPr="003F63B7">
              <w:rPr>
                <w:rFonts w:asciiTheme="minorEastAsia" w:eastAsiaTheme="minorEastAsia" w:hAnsiTheme="minorEastAsia" w:hint="eastAsia"/>
                <w:spacing w:val="-10"/>
                <w:sz w:val="21"/>
                <w:szCs w:val="21"/>
              </w:rPr>
              <w:t xml:space="preserve"> 次及以上。</w:t>
            </w:r>
          </w:p>
        </w:tc>
      </w:tr>
      <w:tr w:rsidR="002811AD" w:rsidRPr="003F63B7" w:rsidTr="004F3D90">
        <w:trPr>
          <w:trHeight w:val="311"/>
          <w:jc w:val="center"/>
        </w:trPr>
        <w:tc>
          <w:tcPr>
            <w:tcW w:w="704" w:type="dxa"/>
            <w:tcBorders>
              <w:top w:val="single" w:sz="4" w:space="0" w:color="000000"/>
              <w:left w:val="single" w:sz="4" w:space="0" w:color="000000"/>
              <w:bottom w:val="single" w:sz="4" w:space="0" w:color="000000"/>
              <w:right w:val="single" w:sz="4" w:space="0" w:color="000000"/>
            </w:tcBorders>
          </w:tcPr>
          <w:p w:rsidR="002811AD" w:rsidRPr="003F63B7" w:rsidRDefault="002811AD" w:rsidP="004F3D90">
            <w:pPr>
              <w:pStyle w:val="TableParagraph"/>
              <w:spacing w:before="3" w:line="320" w:lineRule="exact"/>
              <w:ind w:left="108"/>
              <w:rPr>
                <w:rFonts w:asciiTheme="minorEastAsia" w:eastAsiaTheme="minorEastAsia" w:hAnsiTheme="minorEastAsia"/>
                <w:sz w:val="21"/>
                <w:szCs w:val="21"/>
              </w:rPr>
            </w:pPr>
            <w:r w:rsidRPr="003F63B7">
              <w:rPr>
                <w:rFonts w:asciiTheme="minorEastAsia" w:eastAsiaTheme="minorEastAsia" w:hAnsiTheme="minorEastAsia" w:hint="eastAsia"/>
                <w:sz w:val="21"/>
                <w:szCs w:val="21"/>
              </w:rPr>
              <w:t>14</w:t>
            </w:r>
          </w:p>
        </w:tc>
        <w:tc>
          <w:tcPr>
            <w:tcW w:w="5783" w:type="dxa"/>
            <w:tcBorders>
              <w:top w:val="single" w:sz="4" w:space="0" w:color="000000"/>
              <w:left w:val="single" w:sz="4" w:space="0" w:color="000000"/>
              <w:bottom w:val="single" w:sz="4" w:space="0" w:color="000000"/>
              <w:right w:val="single" w:sz="4" w:space="0" w:color="000000"/>
            </w:tcBorders>
          </w:tcPr>
          <w:p w:rsidR="002811AD" w:rsidRPr="003F63B7" w:rsidRDefault="002811AD" w:rsidP="004F3D90">
            <w:pPr>
              <w:pStyle w:val="TableParagraph"/>
              <w:spacing w:before="3" w:line="320" w:lineRule="exact"/>
              <w:ind w:left="108"/>
              <w:rPr>
                <w:rFonts w:asciiTheme="minorEastAsia" w:eastAsiaTheme="minorEastAsia" w:hAnsiTheme="minorEastAsia"/>
                <w:sz w:val="21"/>
                <w:szCs w:val="21"/>
              </w:rPr>
            </w:pPr>
            <w:r w:rsidRPr="003F63B7">
              <w:rPr>
                <w:rFonts w:asciiTheme="minorEastAsia" w:eastAsiaTheme="minorEastAsia" w:hAnsiTheme="minorEastAsia" w:hint="eastAsia"/>
                <w:sz w:val="21"/>
                <w:szCs w:val="21"/>
              </w:rPr>
              <w:t>高处标牌、壁挂物擦拭消毒。</w:t>
            </w:r>
          </w:p>
        </w:tc>
        <w:tc>
          <w:tcPr>
            <w:tcW w:w="2035" w:type="dxa"/>
            <w:tcBorders>
              <w:top w:val="single" w:sz="4" w:space="0" w:color="000000"/>
              <w:left w:val="single" w:sz="4" w:space="0" w:color="000000"/>
              <w:bottom w:val="single" w:sz="4" w:space="0" w:color="000000"/>
              <w:right w:val="single" w:sz="4" w:space="0" w:color="000000"/>
            </w:tcBorders>
          </w:tcPr>
          <w:p w:rsidR="002811AD" w:rsidRPr="003F63B7" w:rsidRDefault="002811AD" w:rsidP="004F3D90">
            <w:pPr>
              <w:pStyle w:val="TableParagraph"/>
              <w:spacing w:before="3" w:line="320" w:lineRule="exact"/>
              <w:ind w:left="108" w:right="-15"/>
              <w:rPr>
                <w:rFonts w:asciiTheme="minorEastAsia" w:eastAsiaTheme="minorEastAsia" w:hAnsiTheme="minorEastAsia"/>
                <w:spacing w:val="-20"/>
                <w:sz w:val="21"/>
                <w:szCs w:val="21"/>
              </w:rPr>
            </w:pPr>
            <w:r w:rsidRPr="003F63B7">
              <w:rPr>
                <w:rFonts w:asciiTheme="minorEastAsia" w:eastAsiaTheme="minorEastAsia" w:hAnsiTheme="minorEastAsia" w:hint="eastAsia"/>
                <w:spacing w:val="-20"/>
                <w:sz w:val="21"/>
                <w:szCs w:val="21"/>
              </w:rPr>
              <w:t>每月 2 次及以上。</w:t>
            </w:r>
          </w:p>
        </w:tc>
      </w:tr>
      <w:tr w:rsidR="002811AD" w:rsidRPr="003F63B7" w:rsidTr="004F3D90">
        <w:trPr>
          <w:trHeight w:val="311"/>
          <w:jc w:val="center"/>
        </w:trPr>
        <w:tc>
          <w:tcPr>
            <w:tcW w:w="704" w:type="dxa"/>
            <w:tcBorders>
              <w:top w:val="single" w:sz="4" w:space="0" w:color="000000"/>
              <w:left w:val="single" w:sz="4" w:space="0" w:color="000000"/>
              <w:bottom w:val="single" w:sz="4" w:space="0" w:color="000000"/>
              <w:right w:val="single" w:sz="4" w:space="0" w:color="000000"/>
            </w:tcBorders>
          </w:tcPr>
          <w:p w:rsidR="002811AD" w:rsidRPr="003F63B7" w:rsidRDefault="002811AD" w:rsidP="004F3D90">
            <w:pPr>
              <w:pStyle w:val="TableParagraph"/>
              <w:spacing w:before="3" w:line="320" w:lineRule="exact"/>
              <w:ind w:left="108"/>
              <w:rPr>
                <w:rFonts w:asciiTheme="minorEastAsia" w:eastAsiaTheme="minorEastAsia" w:hAnsiTheme="minorEastAsia"/>
                <w:sz w:val="21"/>
                <w:szCs w:val="21"/>
              </w:rPr>
            </w:pPr>
            <w:r w:rsidRPr="003F63B7">
              <w:rPr>
                <w:rFonts w:asciiTheme="minorEastAsia" w:eastAsiaTheme="minorEastAsia" w:hAnsiTheme="minorEastAsia" w:hint="eastAsia"/>
                <w:sz w:val="21"/>
                <w:szCs w:val="21"/>
              </w:rPr>
              <w:t>15</w:t>
            </w:r>
          </w:p>
        </w:tc>
        <w:tc>
          <w:tcPr>
            <w:tcW w:w="5783" w:type="dxa"/>
            <w:tcBorders>
              <w:top w:val="single" w:sz="4" w:space="0" w:color="000000"/>
              <w:left w:val="single" w:sz="4" w:space="0" w:color="000000"/>
              <w:bottom w:val="single" w:sz="4" w:space="0" w:color="000000"/>
              <w:right w:val="single" w:sz="4" w:space="0" w:color="000000"/>
            </w:tcBorders>
          </w:tcPr>
          <w:p w:rsidR="002811AD" w:rsidRPr="003F63B7" w:rsidRDefault="002811AD" w:rsidP="004F3D90">
            <w:pPr>
              <w:pStyle w:val="TableParagraph"/>
              <w:spacing w:before="3" w:line="320" w:lineRule="exact"/>
              <w:ind w:left="108"/>
              <w:rPr>
                <w:rFonts w:asciiTheme="minorEastAsia" w:eastAsiaTheme="minorEastAsia" w:hAnsiTheme="minorEastAsia"/>
                <w:sz w:val="21"/>
                <w:szCs w:val="21"/>
              </w:rPr>
            </w:pPr>
            <w:r w:rsidRPr="003F63B7">
              <w:rPr>
                <w:rFonts w:asciiTheme="minorEastAsia" w:eastAsiaTheme="minorEastAsia" w:hAnsiTheme="minorEastAsia" w:hint="eastAsia"/>
                <w:sz w:val="21"/>
                <w:szCs w:val="21"/>
              </w:rPr>
              <w:t>高处除尘。</w:t>
            </w:r>
          </w:p>
        </w:tc>
        <w:tc>
          <w:tcPr>
            <w:tcW w:w="2035" w:type="dxa"/>
            <w:tcBorders>
              <w:top w:val="single" w:sz="4" w:space="0" w:color="000000"/>
              <w:left w:val="single" w:sz="4" w:space="0" w:color="000000"/>
              <w:bottom w:val="single" w:sz="4" w:space="0" w:color="000000"/>
              <w:right w:val="single" w:sz="4" w:space="0" w:color="000000"/>
            </w:tcBorders>
          </w:tcPr>
          <w:p w:rsidR="002811AD" w:rsidRPr="003F63B7" w:rsidRDefault="002811AD" w:rsidP="004F3D90">
            <w:pPr>
              <w:pStyle w:val="TableParagraph"/>
              <w:spacing w:before="3" w:line="320" w:lineRule="exact"/>
              <w:ind w:left="108" w:right="-15"/>
              <w:rPr>
                <w:rFonts w:asciiTheme="minorEastAsia" w:eastAsiaTheme="minorEastAsia" w:hAnsiTheme="minorEastAsia"/>
                <w:spacing w:val="-20"/>
                <w:sz w:val="21"/>
                <w:szCs w:val="21"/>
              </w:rPr>
            </w:pPr>
            <w:r w:rsidRPr="003F63B7">
              <w:rPr>
                <w:rFonts w:asciiTheme="minorEastAsia" w:eastAsiaTheme="minorEastAsia" w:hAnsiTheme="minorEastAsia" w:hint="eastAsia"/>
                <w:spacing w:val="-20"/>
                <w:sz w:val="21"/>
                <w:szCs w:val="21"/>
              </w:rPr>
              <w:t>每月 1 次及以上。</w:t>
            </w:r>
          </w:p>
        </w:tc>
      </w:tr>
      <w:tr w:rsidR="002811AD" w:rsidRPr="003F63B7" w:rsidTr="004F3D90">
        <w:trPr>
          <w:trHeight w:val="311"/>
          <w:jc w:val="center"/>
        </w:trPr>
        <w:tc>
          <w:tcPr>
            <w:tcW w:w="704" w:type="dxa"/>
            <w:tcBorders>
              <w:top w:val="single" w:sz="4" w:space="0" w:color="000000"/>
              <w:left w:val="single" w:sz="4" w:space="0" w:color="000000"/>
              <w:bottom w:val="single" w:sz="4" w:space="0" w:color="000000"/>
              <w:right w:val="single" w:sz="4" w:space="0" w:color="000000"/>
            </w:tcBorders>
          </w:tcPr>
          <w:p w:rsidR="002811AD" w:rsidRPr="003F63B7" w:rsidRDefault="002811AD" w:rsidP="004F3D90">
            <w:pPr>
              <w:pStyle w:val="TableParagraph"/>
              <w:spacing w:before="3" w:line="320" w:lineRule="exact"/>
              <w:ind w:left="108"/>
              <w:rPr>
                <w:rFonts w:asciiTheme="minorEastAsia" w:eastAsiaTheme="minorEastAsia" w:hAnsiTheme="minorEastAsia"/>
                <w:sz w:val="21"/>
                <w:szCs w:val="21"/>
              </w:rPr>
            </w:pPr>
            <w:r w:rsidRPr="003F63B7">
              <w:rPr>
                <w:rFonts w:asciiTheme="minorEastAsia" w:eastAsiaTheme="minorEastAsia" w:hAnsiTheme="minorEastAsia" w:hint="eastAsia"/>
                <w:sz w:val="21"/>
                <w:szCs w:val="21"/>
              </w:rPr>
              <w:t>16</w:t>
            </w:r>
          </w:p>
        </w:tc>
        <w:tc>
          <w:tcPr>
            <w:tcW w:w="5783" w:type="dxa"/>
            <w:tcBorders>
              <w:top w:val="single" w:sz="4" w:space="0" w:color="000000"/>
              <w:left w:val="single" w:sz="4" w:space="0" w:color="000000"/>
              <w:bottom w:val="single" w:sz="4" w:space="0" w:color="000000"/>
              <w:right w:val="single" w:sz="4" w:space="0" w:color="000000"/>
            </w:tcBorders>
          </w:tcPr>
          <w:p w:rsidR="002811AD" w:rsidRPr="003F63B7" w:rsidRDefault="002811AD" w:rsidP="004F3D90">
            <w:pPr>
              <w:pStyle w:val="TableParagraph"/>
              <w:spacing w:before="3" w:line="320" w:lineRule="exact"/>
              <w:ind w:left="108"/>
              <w:rPr>
                <w:rFonts w:asciiTheme="minorEastAsia" w:eastAsiaTheme="minorEastAsia" w:hAnsiTheme="minorEastAsia"/>
                <w:sz w:val="21"/>
                <w:szCs w:val="21"/>
              </w:rPr>
            </w:pPr>
            <w:r w:rsidRPr="003F63B7">
              <w:rPr>
                <w:rFonts w:asciiTheme="minorEastAsia" w:eastAsiaTheme="minorEastAsia" w:hAnsiTheme="minorEastAsia" w:hint="eastAsia"/>
                <w:sz w:val="21"/>
                <w:szCs w:val="21"/>
              </w:rPr>
              <w:t>灯具、通风口、管道、空调、风扇、空调等高处设备擦拭消毒。</w:t>
            </w:r>
          </w:p>
        </w:tc>
        <w:tc>
          <w:tcPr>
            <w:tcW w:w="2035" w:type="dxa"/>
            <w:tcBorders>
              <w:top w:val="single" w:sz="4" w:space="0" w:color="000000"/>
              <w:left w:val="single" w:sz="4" w:space="0" w:color="000000"/>
              <w:bottom w:val="single" w:sz="4" w:space="0" w:color="000000"/>
              <w:right w:val="single" w:sz="4" w:space="0" w:color="000000"/>
            </w:tcBorders>
          </w:tcPr>
          <w:p w:rsidR="002811AD" w:rsidRPr="003F63B7" w:rsidRDefault="002811AD" w:rsidP="004F3D90">
            <w:pPr>
              <w:pStyle w:val="TableParagraph"/>
              <w:spacing w:before="3" w:line="320" w:lineRule="exact"/>
              <w:ind w:left="108" w:right="-15"/>
              <w:rPr>
                <w:rFonts w:asciiTheme="minorEastAsia" w:eastAsiaTheme="minorEastAsia" w:hAnsiTheme="minorEastAsia"/>
                <w:spacing w:val="-20"/>
                <w:sz w:val="21"/>
                <w:szCs w:val="21"/>
              </w:rPr>
            </w:pPr>
            <w:r w:rsidRPr="003F63B7">
              <w:rPr>
                <w:rFonts w:asciiTheme="minorEastAsia" w:eastAsiaTheme="minorEastAsia" w:hAnsiTheme="minorEastAsia" w:hint="eastAsia"/>
                <w:spacing w:val="-20"/>
                <w:sz w:val="21"/>
                <w:szCs w:val="21"/>
              </w:rPr>
              <w:t>每月 1 次及以上。</w:t>
            </w:r>
          </w:p>
        </w:tc>
      </w:tr>
      <w:tr w:rsidR="002811AD" w:rsidRPr="003F63B7" w:rsidTr="004F3D90">
        <w:trPr>
          <w:trHeight w:val="311"/>
          <w:jc w:val="center"/>
        </w:trPr>
        <w:tc>
          <w:tcPr>
            <w:tcW w:w="704" w:type="dxa"/>
            <w:tcBorders>
              <w:top w:val="single" w:sz="4" w:space="0" w:color="000000"/>
              <w:left w:val="single" w:sz="4" w:space="0" w:color="000000"/>
              <w:bottom w:val="single" w:sz="4" w:space="0" w:color="000000"/>
              <w:right w:val="single" w:sz="4" w:space="0" w:color="000000"/>
            </w:tcBorders>
          </w:tcPr>
          <w:p w:rsidR="002811AD" w:rsidRPr="003F63B7" w:rsidRDefault="002811AD" w:rsidP="004F3D90">
            <w:pPr>
              <w:pStyle w:val="TableParagraph"/>
              <w:spacing w:before="3" w:line="320" w:lineRule="exact"/>
              <w:ind w:left="108"/>
              <w:rPr>
                <w:rFonts w:asciiTheme="minorEastAsia" w:eastAsiaTheme="minorEastAsia" w:hAnsiTheme="minorEastAsia"/>
                <w:sz w:val="21"/>
                <w:szCs w:val="21"/>
              </w:rPr>
            </w:pPr>
            <w:r w:rsidRPr="003F63B7">
              <w:rPr>
                <w:rFonts w:asciiTheme="minorEastAsia" w:eastAsiaTheme="minorEastAsia" w:hAnsiTheme="minorEastAsia" w:hint="eastAsia"/>
                <w:sz w:val="21"/>
                <w:szCs w:val="21"/>
              </w:rPr>
              <w:t>17</w:t>
            </w:r>
          </w:p>
        </w:tc>
        <w:tc>
          <w:tcPr>
            <w:tcW w:w="5783" w:type="dxa"/>
            <w:tcBorders>
              <w:top w:val="single" w:sz="4" w:space="0" w:color="000000"/>
              <w:left w:val="single" w:sz="4" w:space="0" w:color="000000"/>
              <w:bottom w:val="single" w:sz="4" w:space="0" w:color="000000"/>
              <w:right w:val="single" w:sz="4" w:space="0" w:color="000000"/>
            </w:tcBorders>
          </w:tcPr>
          <w:p w:rsidR="002811AD" w:rsidRPr="003F63B7" w:rsidRDefault="002811AD" w:rsidP="004F3D90">
            <w:pPr>
              <w:pStyle w:val="TableParagraph"/>
              <w:spacing w:before="3" w:line="320" w:lineRule="exact"/>
              <w:ind w:left="108"/>
              <w:rPr>
                <w:rFonts w:asciiTheme="minorEastAsia" w:eastAsiaTheme="minorEastAsia" w:hAnsiTheme="minorEastAsia"/>
                <w:sz w:val="21"/>
                <w:szCs w:val="21"/>
              </w:rPr>
            </w:pPr>
            <w:r w:rsidRPr="003F63B7">
              <w:rPr>
                <w:rFonts w:asciiTheme="minorEastAsia" w:eastAsiaTheme="minorEastAsia" w:hAnsiTheme="minorEastAsia" w:hint="eastAsia"/>
                <w:sz w:val="21"/>
                <w:szCs w:val="21"/>
              </w:rPr>
              <w:t>地面机洗、打蜡、晶面处理或保养。</w:t>
            </w:r>
          </w:p>
        </w:tc>
        <w:tc>
          <w:tcPr>
            <w:tcW w:w="2035" w:type="dxa"/>
            <w:tcBorders>
              <w:top w:val="single" w:sz="4" w:space="0" w:color="000000"/>
              <w:left w:val="single" w:sz="4" w:space="0" w:color="000000"/>
              <w:bottom w:val="single" w:sz="4" w:space="0" w:color="000000"/>
              <w:right w:val="single" w:sz="4" w:space="0" w:color="000000"/>
            </w:tcBorders>
          </w:tcPr>
          <w:p w:rsidR="002811AD" w:rsidRPr="003F63B7" w:rsidRDefault="002811AD" w:rsidP="004F3D90">
            <w:pPr>
              <w:pStyle w:val="TableParagraph"/>
              <w:spacing w:before="3" w:line="320" w:lineRule="exact"/>
              <w:ind w:left="108" w:right="-15"/>
              <w:rPr>
                <w:rFonts w:asciiTheme="minorEastAsia" w:eastAsiaTheme="minorEastAsia" w:hAnsiTheme="minorEastAsia"/>
                <w:spacing w:val="-20"/>
                <w:sz w:val="21"/>
                <w:szCs w:val="21"/>
              </w:rPr>
            </w:pPr>
            <w:r w:rsidRPr="003F63B7">
              <w:rPr>
                <w:rFonts w:asciiTheme="minorEastAsia" w:eastAsiaTheme="minorEastAsia" w:hAnsiTheme="minorEastAsia" w:hint="eastAsia"/>
                <w:spacing w:val="-20"/>
                <w:sz w:val="21"/>
                <w:szCs w:val="21"/>
              </w:rPr>
              <w:t>每2 月1 次及以上</w:t>
            </w:r>
          </w:p>
        </w:tc>
      </w:tr>
      <w:tr w:rsidR="002811AD" w:rsidRPr="003F63B7" w:rsidTr="004F3D90">
        <w:trPr>
          <w:trHeight w:val="311"/>
          <w:jc w:val="center"/>
        </w:trPr>
        <w:tc>
          <w:tcPr>
            <w:tcW w:w="704" w:type="dxa"/>
            <w:tcBorders>
              <w:top w:val="single" w:sz="4" w:space="0" w:color="000000"/>
              <w:left w:val="single" w:sz="4" w:space="0" w:color="000000"/>
              <w:bottom w:val="single" w:sz="4" w:space="0" w:color="000000"/>
              <w:right w:val="single" w:sz="4" w:space="0" w:color="000000"/>
            </w:tcBorders>
          </w:tcPr>
          <w:p w:rsidR="002811AD" w:rsidRPr="003F63B7" w:rsidRDefault="002811AD" w:rsidP="004F3D90">
            <w:pPr>
              <w:pStyle w:val="TableParagraph"/>
              <w:spacing w:before="3" w:line="320" w:lineRule="exact"/>
              <w:ind w:left="108"/>
              <w:rPr>
                <w:rFonts w:asciiTheme="minorEastAsia" w:eastAsiaTheme="minorEastAsia" w:hAnsiTheme="minorEastAsia"/>
                <w:sz w:val="21"/>
                <w:szCs w:val="21"/>
              </w:rPr>
            </w:pPr>
            <w:r w:rsidRPr="003F63B7">
              <w:rPr>
                <w:rFonts w:asciiTheme="minorEastAsia" w:eastAsiaTheme="minorEastAsia" w:hAnsiTheme="minorEastAsia" w:hint="eastAsia"/>
                <w:sz w:val="21"/>
                <w:szCs w:val="21"/>
              </w:rPr>
              <w:t>18</w:t>
            </w:r>
          </w:p>
        </w:tc>
        <w:tc>
          <w:tcPr>
            <w:tcW w:w="5783" w:type="dxa"/>
            <w:tcBorders>
              <w:top w:val="single" w:sz="4" w:space="0" w:color="000000"/>
              <w:left w:val="single" w:sz="4" w:space="0" w:color="000000"/>
              <w:bottom w:val="single" w:sz="4" w:space="0" w:color="000000"/>
              <w:right w:val="single" w:sz="4" w:space="0" w:color="000000"/>
            </w:tcBorders>
          </w:tcPr>
          <w:p w:rsidR="002811AD" w:rsidRPr="003F63B7" w:rsidRDefault="002811AD" w:rsidP="004F3D90">
            <w:pPr>
              <w:pStyle w:val="TableParagraph"/>
              <w:spacing w:before="3" w:line="320" w:lineRule="exact"/>
              <w:ind w:left="108"/>
              <w:rPr>
                <w:rFonts w:asciiTheme="minorEastAsia" w:eastAsiaTheme="minorEastAsia" w:hAnsiTheme="minorEastAsia"/>
                <w:sz w:val="21"/>
                <w:szCs w:val="21"/>
              </w:rPr>
            </w:pPr>
            <w:r w:rsidRPr="003F63B7">
              <w:rPr>
                <w:rFonts w:asciiTheme="minorEastAsia" w:eastAsiaTheme="minorEastAsia" w:hAnsiTheme="minorEastAsia" w:hint="eastAsia"/>
                <w:sz w:val="21"/>
                <w:szCs w:val="21"/>
              </w:rPr>
              <w:t>窗/床帘拆换（污染时随时拆换）。</w:t>
            </w:r>
          </w:p>
        </w:tc>
        <w:tc>
          <w:tcPr>
            <w:tcW w:w="2035" w:type="dxa"/>
            <w:tcBorders>
              <w:top w:val="single" w:sz="4" w:space="0" w:color="000000"/>
              <w:left w:val="single" w:sz="4" w:space="0" w:color="000000"/>
              <w:bottom w:val="single" w:sz="4" w:space="0" w:color="000000"/>
              <w:right w:val="single" w:sz="4" w:space="0" w:color="000000"/>
            </w:tcBorders>
          </w:tcPr>
          <w:p w:rsidR="002811AD" w:rsidRPr="003F63B7" w:rsidRDefault="002811AD" w:rsidP="004F3D90">
            <w:pPr>
              <w:pStyle w:val="TableParagraph"/>
              <w:spacing w:before="3" w:line="320" w:lineRule="exact"/>
              <w:ind w:left="108" w:right="-15"/>
              <w:rPr>
                <w:rFonts w:asciiTheme="minorEastAsia" w:eastAsiaTheme="minorEastAsia" w:hAnsiTheme="minorEastAsia"/>
                <w:spacing w:val="-20"/>
                <w:sz w:val="21"/>
                <w:szCs w:val="21"/>
              </w:rPr>
            </w:pPr>
            <w:r w:rsidRPr="003F63B7">
              <w:rPr>
                <w:rFonts w:asciiTheme="minorEastAsia" w:eastAsiaTheme="minorEastAsia" w:hAnsiTheme="minorEastAsia" w:hint="eastAsia"/>
                <w:spacing w:val="-20"/>
                <w:sz w:val="21"/>
                <w:szCs w:val="21"/>
              </w:rPr>
              <w:t>半年 1~2 次及以上</w:t>
            </w:r>
          </w:p>
        </w:tc>
      </w:tr>
      <w:tr w:rsidR="002811AD" w:rsidRPr="003F63B7" w:rsidTr="004F3D90">
        <w:trPr>
          <w:trHeight w:val="311"/>
          <w:jc w:val="center"/>
        </w:trPr>
        <w:tc>
          <w:tcPr>
            <w:tcW w:w="704" w:type="dxa"/>
            <w:tcBorders>
              <w:top w:val="single" w:sz="4" w:space="0" w:color="000000"/>
              <w:left w:val="single" w:sz="4" w:space="0" w:color="000000"/>
              <w:bottom w:val="single" w:sz="4" w:space="0" w:color="000000"/>
              <w:right w:val="single" w:sz="4" w:space="0" w:color="000000"/>
            </w:tcBorders>
          </w:tcPr>
          <w:p w:rsidR="002811AD" w:rsidRPr="003F63B7" w:rsidRDefault="002811AD" w:rsidP="004F3D90">
            <w:pPr>
              <w:pStyle w:val="TableParagraph"/>
              <w:spacing w:before="3" w:line="320" w:lineRule="exact"/>
              <w:ind w:left="108"/>
              <w:rPr>
                <w:rFonts w:asciiTheme="minorEastAsia" w:eastAsiaTheme="minorEastAsia" w:hAnsiTheme="minorEastAsia"/>
                <w:sz w:val="21"/>
                <w:szCs w:val="21"/>
              </w:rPr>
            </w:pPr>
            <w:r w:rsidRPr="003F63B7">
              <w:rPr>
                <w:rFonts w:asciiTheme="minorEastAsia" w:eastAsiaTheme="minorEastAsia" w:hAnsiTheme="minorEastAsia" w:hint="eastAsia"/>
                <w:sz w:val="21"/>
                <w:szCs w:val="21"/>
              </w:rPr>
              <w:t>19</w:t>
            </w:r>
          </w:p>
        </w:tc>
        <w:tc>
          <w:tcPr>
            <w:tcW w:w="5783" w:type="dxa"/>
            <w:tcBorders>
              <w:top w:val="single" w:sz="4" w:space="0" w:color="000000"/>
              <w:left w:val="single" w:sz="4" w:space="0" w:color="000000"/>
              <w:bottom w:val="single" w:sz="4" w:space="0" w:color="000000"/>
              <w:right w:val="single" w:sz="4" w:space="0" w:color="000000"/>
            </w:tcBorders>
          </w:tcPr>
          <w:p w:rsidR="002811AD" w:rsidRPr="003F63B7" w:rsidRDefault="002811AD" w:rsidP="004F3D90">
            <w:pPr>
              <w:pStyle w:val="TableParagraph"/>
              <w:spacing w:before="3" w:line="320" w:lineRule="exact"/>
              <w:ind w:left="108"/>
              <w:rPr>
                <w:rFonts w:asciiTheme="minorEastAsia" w:eastAsiaTheme="minorEastAsia" w:hAnsiTheme="minorEastAsia"/>
                <w:sz w:val="21"/>
                <w:szCs w:val="21"/>
              </w:rPr>
            </w:pPr>
            <w:r w:rsidRPr="003F63B7">
              <w:rPr>
                <w:rFonts w:asciiTheme="minorEastAsia" w:eastAsiaTheme="minorEastAsia" w:hAnsiTheme="minorEastAsia" w:hint="eastAsia"/>
                <w:sz w:val="21"/>
                <w:szCs w:val="21"/>
              </w:rPr>
              <w:t>平车上布类整理、更换，床上用品拆换。</w:t>
            </w:r>
          </w:p>
        </w:tc>
        <w:tc>
          <w:tcPr>
            <w:tcW w:w="2035" w:type="dxa"/>
            <w:tcBorders>
              <w:top w:val="single" w:sz="4" w:space="0" w:color="000000"/>
              <w:left w:val="single" w:sz="4" w:space="0" w:color="000000"/>
              <w:bottom w:val="single" w:sz="4" w:space="0" w:color="000000"/>
              <w:right w:val="single" w:sz="4" w:space="0" w:color="000000"/>
            </w:tcBorders>
          </w:tcPr>
          <w:p w:rsidR="002811AD" w:rsidRPr="003F63B7" w:rsidRDefault="002811AD" w:rsidP="004F3D90">
            <w:pPr>
              <w:pStyle w:val="TableParagraph"/>
              <w:spacing w:before="3" w:line="320" w:lineRule="exact"/>
              <w:ind w:left="108" w:right="-15"/>
              <w:rPr>
                <w:rFonts w:asciiTheme="minorEastAsia" w:eastAsiaTheme="minorEastAsia" w:hAnsiTheme="minorEastAsia"/>
                <w:spacing w:val="-20"/>
                <w:sz w:val="21"/>
                <w:szCs w:val="21"/>
              </w:rPr>
            </w:pPr>
            <w:r w:rsidRPr="003F63B7">
              <w:rPr>
                <w:rFonts w:asciiTheme="minorEastAsia" w:eastAsiaTheme="minorEastAsia" w:hAnsiTheme="minorEastAsia" w:hint="eastAsia"/>
                <w:spacing w:val="-20"/>
                <w:sz w:val="21"/>
                <w:szCs w:val="21"/>
              </w:rPr>
              <w:t>随</w:t>
            </w:r>
            <w:r w:rsidRPr="003F63B7">
              <w:rPr>
                <w:rFonts w:asciiTheme="minorEastAsia" w:eastAsiaTheme="minorEastAsia" w:hAnsiTheme="minorEastAsia" w:hint="eastAsia"/>
                <w:spacing w:val="-20"/>
                <w:sz w:val="21"/>
                <w:szCs w:val="21"/>
              </w:rPr>
              <w:tab/>
              <w:t>时。</w:t>
            </w:r>
          </w:p>
        </w:tc>
      </w:tr>
      <w:tr w:rsidR="002811AD" w:rsidRPr="003F63B7" w:rsidTr="004F3D90">
        <w:trPr>
          <w:trHeight w:val="311"/>
          <w:jc w:val="center"/>
        </w:trPr>
        <w:tc>
          <w:tcPr>
            <w:tcW w:w="704" w:type="dxa"/>
            <w:tcBorders>
              <w:top w:val="single" w:sz="4" w:space="0" w:color="000000"/>
              <w:left w:val="single" w:sz="4" w:space="0" w:color="000000"/>
              <w:bottom w:val="single" w:sz="4" w:space="0" w:color="000000"/>
              <w:right w:val="single" w:sz="4" w:space="0" w:color="000000"/>
            </w:tcBorders>
          </w:tcPr>
          <w:p w:rsidR="002811AD" w:rsidRPr="003F63B7" w:rsidRDefault="002811AD" w:rsidP="004F3D90">
            <w:pPr>
              <w:pStyle w:val="TableParagraph"/>
              <w:spacing w:before="3" w:line="320" w:lineRule="exact"/>
              <w:ind w:left="108"/>
              <w:rPr>
                <w:rFonts w:asciiTheme="minorEastAsia" w:eastAsiaTheme="minorEastAsia" w:hAnsiTheme="minorEastAsia"/>
                <w:sz w:val="21"/>
                <w:szCs w:val="21"/>
              </w:rPr>
            </w:pPr>
            <w:r w:rsidRPr="003F63B7">
              <w:rPr>
                <w:rFonts w:asciiTheme="minorEastAsia" w:eastAsiaTheme="minorEastAsia" w:hAnsiTheme="minorEastAsia" w:hint="eastAsia"/>
                <w:sz w:val="21"/>
                <w:szCs w:val="21"/>
              </w:rPr>
              <w:t>20</w:t>
            </w:r>
          </w:p>
        </w:tc>
        <w:tc>
          <w:tcPr>
            <w:tcW w:w="5783" w:type="dxa"/>
            <w:tcBorders>
              <w:top w:val="single" w:sz="4" w:space="0" w:color="000000"/>
              <w:left w:val="single" w:sz="4" w:space="0" w:color="000000"/>
              <w:bottom w:val="single" w:sz="4" w:space="0" w:color="000000"/>
              <w:right w:val="single" w:sz="4" w:space="0" w:color="000000"/>
            </w:tcBorders>
          </w:tcPr>
          <w:p w:rsidR="002811AD" w:rsidRPr="003F63B7" w:rsidRDefault="002811AD" w:rsidP="004F3D90">
            <w:pPr>
              <w:pStyle w:val="TableParagraph"/>
              <w:spacing w:before="3" w:line="320" w:lineRule="exact"/>
              <w:ind w:left="108"/>
              <w:rPr>
                <w:rFonts w:asciiTheme="minorEastAsia" w:eastAsiaTheme="minorEastAsia" w:hAnsiTheme="minorEastAsia"/>
                <w:sz w:val="21"/>
                <w:szCs w:val="21"/>
              </w:rPr>
            </w:pPr>
            <w:r w:rsidRPr="003F63B7">
              <w:rPr>
                <w:rFonts w:asciiTheme="minorEastAsia" w:eastAsiaTheme="minorEastAsia" w:hAnsiTheme="minorEastAsia" w:hint="eastAsia"/>
                <w:sz w:val="21"/>
                <w:szCs w:val="21"/>
              </w:rPr>
              <w:t>巡视保洁。</w:t>
            </w:r>
          </w:p>
        </w:tc>
        <w:tc>
          <w:tcPr>
            <w:tcW w:w="2035" w:type="dxa"/>
            <w:tcBorders>
              <w:top w:val="single" w:sz="4" w:space="0" w:color="000000"/>
              <w:left w:val="single" w:sz="4" w:space="0" w:color="000000"/>
              <w:bottom w:val="single" w:sz="4" w:space="0" w:color="000000"/>
              <w:right w:val="single" w:sz="4" w:space="0" w:color="000000"/>
            </w:tcBorders>
          </w:tcPr>
          <w:p w:rsidR="002811AD" w:rsidRPr="003F63B7" w:rsidRDefault="002811AD" w:rsidP="004F3D90">
            <w:pPr>
              <w:pStyle w:val="TableParagraph"/>
              <w:spacing w:before="3" w:line="320" w:lineRule="exact"/>
              <w:ind w:left="108" w:right="-15"/>
              <w:rPr>
                <w:rFonts w:asciiTheme="minorEastAsia" w:eastAsiaTheme="minorEastAsia" w:hAnsiTheme="minorEastAsia"/>
                <w:spacing w:val="-20"/>
                <w:sz w:val="21"/>
                <w:szCs w:val="21"/>
              </w:rPr>
            </w:pPr>
            <w:r w:rsidRPr="003F63B7">
              <w:rPr>
                <w:rFonts w:asciiTheme="minorEastAsia" w:eastAsiaTheme="minorEastAsia" w:hAnsiTheme="minorEastAsia" w:hint="eastAsia"/>
                <w:spacing w:val="-20"/>
                <w:sz w:val="21"/>
                <w:szCs w:val="21"/>
              </w:rPr>
              <w:t>随</w:t>
            </w:r>
            <w:r w:rsidRPr="003F63B7">
              <w:rPr>
                <w:rFonts w:asciiTheme="minorEastAsia" w:eastAsiaTheme="minorEastAsia" w:hAnsiTheme="minorEastAsia" w:hint="eastAsia"/>
                <w:spacing w:val="-20"/>
                <w:sz w:val="21"/>
                <w:szCs w:val="21"/>
              </w:rPr>
              <w:tab/>
              <w:t>时。</w:t>
            </w:r>
          </w:p>
        </w:tc>
      </w:tr>
    </w:tbl>
    <w:p w:rsidR="002811AD" w:rsidRPr="003F63B7" w:rsidRDefault="002811AD" w:rsidP="002811AD">
      <w:pPr>
        <w:overflowPunct w:val="0"/>
        <w:spacing w:line="320" w:lineRule="exact"/>
        <w:ind w:firstLineChars="200" w:firstLine="420"/>
        <w:rPr>
          <w:rFonts w:asciiTheme="minorEastAsia" w:hAnsiTheme="minorEastAsia" w:cs="Times New Roman"/>
          <w:bCs/>
          <w:szCs w:val="21"/>
        </w:rPr>
      </w:pPr>
      <w:r w:rsidRPr="003F63B7">
        <w:rPr>
          <w:rFonts w:asciiTheme="minorEastAsia" w:hAnsiTheme="minorEastAsia" w:cs="Times New Roman" w:hint="eastAsia"/>
          <w:bCs/>
          <w:szCs w:val="21"/>
        </w:rPr>
        <w:t>2）区域：急诊区域等区域保洁工作内容内容。</w:t>
      </w:r>
    </w:p>
    <w:tbl>
      <w:tblPr>
        <w:tblW w:w="8647"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tblPr>
      <w:tblGrid>
        <w:gridCol w:w="709"/>
        <w:gridCol w:w="6237"/>
        <w:gridCol w:w="1701"/>
      </w:tblGrid>
      <w:tr w:rsidR="002811AD" w:rsidRPr="003F63B7" w:rsidTr="00291061">
        <w:trPr>
          <w:trHeight w:val="70"/>
        </w:trPr>
        <w:tc>
          <w:tcPr>
            <w:tcW w:w="709" w:type="dxa"/>
          </w:tcPr>
          <w:p w:rsidR="002811AD" w:rsidRPr="003F63B7" w:rsidRDefault="002811AD" w:rsidP="004F3D90">
            <w:pPr>
              <w:pStyle w:val="TableParagraph"/>
              <w:spacing w:before="3" w:line="320" w:lineRule="exact"/>
              <w:ind w:left="108"/>
              <w:rPr>
                <w:rFonts w:asciiTheme="minorEastAsia" w:eastAsiaTheme="minorEastAsia" w:hAnsiTheme="minorEastAsia"/>
                <w:sz w:val="21"/>
                <w:szCs w:val="21"/>
              </w:rPr>
            </w:pPr>
            <w:r w:rsidRPr="003F63B7">
              <w:rPr>
                <w:rFonts w:asciiTheme="minorEastAsia" w:eastAsiaTheme="minorEastAsia" w:hAnsiTheme="minorEastAsia" w:hint="eastAsia"/>
                <w:sz w:val="21"/>
                <w:szCs w:val="21"/>
              </w:rPr>
              <w:t>序号</w:t>
            </w:r>
          </w:p>
        </w:tc>
        <w:tc>
          <w:tcPr>
            <w:tcW w:w="6237" w:type="dxa"/>
          </w:tcPr>
          <w:p w:rsidR="002811AD" w:rsidRPr="003F63B7" w:rsidRDefault="002811AD" w:rsidP="004F3D90">
            <w:pPr>
              <w:pStyle w:val="TableParagraph"/>
              <w:spacing w:before="3" w:line="320" w:lineRule="exact"/>
              <w:ind w:left="108"/>
              <w:rPr>
                <w:rFonts w:asciiTheme="minorEastAsia" w:eastAsiaTheme="minorEastAsia" w:hAnsiTheme="minorEastAsia"/>
                <w:sz w:val="21"/>
                <w:szCs w:val="21"/>
              </w:rPr>
            </w:pPr>
            <w:r w:rsidRPr="003F63B7">
              <w:rPr>
                <w:rFonts w:asciiTheme="minorEastAsia" w:eastAsiaTheme="minorEastAsia" w:hAnsiTheme="minorEastAsia" w:hint="eastAsia"/>
                <w:sz w:val="21"/>
                <w:szCs w:val="21"/>
              </w:rPr>
              <w:t>工 作 内 容</w:t>
            </w:r>
          </w:p>
        </w:tc>
        <w:tc>
          <w:tcPr>
            <w:tcW w:w="1701" w:type="dxa"/>
          </w:tcPr>
          <w:p w:rsidR="002811AD" w:rsidRPr="003F63B7" w:rsidRDefault="002811AD" w:rsidP="004F3D90">
            <w:pPr>
              <w:pStyle w:val="TableParagraph"/>
              <w:spacing w:before="3" w:line="320" w:lineRule="exact"/>
              <w:ind w:left="108"/>
              <w:rPr>
                <w:rFonts w:asciiTheme="minorEastAsia" w:eastAsiaTheme="minorEastAsia" w:hAnsiTheme="minorEastAsia"/>
                <w:sz w:val="21"/>
                <w:szCs w:val="21"/>
              </w:rPr>
            </w:pPr>
            <w:r w:rsidRPr="003F63B7">
              <w:rPr>
                <w:rFonts w:asciiTheme="minorEastAsia" w:eastAsiaTheme="minorEastAsia" w:hAnsiTheme="minorEastAsia" w:hint="eastAsia"/>
                <w:sz w:val="21"/>
                <w:szCs w:val="21"/>
              </w:rPr>
              <w:t>频 次</w:t>
            </w:r>
          </w:p>
        </w:tc>
      </w:tr>
      <w:tr w:rsidR="002811AD" w:rsidRPr="003F63B7" w:rsidTr="00291061">
        <w:trPr>
          <w:trHeight w:val="311"/>
        </w:trPr>
        <w:tc>
          <w:tcPr>
            <w:tcW w:w="709" w:type="dxa"/>
          </w:tcPr>
          <w:p w:rsidR="002811AD" w:rsidRPr="003F63B7" w:rsidRDefault="002811AD" w:rsidP="004F3D90">
            <w:pPr>
              <w:pStyle w:val="TableParagraph"/>
              <w:spacing w:before="3" w:line="320" w:lineRule="exact"/>
              <w:ind w:left="108"/>
              <w:rPr>
                <w:rFonts w:asciiTheme="minorEastAsia" w:eastAsiaTheme="minorEastAsia" w:hAnsiTheme="minorEastAsia"/>
                <w:sz w:val="21"/>
                <w:szCs w:val="21"/>
              </w:rPr>
            </w:pPr>
            <w:r w:rsidRPr="003F63B7">
              <w:rPr>
                <w:rFonts w:asciiTheme="minorEastAsia" w:eastAsiaTheme="minorEastAsia" w:hAnsiTheme="minorEastAsia" w:hint="eastAsia"/>
                <w:sz w:val="21"/>
                <w:szCs w:val="21"/>
              </w:rPr>
              <w:t>1</w:t>
            </w:r>
          </w:p>
        </w:tc>
        <w:tc>
          <w:tcPr>
            <w:tcW w:w="6237" w:type="dxa"/>
          </w:tcPr>
          <w:p w:rsidR="002811AD" w:rsidRPr="003F63B7" w:rsidRDefault="002811AD" w:rsidP="004F3D90">
            <w:pPr>
              <w:pStyle w:val="TableParagraph"/>
              <w:spacing w:before="3" w:line="320" w:lineRule="exact"/>
              <w:ind w:left="108"/>
              <w:rPr>
                <w:rFonts w:asciiTheme="minorEastAsia" w:eastAsiaTheme="minorEastAsia" w:hAnsiTheme="minorEastAsia"/>
                <w:sz w:val="21"/>
                <w:szCs w:val="21"/>
              </w:rPr>
            </w:pPr>
            <w:r w:rsidRPr="003F63B7">
              <w:rPr>
                <w:rFonts w:asciiTheme="minorEastAsia" w:eastAsiaTheme="minorEastAsia" w:hAnsiTheme="minorEastAsia" w:hint="eastAsia"/>
                <w:sz w:val="21"/>
                <w:szCs w:val="21"/>
              </w:rPr>
              <w:t>收集区域内垃圾、更换垃圾袋、锐器盒。</w:t>
            </w:r>
          </w:p>
        </w:tc>
        <w:tc>
          <w:tcPr>
            <w:tcW w:w="1701" w:type="dxa"/>
            <w:vAlign w:val="center"/>
          </w:tcPr>
          <w:p w:rsidR="002811AD" w:rsidRPr="003F63B7" w:rsidRDefault="002811AD" w:rsidP="004F3D90">
            <w:pPr>
              <w:pStyle w:val="TableParagraph"/>
              <w:spacing w:before="3" w:line="320" w:lineRule="exact"/>
              <w:rPr>
                <w:rFonts w:asciiTheme="minorEastAsia" w:eastAsiaTheme="minorEastAsia" w:hAnsiTheme="minorEastAsia"/>
                <w:sz w:val="21"/>
                <w:szCs w:val="21"/>
              </w:rPr>
            </w:pPr>
            <w:r w:rsidRPr="003F63B7">
              <w:rPr>
                <w:rFonts w:asciiTheme="minorEastAsia" w:eastAsiaTheme="minorEastAsia" w:hAnsiTheme="minorEastAsia" w:hint="eastAsia"/>
                <w:sz w:val="21"/>
                <w:szCs w:val="21"/>
              </w:rPr>
              <w:t>每日 2 次及以上。</w:t>
            </w:r>
          </w:p>
        </w:tc>
      </w:tr>
      <w:tr w:rsidR="002811AD" w:rsidRPr="003F63B7" w:rsidTr="00291061">
        <w:trPr>
          <w:trHeight w:val="311"/>
        </w:trPr>
        <w:tc>
          <w:tcPr>
            <w:tcW w:w="709" w:type="dxa"/>
          </w:tcPr>
          <w:p w:rsidR="002811AD" w:rsidRPr="003F63B7" w:rsidRDefault="002811AD" w:rsidP="004F3D90">
            <w:pPr>
              <w:pStyle w:val="TableParagraph"/>
              <w:spacing w:before="3" w:line="320" w:lineRule="exact"/>
              <w:ind w:left="108"/>
              <w:rPr>
                <w:rFonts w:asciiTheme="minorEastAsia" w:eastAsiaTheme="minorEastAsia" w:hAnsiTheme="minorEastAsia"/>
                <w:sz w:val="21"/>
                <w:szCs w:val="21"/>
              </w:rPr>
            </w:pPr>
            <w:r w:rsidRPr="003F63B7">
              <w:rPr>
                <w:rFonts w:asciiTheme="minorEastAsia" w:eastAsiaTheme="minorEastAsia" w:hAnsiTheme="minorEastAsia" w:hint="eastAsia"/>
                <w:sz w:val="21"/>
                <w:szCs w:val="21"/>
              </w:rPr>
              <w:t>2</w:t>
            </w:r>
          </w:p>
        </w:tc>
        <w:tc>
          <w:tcPr>
            <w:tcW w:w="6237" w:type="dxa"/>
          </w:tcPr>
          <w:p w:rsidR="002811AD" w:rsidRPr="003F63B7" w:rsidRDefault="002811AD" w:rsidP="004F3D90">
            <w:pPr>
              <w:pStyle w:val="TableParagraph"/>
              <w:spacing w:before="3" w:line="320" w:lineRule="exact"/>
              <w:ind w:left="108"/>
              <w:rPr>
                <w:rFonts w:asciiTheme="minorEastAsia" w:eastAsiaTheme="minorEastAsia" w:hAnsiTheme="minorEastAsia"/>
                <w:sz w:val="21"/>
                <w:szCs w:val="21"/>
              </w:rPr>
            </w:pPr>
            <w:r w:rsidRPr="003F63B7">
              <w:rPr>
                <w:rFonts w:asciiTheme="minorEastAsia" w:eastAsiaTheme="minorEastAsia" w:hAnsiTheme="minorEastAsia" w:hint="eastAsia"/>
                <w:sz w:val="21"/>
                <w:szCs w:val="21"/>
              </w:rPr>
              <w:t>区域内地面吸尘（均不能干扫）。</w:t>
            </w:r>
          </w:p>
        </w:tc>
        <w:tc>
          <w:tcPr>
            <w:tcW w:w="1701" w:type="dxa"/>
            <w:vAlign w:val="center"/>
          </w:tcPr>
          <w:p w:rsidR="002811AD" w:rsidRPr="003F63B7" w:rsidRDefault="002811AD" w:rsidP="004F3D90">
            <w:pPr>
              <w:pStyle w:val="TableParagraph"/>
              <w:spacing w:before="3" w:line="320" w:lineRule="exact"/>
              <w:rPr>
                <w:rFonts w:asciiTheme="minorEastAsia" w:eastAsiaTheme="minorEastAsia" w:hAnsiTheme="minorEastAsia"/>
                <w:sz w:val="21"/>
                <w:szCs w:val="21"/>
              </w:rPr>
            </w:pPr>
            <w:r w:rsidRPr="003F63B7">
              <w:rPr>
                <w:rFonts w:asciiTheme="minorEastAsia" w:eastAsiaTheme="minorEastAsia" w:hAnsiTheme="minorEastAsia" w:hint="eastAsia"/>
                <w:sz w:val="21"/>
                <w:szCs w:val="21"/>
              </w:rPr>
              <w:t>每日 2 次及以上。</w:t>
            </w:r>
          </w:p>
        </w:tc>
      </w:tr>
      <w:tr w:rsidR="002811AD" w:rsidRPr="003F63B7" w:rsidTr="00291061">
        <w:trPr>
          <w:trHeight w:val="311"/>
        </w:trPr>
        <w:tc>
          <w:tcPr>
            <w:tcW w:w="709" w:type="dxa"/>
          </w:tcPr>
          <w:p w:rsidR="002811AD" w:rsidRPr="003F63B7" w:rsidRDefault="002811AD" w:rsidP="004F3D90">
            <w:pPr>
              <w:pStyle w:val="TableParagraph"/>
              <w:spacing w:before="3" w:line="320" w:lineRule="exact"/>
              <w:ind w:left="108"/>
              <w:rPr>
                <w:rFonts w:asciiTheme="minorEastAsia" w:eastAsiaTheme="minorEastAsia" w:hAnsiTheme="minorEastAsia"/>
                <w:sz w:val="21"/>
                <w:szCs w:val="21"/>
              </w:rPr>
            </w:pPr>
            <w:r w:rsidRPr="003F63B7">
              <w:rPr>
                <w:rFonts w:asciiTheme="minorEastAsia" w:eastAsiaTheme="minorEastAsia" w:hAnsiTheme="minorEastAsia" w:hint="eastAsia"/>
                <w:sz w:val="21"/>
                <w:szCs w:val="21"/>
              </w:rPr>
              <w:t>3</w:t>
            </w:r>
          </w:p>
        </w:tc>
        <w:tc>
          <w:tcPr>
            <w:tcW w:w="6237" w:type="dxa"/>
          </w:tcPr>
          <w:p w:rsidR="002811AD" w:rsidRPr="003F63B7" w:rsidRDefault="002811AD" w:rsidP="004F3D90">
            <w:pPr>
              <w:pStyle w:val="TableParagraph"/>
              <w:spacing w:before="3" w:line="320" w:lineRule="exact"/>
              <w:ind w:left="108"/>
              <w:rPr>
                <w:rFonts w:asciiTheme="minorEastAsia" w:eastAsiaTheme="minorEastAsia" w:hAnsiTheme="minorEastAsia"/>
                <w:sz w:val="21"/>
                <w:szCs w:val="21"/>
              </w:rPr>
            </w:pPr>
            <w:r w:rsidRPr="003F63B7">
              <w:rPr>
                <w:rFonts w:asciiTheme="minorEastAsia" w:eastAsiaTheme="minorEastAsia" w:hAnsiTheme="minorEastAsia" w:hint="eastAsia"/>
                <w:sz w:val="21"/>
                <w:szCs w:val="21"/>
              </w:rPr>
              <w:t>区域内地面湿拖（进行地面清洁、消毒、）。</w:t>
            </w:r>
          </w:p>
        </w:tc>
        <w:tc>
          <w:tcPr>
            <w:tcW w:w="1701" w:type="dxa"/>
            <w:vAlign w:val="center"/>
          </w:tcPr>
          <w:p w:rsidR="002811AD" w:rsidRPr="003F63B7" w:rsidRDefault="002811AD" w:rsidP="004F3D90">
            <w:pPr>
              <w:pStyle w:val="TableParagraph"/>
              <w:spacing w:before="3" w:line="320" w:lineRule="exact"/>
              <w:rPr>
                <w:rFonts w:asciiTheme="minorEastAsia" w:eastAsiaTheme="minorEastAsia" w:hAnsiTheme="minorEastAsia"/>
                <w:sz w:val="21"/>
                <w:szCs w:val="21"/>
              </w:rPr>
            </w:pPr>
            <w:r w:rsidRPr="003F63B7">
              <w:rPr>
                <w:rFonts w:asciiTheme="minorEastAsia" w:eastAsiaTheme="minorEastAsia" w:hAnsiTheme="minorEastAsia" w:hint="eastAsia"/>
                <w:sz w:val="21"/>
                <w:szCs w:val="21"/>
              </w:rPr>
              <w:t>每日 2 次及以上。</w:t>
            </w:r>
          </w:p>
        </w:tc>
      </w:tr>
      <w:tr w:rsidR="002811AD" w:rsidRPr="003F63B7" w:rsidTr="00291061">
        <w:trPr>
          <w:trHeight w:val="435"/>
        </w:trPr>
        <w:tc>
          <w:tcPr>
            <w:tcW w:w="709" w:type="dxa"/>
          </w:tcPr>
          <w:p w:rsidR="002811AD" w:rsidRPr="003F63B7" w:rsidRDefault="002811AD" w:rsidP="004F3D90">
            <w:pPr>
              <w:pStyle w:val="TableParagraph"/>
              <w:spacing w:before="3" w:line="320" w:lineRule="exact"/>
              <w:ind w:left="108"/>
              <w:rPr>
                <w:rFonts w:asciiTheme="minorEastAsia" w:eastAsiaTheme="minorEastAsia" w:hAnsiTheme="minorEastAsia"/>
                <w:sz w:val="21"/>
                <w:szCs w:val="21"/>
              </w:rPr>
            </w:pPr>
            <w:r w:rsidRPr="003F63B7">
              <w:rPr>
                <w:rFonts w:asciiTheme="minorEastAsia" w:eastAsiaTheme="minorEastAsia" w:hAnsiTheme="minorEastAsia" w:hint="eastAsia"/>
                <w:sz w:val="21"/>
                <w:szCs w:val="21"/>
              </w:rPr>
              <w:t>4</w:t>
            </w:r>
          </w:p>
        </w:tc>
        <w:tc>
          <w:tcPr>
            <w:tcW w:w="6237" w:type="dxa"/>
          </w:tcPr>
          <w:p w:rsidR="002811AD" w:rsidRPr="003F63B7" w:rsidRDefault="002811AD" w:rsidP="004F3D90">
            <w:pPr>
              <w:pStyle w:val="TableParagraph"/>
              <w:spacing w:before="3" w:line="320" w:lineRule="exact"/>
              <w:ind w:left="108"/>
              <w:rPr>
                <w:rFonts w:asciiTheme="minorEastAsia" w:eastAsiaTheme="minorEastAsia" w:hAnsiTheme="minorEastAsia"/>
                <w:sz w:val="21"/>
                <w:szCs w:val="21"/>
              </w:rPr>
            </w:pPr>
            <w:r w:rsidRPr="003F63B7">
              <w:rPr>
                <w:rFonts w:asciiTheme="minorEastAsia" w:eastAsiaTheme="minorEastAsia" w:hAnsiTheme="minorEastAsia" w:hint="eastAsia"/>
                <w:sz w:val="21"/>
                <w:szCs w:val="21"/>
              </w:rPr>
              <w:t>区域内家具（桌椅、橱柜等）、台面擦拭消毒。</w:t>
            </w:r>
          </w:p>
        </w:tc>
        <w:tc>
          <w:tcPr>
            <w:tcW w:w="1701" w:type="dxa"/>
            <w:vAlign w:val="center"/>
          </w:tcPr>
          <w:p w:rsidR="002811AD" w:rsidRPr="003F63B7" w:rsidRDefault="002811AD" w:rsidP="004F3D90">
            <w:pPr>
              <w:pStyle w:val="TableParagraph"/>
              <w:spacing w:before="3" w:line="320" w:lineRule="exact"/>
              <w:rPr>
                <w:rFonts w:asciiTheme="minorEastAsia" w:eastAsiaTheme="minorEastAsia" w:hAnsiTheme="minorEastAsia"/>
                <w:sz w:val="21"/>
                <w:szCs w:val="21"/>
              </w:rPr>
            </w:pPr>
            <w:r w:rsidRPr="003F63B7">
              <w:rPr>
                <w:rFonts w:asciiTheme="minorEastAsia" w:eastAsiaTheme="minorEastAsia" w:hAnsiTheme="minorEastAsia" w:hint="eastAsia"/>
                <w:sz w:val="21"/>
                <w:szCs w:val="21"/>
              </w:rPr>
              <w:t>每日 2 次及以上。</w:t>
            </w:r>
          </w:p>
        </w:tc>
      </w:tr>
      <w:tr w:rsidR="002811AD" w:rsidRPr="003F63B7" w:rsidTr="00291061">
        <w:trPr>
          <w:trHeight w:val="435"/>
        </w:trPr>
        <w:tc>
          <w:tcPr>
            <w:tcW w:w="709" w:type="dxa"/>
          </w:tcPr>
          <w:p w:rsidR="002811AD" w:rsidRPr="003F63B7" w:rsidRDefault="002811AD" w:rsidP="004F3D90">
            <w:pPr>
              <w:pStyle w:val="TableParagraph"/>
              <w:spacing w:before="3" w:line="320" w:lineRule="exact"/>
              <w:ind w:left="108"/>
              <w:rPr>
                <w:rFonts w:asciiTheme="minorEastAsia" w:eastAsiaTheme="minorEastAsia" w:hAnsiTheme="minorEastAsia"/>
                <w:sz w:val="21"/>
                <w:szCs w:val="21"/>
              </w:rPr>
            </w:pPr>
          </w:p>
        </w:tc>
        <w:tc>
          <w:tcPr>
            <w:tcW w:w="6237" w:type="dxa"/>
          </w:tcPr>
          <w:p w:rsidR="002811AD" w:rsidRPr="003F63B7" w:rsidRDefault="002811AD" w:rsidP="004F3D90">
            <w:pPr>
              <w:pStyle w:val="TableParagraph"/>
              <w:spacing w:before="3" w:line="320" w:lineRule="exact"/>
              <w:ind w:left="108"/>
              <w:rPr>
                <w:rFonts w:asciiTheme="minorEastAsia" w:eastAsiaTheme="minorEastAsia" w:hAnsiTheme="minorEastAsia"/>
                <w:sz w:val="21"/>
                <w:szCs w:val="21"/>
              </w:rPr>
            </w:pPr>
          </w:p>
        </w:tc>
        <w:tc>
          <w:tcPr>
            <w:tcW w:w="1701" w:type="dxa"/>
            <w:vAlign w:val="center"/>
          </w:tcPr>
          <w:p w:rsidR="002811AD" w:rsidRPr="003F63B7" w:rsidRDefault="002811AD" w:rsidP="004F3D90">
            <w:pPr>
              <w:pStyle w:val="TableParagraph"/>
              <w:spacing w:before="3" w:line="320" w:lineRule="exact"/>
              <w:rPr>
                <w:rFonts w:asciiTheme="minorEastAsia" w:eastAsiaTheme="minorEastAsia" w:hAnsiTheme="minorEastAsia"/>
                <w:sz w:val="21"/>
                <w:szCs w:val="21"/>
              </w:rPr>
            </w:pPr>
          </w:p>
        </w:tc>
      </w:tr>
      <w:tr w:rsidR="002811AD" w:rsidRPr="003F63B7" w:rsidTr="00291061">
        <w:trPr>
          <w:trHeight w:val="622"/>
        </w:trPr>
        <w:tc>
          <w:tcPr>
            <w:tcW w:w="709" w:type="dxa"/>
          </w:tcPr>
          <w:p w:rsidR="002811AD" w:rsidRPr="003F63B7" w:rsidRDefault="002811AD" w:rsidP="004F3D90">
            <w:pPr>
              <w:pStyle w:val="TableParagraph"/>
              <w:spacing w:before="3" w:line="320" w:lineRule="exact"/>
              <w:ind w:left="108"/>
              <w:rPr>
                <w:rFonts w:asciiTheme="minorEastAsia" w:eastAsiaTheme="minorEastAsia" w:hAnsiTheme="minorEastAsia"/>
                <w:sz w:val="21"/>
                <w:szCs w:val="21"/>
              </w:rPr>
            </w:pPr>
            <w:r w:rsidRPr="003F63B7">
              <w:rPr>
                <w:rFonts w:asciiTheme="minorEastAsia" w:eastAsiaTheme="minorEastAsia" w:hAnsiTheme="minorEastAsia" w:hint="eastAsia"/>
                <w:sz w:val="21"/>
                <w:szCs w:val="21"/>
              </w:rPr>
              <w:t>5</w:t>
            </w:r>
          </w:p>
        </w:tc>
        <w:tc>
          <w:tcPr>
            <w:tcW w:w="6237" w:type="dxa"/>
          </w:tcPr>
          <w:p w:rsidR="002811AD" w:rsidRPr="003F63B7" w:rsidRDefault="002811AD" w:rsidP="004F3D90">
            <w:pPr>
              <w:pStyle w:val="TableParagraph"/>
              <w:spacing w:before="3" w:line="320" w:lineRule="exact"/>
              <w:ind w:left="108" w:right="196"/>
              <w:rPr>
                <w:rFonts w:asciiTheme="minorEastAsia" w:eastAsiaTheme="minorEastAsia" w:hAnsiTheme="minorEastAsia"/>
                <w:sz w:val="21"/>
                <w:szCs w:val="21"/>
              </w:rPr>
            </w:pPr>
            <w:r w:rsidRPr="003F63B7">
              <w:rPr>
                <w:rFonts w:asciiTheme="minorEastAsia" w:eastAsiaTheme="minorEastAsia" w:hAnsiTheme="minorEastAsia" w:hint="eastAsia"/>
                <w:sz w:val="21"/>
                <w:szCs w:val="21"/>
              </w:rPr>
              <w:t>区域内电话、仪器（特殊仪器在医院人员指导下进行） 低处电器表面清洗、擦拭消毒。</w:t>
            </w:r>
          </w:p>
        </w:tc>
        <w:tc>
          <w:tcPr>
            <w:tcW w:w="1701" w:type="dxa"/>
            <w:vAlign w:val="center"/>
          </w:tcPr>
          <w:p w:rsidR="002811AD" w:rsidRPr="003F63B7" w:rsidRDefault="002811AD" w:rsidP="004F3D90">
            <w:pPr>
              <w:pStyle w:val="TableParagraph"/>
              <w:spacing w:before="3" w:line="320" w:lineRule="exact"/>
              <w:rPr>
                <w:rFonts w:asciiTheme="minorEastAsia" w:eastAsiaTheme="minorEastAsia" w:hAnsiTheme="minorEastAsia"/>
                <w:sz w:val="21"/>
                <w:szCs w:val="21"/>
              </w:rPr>
            </w:pPr>
            <w:r w:rsidRPr="003F63B7">
              <w:rPr>
                <w:rFonts w:asciiTheme="minorEastAsia" w:eastAsiaTheme="minorEastAsia" w:hAnsiTheme="minorEastAsia" w:hint="eastAsia"/>
                <w:sz w:val="21"/>
                <w:szCs w:val="21"/>
              </w:rPr>
              <w:t>每日 2 次及以上。</w:t>
            </w:r>
          </w:p>
        </w:tc>
      </w:tr>
      <w:tr w:rsidR="002811AD" w:rsidRPr="003F63B7" w:rsidTr="00291061">
        <w:trPr>
          <w:trHeight w:val="622"/>
        </w:trPr>
        <w:tc>
          <w:tcPr>
            <w:tcW w:w="709" w:type="dxa"/>
          </w:tcPr>
          <w:p w:rsidR="002811AD" w:rsidRPr="003F63B7" w:rsidRDefault="002811AD" w:rsidP="004F3D90">
            <w:pPr>
              <w:pStyle w:val="TableParagraph"/>
              <w:spacing w:before="3" w:line="320" w:lineRule="exact"/>
              <w:ind w:left="108"/>
              <w:rPr>
                <w:rFonts w:asciiTheme="minorEastAsia" w:eastAsiaTheme="minorEastAsia" w:hAnsiTheme="minorEastAsia"/>
                <w:sz w:val="21"/>
                <w:szCs w:val="21"/>
              </w:rPr>
            </w:pPr>
            <w:r w:rsidRPr="003F63B7">
              <w:rPr>
                <w:rFonts w:asciiTheme="minorEastAsia" w:eastAsiaTheme="minorEastAsia" w:hAnsiTheme="minorEastAsia" w:hint="eastAsia"/>
                <w:sz w:val="21"/>
                <w:szCs w:val="21"/>
              </w:rPr>
              <w:t>6</w:t>
            </w:r>
          </w:p>
        </w:tc>
        <w:tc>
          <w:tcPr>
            <w:tcW w:w="6237" w:type="dxa"/>
          </w:tcPr>
          <w:p w:rsidR="002811AD" w:rsidRPr="003F63B7" w:rsidRDefault="002811AD" w:rsidP="004F3D90">
            <w:pPr>
              <w:pStyle w:val="TableParagraph"/>
              <w:spacing w:before="3" w:line="320" w:lineRule="exact"/>
              <w:ind w:left="108" w:right="16"/>
              <w:rPr>
                <w:rFonts w:asciiTheme="minorEastAsia" w:eastAsiaTheme="minorEastAsia" w:hAnsiTheme="minorEastAsia"/>
                <w:sz w:val="21"/>
                <w:szCs w:val="21"/>
              </w:rPr>
            </w:pPr>
            <w:r w:rsidRPr="003F63B7">
              <w:rPr>
                <w:rFonts w:asciiTheme="minorEastAsia" w:eastAsiaTheme="minorEastAsia" w:hAnsiTheme="minorEastAsia" w:hint="eastAsia"/>
                <w:sz w:val="21"/>
                <w:szCs w:val="21"/>
              </w:rPr>
              <w:t>区域内洗手池、水池、水龙头、皂盒、清洗、擦拭消毒。</w:t>
            </w:r>
          </w:p>
        </w:tc>
        <w:tc>
          <w:tcPr>
            <w:tcW w:w="1701" w:type="dxa"/>
            <w:vAlign w:val="center"/>
          </w:tcPr>
          <w:p w:rsidR="002811AD" w:rsidRPr="003F63B7" w:rsidRDefault="002811AD" w:rsidP="004F3D90">
            <w:pPr>
              <w:pStyle w:val="TableParagraph"/>
              <w:spacing w:before="3" w:line="320" w:lineRule="exact"/>
              <w:rPr>
                <w:rFonts w:asciiTheme="minorEastAsia" w:eastAsiaTheme="minorEastAsia" w:hAnsiTheme="minorEastAsia"/>
                <w:sz w:val="21"/>
                <w:szCs w:val="21"/>
              </w:rPr>
            </w:pPr>
            <w:r w:rsidRPr="003F63B7">
              <w:rPr>
                <w:rFonts w:asciiTheme="minorEastAsia" w:eastAsiaTheme="minorEastAsia" w:hAnsiTheme="minorEastAsia" w:hint="eastAsia"/>
                <w:sz w:val="21"/>
                <w:szCs w:val="21"/>
              </w:rPr>
              <w:t>每日 2 次及以上。</w:t>
            </w:r>
          </w:p>
        </w:tc>
      </w:tr>
      <w:tr w:rsidR="002811AD" w:rsidRPr="003F63B7" w:rsidTr="00291061">
        <w:trPr>
          <w:trHeight w:val="622"/>
        </w:trPr>
        <w:tc>
          <w:tcPr>
            <w:tcW w:w="709" w:type="dxa"/>
          </w:tcPr>
          <w:p w:rsidR="002811AD" w:rsidRPr="003F63B7" w:rsidRDefault="002811AD" w:rsidP="004F3D90">
            <w:pPr>
              <w:pStyle w:val="TableParagraph"/>
              <w:spacing w:before="3" w:line="320" w:lineRule="exact"/>
              <w:ind w:left="108"/>
              <w:rPr>
                <w:rFonts w:asciiTheme="minorEastAsia" w:eastAsiaTheme="minorEastAsia" w:hAnsiTheme="minorEastAsia"/>
                <w:sz w:val="21"/>
                <w:szCs w:val="21"/>
              </w:rPr>
            </w:pPr>
            <w:r w:rsidRPr="003F63B7">
              <w:rPr>
                <w:rFonts w:asciiTheme="minorEastAsia" w:eastAsiaTheme="minorEastAsia" w:hAnsiTheme="minorEastAsia" w:hint="eastAsia"/>
                <w:sz w:val="21"/>
                <w:szCs w:val="21"/>
              </w:rPr>
              <w:t>7</w:t>
            </w:r>
          </w:p>
        </w:tc>
        <w:tc>
          <w:tcPr>
            <w:tcW w:w="6237" w:type="dxa"/>
          </w:tcPr>
          <w:p w:rsidR="002811AD" w:rsidRPr="003F63B7" w:rsidRDefault="002811AD" w:rsidP="004F3D90">
            <w:pPr>
              <w:pStyle w:val="TableParagraph"/>
              <w:spacing w:before="3" w:line="320" w:lineRule="exact"/>
              <w:ind w:left="108" w:right="-29"/>
              <w:rPr>
                <w:rFonts w:asciiTheme="minorEastAsia" w:eastAsiaTheme="minorEastAsia" w:hAnsiTheme="minorEastAsia"/>
                <w:sz w:val="21"/>
                <w:szCs w:val="21"/>
              </w:rPr>
            </w:pPr>
            <w:r w:rsidRPr="003F63B7">
              <w:rPr>
                <w:rFonts w:asciiTheme="minorEastAsia" w:eastAsiaTheme="minorEastAsia" w:hAnsiTheme="minorEastAsia" w:hint="eastAsia"/>
                <w:sz w:val="21"/>
                <w:szCs w:val="21"/>
              </w:rPr>
              <w:t>卫生间（含水龙头、洗手池、台地面、马桶、）冲洗、擦拭消毒。</w:t>
            </w:r>
          </w:p>
        </w:tc>
        <w:tc>
          <w:tcPr>
            <w:tcW w:w="1701" w:type="dxa"/>
            <w:vAlign w:val="center"/>
          </w:tcPr>
          <w:p w:rsidR="002811AD" w:rsidRPr="003F63B7" w:rsidRDefault="002811AD" w:rsidP="004F3D90">
            <w:pPr>
              <w:pStyle w:val="TableParagraph"/>
              <w:spacing w:before="3" w:line="320" w:lineRule="exact"/>
              <w:rPr>
                <w:rFonts w:asciiTheme="minorEastAsia" w:eastAsiaTheme="minorEastAsia" w:hAnsiTheme="minorEastAsia"/>
                <w:sz w:val="21"/>
                <w:szCs w:val="21"/>
              </w:rPr>
            </w:pPr>
            <w:r w:rsidRPr="003F63B7">
              <w:rPr>
                <w:rFonts w:asciiTheme="minorEastAsia" w:eastAsiaTheme="minorEastAsia" w:hAnsiTheme="minorEastAsia" w:hint="eastAsia"/>
                <w:sz w:val="21"/>
                <w:szCs w:val="21"/>
              </w:rPr>
              <w:t>随时保持洁净。</w:t>
            </w:r>
          </w:p>
        </w:tc>
      </w:tr>
      <w:tr w:rsidR="002811AD" w:rsidRPr="003F63B7" w:rsidTr="00291061">
        <w:trPr>
          <w:trHeight w:val="622"/>
        </w:trPr>
        <w:tc>
          <w:tcPr>
            <w:tcW w:w="709" w:type="dxa"/>
          </w:tcPr>
          <w:p w:rsidR="002811AD" w:rsidRPr="003F63B7" w:rsidRDefault="002811AD" w:rsidP="004F3D90">
            <w:pPr>
              <w:pStyle w:val="TableParagraph"/>
              <w:spacing w:before="3" w:line="320" w:lineRule="exact"/>
              <w:ind w:left="108"/>
              <w:rPr>
                <w:rFonts w:asciiTheme="minorEastAsia" w:eastAsiaTheme="minorEastAsia" w:hAnsiTheme="minorEastAsia"/>
                <w:sz w:val="21"/>
                <w:szCs w:val="21"/>
              </w:rPr>
            </w:pPr>
            <w:r w:rsidRPr="003F63B7">
              <w:rPr>
                <w:rFonts w:asciiTheme="minorEastAsia" w:eastAsiaTheme="minorEastAsia" w:hAnsiTheme="minorEastAsia" w:hint="eastAsia"/>
                <w:sz w:val="21"/>
                <w:szCs w:val="21"/>
              </w:rPr>
              <w:t>8</w:t>
            </w:r>
          </w:p>
        </w:tc>
        <w:tc>
          <w:tcPr>
            <w:tcW w:w="6237" w:type="dxa"/>
          </w:tcPr>
          <w:p w:rsidR="002811AD" w:rsidRPr="003F63B7" w:rsidRDefault="002811AD" w:rsidP="004F3D90">
            <w:pPr>
              <w:pStyle w:val="TableParagraph"/>
              <w:spacing w:before="3" w:line="320" w:lineRule="exact"/>
              <w:ind w:left="108" w:right="16"/>
              <w:rPr>
                <w:rFonts w:asciiTheme="minorEastAsia" w:eastAsiaTheme="minorEastAsia" w:hAnsiTheme="minorEastAsia"/>
                <w:sz w:val="21"/>
                <w:szCs w:val="21"/>
              </w:rPr>
            </w:pPr>
            <w:r w:rsidRPr="003F63B7">
              <w:rPr>
                <w:rFonts w:asciiTheme="minorEastAsia" w:eastAsiaTheme="minorEastAsia" w:hAnsiTheme="minorEastAsia" w:hint="eastAsia"/>
                <w:sz w:val="21"/>
                <w:szCs w:val="21"/>
              </w:rPr>
              <w:t>区域内窗台、阳台、把手、栏杆、花盆、开关盒、接线盒、各类低处标牌、垃圾桶擦拭消毒。</w:t>
            </w:r>
          </w:p>
        </w:tc>
        <w:tc>
          <w:tcPr>
            <w:tcW w:w="1701" w:type="dxa"/>
            <w:vAlign w:val="center"/>
          </w:tcPr>
          <w:p w:rsidR="002811AD" w:rsidRPr="003F63B7" w:rsidRDefault="002811AD" w:rsidP="004F3D90">
            <w:pPr>
              <w:pStyle w:val="TableParagraph"/>
              <w:spacing w:before="3" w:line="320" w:lineRule="exact"/>
              <w:rPr>
                <w:rFonts w:asciiTheme="minorEastAsia" w:eastAsiaTheme="minorEastAsia" w:hAnsiTheme="minorEastAsia"/>
                <w:sz w:val="21"/>
                <w:szCs w:val="21"/>
              </w:rPr>
            </w:pPr>
            <w:r w:rsidRPr="003F63B7">
              <w:rPr>
                <w:rFonts w:asciiTheme="minorEastAsia" w:eastAsiaTheme="minorEastAsia" w:hAnsiTheme="minorEastAsia" w:hint="eastAsia"/>
                <w:sz w:val="21"/>
                <w:szCs w:val="21"/>
              </w:rPr>
              <w:t>每日 1~2 次及以上。</w:t>
            </w:r>
          </w:p>
        </w:tc>
      </w:tr>
      <w:tr w:rsidR="002811AD" w:rsidRPr="003F63B7" w:rsidTr="00291061">
        <w:trPr>
          <w:trHeight w:val="311"/>
        </w:trPr>
        <w:tc>
          <w:tcPr>
            <w:tcW w:w="709" w:type="dxa"/>
          </w:tcPr>
          <w:p w:rsidR="002811AD" w:rsidRPr="003F63B7" w:rsidRDefault="002811AD" w:rsidP="004F3D90">
            <w:pPr>
              <w:pStyle w:val="TableParagraph"/>
              <w:spacing w:before="3" w:line="320" w:lineRule="exact"/>
              <w:ind w:left="108"/>
              <w:rPr>
                <w:rFonts w:asciiTheme="minorEastAsia" w:eastAsiaTheme="minorEastAsia" w:hAnsiTheme="minorEastAsia"/>
                <w:sz w:val="21"/>
                <w:szCs w:val="21"/>
              </w:rPr>
            </w:pPr>
            <w:r w:rsidRPr="003F63B7">
              <w:rPr>
                <w:rFonts w:asciiTheme="minorEastAsia" w:eastAsiaTheme="minorEastAsia" w:hAnsiTheme="minorEastAsia" w:hint="eastAsia"/>
                <w:sz w:val="21"/>
                <w:szCs w:val="21"/>
              </w:rPr>
              <w:t>9</w:t>
            </w:r>
          </w:p>
        </w:tc>
        <w:tc>
          <w:tcPr>
            <w:tcW w:w="6237" w:type="dxa"/>
          </w:tcPr>
          <w:p w:rsidR="002811AD" w:rsidRPr="003F63B7" w:rsidRDefault="002811AD" w:rsidP="004F3D90">
            <w:pPr>
              <w:pStyle w:val="TableParagraph"/>
              <w:spacing w:before="3" w:line="320" w:lineRule="exact"/>
              <w:ind w:left="108"/>
              <w:rPr>
                <w:rFonts w:asciiTheme="minorEastAsia" w:eastAsiaTheme="minorEastAsia" w:hAnsiTheme="minorEastAsia"/>
                <w:sz w:val="21"/>
                <w:szCs w:val="21"/>
              </w:rPr>
            </w:pPr>
            <w:r w:rsidRPr="003F63B7">
              <w:rPr>
                <w:rFonts w:asciiTheme="minorEastAsia" w:eastAsiaTheme="minorEastAsia" w:hAnsiTheme="minorEastAsia" w:hint="eastAsia"/>
                <w:sz w:val="21"/>
                <w:szCs w:val="21"/>
              </w:rPr>
              <w:t>开水机、冰箱（如有）外表面清洁消毒（龙头）。</w:t>
            </w:r>
          </w:p>
        </w:tc>
        <w:tc>
          <w:tcPr>
            <w:tcW w:w="1701" w:type="dxa"/>
            <w:vAlign w:val="center"/>
          </w:tcPr>
          <w:p w:rsidR="002811AD" w:rsidRPr="003F63B7" w:rsidRDefault="002811AD" w:rsidP="004F3D90">
            <w:pPr>
              <w:pStyle w:val="TableParagraph"/>
              <w:spacing w:before="3" w:line="320" w:lineRule="exact"/>
              <w:rPr>
                <w:rFonts w:asciiTheme="minorEastAsia" w:eastAsiaTheme="minorEastAsia" w:hAnsiTheme="minorEastAsia"/>
                <w:sz w:val="21"/>
                <w:szCs w:val="21"/>
              </w:rPr>
            </w:pPr>
            <w:r w:rsidRPr="003F63B7">
              <w:rPr>
                <w:rFonts w:asciiTheme="minorEastAsia" w:eastAsiaTheme="minorEastAsia" w:hAnsiTheme="minorEastAsia" w:hint="eastAsia"/>
                <w:sz w:val="21"/>
                <w:szCs w:val="21"/>
              </w:rPr>
              <w:t>每天 1~2 次及以上</w:t>
            </w:r>
          </w:p>
        </w:tc>
      </w:tr>
      <w:tr w:rsidR="002811AD" w:rsidRPr="003F63B7" w:rsidTr="00291061">
        <w:trPr>
          <w:trHeight w:val="311"/>
        </w:trPr>
        <w:tc>
          <w:tcPr>
            <w:tcW w:w="709" w:type="dxa"/>
          </w:tcPr>
          <w:p w:rsidR="002811AD" w:rsidRPr="003F63B7" w:rsidRDefault="002811AD" w:rsidP="004F3D90">
            <w:pPr>
              <w:pStyle w:val="TableParagraph"/>
              <w:spacing w:before="3" w:line="320" w:lineRule="exact"/>
              <w:ind w:left="108"/>
              <w:rPr>
                <w:rFonts w:asciiTheme="minorEastAsia" w:eastAsiaTheme="minorEastAsia" w:hAnsiTheme="minorEastAsia"/>
                <w:sz w:val="21"/>
                <w:szCs w:val="21"/>
              </w:rPr>
            </w:pPr>
            <w:r w:rsidRPr="003F63B7">
              <w:rPr>
                <w:rFonts w:asciiTheme="minorEastAsia" w:eastAsiaTheme="minorEastAsia" w:hAnsiTheme="minorEastAsia" w:hint="eastAsia"/>
                <w:sz w:val="21"/>
                <w:szCs w:val="21"/>
              </w:rPr>
              <w:t>10</w:t>
            </w:r>
          </w:p>
        </w:tc>
        <w:tc>
          <w:tcPr>
            <w:tcW w:w="6237" w:type="dxa"/>
          </w:tcPr>
          <w:p w:rsidR="002811AD" w:rsidRPr="003F63B7" w:rsidRDefault="002811AD" w:rsidP="004F3D90">
            <w:pPr>
              <w:pStyle w:val="TableParagraph"/>
              <w:spacing w:before="3" w:line="320" w:lineRule="exact"/>
              <w:ind w:left="108"/>
              <w:rPr>
                <w:rFonts w:asciiTheme="minorEastAsia" w:eastAsiaTheme="minorEastAsia" w:hAnsiTheme="minorEastAsia"/>
                <w:sz w:val="21"/>
                <w:szCs w:val="21"/>
              </w:rPr>
            </w:pPr>
            <w:r w:rsidRPr="003F63B7">
              <w:rPr>
                <w:rFonts w:asciiTheme="minorEastAsia" w:eastAsiaTheme="minorEastAsia" w:hAnsiTheme="minorEastAsia" w:hint="eastAsia"/>
                <w:sz w:val="21"/>
                <w:szCs w:val="21"/>
              </w:rPr>
              <w:t>门、门框、低处窗框擦拭消毒。</w:t>
            </w:r>
          </w:p>
        </w:tc>
        <w:tc>
          <w:tcPr>
            <w:tcW w:w="1701" w:type="dxa"/>
            <w:vAlign w:val="center"/>
          </w:tcPr>
          <w:p w:rsidR="002811AD" w:rsidRPr="003F63B7" w:rsidRDefault="002811AD" w:rsidP="004F3D90">
            <w:pPr>
              <w:pStyle w:val="TableParagraph"/>
              <w:spacing w:before="3" w:line="320" w:lineRule="exact"/>
              <w:rPr>
                <w:rFonts w:asciiTheme="minorEastAsia" w:eastAsiaTheme="minorEastAsia" w:hAnsiTheme="minorEastAsia"/>
                <w:sz w:val="21"/>
                <w:szCs w:val="21"/>
              </w:rPr>
            </w:pPr>
            <w:r w:rsidRPr="003F63B7">
              <w:rPr>
                <w:rFonts w:asciiTheme="minorEastAsia" w:eastAsiaTheme="minorEastAsia" w:hAnsiTheme="minorEastAsia" w:hint="eastAsia"/>
                <w:sz w:val="21"/>
                <w:szCs w:val="21"/>
              </w:rPr>
              <w:t>每天 1 次及以上。</w:t>
            </w:r>
          </w:p>
        </w:tc>
      </w:tr>
      <w:tr w:rsidR="002811AD" w:rsidRPr="003F63B7" w:rsidTr="00291061">
        <w:trPr>
          <w:trHeight w:val="311"/>
        </w:trPr>
        <w:tc>
          <w:tcPr>
            <w:tcW w:w="709" w:type="dxa"/>
          </w:tcPr>
          <w:p w:rsidR="002811AD" w:rsidRPr="003F63B7" w:rsidRDefault="002811AD" w:rsidP="004F3D90">
            <w:pPr>
              <w:pStyle w:val="TableParagraph"/>
              <w:spacing w:before="3" w:line="320" w:lineRule="exact"/>
              <w:ind w:left="108"/>
              <w:rPr>
                <w:rFonts w:asciiTheme="minorEastAsia" w:eastAsiaTheme="minorEastAsia" w:hAnsiTheme="minorEastAsia"/>
                <w:sz w:val="21"/>
                <w:szCs w:val="21"/>
              </w:rPr>
            </w:pPr>
            <w:r w:rsidRPr="003F63B7">
              <w:rPr>
                <w:rFonts w:asciiTheme="minorEastAsia" w:eastAsiaTheme="minorEastAsia" w:hAnsiTheme="minorEastAsia" w:hint="eastAsia"/>
                <w:sz w:val="21"/>
                <w:szCs w:val="21"/>
              </w:rPr>
              <w:t>11</w:t>
            </w:r>
          </w:p>
        </w:tc>
        <w:tc>
          <w:tcPr>
            <w:tcW w:w="6237" w:type="dxa"/>
          </w:tcPr>
          <w:p w:rsidR="002811AD" w:rsidRPr="003F63B7" w:rsidRDefault="002811AD" w:rsidP="004F3D90">
            <w:pPr>
              <w:pStyle w:val="TableParagraph"/>
              <w:spacing w:before="3" w:line="320" w:lineRule="exact"/>
              <w:ind w:left="108"/>
              <w:rPr>
                <w:rFonts w:asciiTheme="minorEastAsia" w:eastAsiaTheme="minorEastAsia" w:hAnsiTheme="minorEastAsia"/>
                <w:sz w:val="21"/>
                <w:szCs w:val="21"/>
              </w:rPr>
            </w:pPr>
            <w:r w:rsidRPr="003F63B7">
              <w:rPr>
                <w:rFonts w:asciiTheme="minorEastAsia" w:eastAsiaTheme="minorEastAsia" w:hAnsiTheme="minorEastAsia" w:hint="eastAsia"/>
                <w:sz w:val="21"/>
                <w:szCs w:val="21"/>
              </w:rPr>
              <w:t>玻璃及窗框擦拭消毒。</w:t>
            </w:r>
          </w:p>
        </w:tc>
        <w:tc>
          <w:tcPr>
            <w:tcW w:w="1701" w:type="dxa"/>
            <w:vAlign w:val="center"/>
          </w:tcPr>
          <w:p w:rsidR="002811AD" w:rsidRPr="003F63B7" w:rsidRDefault="002811AD" w:rsidP="004F3D90">
            <w:pPr>
              <w:pStyle w:val="TableParagraph"/>
              <w:spacing w:before="3" w:line="320" w:lineRule="exact"/>
              <w:rPr>
                <w:rFonts w:asciiTheme="minorEastAsia" w:eastAsiaTheme="minorEastAsia" w:hAnsiTheme="minorEastAsia"/>
                <w:sz w:val="21"/>
                <w:szCs w:val="21"/>
              </w:rPr>
            </w:pPr>
            <w:r w:rsidRPr="003F63B7">
              <w:rPr>
                <w:rFonts w:asciiTheme="minorEastAsia" w:eastAsiaTheme="minorEastAsia" w:hAnsiTheme="minorEastAsia" w:hint="eastAsia"/>
                <w:sz w:val="21"/>
                <w:szCs w:val="21"/>
              </w:rPr>
              <w:t>每周 1 次及以上。</w:t>
            </w:r>
          </w:p>
        </w:tc>
      </w:tr>
      <w:tr w:rsidR="002811AD" w:rsidRPr="003F63B7" w:rsidTr="00291061">
        <w:trPr>
          <w:trHeight w:val="622"/>
        </w:trPr>
        <w:tc>
          <w:tcPr>
            <w:tcW w:w="709" w:type="dxa"/>
          </w:tcPr>
          <w:p w:rsidR="002811AD" w:rsidRPr="003F63B7" w:rsidRDefault="002811AD" w:rsidP="004F3D90">
            <w:pPr>
              <w:pStyle w:val="TableParagraph"/>
              <w:spacing w:before="3" w:line="320" w:lineRule="exact"/>
              <w:ind w:left="108"/>
              <w:rPr>
                <w:rFonts w:asciiTheme="minorEastAsia" w:eastAsiaTheme="minorEastAsia" w:hAnsiTheme="minorEastAsia"/>
                <w:sz w:val="21"/>
                <w:szCs w:val="21"/>
              </w:rPr>
            </w:pPr>
            <w:r w:rsidRPr="003F63B7">
              <w:rPr>
                <w:rFonts w:asciiTheme="minorEastAsia" w:eastAsiaTheme="minorEastAsia" w:hAnsiTheme="minorEastAsia" w:hint="eastAsia"/>
                <w:sz w:val="21"/>
                <w:szCs w:val="21"/>
              </w:rPr>
              <w:t>12</w:t>
            </w:r>
          </w:p>
        </w:tc>
        <w:tc>
          <w:tcPr>
            <w:tcW w:w="6237" w:type="dxa"/>
          </w:tcPr>
          <w:p w:rsidR="002811AD" w:rsidRPr="003F63B7" w:rsidRDefault="002811AD" w:rsidP="004F3D90">
            <w:pPr>
              <w:pStyle w:val="TableParagraph"/>
              <w:spacing w:before="3" w:line="320" w:lineRule="exact"/>
              <w:ind w:left="108" w:right="16"/>
              <w:rPr>
                <w:rFonts w:asciiTheme="minorEastAsia" w:eastAsiaTheme="minorEastAsia" w:hAnsiTheme="minorEastAsia"/>
                <w:sz w:val="21"/>
                <w:szCs w:val="21"/>
              </w:rPr>
            </w:pPr>
            <w:r w:rsidRPr="003F63B7">
              <w:rPr>
                <w:rFonts w:asciiTheme="minorEastAsia" w:eastAsiaTheme="minorEastAsia" w:hAnsiTheme="minorEastAsia" w:hint="eastAsia"/>
                <w:sz w:val="21"/>
                <w:szCs w:val="21"/>
              </w:rPr>
              <w:t>低处墙面除尘、落地瓷砖、踢脚板、地角、低处管道擦拭消毒。</w:t>
            </w:r>
          </w:p>
        </w:tc>
        <w:tc>
          <w:tcPr>
            <w:tcW w:w="1701" w:type="dxa"/>
            <w:vAlign w:val="center"/>
          </w:tcPr>
          <w:p w:rsidR="002811AD" w:rsidRPr="003F63B7" w:rsidRDefault="002811AD" w:rsidP="004F3D90">
            <w:pPr>
              <w:pStyle w:val="TableParagraph"/>
              <w:spacing w:before="3" w:line="320" w:lineRule="exact"/>
              <w:rPr>
                <w:rFonts w:asciiTheme="minorEastAsia" w:eastAsiaTheme="minorEastAsia" w:hAnsiTheme="minorEastAsia"/>
                <w:sz w:val="21"/>
                <w:szCs w:val="21"/>
              </w:rPr>
            </w:pPr>
            <w:r w:rsidRPr="003F63B7">
              <w:rPr>
                <w:rFonts w:asciiTheme="minorEastAsia" w:eastAsiaTheme="minorEastAsia" w:hAnsiTheme="minorEastAsia" w:hint="eastAsia"/>
                <w:sz w:val="21"/>
                <w:szCs w:val="21"/>
              </w:rPr>
              <w:t>每周 1 次及以上。</w:t>
            </w:r>
          </w:p>
        </w:tc>
      </w:tr>
      <w:tr w:rsidR="002811AD" w:rsidRPr="003F63B7" w:rsidTr="00291061">
        <w:trPr>
          <w:trHeight w:val="311"/>
        </w:trPr>
        <w:tc>
          <w:tcPr>
            <w:tcW w:w="709" w:type="dxa"/>
          </w:tcPr>
          <w:p w:rsidR="002811AD" w:rsidRPr="003F63B7" w:rsidRDefault="002811AD" w:rsidP="004F3D90">
            <w:pPr>
              <w:pStyle w:val="TableParagraph"/>
              <w:spacing w:before="3" w:line="320" w:lineRule="exact"/>
              <w:ind w:left="108"/>
              <w:rPr>
                <w:rFonts w:asciiTheme="minorEastAsia" w:eastAsiaTheme="minorEastAsia" w:hAnsiTheme="minorEastAsia"/>
                <w:sz w:val="21"/>
                <w:szCs w:val="21"/>
              </w:rPr>
            </w:pPr>
            <w:r w:rsidRPr="003F63B7">
              <w:rPr>
                <w:rFonts w:asciiTheme="minorEastAsia" w:eastAsiaTheme="minorEastAsia" w:hAnsiTheme="minorEastAsia" w:hint="eastAsia"/>
                <w:sz w:val="21"/>
                <w:szCs w:val="21"/>
              </w:rPr>
              <w:lastRenderedPageBreak/>
              <w:t>13</w:t>
            </w:r>
          </w:p>
        </w:tc>
        <w:tc>
          <w:tcPr>
            <w:tcW w:w="6237" w:type="dxa"/>
          </w:tcPr>
          <w:p w:rsidR="002811AD" w:rsidRPr="003F63B7" w:rsidRDefault="002811AD" w:rsidP="004F3D90">
            <w:pPr>
              <w:pStyle w:val="TableParagraph"/>
              <w:spacing w:before="3" w:line="320" w:lineRule="exact"/>
              <w:ind w:left="108"/>
              <w:rPr>
                <w:rFonts w:asciiTheme="minorEastAsia" w:eastAsiaTheme="minorEastAsia" w:hAnsiTheme="minorEastAsia"/>
                <w:sz w:val="21"/>
                <w:szCs w:val="21"/>
              </w:rPr>
            </w:pPr>
            <w:r w:rsidRPr="003F63B7">
              <w:rPr>
                <w:rFonts w:asciiTheme="minorEastAsia" w:eastAsiaTheme="minorEastAsia" w:hAnsiTheme="minorEastAsia" w:hint="eastAsia"/>
                <w:sz w:val="21"/>
                <w:szCs w:val="21"/>
              </w:rPr>
              <w:t>非医疗不锈钢物体表面闪钢保养。</w:t>
            </w:r>
          </w:p>
        </w:tc>
        <w:tc>
          <w:tcPr>
            <w:tcW w:w="1701" w:type="dxa"/>
            <w:vAlign w:val="center"/>
          </w:tcPr>
          <w:p w:rsidR="002811AD" w:rsidRPr="003F63B7" w:rsidRDefault="002811AD" w:rsidP="004F3D90">
            <w:pPr>
              <w:pStyle w:val="TableParagraph"/>
              <w:spacing w:before="3" w:line="320" w:lineRule="exact"/>
              <w:rPr>
                <w:rFonts w:asciiTheme="minorEastAsia" w:eastAsiaTheme="minorEastAsia" w:hAnsiTheme="minorEastAsia"/>
                <w:sz w:val="21"/>
                <w:szCs w:val="21"/>
              </w:rPr>
            </w:pPr>
            <w:r w:rsidRPr="003F63B7">
              <w:rPr>
                <w:rFonts w:asciiTheme="minorEastAsia" w:eastAsiaTheme="minorEastAsia" w:hAnsiTheme="minorEastAsia" w:hint="eastAsia"/>
                <w:sz w:val="21"/>
                <w:szCs w:val="21"/>
              </w:rPr>
              <w:t>每周 1 次及以上。</w:t>
            </w:r>
          </w:p>
        </w:tc>
      </w:tr>
      <w:tr w:rsidR="002811AD" w:rsidRPr="003F63B7" w:rsidTr="00291061">
        <w:trPr>
          <w:trHeight w:val="311"/>
        </w:trPr>
        <w:tc>
          <w:tcPr>
            <w:tcW w:w="709" w:type="dxa"/>
          </w:tcPr>
          <w:p w:rsidR="002811AD" w:rsidRPr="003F63B7" w:rsidRDefault="002811AD" w:rsidP="004F3D90">
            <w:pPr>
              <w:pStyle w:val="TableParagraph"/>
              <w:spacing w:before="3" w:line="320" w:lineRule="exact"/>
              <w:ind w:left="108"/>
              <w:rPr>
                <w:rFonts w:asciiTheme="minorEastAsia" w:eastAsiaTheme="minorEastAsia" w:hAnsiTheme="minorEastAsia"/>
                <w:sz w:val="21"/>
                <w:szCs w:val="21"/>
              </w:rPr>
            </w:pPr>
            <w:r w:rsidRPr="003F63B7">
              <w:rPr>
                <w:rFonts w:asciiTheme="minorEastAsia" w:eastAsiaTheme="minorEastAsia" w:hAnsiTheme="minorEastAsia" w:hint="eastAsia"/>
                <w:sz w:val="21"/>
                <w:szCs w:val="21"/>
              </w:rPr>
              <w:t>14</w:t>
            </w:r>
          </w:p>
        </w:tc>
        <w:tc>
          <w:tcPr>
            <w:tcW w:w="6237" w:type="dxa"/>
          </w:tcPr>
          <w:p w:rsidR="002811AD" w:rsidRPr="003F63B7" w:rsidRDefault="002811AD" w:rsidP="004F3D90">
            <w:pPr>
              <w:pStyle w:val="TableParagraph"/>
              <w:spacing w:before="3" w:line="320" w:lineRule="exact"/>
              <w:ind w:left="108"/>
              <w:rPr>
                <w:rFonts w:asciiTheme="minorEastAsia" w:eastAsiaTheme="minorEastAsia" w:hAnsiTheme="minorEastAsia"/>
                <w:sz w:val="21"/>
                <w:szCs w:val="21"/>
              </w:rPr>
            </w:pPr>
            <w:r w:rsidRPr="003F63B7">
              <w:rPr>
                <w:rFonts w:asciiTheme="minorEastAsia" w:eastAsiaTheme="minorEastAsia" w:hAnsiTheme="minorEastAsia" w:hint="eastAsia"/>
                <w:sz w:val="21"/>
                <w:szCs w:val="21"/>
              </w:rPr>
              <w:t>高处标牌、壁挂物擦拭消毒。</w:t>
            </w:r>
          </w:p>
        </w:tc>
        <w:tc>
          <w:tcPr>
            <w:tcW w:w="1701" w:type="dxa"/>
            <w:vAlign w:val="center"/>
          </w:tcPr>
          <w:p w:rsidR="002811AD" w:rsidRPr="003F63B7" w:rsidRDefault="002811AD" w:rsidP="004F3D90">
            <w:pPr>
              <w:pStyle w:val="TableParagraph"/>
              <w:spacing w:before="3" w:line="320" w:lineRule="exact"/>
              <w:rPr>
                <w:rFonts w:asciiTheme="minorEastAsia" w:eastAsiaTheme="minorEastAsia" w:hAnsiTheme="minorEastAsia"/>
                <w:sz w:val="21"/>
                <w:szCs w:val="21"/>
              </w:rPr>
            </w:pPr>
            <w:r w:rsidRPr="003F63B7">
              <w:rPr>
                <w:rFonts w:asciiTheme="minorEastAsia" w:eastAsiaTheme="minorEastAsia" w:hAnsiTheme="minorEastAsia" w:hint="eastAsia"/>
                <w:sz w:val="21"/>
                <w:szCs w:val="21"/>
              </w:rPr>
              <w:t>每月 2 次及以上。</w:t>
            </w:r>
          </w:p>
        </w:tc>
      </w:tr>
      <w:tr w:rsidR="002811AD" w:rsidRPr="003F63B7" w:rsidTr="00291061">
        <w:trPr>
          <w:trHeight w:val="311"/>
        </w:trPr>
        <w:tc>
          <w:tcPr>
            <w:tcW w:w="709" w:type="dxa"/>
          </w:tcPr>
          <w:p w:rsidR="002811AD" w:rsidRPr="003F63B7" w:rsidRDefault="002811AD" w:rsidP="004F3D90">
            <w:pPr>
              <w:pStyle w:val="TableParagraph"/>
              <w:spacing w:before="3" w:line="320" w:lineRule="exact"/>
              <w:ind w:left="108"/>
              <w:rPr>
                <w:rFonts w:asciiTheme="minorEastAsia" w:eastAsiaTheme="minorEastAsia" w:hAnsiTheme="minorEastAsia"/>
                <w:sz w:val="21"/>
                <w:szCs w:val="21"/>
              </w:rPr>
            </w:pPr>
            <w:r w:rsidRPr="003F63B7">
              <w:rPr>
                <w:rFonts w:asciiTheme="minorEastAsia" w:eastAsiaTheme="minorEastAsia" w:hAnsiTheme="minorEastAsia" w:hint="eastAsia"/>
                <w:sz w:val="21"/>
                <w:szCs w:val="21"/>
              </w:rPr>
              <w:t>15</w:t>
            </w:r>
          </w:p>
        </w:tc>
        <w:tc>
          <w:tcPr>
            <w:tcW w:w="6237" w:type="dxa"/>
          </w:tcPr>
          <w:p w:rsidR="002811AD" w:rsidRPr="003F63B7" w:rsidRDefault="002811AD" w:rsidP="004F3D90">
            <w:pPr>
              <w:pStyle w:val="TableParagraph"/>
              <w:spacing w:before="3" w:line="320" w:lineRule="exact"/>
              <w:ind w:left="108"/>
              <w:rPr>
                <w:rFonts w:asciiTheme="minorEastAsia" w:eastAsiaTheme="minorEastAsia" w:hAnsiTheme="minorEastAsia"/>
                <w:sz w:val="21"/>
                <w:szCs w:val="21"/>
              </w:rPr>
            </w:pPr>
            <w:r w:rsidRPr="003F63B7">
              <w:rPr>
                <w:rFonts w:asciiTheme="minorEastAsia" w:eastAsiaTheme="minorEastAsia" w:hAnsiTheme="minorEastAsia" w:hint="eastAsia"/>
                <w:sz w:val="21"/>
                <w:szCs w:val="21"/>
              </w:rPr>
              <w:t>高处除尘。</w:t>
            </w:r>
          </w:p>
        </w:tc>
        <w:tc>
          <w:tcPr>
            <w:tcW w:w="1701" w:type="dxa"/>
            <w:vAlign w:val="center"/>
          </w:tcPr>
          <w:p w:rsidR="002811AD" w:rsidRPr="003F63B7" w:rsidRDefault="002811AD" w:rsidP="004F3D90">
            <w:pPr>
              <w:pStyle w:val="TableParagraph"/>
              <w:spacing w:before="3" w:line="320" w:lineRule="exact"/>
              <w:rPr>
                <w:rFonts w:asciiTheme="minorEastAsia" w:eastAsiaTheme="minorEastAsia" w:hAnsiTheme="minorEastAsia"/>
                <w:sz w:val="21"/>
                <w:szCs w:val="21"/>
              </w:rPr>
            </w:pPr>
            <w:r w:rsidRPr="003F63B7">
              <w:rPr>
                <w:rFonts w:asciiTheme="minorEastAsia" w:eastAsiaTheme="minorEastAsia" w:hAnsiTheme="minorEastAsia" w:hint="eastAsia"/>
                <w:sz w:val="21"/>
                <w:szCs w:val="21"/>
              </w:rPr>
              <w:t>每月 1 次及以上。</w:t>
            </w:r>
          </w:p>
        </w:tc>
      </w:tr>
      <w:tr w:rsidR="002811AD" w:rsidRPr="003F63B7" w:rsidTr="00291061">
        <w:trPr>
          <w:trHeight w:val="622"/>
        </w:trPr>
        <w:tc>
          <w:tcPr>
            <w:tcW w:w="709" w:type="dxa"/>
          </w:tcPr>
          <w:p w:rsidR="002811AD" w:rsidRPr="003F63B7" w:rsidRDefault="002811AD" w:rsidP="004F3D90">
            <w:pPr>
              <w:pStyle w:val="TableParagraph"/>
              <w:spacing w:before="3" w:line="320" w:lineRule="exact"/>
              <w:ind w:left="108"/>
              <w:rPr>
                <w:rFonts w:asciiTheme="minorEastAsia" w:eastAsiaTheme="minorEastAsia" w:hAnsiTheme="minorEastAsia"/>
                <w:sz w:val="21"/>
                <w:szCs w:val="21"/>
              </w:rPr>
            </w:pPr>
            <w:r w:rsidRPr="003F63B7">
              <w:rPr>
                <w:rFonts w:asciiTheme="minorEastAsia" w:eastAsiaTheme="minorEastAsia" w:hAnsiTheme="minorEastAsia" w:hint="eastAsia"/>
                <w:sz w:val="21"/>
                <w:szCs w:val="21"/>
              </w:rPr>
              <w:t>16</w:t>
            </w:r>
          </w:p>
        </w:tc>
        <w:tc>
          <w:tcPr>
            <w:tcW w:w="6237" w:type="dxa"/>
          </w:tcPr>
          <w:p w:rsidR="002811AD" w:rsidRPr="003F63B7" w:rsidRDefault="002811AD" w:rsidP="004F3D90">
            <w:pPr>
              <w:pStyle w:val="TableParagraph"/>
              <w:spacing w:before="3" w:line="320" w:lineRule="exact"/>
              <w:ind w:left="108" w:right="16"/>
              <w:rPr>
                <w:rFonts w:asciiTheme="minorEastAsia" w:eastAsiaTheme="minorEastAsia" w:hAnsiTheme="minorEastAsia"/>
                <w:sz w:val="21"/>
                <w:szCs w:val="21"/>
              </w:rPr>
            </w:pPr>
            <w:r w:rsidRPr="003F63B7">
              <w:rPr>
                <w:rFonts w:asciiTheme="minorEastAsia" w:eastAsiaTheme="minorEastAsia" w:hAnsiTheme="minorEastAsia" w:hint="eastAsia"/>
                <w:sz w:val="21"/>
                <w:szCs w:val="21"/>
              </w:rPr>
              <w:t>灯具通风口、管道、空调、风扇、空调等高处设备擦拭消毒。</w:t>
            </w:r>
          </w:p>
        </w:tc>
        <w:tc>
          <w:tcPr>
            <w:tcW w:w="1701" w:type="dxa"/>
            <w:vAlign w:val="center"/>
          </w:tcPr>
          <w:p w:rsidR="002811AD" w:rsidRPr="003F63B7" w:rsidRDefault="002811AD" w:rsidP="004F3D90">
            <w:pPr>
              <w:pStyle w:val="TableParagraph"/>
              <w:spacing w:before="3" w:line="320" w:lineRule="exact"/>
              <w:rPr>
                <w:rFonts w:asciiTheme="minorEastAsia" w:eastAsiaTheme="minorEastAsia" w:hAnsiTheme="minorEastAsia"/>
                <w:sz w:val="21"/>
                <w:szCs w:val="21"/>
              </w:rPr>
            </w:pPr>
            <w:r w:rsidRPr="003F63B7">
              <w:rPr>
                <w:rFonts w:asciiTheme="minorEastAsia" w:eastAsiaTheme="minorEastAsia" w:hAnsiTheme="minorEastAsia" w:hint="eastAsia"/>
                <w:sz w:val="21"/>
                <w:szCs w:val="21"/>
              </w:rPr>
              <w:t>每月 1 次及以上。</w:t>
            </w:r>
          </w:p>
        </w:tc>
      </w:tr>
      <w:tr w:rsidR="002811AD" w:rsidRPr="003F63B7" w:rsidTr="00291061">
        <w:trPr>
          <w:trHeight w:val="217"/>
        </w:trPr>
        <w:tc>
          <w:tcPr>
            <w:tcW w:w="709" w:type="dxa"/>
          </w:tcPr>
          <w:p w:rsidR="002811AD" w:rsidRPr="003F63B7" w:rsidRDefault="002811AD" w:rsidP="004F3D90">
            <w:pPr>
              <w:pStyle w:val="TableParagraph"/>
              <w:spacing w:before="3" w:line="320" w:lineRule="exact"/>
              <w:ind w:left="108"/>
              <w:rPr>
                <w:rFonts w:asciiTheme="minorEastAsia" w:eastAsiaTheme="minorEastAsia" w:hAnsiTheme="minorEastAsia"/>
                <w:sz w:val="21"/>
                <w:szCs w:val="21"/>
              </w:rPr>
            </w:pPr>
            <w:r w:rsidRPr="003F63B7">
              <w:rPr>
                <w:rFonts w:asciiTheme="minorEastAsia" w:eastAsiaTheme="minorEastAsia" w:hAnsiTheme="minorEastAsia" w:hint="eastAsia"/>
                <w:sz w:val="21"/>
                <w:szCs w:val="21"/>
              </w:rPr>
              <w:t>17</w:t>
            </w:r>
          </w:p>
        </w:tc>
        <w:tc>
          <w:tcPr>
            <w:tcW w:w="6237" w:type="dxa"/>
          </w:tcPr>
          <w:p w:rsidR="002811AD" w:rsidRPr="003F63B7" w:rsidRDefault="002811AD" w:rsidP="004F3D90">
            <w:pPr>
              <w:pStyle w:val="TableParagraph"/>
              <w:spacing w:before="3" w:line="320" w:lineRule="exact"/>
              <w:ind w:left="108"/>
              <w:rPr>
                <w:rFonts w:asciiTheme="minorEastAsia" w:eastAsiaTheme="minorEastAsia" w:hAnsiTheme="minorEastAsia"/>
                <w:sz w:val="21"/>
                <w:szCs w:val="21"/>
              </w:rPr>
            </w:pPr>
            <w:r w:rsidRPr="003F63B7">
              <w:rPr>
                <w:rFonts w:asciiTheme="minorEastAsia" w:eastAsiaTheme="minorEastAsia" w:hAnsiTheme="minorEastAsia" w:hint="eastAsia"/>
                <w:sz w:val="21"/>
                <w:szCs w:val="21"/>
              </w:rPr>
              <w:t>地面机洗、打蜡、晶面处理或保养。</w:t>
            </w:r>
          </w:p>
        </w:tc>
        <w:tc>
          <w:tcPr>
            <w:tcW w:w="1701" w:type="dxa"/>
            <w:vAlign w:val="center"/>
          </w:tcPr>
          <w:p w:rsidR="002811AD" w:rsidRPr="003F63B7" w:rsidRDefault="002811AD" w:rsidP="004F3D90">
            <w:pPr>
              <w:pStyle w:val="TableParagraph"/>
              <w:spacing w:before="3" w:line="320" w:lineRule="exact"/>
              <w:rPr>
                <w:rFonts w:asciiTheme="minorEastAsia" w:eastAsiaTheme="minorEastAsia" w:hAnsiTheme="minorEastAsia"/>
                <w:sz w:val="21"/>
                <w:szCs w:val="21"/>
              </w:rPr>
            </w:pPr>
            <w:r w:rsidRPr="003F63B7">
              <w:rPr>
                <w:rFonts w:asciiTheme="minorEastAsia" w:eastAsiaTheme="minorEastAsia" w:hAnsiTheme="minorEastAsia" w:hint="eastAsia"/>
                <w:sz w:val="21"/>
                <w:szCs w:val="21"/>
              </w:rPr>
              <w:t>每2月 1 次及以上。</w:t>
            </w:r>
          </w:p>
        </w:tc>
      </w:tr>
      <w:tr w:rsidR="002811AD" w:rsidRPr="003F63B7" w:rsidTr="00291061">
        <w:trPr>
          <w:trHeight w:val="311"/>
        </w:trPr>
        <w:tc>
          <w:tcPr>
            <w:tcW w:w="709" w:type="dxa"/>
          </w:tcPr>
          <w:p w:rsidR="002811AD" w:rsidRPr="003F63B7" w:rsidRDefault="002811AD" w:rsidP="004F3D90">
            <w:pPr>
              <w:pStyle w:val="TableParagraph"/>
              <w:spacing w:before="3" w:line="320" w:lineRule="exact"/>
              <w:ind w:left="108"/>
              <w:rPr>
                <w:rFonts w:asciiTheme="minorEastAsia" w:eastAsiaTheme="minorEastAsia" w:hAnsiTheme="minorEastAsia"/>
                <w:sz w:val="21"/>
                <w:szCs w:val="21"/>
              </w:rPr>
            </w:pPr>
            <w:r w:rsidRPr="003F63B7">
              <w:rPr>
                <w:rFonts w:asciiTheme="minorEastAsia" w:eastAsiaTheme="minorEastAsia" w:hAnsiTheme="minorEastAsia" w:hint="eastAsia"/>
                <w:sz w:val="21"/>
                <w:szCs w:val="21"/>
              </w:rPr>
              <w:t>18</w:t>
            </w:r>
          </w:p>
        </w:tc>
        <w:tc>
          <w:tcPr>
            <w:tcW w:w="6237" w:type="dxa"/>
          </w:tcPr>
          <w:p w:rsidR="002811AD" w:rsidRPr="003F63B7" w:rsidRDefault="002811AD" w:rsidP="004F3D90">
            <w:pPr>
              <w:pStyle w:val="TableParagraph"/>
              <w:spacing w:before="3" w:line="320" w:lineRule="exact"/>
              <w:ind w:left="108"/>
              <w:rPr>
                <w:rFonts w:asciiTheme="minorEastAsia" w:eastAsiaTheme="minorEastAsia" w:hAnsiTheme="minorEastAsia"/>
                <w:sz w:val="21"/>
                <w:szCs w:val="21"/>
              </w:rPr>
            </w:pPr>
            <w:r w:rsidRPr="003F63B7">
              <w:rPr>
                <w:rFonts w:asciiTheme="minorEastAsia" w:eastAsiaTheme="minorEastAsia" w:hAnsiTheme="minorEastAsia" w:hint="eastAsia"/>
                <w:sz w:val="21"/>
                <w:szCs w:val="21"/>
              </w:rPr>
              <w:t>窗/床帘拆换（污染时随时拆换）。</w:t>
            </w:r>
          </w:p>
        </w:tc>
        <w:tc>
          <w:tcPr>
            <w:tcW w:w="1701" w:type="dxa"/>
            <w:vAlign w:val="center"/>
          </w:tcPr>
          <w:p w:rsidR="002811AD" w:rsidRPr="003F63B7" w:rsidRDefault="002811AD" w:rsidP="004F3D90">
            <w:pPr>
              <w:pStyle w:val="TableParagraph"/>
              <w:spacing w:before="3" w:line="320" w:lineRule="exact"/>
              <w:rPr>
                <w:rFonts w:asciiTheme="minorEastAsia" w:eastAsiaTheme="minorEastAsia" w:hAnsiTheme="minorEastAsia"/>
                <w:sz w:val="21"/>
                <w:szCs w:val="21"/>
              </w:rPr>
            </w:pPr>
            <w:r w:rsidRPr="003F63B7">
              <w:rPr>
                <w:rFonts w:asciiTheme="minorEastAsia" w:eastAsiaTheme="minorEastAsia" w:hAnsiTheme="minorEastAsia" w:hint="eastAsia"/>
                <w:sz w:val="21"/>
                <w:szCs w:val="21"/>
              </w:rPr>
              <w:t>半年 1~2 次</w:t>
            </w:r>
          </w:p>
        </w:tc>
      </w:tr>
      <w:tr w:rsidR="002811AD" w:rsidRPr="003F63B7" w:rsidTr="00291061">
        <w:trPr>
          <w:trHeight w:val="622"/>
        </w:trPr>
        <w:tc>
          <w:tcPr>
            <w:tcW w:w="709" w:type="dxa"/>
          </w:tcPr>
          <w:p w:rsidR="002811AD" w:rsidRPr="003F63B7" w:rsidRDefault="002811AD" w:rsidP="004F3D90">
            <w:pPr>
              <w:pStyle w:val="TableParagraph"/>
              <w:spacing w:before="3" w:line="320" w:lineRule="exact"/>
              <w:ind w:left="108"/>
              <w:rPr>
                <w:rFonts w:asciiTheme="minorEastAsia" w:eastAsiaTheme="minorEastAsia" w:hAnsiTheme="minorEastAsia"/>
                <w:sz w:val="21"/>
                <w:szCs w:val="21"/>
              </w:rPr>
            </w:pPr>
            <w:r w:rsidRPr="003F63B7">
              <w:rPr>
                <w:rFonts w:asciiTheme="minorEastAsia" w:eastAsiaTheme="minorEastAsia" w:hAnsiTheme="minorEastAsia" w:hint="eastAsia"/>
                <w:sz w:val="21"/>
                <w:szCs w:val="21"/>
              </w:rPr>
              <w:t>19</w:t>
            </w:r>
          </w:p>
        </w:tc>
        <w:tc>
          <w:tcPr>
            <w:tcW w:w="6237" w:type="dxa"/>
          </w:tcPr>
          <w:p w:rsidR="002811AD" w:rsidRPr="003F63B7" w:rsidRDefault="002811AD" w:rsidP="004F3D90">
            <w:pPr>
              <w:pStyle w:val="TableParagraph"/>
              <w:spacing w:before="3" w:line="320" w:lineRule="exact"/>
              <w:ind w:left="108" w:right="16"/>
              <w:rPr>
                <w:rFonts w:asciiTheme="minorEastAsia" w:eastAsiaTheme="minorEastAsia" w:hAnsiTheme="minorEastAsia"/>
                <w:sz w:val="21"/>
                <w:szCs w:val="21"/>
              </w:rPr>
            </w:pPr>
            <w:r w:rsidRPr="003F63B7">
              <w:rPr>
                <w:rFonts w:asciiTheme="minorEastAsia" w:eastAsiaTheme="minorEastAsia" w:hAnsiTheme="minorEastAsia" w:hint="eastAsia"/>
                <w:sz w:val="21"/>
                <w:szCs w:val="21"/>
              </w:rPr>
              <w:t>平车上布类整理、更换，床上用品拆换；平车、轮椅擦拭消毒每天一次。</w:t>
            </w:r>
          </w:p>
        </w:tc>
        <w:tc>
          <w:tcPr>
            <w:tcW w:w="1701" w:type="dxa"/>
            <w:vAlign w:val="center"/>
          </w:tcPr>
          <w:p w:rsidR="002811AD" w:rsidRPr="003F63B7" w:rsidRDefault="002811AD" w:rsidP="004F3D90">
            <w:pPr>
              <w:pStyle w:val="TableParagraph"/>
              <w:spacing w:before="3" w:line="320" w:lineRule="exact"/>
              <w:rPr>
                <w:rFonts w:asciiTheme="minorEastAsia" w:eastAsiaTheme="minorEastAsia" w:hAnsiTheme="minorEastAsia"/>
                <w:sz w:val="21"/>
                <w:szCs w:val="21"/>
              </w:rPr>
            </w:pPr>
            <w:r w:rsidRPr="003F63B7">
              <w:rPr>
                <w:rFonts w:asciiTheme="minorEastAsia" w:eastAsiaTheme="minorEastAsia" w:hAnsiTheme="minorEastAsia" w:hint="eastAsia"/>
                <w:sz w:val="21"/>
                <w:szCs w:val="21"/>
              </w:rPr>
              <w:t>每周 1 次及以上。</w:t>
            </w:r>
          </w:p>
        </w:tc>
      </w:tr>
      <w:tr w:rsidR="002811AD" w:rsidRPr="003F63B7" w:rsidTr="00291061">
        <w:trPr>
          <w:trHeight w:val="417"/>
        </w:trPr>
        <w:tc>
          <w:tcPr>
            <w:tcW w:w="709" w:type="dxa"/>
          </w:tcPr>
          <w:p w:rsidR="002811AD" w:rsidRPr="003F63B7" w:rsidRDefault="002811AD" w:rsidP="004F3D90">
            <w:pPr>
              <w:pStyle w:val="TableParagraph"/>
              <w:spacing w:before="3" w:line="320" w:lineRule="exact"/>
              <w:ind w:left="108"/>
              <w:rPr>
                <w:rFonts w:asciiTheme="minorEastAsia" w:eastAsiaTheme="minorEastAsia" w:hAnsiTheme="minorEastAsia"/>
                <w:sz w:val="21"/>
                <w:szCs w:val="21"/>
              </w:rPr>
            </w:pPr>
            <w:r w:rsidRPr="003F63B7">
              <w:rPr>
                <w:rFonts w:asciiTheme="minorEastAsia" w:eastAsiaTheme="minorEastAsia" w:hAnsiTheme="minorEastAsia" w:hint="eastAsia"/>
                <w:sz w:val="21"/>
                <w:szCs w:val="21"/>
              </w:rPr>
              <w:t>20</w:t>
            </w:r>
          </w:p>
        </w:tc>
        <w:tc>
          <w:tcPr>
            <w:tcW w:w="6237" w:type="dxa"/>
          </w:tcPr>
          <w:p w:rsidR="002811AD" w:rsidRPr="003F63B7" w:rsidRDefault="002811AD" w:rsidP="004F3D90">
            <w:pPr>
              <w:pStyle w:val="TableParagraph"/>
              <w:spacing w:before="3" w:line="320" w:lineRule="exact"/>
              <w:ind w:left="108"/>
              <w:rPr>
                <w:rFonts w:asciiTheme="minorEastAsia" w:eastAsiaTheme="minorEastAsia" w:hAnsiTheme="minorEastAsia"/>
                <w:sz w:val="21"/>
                <w:szCs w:val="21"/>
              </w:rPr>
            </w:pPr>
            <w:r w:rsidRPr="003F63B7">
              <w:rPr>
                <w:rFonts w:asciiTheme="minorEastAsia" w:eastAsiaTheme="minorEastAsia" w:hAnsiTheme="minorEastAsia" w:hint="eastAsia"/>
                <w:sz w:val="21"/>
                <w:szCs w:val="21"/>
              </w:rPr>
              <w:t>给病人打开水。</w:t>
            </w:r>
          </w:p>
        </w:tc>
        <w:tc>
          <w:tcPr>
            <w:tcW w:w="1701" w:type="dxa"/>
            <w:vAlign w:val="center"/>
          </w:tcPr>
          <w:p w:rsidR="002811AD" w:rsidRPr="003F63B7" w:rsidRDefault="002811AD" w:rsidP="004F3D90">
            <w:pPr>
              <w:pStyle w:val="TableParagraph"/>
              <w:spacing w:before="3" w:line="320" w:lineRule="exact"/>
              <w:rPr>
                <w:rFonts w:asciiTheme="minorEastAsia" w:eastAsiaTheme="minorEastAsia" w:hAnsiTheme="minorEastAsia"/>
                <w:sz w:val="21"/>
                <w:szCs w:val="21"/>
              </w:rPr>
            </w:pPr>
            <w:r w:rsidRPr="003F63B7">
              <w:rPr>
                <w:rFonts w:asciiTheme="minorEastAsia" w:eastAsiaTheme="minorEastAsia" w:hAnsiTheme="minorEastAsia" w:hint="eastAsia"/>
                <w:sz w:val="21"/>
                <w:szCs w:val="21"/>
              </w:rPr>
              <w:t>每天 2 次及以上。</w:t>
            </w:r>
          </w:p>
        </w:tc>
      </w:tr>
      <w:tr w:rsidR="002811AD" w:rsidRPr="003F63B7" w:rsidTr="00291061">
        <w:trPr>
          <w:trHeight w:val="417"/>
        </w:trPr>
        <w:tc>
          <w:tcPr>
            <w:tcW w:w="709" w:type="dxa"/>
            <w:tcBorders>
              <w:top w:val="single" w:sz="4" w:space="0" w:color="000000"/>
              <w:left w:val="single" w:sz="4" w:space="0" w:color="000000"/>
              <w:bottom w:val="single" w:sz="4" w:space="0" w:color="000000"/>
              <w:right w:val="single" w:sz="4" w:space="0" w:color="000000"/>
            </w:tcBorders>
          </w:tcPr>
          <w:p w:rsidR="002811AD" w:rsidRPr="003F63B7" w:rsidRDefault="002811AD" w:rsidP="004F3D90">
            <w:pPr>
              <w:pStyle w:val="TableParagraph"/>
              <w:spacing w:before="3" w:line="320" w:lineRule="exact"/>
              <w:ind w:left="108"/>
              <w:rPr>
                <w:rFonts w:asciiTheme="minorEastAsia" w:eastAsiaTheme="minorEastAsia" w:hAnsiTheme="minorEastAsia"/>
                <w:sz w:val="21"/>
                <w:szCs w:val="21"/>
              </w:rPr>
            </w:pPr>
            <w:r w:rsidRPr="003F63B7">
              <w:rPr>
                <w:rFonts w:asciiTheme="minorEastAsia" w:eastAsiaTheme="minorEastAsia" w:hAnsiTheme="minorEastAsia" w:hint="eastAsia"/>
                <w:sz w:val="21"/>
                <w:szCs w:val="21"/>
              </w:rPr>
              <w:t>21</w:t>
            </w:r>
          </w:p>
        </w:tc>
        <w:tc>
          <w:tcPr>
            <w:tcW w:w="6237" w:type="dxa"/>
            <w:tcBorders>
              <w:top w:val="single" w:sz="4" w:space="0" w:color="000000"/>
              <w:left w:val="single" w:sz="4" w:space="0" w:color="000000"/>
              <w:bottom w:val="single" w:sz="4" w:space="0" w:color="000000"/>
              <w:right w:val="single" w:sz="4" w:space="0" w:color="000000"/>
            </w:tcBorders>
          </w:tcPr>
          <w:p w:rsidR="002811AD" w:rsidRPr="003F63B7" w:rsidRDefault="002811AD" w:rsidP="004F3D90">
            <w:pPr>
              <w:pStyle w:val="TableParagraph"/>
              <w:spacing w:before="3" w:line="320" w:lineRule="exact"/>
              <w:ind w:left="108"/>
              <w:rPr>
                <w:rFonts w:asciiTheme="minorEastAsia" w:eastAsiaTheme="minorEastAsia" w:hAnsiTheme="minorEastAsia"/>
                <w:sz w:val="21"/>
                <w:szCs w:val="21"/>
              </w:rPr>
            </w:pPr>
            <w:r w:rsidRPr="003F63B7">
              <w:rPr>
                <w:rFonts w:asciiTheme="minorEastAsia" w:eastAsiaTheme="minorEastAsia" w:hAnsiTheme="minorEastAsia" w:hint="eastAsia"/>
                <w:sz w:val="21"/>
                <w:szCs w:val="21"/>
              </w:rPr>
              <w:t>各类平车轮椅车轮上油、去污，保证正常运行。</w:t>
            </w:r>
          </w:p>
        </w:tc>
        <w:tc>
          <w:tcPr>
            <w:tcW w:w="1701" w:type="dxa"/>
            <w:tcBorders>
              <w:top w:val="single" w:sz="4" w:space="0" w:color="000000"/>
              <w:left w:val="single" w:sz="4" w:space="0" w:color="000000"/>
              <w:bottom w:val="single" w:sz="4" w:space="0" w:color="000000"/>
              <w:right w:val="single" w:sz="4" w:space="0" w:color="000000"/>
            </w:tcBorders>
            <w:vAlign w:val="center"/>
          </w:tcPr>
          <w:p w:rsidR="002811AD" w:rsidRPr="003F63B7" w:rsidRDefault="002811AD" w:rsidP="004F3D90">
            <w:pPr>
              <w:pStyle w:val="TableParagraph"/>
              <w:spacing w:before="3" w:line="320" w:lineRule="exact"/>
              <w:rPr>
                <w:rFonts w:asciiTheme="minorEastAsia" w:eastAsiaTheme="minorEastAsia" w:hAnsiTheme="minorEastAsia"/>
                <w:sz w:val="21"/>
                <w:szCs w:val="21"/>
              </w:rPr>
            </w:pPr>
            <w:r w:rsidRPr="003F63B7">
              <w:rPr>
                <w:rFonts w:asciiTheme="minorEastAsia" w:eastAsiaTheme="minorEastAsia" w:hAnsiTheme="minorEastAsia" w:hint="eastAsia"/>
                <w:sz w:val="21"/>
                <w:szCs w:val="21"/>
              </w:rPr>
              <w:t>每周 1 次及以上。</w:t>
            </w:r>
          </w:p>
        </w:tc>
      </w:tr>
      <w:tr w:rsidR="002811AD" w:rsidRPr="003F63B7" w:rsidTr="00291061">
        <w:trPr>
          <w:trHeight w:val="417"/>
        </w:trPr>
        <w:tc>
          <w:tcPr>
            <w:tcW w:w="709" w:type="dxa"/>
            <w:tcBorders>
              <w:top w:val="single" w:sz="4" w:space="0" w:color="000000"/>
              <w:left w:val="single" w:sz="4" w:space="0" w:color="000000"/>
              <w:bottom w:val="single" w:sz="4" w:space="0" w:color="000000"/>
              <w:right w:val="single" w:sz="4" w:space="0" w:color="000000"/>
            </w:tcBorders>
          </w:tcPr>
          <w:p w:rsidR="002811AD" w:rsidRPr="003F63B7" w:rsidRDefault="002811AD" w:rsidP="004F3D90">
            <w:pPr>
              <w:pStyle w:val="TableParagraph"/>
              <w:spacing w:before="3" w:line="320" w:lineRule="exact"/>
              <w:ind w:left="108"/>
              <w:rPr>
                <w:rFonts w:asciiTheme="minorEastAsia" w:eastAsiaTheme="minorEastAsia" w:hAnsiTheme="minorEastAsia"/>
                <w:sz w:val="21"/>
                <w:szCs w:val="21"/>
              </w:rPr>
            </w:pPr>
            <w:r w:rsidRPr="003F63B7">
              <w:rPr>
                <w:rFonts w:asciiTheme="minorEastAsia" w:eastAsiaTheme="minorEastAsia" w:hAnsiTheme="minorEastAsia" w:hint="eastAsia"/>
                <w:sz w:val="21"/>
                <w:szCs w:val="21"/>
              </w:rPr>
              <w:t>22</w:t>
            </w:r>
          </w:p>
        </w:tc>
        <w:tc>
          <w:tcPr>
            <w:tcW w:w="6237" w:type="dxa"/>
            <w:tcBorders>
              <w:top w:val="single" w:sz="4" w:space="0" w:color="000000"/>
              <w:left w:val="single" w:sz="4" w:space="0" w:color="000000"/>
              <w:bottom w:val="single" w:sz="4" w:space="0" w:color="000000"/>
              <w:right w:val="single" w:sz="4" w:space="0" w:color="000000"/>
            </w:tcBorders>
          </w:tcPr>
          <w:p w:rsidR="002811AD" w:rsidRPr="003F63B7" w:rsidRDefault="002811AD" w:rsidP="004F3D90">
            <w:pPr>
              <w:pStyle w:val="TableParagraph"/>
              <w:spacing w:before="3" w:line="320" w:lineRule="exact"/>
              <w:ind w:left="108"/>
              <w:rPr>
                <w:rFonts w:asciiTheme="minorEastAsia" w:eastAsiaTheme="minorEastAsia" w:hAnsiTheme="minorEastAsia"/>
                <w:sz w:val="21"/>
                <w:szCs w:val="21"/>
              </w:rPr>
            </w:pPr>
            <w:r w:rsidRPr="003F63B7">
              <w:rPr>
                <w:rFonts w:asciiTheme="minorEastAsia" w:eastAsiaTheme="minorEastAsia" w:hAnsiTheme="minorEastAsia" w:hint="eastAsia"/>
                <w:sz w:val="21"/>
                <w:szCs w:val="21"/>
              </w:rPr>
              <w:t>库房的整理，打扫。</w:t>
            </w:r>
          </w:p>
        </w:tc>
        <w:tc>
          <w:tcPr>
            <w:tcW w:w="1701" w:type="dxa"/>
            <w:tcBorders>
              <w:top w:val="single" w:sz="4" w:space="0" w:color="000000"/>
              <w:left w:val="single" w:sz="4" w:space="0" w:color="000000"/>
              <w:bottom w:val="single" w:sz="4" w:space="0" w:color="000000"/>
              <w:right w:val="single" w:sz="4" w:space="0" w:color="000000"/>
            </w:tcBorders>
            <w:vAlign w:val="center"/>
          </w:tcPr>
          <w:p w:rsidR="002811AD" w:rsidRPr="003F63B7" w:rsidRDefault="002811AD" w:rsidP="004F3D90">
            <w:pPr>
              <w:pStyle w:val="TableParagraph"/>
              <w:spacing w:before="3" w:line="320" w:lineRule="exact"/>
              <w:rPr>
                <w:rFonts w:asciiTheme="minorEastAsia" w:eastAsiaTheme="minorEastAsia" w:hAnsiTheme="minorEastAsia"/>
                <w:sz w:val="21"/>
                <w:szCs w:val="21"/>
              </w:rPr>
            </w:pPr>
            <w:r w:rsidRPr="003F63B7">
              <w:rPr>
                <w:rFonts w:asciiTheme="minorEastAsia" w:eastAsiaTheme="minorEastAsia" w:hAnsiTheme="minorEastAsia" w:hint="eastAsia"/>
                <w:sz w:val="21"/>
                <w:szCs w:val="21"/>
              </w:rPr>
              <w:t>每周 1 次及以上。</w:t>
            </w:r>
          </w:p>
        </w:tc>
      </w:tr>
      <w:tr w:rsidR="002811AD" w:rsidRPr="003F63B7" w:rsidTr="00291061">
        <w:trPr>
          <w:trHeight w:val="417"/>
        </w:trPr>
        <w:tc>
          <w:tcPr>
            <w:tcW w:w="709" w:type="dxa"/>
            <w:tcBorders>
              <w:top w:val="single" w:sz="4" w:space="0" w:color="000000"/>
              <w:left w:val="single" w:sz="4" w:space="0" w:color="000000"/>
              <w:bottom w:val="single" w:sz="4" w:space="0" w:color="000000"/>
              <w:right w:val="single" w:sz="4" w:space="0" w:color="000000"/>
            </w:tcBorders>
          </w:tcPr>
          <w:p w:rsidR="002811AD" w:rsidRPr="003F63B7" w:rsidRDefault="002811AD" w:rsidP="004F3D90">
            <w:pPr>
              <w:pStyle w:val="TableParagraph"/>
              <w:spacing w:before="3" w:line="320" w:lineRule="exact"/>
              <w:ind w:left="108"/>
              <w:rPr>
                <w:rFonts w:asciiTheme="minorEastAsia" w:eastAsiaTheme="minorEastAsia" w:hAnsiTheme="minorEastAsia"/>
                <w:sz w:val="21"/>
                <w:szCs w:val="21"/>
              </w:rPr>
            </w:pPr>
            <w:r w:rsidRPr="003F63B7">
              <w:rPr>
                <w:rFonts w:asciiTheme="minorEastAsia" w:eastAsiaTheme="minorEastAsia" w:hAnsiTheme="minorEastAsia" w:hint="eastAsia"/>
                <w:sz w:val="21"/>
                <w:szCs w:val="21"/>
              </w:rPr>
              <w:t>23</w:t>
            </w:r>
          </w:p>
        </w:tc>
        <w:tc>
          <w:tcPr>
            <w:tcW w:w="6237" w:type="dxa"/>
            <w:tcBorders>
              <w:top w:val="single" w:sz="4" w:space="0" w:color="000000"/>
              <w:left w:val="single" w:sz="4" w:space="0" w:color="000000"/>
              <w:bottom w:val="single" w:sz="4" w:space="0" w:color="000000"/>
              <w:right w:val="single" w:sz="4" w:space="0" w:color="000000"/>
            </w:tcBorders>
          </w:tcPr>
          <w:p w:rsidR="002811AD" w:rsidRPr="003F63B7" w:rsidRDefault="002811AD" w:rsidP="004F3D90">
            <w:pPr>
              <w:pStyle w:val="TableParagraph"/>
              <w:spacing w:before="3" w:line="320" w:lineRule="exact"/>
              <w:ind w:left="108"/>
              <w:rPr>
                <w:rFonts w:asciiTheme="minorEastAsia" w:eastAsiaTheme="minorEastAsia" w:hAnsiTheme="minorEastAsia"/>
                <w:sz w:val="21"/>
                <w:szCs w:val="21"/>
              </w:rPr>
            </w:pPr>
            <w:r w:rsidRPr="003F63B7">
              <w:rPr>
                <w:rFonts w:asciiTheme="minorEastAsia" w:eastAsiaTheme="minorEastAsia" w:hAnsiTheme="minorEastAsia" w:hint="eastAsia"/>
                <w:sz w:val="21"/>
                <w:szCs w:val="21"/>
              </w:rPr>
              <w:t>值班床被服更换。</w:t>
            </w:r>
          </w:p>
        </w:tc>
        <w:tc>
          <w:tcPr>
            <w:tcW w:w="1701" w:type="dxa"/>
            <w:tcBorders>
              <w:top w:val="single" w:sz="4" w:space="0" w:color="000000"/>
              <w:left w:val="single" w:sz="4" w:space="0" w:color="000000"/>
              <w:bottom w:val="single" w:sz="4" w:space="0" w:color="000000"/>
              <w:right w:val="single" w:sz="4" w:space="0" w:color="000000"/>
            </w:tcBorders>
            <w:vAlign w:val="center"/>
          </w:tcPr>
          <w:p w:rsidR="002811AD" w:rsidRPr="003F63B7" w:rsidRDefault="002811AD" w:rsidP="004F3D90">
            <w:pPr>
              <w:pStyle w:val="TableParagraph"/>
              <w:spacing w:before="3" w:line="320" w:lineRule="exact"/>
              <w:rPr>
                <w:rFonts w:asciiTheme="minorEastAsia" w:eastAsiaTheme="minorEastAsia" w:hAnsiTheme="minorEastAsia"/>
                <w:sz w:val="21"/>
                <w:szCs w:val="21"/>
              </w:rPr>
            </w:pPr>
            <w:r w:rsidRPr="003F63B7">
              <w:rPr>
                <w:rFonts w:asciiTheme="minorEastAsia" w:eastAsiaTheme="minorEastAsia" w:hAnsiTheme="minorEastAsia" w:hint="eastAsia"/>
                <w:sz w:val="21"/>
                <w:szCs w:val="21"/>
              </w:rPr>
              <w:t>每周 1 次及以上。</w:t>
            </w:r>
          </w:p>
        </w:tc>
      </w:tr>
      <w:tr w:rsidR="002811AD" w:rsidRPr="003F63B7" w:rsidTr="00291061">
        <w:trPr>
          <w:trHeight w:val="417"/>
        </w:trPr>
        <w:tc>
          <w:tcPr>
            <w:tcW w:w="709" w:type="dxa"/>
            <w:tcBorders>
              <w:top w:val="single" w:sz="4" w:space="0" w:color="000000"/>
              <w:left w:val="single" w:sz="4" w:space="0" w:color="000000"/>
              <w:bottom w:val="single" w:sz="4" w:space="0" w:color="000000"/>
              <w:right w:val="single" w:sz="4" w:space="0" w:color="000000"/>
            </w:tcBorders>
          </w:tcPr>
          <w:p w:rsidR="002811AD" w:rsidRPr="003F63B7" w:rsidRDefault="002811AD" w:rsidP="004F3D90">
            <w:pPr>
              <w:pStyle w:val="TableParagraph"/>
              <w:spacing w:before="3" w:line="320" w:lineRule="exact"/>
              <w:ind w:left="108"/>
              <w:rPr>
                <w:rFonts w:asciiTheme="minorEastAsia" w:eastAsiaTheme="minorEastAsia" w:hAnsiTheme="minorEastAsia"/>
                <w:sz w:val="21"/>
                <w:szCs w:val="21"/>
              </w:rPr>
            </w:pPr>
            <w:r w:rsidRPr="003F63B7">
              <w:rPr>
                <w:rFonts w:asciiTheme="minorEastAsia" w:eastAsiaTheme="minorEastAsia" w:hAnsiTheme="minorEastAsia" w:hint="eastAsia"/>
                <w:sz w:val="21"/>
                <w:szCs w:val="21"/>
              </w:rPr>
              <w:t>24</w:t>
            </w:r>
          </w:p>
        </w:tc>
        <w:tc>
          <w:tcPr>
            <w:tcW w:w="6237" w:type="dxa"/>
            <w:tcBorders>
              <w:top w:val="single" w:sz="4" w:space="0" w:color="000000"/>
              <w:left w:val="single" w:sz="4" w:space="0" w:color="000000"/>
              <w:bottom w:val="single" w:sz="4" w:space="0" w:color="000000"/>
              <w:right w:val="single" w:sz="4" w:space="0" w:color="000000"/>
            </w:tcBorders>
          </w:tcPr>
          <w:p w:rsidR="002811AD" w:rsidRPr="003F63B7" w:rsidRDefault="002811AD" w:rsidP="004F3D90">
            <w:pPr>
              <w:pStyle w:val="TableParagraph"/>
              <w:spacing w:before="3" w:line="320" w:lineRule="exact"/>
              <w:ind w:left="108"/>
              <w:rPr>
                <w:rFonts w:asciiTheme="minorEastAsia" w:eastAsiaTheme="minorEastAsia" w:hAnsiTheme="minorEastAsia"/>
                <w:sz w:val="21"/>
                <w:szCs w:val="21"/>
              </w:rPr>
            </w:pPr>
            <w:r w:rsidRPr="003F63B7">
              <w:rPr>
                <w:rFonts w:asciiTheme="minorEastAsia" w:eastAsiaTheme="minorEastAsia" w:hAnsiTheme="minorEastAsia" w:hint="eastAsia"/>
                <w:sz w:val="21"/>
                <w:szCs w:val="21"/>
              </w:rPr>
              <w:t>巡视保洁。</w:t>
            </w:r>
          </w:p>
        </w:tc>
        <w:tc>
          <w:tcPr>
            <w:tcW w:w="1701" w:type="dxa"/>
            <w:tcBorders>
              <w:top w:val="single" w:sz="4" w:space="0" w:color="000000"/>
              <w:left w:val="single" w:sz="4" w:space="0" w:color="000000"/>
              <w:bottom w:val="single" w:sz="4" w:space="0" w:color="000000"/>
              <w:right w:val="single" w:sz="4" w:space="0" w:color="000000"/>
            </w:tcBorders>
            <w:vAlign w:val="center"/>
          </w:tcPr>
          <w:p w:rsidR="002811AD" w:rsidRPr="003F63B7" w:rsidRDefault="002811AD" w:rsidP="004F3D90">
            <w:pPr>
              <w:pStyle w:val="TableParagraph"/>
              <w:spacing w:before="3" w:line="320" w:lineRule="exact"/>
              <w:rPr>
                <w:rFonts w:asciiTheme="minorEastAsia" w:eastAsiaTheme="minorEastAsia" w:hAnsiTheme="minorEastAsia"/>
                <w:sz w:val="21"/>
                <w:szCs w:val="21"/>
              </w:rPr>
            </w:pPr>
            <w:r w:rsidRPr="003F63B7">
              <w:rPr>
                <w:rFonts w:asciiTheme="minorEastAsia" w:eastAsiaTheme="minorEastAsia" w:hAnsiTheme="minorEastAsia" w:hint="eastAsia"/>
                <w:sz w:val="21"/>
                <w:szCs w:val="21"/>
              </w:rPr>
              <w:t>随</w:t>
            </w:r>
            <w:r w:rsidRPr="003F63B7">
              <w:rPr>
                <w:rFonts w:asciiTheme="minorEastAsia" w:eastAsiaTheme="minorEastAsia" w:hAnsiTheme="minorEastAsia" w:hint="eastAsia"/>
                <w:sz w:val="21"/>
                <w:szCs w:val="21"/>
              </w:rPr>
              <w:tab/>
              <w:t>时。</w:t>
            </w:r>
          </w:p>
        </w:tc>
      </w:tr>
    </w:tbl>
    <w:p w:rsidR="002811AD" w:rsidRPr="003F63B7" w:rsidRDefault="002811AD" w:rsidP="002811AD">
      <w:pPr>
        <w:overflowPunct w:val="0"/>
        <w:spacing w:line="320" w:lineRule="exact"/>
        <w:ind w:firstLineChars="200" w:firstLine="420"/>
        <w:rPr>
          <w:rFonts w:asciiTheme="minorEastAsia" w:hAnsiTheme="minorEastAsia" w:cs="Times New Roman"/>
          <w:bCs/>
          <w:szCs w:val="21"/>
        </w:rPr>
      </w:pPr>
      <w:r w:rsidRPr="003F63B7">
        <w:rPr>
          <w:rFonts w:asciiTheme="minorEastAsia" w:hAnsiTheme="minorEastAsia" w:cs="Times New Roman" w:hint="eastAsia"/>
          <w:bCs/>
          <w:szCs w:val="21"/>
        </w:rPr>
        <w:t>3）区域：室外公共区域（清扫要避免扬尘）保洁工作内容。</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705"/>
        <w:gridCol w:w="4995"/>
        <w:gridCol w:w="2796"/>
      </w:tblGrid>
      <w:tr w:rsidR="002811AD" w:rsidRPr="003F63B7" w:rsidTr="004F3D90">
        <w:trPr>
          <w:trHeight w:val="311"/>
          <w:jc w:val="center"/>
        </w:trPr>
        <w:tc>
          <w:tcPr>
            <w:tcW w:w="705" w:type="dxa"/>
          </w:tcPr>
          <w:p w:rsidR="002811AD" w:rsidRPr="003F63B7" w:rsidRDefault="002811AD" w:rsidP="004F3D90">
            <w:pPr>
              <w:pStyle w:val="TableParagraph"/>
              <w:spacing w:before="3" w:line="320" w:lineRule="exact"/>
              <w:ind w:left="108"/>
              <w:rPr>
                <w:rFonts w:asciiTheme="minorEastAsia" w:eastAsiaTheme="minorEastAsia" w:hAnsiTheme="minorEastAsia"/>
                <w:sz w:val="21"/>
                <w:szCs w:val="21"/>
              </w:rPr>
            </w:pPr>
            <w:r w:rsidRPr="003F63B7">
              <w:rPr>
                <w:rFonts w:asciiTheme="minorEastAsia" w:eastAsiaTheme="minorEastAsia" w:hAnsiTheme="minorEastAsia" w:hint="eastAsia"/>
                <w:sz w:val="21"/>
                <w:szCs w:val="21"/>
              </w:rPr>
              <w:t>序号</w:t>
            </w:r>
          </w:p>
        </w:tc>
        <w:tc>
          <w:tcPr>
            <w:tcW w:w="4995" w:type="dxa"/>
          </w:tcPr>
          <w:p w:rsidR="002811AD" w:rsidRPr="003F63B7" w:rsidRDefault="002811AD" w:rsidP="004F3D90">
            <w:pPr>
              <w:pStyle w:val="TableParagraph"/>
              <w:spacing w:before="3" w:line="320" w:lineRule="exact"/>
              <w:ind w:left="108"/>
              <w:rPr>
                <w:rFonts w:asciiTheme="minorEastAsia" w:eastAsiaTheme="minorEastAsia" w:hAnsiTheme="minorEastAsia"/>
                <w:sz w:val="21"/>
                <w:szCs w:val="21"/>
              </w:rPr>
            </w:pPr>
            <w:r w:rsidRPr="003F63B7">
              <w:rPr>
                <w:rFonts w:asciiTheme="minorEastAsia" w:eastAsiaTheme="minorEastAsia" w:hAnsiTheme="minorEastAsia" w:hint="eastAsia"/>
                <w:sz w:val="21"/>
                <w:szCs w:val="21"/>
              </w:rPr>
              <w:t>工 作 内 容</w:t>
            </w:r>
          </w:p>
        </w:tc>
        <w:tc>
          <w:tcPr>
            <w:tcW w:w="2796" w:type="dxa"/>
          </w:tcPr>
          <w:p w:rsidR="002811AD" w:rsidRPr="003F63B7" w:rsidRDefault="002811AD" w:rsidP="004F3D90">
            <w:pPr>
              <w:pStyle w:val="TableParagraph"/>
              <w:spacing w:before="3" w:line="320" w:lineRule="exact"/>
              <w:ind w:left="108"/>
              <w:rPr>
                <w:rFonts w:asciiTheme="minorEastAsia" w:eastAsiaTheme="minorEastAsia" w:hAnsiTheme="minorEastAsia"/>
                <w:sz w:val="21"/>
                <w:szCs w:val="21"/>
              </w:rPr>
            </w:pPr>
            <w:r w:rsidRPr="003F63B7">
              <w:rPr>
                <w:rFonts w:asciiTheme="minorEastAsia" w:eastAsiaTheme="minorEastAsia" w:hAnsiTheme="minorEastAsia" w:hint="eastAsia"/>
                <w:sz w:val="21"/>
                <w:szCs w:val="21"/>
              </w:rPr>
              <w:t>频 次</w:t>
            </w:r>
          </w:p>
        </w:tc>
      </w:tr>
      <w:tr w:rsidR="002811AD" w:rsidRPr="003F63B7" w:rsidTr="004F3D90">
        <w:trPr>
          <w:trHeight w:val="311"/>
          <w:jc w:val="center"/>
        </w:trPr>
        <w:tc>
          <w:tcPr>
            <w:tcW w:w="705" w:type="dxa"/>
          </w:tcPr>
          <w:p w:rsidR="002811AD" w:rsidRPr="003F63B7" w:rsidRDefault="002811AD" w:rsidP="004F3D90">
            <w:pPr>
              <w:pStyle w:val="TableParagraph"/>
              <w:spacing w:before="3" w:line="320" w:lineRule="exact"/>
              <w:ind w:left="108"/>
              <w:rPr>
                <w:rFonts w:asciiTheme="minorEastAsia" w:eastAsiaTheme="minorEastAsia" w:hAnsiTheme="minorEastAsia"/>
                <w:sz w:val="21"/>
                <w:szCs w:val="21"/>
              </w:rPr>
            </w:pPr>
            <w:r w:rsidRPr="003F63B7">
              <w:rPr>
                <w:rFonts w:asciiTheme="minorEastAsia" w:eastAsiaTheme="minorEastAsia" w:hAnsiTheme="minorEastAsia" w:hint="eastAsia"/>
                <w:sz w:val="21"/>
                <w:szCs w:val="21"/>
              </w:rPr>
              <w:t>1</w:t>
            </w:r>
          </w:p>
        </w:tc>
        <w:tc>
          <w:tcPr>
            <w:tcW w:w="4995" w:type="dxa"/>
          </w:tcPr>
          <w:p w:rsidR="002811AD" w:rsidRPr="003F63B7" w:rsidRDefault="002811AD" w:rsidP="004F3D90">
            <w:pPr>
              <w:pStyle w:val="TableParagraph"/>
              <w:spacing w:before="3" w:line="320" w:lineRule="exact"/>
              <w:ind w:left="108"/>
              <w:rPr>
                <w:rFonts w:asciiTheme="minorEastAsia" w:eastAsiaTheme="minorEastAsia" w:hAnsiTheme="minorEastAsia"/>
                <w:sz w:val="21"/>
                <w:szCs w:val="21"/>
              </w:rPr>
            </w:pPr>
            <w:r w:rsidRPr="003F63B7">
              <w:rPr>
                <w:rFonts w:asciiTheme="minorEastAsia" w:eastAsiaTheme="minorEastAsia" w:hAnsiTheme="minorEastAsia" w:hint="eastAsia"/>
                <w:sz w:val="21"/>
                <w:szCs w:val="21"/>
              </w:rPr>
              <w:t>收集区域内垃圾、更换垃圾袋。</w:t>
            </w:r>
          </w:p>
        </w:tc>
        <w:tc>
          <w:tcPr>
            <w:tcW w:w="2796" w:type="dxa"/>
          </w:tcPr>
          <w:p w:rsidR="002811AD" w:rsidRPr="003F63B7" w:rsidRDefault="002811AD" w:rsidP="004F3D90">
            <w:pPr>
              <w:pStyle w:val="TableParagraph"/>
              <w:spacing w:before="3" w:line="320" w:lineRule="exact"/>
              <w:ind w:left="108"/>
              <w:rPr>
                <w:rFonts w:asciiTheme="minorEastAsia" w:eastAsiaTheme="minorEastAsia" w:hAnsiTheme="minorEastAsia"/>
                <w:sz w:val="21"/>
                <w:szCs w:val="21"/>
              </w:rPr>
            </w:pPr>
            <w:r w:rsidRPr="003F63B7">
              <w:rPr>
                <w:rFonts w:asciiTheme="minorEastAsia" w:eastAsiaTheme="minorEastAsia" w:hAnsiTheme="minorEastAsia" w:hint="eastAsia"/>
                <w:sz w:val="21"/>
                <w:szCs w:val="21"/>
              </w:rPr>
              <w:t>每日 2 次及以上。</w:t>
            </w:r>
          </w:p>
        </w:tc>
      </w:tr>
      <w:tr w:rsidR="002811AD" w:rsidRPr="003F63B7" w:rsidTr="004F3D90">
        <w:trPr>
          <w:trHeight w:val="311"/>
          <w:jc w:val="center"/>
        </w:trPr>
        <w:tc>
          <w:tcPr>
            <w:tcW w:w="705" w:type="dxa"/>
          </w:tcPr>
          <w:p w:rsidR="002811AD" w:rsidRPr="003F63B7" w:rsidRDefault="002811AD" w:rsidP="004F3D90">
            <w:pPr>
              <w:pStyle w:val="TableParagraph"/>
              <w:spacing w:before="3" w:line="320" w:lineRule="exact"/>
              <w:ind w:left="108"/>
              <w:rPr>
                <w:rFonts w:asciiTheme="minorEastAsia" w:eastAsiaTheme="minorEastAsia" w:hAnsiTheme="minorEastAsia"/>
                <w:sz w:val="21"/>
                <w:szCs w:val="21"/>
              </w:rPr>
            </w:pPr>
            <w:r w:rsidRPr="003F63B7">
              <w:rPr>
                <w:rFonts w:asciiTheme="minorEastAsia" w:eastAsiaTheme="minorEastAsia" w:hAnsiTheme="minorEastAsia" w:hint="eastAsia"/>
                <w:sz w:val="21"/>
                <w:szCs w:val="21"/>
              </w:rPr>
              <w:t>2</w:t>
            </w:r>
          </w:p>
        </w:tc>
        <w:tc>
          <w:tcPr>
            <w:tcW w:w="4995" w:type="dxa"/>
          </w:tcPr>
          <w:p w:rsidR="002811AD" w:rsidRPr="003F63B7" w:rsidRDefault="002811AD" w:rsidP="004F3D90">
            <w:pPr>
              <w:pStyle w:val="TableParagraph"/>
              <w:spacing w:before="3" w:line="320" w:lineRule="exact"/>
              <w:ind w:left="108"/>
              <w:rPr>
                <w:rFonts w:asciiTheme="minorEastAsia" w:eastAsiaTheme="minorEastAsia" w:hAnsiTheme="minorEastAsia"/>
                <w:sz w:val="21"/>
                <w:szCs w:val="21"/>
              </w:rPr>
            </w:pPr>
            <w:r w:rsidRPr="003F63B7">
              <w:rPr>
                <w:rFonts w:asciiTheme="minorEastAsia" w:eastAsiaTheme="minorEastAsia" w:hAnsiTheme="minorEastAsia" w:hint="eastAsia"/>
                <w:sz w:val="21"/>
                <w:szCs w:val="21"/>
              </w:rPr>
              <w:t>区域内垃圾桶刷洗。</w:t>
            </w:r>
          </w:p>
        </w:tc>
        <w:tc>
          <w:tcPr>
            <w:tcW w:w="2796" w:type="dxa"/>
          </w:tcPr>
          <w:p w:rsidR="002811AD" w:rsidRPr="003F63B7" w:rsidRDefault="002811AD" w:rsidP="004F3D90">
            <w:pPr>
              <w:pStyle w:val="TableParagraph"/>
              <w:spacing w:before="3" w:line="320" w:lineRule="exact"/>
              <w:ind w:left="108"/>
              <w:rPr>
                <w:rFonts w:asciiTheme="minorEastAsia" w:eastAsiaTheme="minorEastAsia" w:hAnsiTheme="minorEastAsia"/>
                <w:sz w:val="21"/>
                <w:szCs w:val="21"/>
              </w:rPr>
            </w:pPr>
            <w:r w:rsidRPr="003F63B7">
              <w:rPr>
                <w:rFonts w:asciiTheme="minorEastAsia" w:eastAsiaTheme="minorEastAsia" w:hAnsiTheme="minorEastAsia" w:hint="eastAsia"/>
                <w:sz w:val="21"/>
                <w:szCs w:val="21"/>
              </w:rPr>
              <w:t>每日 1 次及以上。</w:t>
            </w:r>
          </w:p>
        </w:tc>
      </w:tr>
      <w:tr w:rsidR="002811AD" w:rsidRPr="003F63B7" w:rsidTr="004F3D90">
        <w:trPr>
          <w:trHeight w:val="622"/>
          <w:jc w:val="center"/>
        </w:trPr>
        <w:tc>
          <w:tcPr>
            <w:tcW w:w="705" w:type="dxa"/>
          </w:tcPr>
          <w:p w:rsidR="002811AD" w:rsidRPr="003F63B7" w:rsidRDefault="002811AD" w:rsidP="004F3D90">
            <w:pPr>
              <w:pStyle w:val="TableParagraph"/>
              <w:spacing w:before="159" w:line="320" w:lineRule="exact"/>
              <w:ind w:left="108"/>
              <w:rPr>
                <w:rFonts w:asciiTheme="minorEastAsia" w:eastAsiaTheme="minorEastAsia" w:hAnsiTheme="minorEastAsia"/>
                <w:sz w:val="21"/>
                <w:szCs w:val="21"/>
              </w:rPr>
            </w:pPr>
            <w:r w:rsidRPr="003F63B7">
              <w:rPr>
                <w:rFonts w:asciiTheme="minorEastAsia" w:eastAsiaTheme="minorEastAsia" w:hAnsiTheme="minorEastAsia" w:hint="eastAsia"/>
                <w:sz w:val="21"/>
                <w:szCs w:val="21"/>
              </w:rPr>
              <w:t>3</w:t>
            </w:r>
          </w:p>
        </w:tc>
        <w:tc>
          <w:tcPr>
            <w:tcW w:w="4995" w:type="dxa"/>
          </w:tcPr>
          <w:p w:rsidR="002811AD" w:rsidRPr="003F63B7" w:rsidRDefault="002811AD" w:rsidP="004F3D90">
            <w:pPr>
              <w:pStyle w:val="TableParagraph"/>
              <w:spacing w:before="1" w:line="320" w:lineRule="exact"/>
              <w:ind w:left="108" w:right="46"/>
              <w:rPr>
                <w:rFonts w:asciiTheme="minorEastAsia" w:eastAsiaTheme="minorEastAsia" w:hAnsiTheme="minorEastAsia"/>
                <w:sz w:val="21"/>
                <w:szCs w:val="21"/>
              </w:rPr>
            </w:pPr>
            <w:r w:rsidRPr="003F63B7">
              <w:rPr>
                <w:rFonts w:asciiTheme="minorEastAsia" w:eastAsiaTheme="minorEastAsia" w:hAnsiTheme="minorEastAsia" w:hint="eastAsia"/>
                <w:sz w:val="21"/>
                <w:szCs w:val="21"/>
              </w:rPr>
              <w:t>明沟、暗沟月彻底清理，如有堵塞情况，及时上报。</w:t>
            </w:r>
          </w:p>
        </w:tc>
        <w:tc>
          <w:tcPr>
            <w:tcW w:w="2796" w:type="dxa"/>
          </w:tcPr>
          <w:p w:rsidR="002811AD" w:rsidRPr="003F63B7" w:rsidRDefault="002811AD" w:rsidP="004F3D90">
            <w:pPr>
              <w:pStyle w:val="TableParagraph"/>
              <w:spacing w:before="159" w:line="320" w:lineRule="exact"/>
              <w:ind w:left="108"/>
              <w:rPr>
                <w:rFonts w:asciiTheme="minorEastAsia" w:eastAsiaTheme="minorEastAsia" w:hAnsiTheme="minorEastAsia"/>
                <w:sz w:val="21"/>
                <w:szCs w:val="21"/>
              </w:rPr>
            </w:pPr>
            <w:r w:rsidRPr="003F63B7">
              <w:rPr>
                <w:rFonts w:asciiTheme="minorEastAsia" w:eastAsiaTheme="minorEastAsia" w:hAnsiTheme="minorEastAsia" w:hint="eastAsia"/>
                <w:sz w:val="21"/>
                <w:szCs w:val="21"/>
              </w:rPr>
              <w:t>每月 1 次及以上。</w:t>
            </w:r>
          </w:p>
        </w:tc>
      </w:tr>
      <w:tr w:rsidR="002811AD" w:rsidRPr="003F63B7" w:rsidTr="004F3D90">
        <w:trPr>
          <w:trHeight w:val="311"/>
          <w:jc w:val="center"/>
        </w:trPr>
        <w:tc>
          <w:tcPr>
            <w:tcW w:w="705" w:type="dxa"/>
          </w:tcPr>
          <w:p w:rsidR="002811AD" w:rsidRPr="003F63B7" w:rsidRDefault="002811AD" w:rsidP="004F3D90">
            <w:pPr>
              <w:pStyle w:val="TableParagraph"/>
              <w:spacing w:before="3" w:line="320" w:lineRule="exact"/>
              <w:ind w:left="108"/>
              <w:rPr>
                <w:rFonts w:asciiTheme="minorEastAsia" w:eastAsiaTheme="minorEastAsia" w:hAnsiTheme="minorEastAsia"/>
                <w:sz w:val="21"/>
                <w:szCs w:val="21"/>
              </w:rPr>
            </w:pPr>
            <w:r w:rsidRPr="003F63B7">
              <w:rPr>
                <w:rFonts w:asciiTheme="minorEastAsia" w:eastAsiaTheme="minorEastAsia" w:hAnsiTheme="minorEastAsia" w:hint="eastAsia"/>
                <w:sz w:val="21"/>
                <w:szCs w:val="21"/>
              </w:rPr>
              <w:t>4</w:t>
            </w:r>
          </w:p>
        </w:tc>
        <w:tc>
          <w:tcPr>
            <w:tcW w:w="4995" w:type="dxa"/>
          </w:tcPr>
          <w:p w:rsidR="002811AD" w:rsidRPr="003F63B7" w:rsidRDefault="002811AD" w:rsidP="004F3D90">
            <w:pPr>
              <w:pStyle w:val="TableParagraph"/>
              <w:spacing w:before="3" w:line="320" w:lineRule="exact"/>
              <w:ind w:left="108"/>
              <w:rPr>
                <w:rFonts w:asciiTheme="minorEastAsia" w:eastAsiaTheme="minorEastAsia" w:hAnsiTheme="minorEastAsia"/>
                <w:sz w:val="21"/>
                <w:szCs w:val="21"/>
              </w:rPr>
            </w:pPr>
            <w:r w:rsidRPr="003F63B7">
              <w:rPr>
                <w:rFonts w:asciiTheme="minorEastAsia" w:eastAsiaTheme="minorEastAsia" w:hAnsiTheme="minorEastAsia" w:hint="eastAsia"/>
                <w:sz w:val="21"/>
                <w:szCs w:val="21"/>
              </w:rPr>
              <w:t>路灯除尘。</w:t>
            </w:r>
          </w:p>
        </w:tc>
        <w:tc>
          <w:tcPr>
            <w:tcW w:w="2796" w:type="dxa"/>
          </w:tcPr>
          <w:p w:rsidR="002811AD" w:rsidRPr="003F63B7" w:rsidRDefault="002811AD" w:rsidP="004F3D90">
            <w:pPr>
              <w:pStyle w:val="TableParagraph"/>
              <w:spacing w:before="3" w:line="320" w:lineRule="exact"/>
              <w:ind w:left="108"/>
              <w:rPr>
                <w:rFonts w:asciiTheme="minorEastAsia" w:eastAsiaTheme="minorEastAsia" w:hAnsiTheme="minorEastAsia"/>
                <w:sz w:val="21"/>
                <w:szCs w:val="21"/>
              </w:rPr>
            </w:pPr>
            <w:r w:rsidRPr="003F63B7">
              <w:rPr>
                <w:rFonts w:asciiTheme="minorEastAsia" w:eastAsiaTheme="minorEastAsia" w:hAnsiTheme="minorEastAsia" w:hint="eastAsia"/>
                <w:sz w:val="21"/>
                <w:szCs w:val="21"/>
              </w:rPr>
              <w:t>每月 2 次及以上。</w:t>
            </w:r>
          </w:p>
        </w:tc>
      </w:tr>
      <w:tr w:rsidR="002811AD" w:rsidRPr="003F63B7" w:rsidTr="004F3D90">
        <w:trPr>
          <w:trHeight w:val="622"/>
          <w:jc w:val="center"/>
        </w:trPr>
        <w:tc>
          <w:tcPr>
            <w:tcW w:w="705" w:type="dxa"/>
          </w:tcPr>
          <w:p w:rsidR="002811AD" w:rsidRPr="003F63B7" w:rsidRDefault="002811AD" w:rsidP="004F3D90">
            <w:pPr>
              <w:pStyle w:val="TableParagraph"/>
              <w:spacing w:before="159" w:line="320" w:lineRule="exact"/>
              <w:ind w:left="108"/>
              <w:rPr>
                <w:rFonts w:asciiTheme="minorEastAsia" w:eastAsiaTheme="minorEastAsia" w:hAnsiTheme="minorEastAsia"/>
                <w:sz w:val="21"/>
                <w:szCs w:val="21"/>
              </w:rPr>
            </w:pPr>
            <w:r w:rsidRPr="003F63B7">
              <w:rPr>
                <w:rFonts w:asciiTheme="minorEastAsia" w:eastAsiaTheme="minorEastAsia" w:hAnsiTheme="minorEastAsia" w:hint="eastAsia"/>
                <w:sz w:val="21"/>
                <w:szCs w:val="21"/>
              </w:rPr>
              <w:t>7</w:t>
            </w:r>
          </w:p>
        </w:tc>
        <w:tc>
          <w:tcPr>
            <w:tcW w:w="4995" w:type="dxa"/>
          </w:tcPr>
          <w:p w:rsidR="002811AD" w:rsidRPr="003F63B7" w:rsidRDefault="002811AD" w:rsidP="004F3D90">
            <w:pPr>
              <w:pStyle w:val="TableParagraph"/>
              <w:spacing w:before="1" w:line="320" w:lineRule="exact"/>
              <w:ind w:left="108" w:right="76"/>
              <w:rPr>
                <w:rFonts w:asciiTheme="minorEastAsia" w:eastAsiaTheme="minorEastAsia" w:hAnsiTheme="minorEastAsia"/>
                <w:sz w:val="21"/>
                <w:szCs w:val="21"/>
              </w:rPr>
            </w:pPr>
            <w:r w:rsidRPr="003F63B7">
              <w:rPr>
                <w:rFonts w:asciiTheme="minorEastAsia" w:eastAsiaTheme="minorEastAsia" w:hAnsiTheme="minorEastAsia" w:hint="eastAsia"/>
                <w:sz w:val="21"/>
                <w:szCs w:val="21"/>
              </w:rPr>
              <w:t>外墙及外露管道（二米以下）除尘，无积灰、污渍。</w:t>
            </w:r>
          </w:p>
        </w:tc>
        <w:tc>
          <w:tcPr>
            <w:tcW w:w="2796" w:type="dxa"/>
          </w:tcPr>
          <w:p w:rsidR="002811AD" w:rsidRPr="003F63B7" w:rsidRDefault="002811AD" w:rsidP="004F3D90">
            <w:pPr>
              <w:pStyle w:val="TableParagraph"/>
              <w:spacing w:before="159" w:line="320" w:lineRule="exact"/>
              <w:ind w:left="108"/>
              <w:rPr>
                <w:rFonts w:asciiTheme="minorEastAsia" w:eastAsiaTheme="minorEastAsia" w:hAnsiTheme="minorEastAsia"/>
                <w:sz w:val="21"/>
                <w:szCs w:val="21"/>
              </w:rPr>
            </w:pPr>
            <w:r w:rsidRPr="003F63B7">
              <w:rPr>
                <w:rFonts w:asciiTheme="minorEastAsia" w:eastAsiaTheme="minorEastAsia" w:hAnsiTheme="minorEastAsia" w:hint="eastAsia"/>
                <w:sz w:val="21"/>
                <w:szCs w:val="21"/>
              </w:rPr>
              <w:t>每日清抹 1 次及以上。</w:t>
            </w:r>
          </w:p>
        </w:tc>
      </w:tr>
      <w:tr w:rsidR="002811AD" w:rsidRPr="003F63B7" w:rsidTr="004F3D90">
        <w:trPr>
          <w:trHeight w:val="622"/>
          <w:jc w:val="center"/>
        </w:trPr>
        <w:tc>
          <w:tcPr>
            <w:tcW w:w="705" w:type="dxa"/>
          </w:tcPr>
          <w:p w:rsidR="002811AD" w:rsidRPr="003F63B7" w:rsidRDefault="002811AD" w:rsidP="004F3D90">
            <w:pPr>
              <w:pStyle w:val="TableParagraph"/>
              <w:spacing w:before="159" w:line="320" w:lineRule="exact"/>
              <w:ind w:left="108"/>
              <w:rPr>
                <w:rFonts w:asciiTheme="minorEastAsia" w:eastAsiaTheme="minorEastAsia" w:hAnsiTheme="minorEastAsia"/>
                <w:sz w:val="21"/>
                <w:szCs w:val="21"/>
              </w:rPr>
            </w:pPr>
            <w:r w:rsidRPr="003F63B7">
              <w:rPr>
                <w:rFonts w:asciiTheme="minorEastAsia" w:eastAsiaTheme="minorEastAsia" w:hAnsiTheme="minorEastAsia" w:hint="eastAsia"/>
                <w:sz w:val="21"/>
                <w:szCs w:val="21"/>
              </w:rPr>
              <w:t>8</w:t>
            </w:r>
          </w:p>
        </w:tc>
        <w:tc>
          <w:tcPr>
            <w:tcW w:w="4995" w:type="dxa"/>
          </w:tcPr>
          <w:p w:rsidR="002811AD" w:rsidRPr="003F63B7" w:rsidRDefault="002811AD" w:rsidP="004F3D90">
            <w:pPr>
              <w:pStyle w:val="TableParagraph"/>
              <w:spacing w:before="1" w:line="320" w:lineRule="exact"/>
              <w:ind w:left="108" w:right="46"/>
              <w:rPr>
                <w:rFonts w:asciiTheme="minorEastAsia" w:eastAsiaTheme="minorEastAsia" w:hAnsiTheme="minorEastAsia"/>
                <w:sz w:val="21"/>
                <w:szCs w:val="21"/>
              </w:rPr>
            </w:pPr>
            <w:r w:rsidRPr="003F63B7">
              <w:rPr>
                <w:rFonts w:asciiTheme="minorEastAsia" w:eastAsiaTheme="minorEastAsia" w:hAnsiTheme="minorEastAsia" w:hint="eastAsia"/>
                <w:sz w:val="21"/>
                <w:szCs w:val="21"/>
              </w:rPr>
              <w:t>屋顶及周边清扫、收集垃圾、刷洗、清洁堵塞物。</w:t>
            </w:r>
          </w:p>
        </w:tc>
        <w:tc>
          <w:tcPr>
            <w:tcW w:w="2796" w:type="dxa"/>
          </w:tcPr>
          <w:p w:rsidR="002811AD" w:rsidRPr="003F63B7" w:rsidRDefault="002811AD" w:rsidP="004F3D90">
            <w:pPr>
              <w:pStyle w:val="TableParagraph"/>
              <w:spacing w:before="1" w:line="320" w:lineRule="exact"/>
              <w:ind w:left="108" w:right="27"/>
              <w:rPr>
                <w:rFonts w:asciiTheme="minorEastAsia" w:eastAsiaTheme="minorEastAsia" w:hAnsiTheme="minorEastAsia"/>
                <w:sz w:val="21"/>
                <w:szCs w:val="21"/>
              </w:rPr>
            </w:pPr>
            <w:r w:rsidRPr="003F63B7">
              <w:rPr>
                <w:rFonts w:asciiTheme="minorEastAsia" w:eastAsiaTheme="minorEastAsia" w:hAnsiTheme="minorEastAsia" w:hint="eastAsia"/>
                <w:sz w:val="21"/>
                <w:szCs w:val="21"/>
              </w:rPr>
              <w:t>每日清扫，雨雪天气、台风季节重点清扫。</w:t>
            </w:r>
          </w:p>
        </w:tc>
      </w:tr>
      <w:tr w:rsidR="002811AD" w:rsidRPr="003F63B7" w:rsidTr="004F3D90">
        <w:trPr>
          <w:trHeight w:val="311"/>
          <w:jc w:val="center"/>
        </w:trPr>
        <w:tc>
          <w:tcPr>
            <w:tcW w:w="705" w:type="dxa"/>
          </w:tcPr>
          <w:p w:rsidR="002811AD" w:rsidRPr="003F63B7" w:rsidRDefault="002811AD" w:rsidP="004F3D90">
            <w:pPr>
              <w:pStyle w:val="TableParagraph"/>
              <w:spacing w:before="3" w:line="320" w:lineRule="exact"/>
              <w:ind w:left="108"/>
              <w:rPr>
                <w:rFonts w:asciiTheme="minorEastAsia" w:eastAsiaTheme="minorEastAsia" w:hAnsiTheme="minorEastAsia"/>
                <w:sz w:val="21"/>
                <w:szCs w:val="21"/>
              </w:rPr>
            </w:pPr>
            <w:r w:rsidRPr="003F63B7">
              <w:rPr>
                <w:rFonts w:asciiTheme="minorEastAsia" w:eastAsiaTheme="minorEastAsia" w:hAnsiTheme="minorEastAsia" w:hint="eastAsia"/>
                <w:sz w:val="21"/>
                <w:szCs w:val="21"/>
              </w:rPr>
              <w:t>9</w:t>
            </w:r>
          </w:p>
        </w:tc>
        <w:tc>
          <w:tcPr>
            <w:tcW w:w="4995" w:type="dxa"/>
          </w:tcPr>
          <w:p w:rsidR="002811AD" w:rsidRPr="003F63B7" w:rsidRDefault="002811AD" w:rsidP="004F3D90">
            <w:pPr>
              <w:pStyle w:val="TableParagraph"/>
              <w:spacing w:before="3" w:line="320" w:lineRule="exact"/>
              <w:ind w:left="108"/>
              <w:rPr>
                <w:rFonts w:asciiTheme="minorEastAsia" w:eastAsiaTheme="minorEastAsia" w:hAnsiTheme="minorEastAsia"/>
                <w:sz w:val="21"/>
                <w:szCs w:val="21"/>
              </w:rPr>
            </w:pPr>
            <w:r w:rsidRPr="003F63B7">
              <w:rPr>
                <w:rFonts w:asciiTheme="minorEastAsia" w:eastAsiaTheme="minorEastAsia" w:hAnsiTheme="minorEastAsia" w:hint="eastAsia"/>
                <w:sz w:val="21"/>
                <w:szCs w:val="21"/>
              </w:rPr>
              <w:t>公共座椅保洁。</w:t>
            </w:r>
          </w:p>
        </w:tc>
        <w:tc>
          <w:tcPr>
            <w:tcW w:w="2796" w:type="dxa"/>
          </w:tcPr>
          <w:p w:rsidR="002811AD" w:rsidRPr="003F63B7" w:rsidRDefault="002811AD" w:rsidP="004F3D90">
            <w:pPr>
              <w:pStyle w:val="TableParagraph"/>
              <w:spacing w:before="3" w:line="320" w:lineRule="exact"/>
              <w:ind w:left="108"/>
              <w:rPr>
                <w:rFonts w:asciiTheme="minorEastAsia" w:eastAsiaTheme="minorEastAsia" w:hAnsiTheme="minorEastAsia"/>
                <w:sz w:val="21"/>
                <w:szCs w:val="21"/>
              </w:rPr>
            </w:pPr>
            <w:r w:rsidRPr="003F63B7">
              <w:rPr>
                <w:rFonts w:asciiTheme="minorEastAsia" w:eastAsiaTheme="minorEastAsia" w:hAnsiTheme="minorEastAsia" w:hint="eastAsia"/>
                <w:sz w:val="21"/>
                <w:szCs w:val="21"/>
              </w:rPr>
              <w:t>随时。</w:t>
            </w:r>
          </w:p>
        </w:tc>
      </w:tr>
      <w:tr w:rsidR="002811AD" w:rsidRPr="003F63B7" w:rsidTr="004F3D90">
        <w:trPr>
          <w:trHeight w:val="311"/>
          <w:jc w:val="center"/>
        </w:trPr>
        <w:tc>
          <w:tcPr>
            <w:tcW w:w="705" w:type="dxa"/>
          </w:tcPr>
          <w:p w:rsidR="002811AD" w:rsidRPr="003F63B7" w:rsidRDefault="002811AD" w:rsidP="004F3D90">
            <w:pPr>
              <w:pStyle w:val="TableParagraph"/>
              <w:spacing w:before="3" w:line="320" w:lineRule="exact"/>
              <w:ind w:left="108"/>
              <w:rPr>
                <w:rFonts w:asciiTheme="minorEastAsia" w:eastAsiaTheme="minorEastAsia" w:hAnsiTheme="minorEastAsia"/>
                <w:sz w:val="21"/>
                <w:szCs w:val="21"/>
              </w:rPr>
            </w:pPr>
            <w:r w:rsidRPr="003F63B7">
              <w:rPr>
                <w:rFonts w:asciiTheme="minorEastAsia" w:eastAsiaTheme="minorEastAsia" w:hAnsiTheme="minorEastAsia" w:hint="eastAsia"/>
                <w:sz w:val="21"/>
                <w:szCs w:val="21"/>
              </w:rPr>
              <w:t>10</w:t>
            </w:r>
          </w:p>
        </w:tc>
        <w:tc>
          <w:tcPr>
            <w:tcW w:w="4995" w:type="dxa"/>
          </w:tcPr>
          <w:p w:rsidR="002811AD" w:rsidRPr="003F63B7" w:rsidRDefault="002811AD" w:rsidP="004F3D90">
            <w:pPr>
              <w:pStyle w:val="TableParagraph"/>
              <w:spacing w:before="3" w:line="320" w:lineRule="exact"/>
              <w:ind w:left="108"/>
              <w:rPr>
                <w:rFonts w:asciiTheme="minorEastAsia" w:eastAsiaTheme="minorEastAsia" w:hAnsiTheme="minorEastAsia"/>
                <w:sz w:val="21"/>
                <w:szCs w:val="21"/>
              </w:rPr>
            </w:pPr>
            <w:r w:rsidRPr="003F63B7">
              <w:rPr>
                <w:rFonts w:asciiTheme="minorEastAsia" w:eastAsiaTheme="minorEastAsia" w:hAnsiTheme="minorEastAsia" w:hint="eastAsia"/>
                <w:sz w:val="21"/>
                <w:szCs w:val="21"/>
              </w:rPr>
              <w:t>玻璃清洁。</w:t>
            </w:r>
          </w:p>
        </w:tc>
        <w:tc>
          <w:tcPr>
            <w:tcW w:w="2796" w:type="dxa"/>
          </w:tcPr>
          <w:p w:rsidR="002811AD" w:rsidRPr="003F63B7" w:rsidRDefault="002811AD" w:rsidP="004F3D90">
            <w:pPr>
              <w:pStyle w:val="TableParagraph"/>
              <w:spacing w:before="3" w:line="320" w:lineRule="exact"/>
              <w:ind w:left="108"/>
              <w:rPr>
                <w:rFonts w:asciiTheme="minorEastAsia" w:eastAsiaTheme="minorEastAsia" w:hAnsiTheme="minorEastAsia"/>
                <w:sz w:val="21"/>
                <w:szCs w:val="21"/>
              </w:rPr>
            </w:pPr>
            <w:r w:rsidRPr="003F63B7">
              <w:rPr>
                <w:rFonts w:asciiTheme="minorEastAsia" w:eastAsiaTheme="minorEastAsia" w:hAnsiTheme="minorEastAsia" w:hint="eastAsia"/>
                <w:sz w:val="21"/>
                <w:szCs w:val="21"/>
              </w:rPr>
              <w:t>每周 1 次及以上</w:t>
            </w:r>
          </w:p>
        </w:tc>
      </w:tr>
      <w:tr w:rsidR="002811AD" w:rsidRPr="003F63B7" w:rsidTr="004F3D90">
        <w:trPr>
          <w:trHeight w:val="311"/>
          <w:jc w:val="center"/>
        </w:trPr>
        <w:tc>
          <w:tcPr>
            <w:tcW w:w="705" w:type="dxa"/>
          </w:tcPr>
          <w:p w:rsidR="002811AD" w:rsidRPr="003F63B7" w:rsidRDefault="002811AD" w:rsidP="004F3D90">
            <w:pPr>
              <w:pStyle w:val="TableParagraph"/>
              <w:spacing w:before="3" w:line="320" w:lineRule="exact"/>
              <w:ind w:left="108"/>
              <w:rPr>
                <w:rFonts w:asciiTheme="minorEastAsia" w:eastAsiaTheme="minorEastAsia" w:hAnsiTheme="minorEastAsia"/>
                <w:sz w:val="21"/>
                <w:szCs w:val="21"/>
              </w:rPr>
            </w:pPr>
            <w:r w:rsidRPr="003F63B7">
              <w:rPr>
                <w:rFonts w:asciiTheme="minorEastAsia" w:eastAsiaTheme="minorEastAsia" w:hAnsiTheme="minorEastAsia" w:hint="eastAsia"/>
                <w:sz w:val="21"/>
                <w:szCs w:val="21"/>
              </w:rPr>
              <w:t>11</w:t>
            </w:r>
          </w:p>
        </w:tc>
        <w:tc>
          <w:tcPr>
            <w:tcW w:w="4995" w:type="dxa"/>
          </w:tcPr>
          <w:p w:rsidR="002811AD" w:rsidRPr="003F63B7" w:rsidRDefault="002811AD" w:rsidP="004F3D90">
            <w:pPr>
              <w:pStyle w:val="TableParagraph"/>
              <w:spacing w:before="3" w:line="320" w:lineRule="exact"/>
              <w:ind w:left="108"/>
              <w:rPr>
                <w:rFonts w:asciiTheme="minorEastAsia" w:eastAsiaTheme="minorEastAsia" w:hAnsiTheme="minorEastAsia"/>
                <w:sz w:val="21"/>
                <w:szCs w:val="21"/>
              </w:rPr>
            </w:pPr>
            <w:r w:rsidRPr="003F63B7">
              <w:rPr>
                <w:rFonts w:asciiTheme="minorEastAsia" w:eastAsiaTheme="minorEastAsia" w:hAnsiTheme="minorEastAsia" w:hint="eastAsia"/>
                <w:sz w:val="21"/>
                <w:szCs w:val="21"/>
              </w:rPr>
              <w:t>监控探头除尘。</w:t>
            </w:r>
          </w:p>
        </w:tc>
        <w:tc>
          <w:tcPr>
            <w:tcW w:w="2796" w:type="dxa"/>
          </w:tcPr>
          <w:p w:rsidR="002811AD" w:rsidRPr="003F63B7" w:rsidRDefault="002811AD" w:rsidP="004F3D90">
            <w:pPr>
              <w:pStyle w:val="TableParagraph"/>
              <w:spacing w:before="3" w:line="320" w:lineRule="exact"/>
              <w:ind w:left="108"/>
              <w:rPr>
                <w:rFonts w:asciiTheme="minorEastAsia" w:eastAsiaTheme="minorEastAsia" w:hAnsiTheme="minorEastAsia"/>
                <w:sz w:val="21"/>
                <w:szCs w:val="21"/>
              </w:rPr>
            </w:pPr>
            <w:r w:rsidRPr="003F63B7">
              <w:rPr>
                <w:rFonts w:asciiTheme="minorEastAsia" w:eastAsiaTheme="minorEastAsia" w:hAnsiTheme="minorEastAsia" w:hint="eastAsia"/>
                <w:spacing w:val="-10"/>
                <w:sz w:val="21"/>
                <w:szCs w:val="21"/>
              </w:rPr>
              <w:t xml:space="preserve">每半年清洗 </w:t>
            </w:r>
            <w:r w:rsidRPr="003F63B7">
              <w:rPr>
                <w:rFonts w:asciiTheme="minorEastAsia" w:eastAsiaTheme="minorEastAsia" w:hAnsiTheme="minorEastAsia" w:hint="eastAsia"/>
                <w:sz w:val="21"/>
                <w:szCs w:val="21"/>
              </w:rPr>
              <w:t>1</w:t>
            </w:r>
            <w:r w:rsidRPr="003F63B7">
              <w:rPr>
                <w:rFonts w:asciiTheme="minorEastAsia" w:eastAsiaTheme="minorEastAsia" w:hAnsiTheme="minorEastAsia" w:hint="eastAsia"/>
                <w:spacing w:val="-10"/>
                <w:sz w:val="21"/>
                <w:szCs w:val="21"/>
              </w:rPr>
              <w:t xml:space="preserve"> 次及以上。</w:t>
            </w:r>
          </w:p>
        </w:tc>
      </w:tr>
      <w:tr w:rsidR="002811AD" w:rsidRPr="003F63B7" w:rsidTr="004F3D90">
        <w:trPr>
          <w:trHeight w:val="622"/>
          <w:jc w:val="center"/>
        </w:trPr>
        <w:tc>
          <w:tcPr>
            <w:tcW w:w="705" w:type="dxa"/>
          </w:tcPr>
          <w:p w:rsidR="002811AD" w:rsidRPr="003F63B7" w:rsidRDefault="002811AD" w:rsidP="004F3D90">
            <w:pPr>
              <w:pStyle w:val="TableParagraph"/>
              <w:spacing w:before="159" w:line="320" w:lineRule="exact"/>
              <w:ind w:left="108"/>
              <w:rPr>
                <w:rFonts w:asciiTheme="minorEastAsia" w:eastAsiaTheme="minorEastAsia" w:hAnsiTheme="minorEastAsia"/>
                <w:sz w:val="21"/>
                <w:szCs w:val="21"/>
              </w:rPr>
            </w:pPr>
            <w:r w:rsidRPr="003F63B7">
              <w:rPr>
                <w:rFonts w:asciiTheme="minorEastAsia" w:eastAsiaTheme="minorEastAsia" w:hAnsiTheme="minorEastAsia" w:hint="eastAsia"/>
                <w:sz w:val="21"/>
                <w:szCs w:val="21"/>
              </w:rPr>
              <w:t>12</w:t>
            </w:r>
          </w:p>
        </w:tc>
        <w:tc>
          <w:tcPr>
            <w:tcW w:w="4995" w:type="dxa"/>
          </w:tcPr>
          <w:p w:rsidR="002811AD" w:rsidRPr="003F63B7" w:rsidRDefault="002811AD" w:rsidP="004F3D90">
            <w:pPr>
              <w:pStyle w:val="TableParagraph"/>
              <w:spacing w:before="159" w:line="320" w:lineRule="exact"/>
              <w:ind w:left="108"/>
              <w:rPr>
                <w:rFonts w:asciiTheme="minorEastAsia" w:eastAsiaTheme="minorEastAsia" w:hAnsiTheme="minorEastAsia"/>
                <w:sz w:val="21"/>
                <w:szCs w:val="21"/>
              </w:rPr>
            </w:pPr>
            <w:r w:rsidRPr="003F63B7">
              <w:rPr>
                <w:rFonts w:asciiTheme="minorEastAsia" w:eastAsiaTheme="minorEastAsia" w:hAnsiTheme="minorEastAsia" w:hint="eastAsia"/>
                <w:sz w:val="21"/>
                <w:szCs w:val="21"/>
              </w:rPr>
              <w:t>室外绿地清扫，无垃圾、无杂物。</w:t>
            </w:r>
          </w:p>
        </w:tc>
        <w:tc>
          <w:tcPr>
            <w:tcW w:w="2796" w:type="dxa"/>
          </w:tcPr>
          <w:p w:rsidR="002811AD" w:rsidRPr="003F63B7" w:rsidRDefault="002811AD" w:rsidP="004F3D90">
            <w:pPr>
              <w:pStyle w:val="TableParagraph"/>
              <w:spacing w:before="1" w:line="320" w:lineRule="exact"/>
              <w:ind w:left="108" w:right="97"/>
              <w:rPr>
                <w:rFonts w:asciiTheme="minorEastAsia" w:eastAsiaTheme="minorEastAsia" w:hAnsiTheme="minorEastAsia"/>
                <w:sz w:val="21"/>
                <w:szCs w:val="21"/>
              </w:rPr>
            </w:pPr>
            <w:r w:rsidRPr="003F63B7">
              <w:rPr>
                <w:rFonts w:asciiTheme="minorEastAsia" w:eastAsiaTheme="minorEastAsia" w:hAnsiTheme="minorEastAsia" w:hint="eastAsia"/>
                <w:spacing w:val="-12"/>
                <w:sz w:val="21"/>
                <w:szCs w:val="21"/>
              </w:rPr>
              <w:t xml:space="preserve">每天清洁 </w:t>
            </w:r>
            <w:r w:rsidRPr="003F63B7">
              <w:rPr>
                <w:rFonts w:asciiTheme="minorEastAsia" w:eastAsiaTheme="minorEastAsia" w:hAnsiTheme="minorEastAsia" w:hint="eastAsia"/>
                <w:sz w:val="21"/>
                <w:szCs w:val="21"/>
              </w:rPr>
              <w:t>1</w:t>
            </w:r>
            <w:r w:rsidRPr="003F63B7">
              <w:rPr>
                <w:rFonts w:asciiTheme="minorEastAsia" w:eastAsiaTheme="minorEastAsia" w:hAnsiTheme="minorEastAsia" w:hint="eastAsia"/>
                <w:spacing w:val="-20"/>
                <w:sz w:val="21"/>
                <w:szCs w:val="21"/>
              </w:rPr>
              <w:t xml:space="preserve"> 次及以上，随</w:t>
            </w:r>
            <w:r w:rsidRPr="003F63B7">
              <w:rPr>
                <w:rFonts w:asciiTheme="minorEastAsia" w:eastAsiaTheme="minorEastAsia" w:hAnsiTheme="minorEastAsia" w:hint="eastAsia"/>
                <w:sz w:val="21"/>
                <w:szCs w:val="21"/>
              </w:rPr>
              <w:t>时清扫。</w:t>
            </w:r>
          </w:p>
        </w:tc>
      </w:tr>
      <w:tr w:rsidR="002811AD" w:rsidRPr="003F63B7" w:rsidTr="004F3D90">
        <w:trPr>
          <w:trHeight w:val="622"/>
          <w:jc w:val="center"/>
        </w:trPr>
        <w:tc>
          <w:tcPr>
            <w:tcW w:w="705" w:type="dxa"/>
          </w:tcPr>
          <w:p w:rsidR="002811AD" w:rsidRPr="003F63B7" w:rsidRDefault="002811AD" w:rsidP="004F3D90">
            <w:pPr>
              <w:pStyle w:val="TableParagraph"/>
              <w:spacing w:before="159" w:line="320" w:lineRule="exact"/>
              <w:ind w:left="108"/>
              <w:rPr>
                <w:rFonts w:asciiTheme="minorEastAsia" w:eastAsiaTheme="minorEastAsia" w:hAnsiTheme="minorEastAsia"/>
                <w:sz w:val="21"/>
                <w:szCs w:val="21"/>
              </w:rPr>
            </w:pPr>
            <w:r w:rsidRPr="003F63B7">
              <w:rPr>
                <w:rFonts w:asciiTheme="minorEastAsia" w:eastAsiaTheme="minorEastAsia" w:hAnsiTheme="minorEastAsia" w:hint="eastAsia"/>
                <w:sz w:val="21"/>
                <w:szCs w:val="21"/>
              </w:rPr>
              <w:t>13</w:t>
            </w:r>
          </w:p>
        </w:tc>
        <w:tc>
          <w:tcPr>
            <w:tcW w:w="4995" w:type="dxa"/>
          </w:tcPr>
          <w:p w:rsidR="002811AD" w:rsidRPr="003F63B7" w:rsidRDefault="002811AD" w:rsidP="004F3D90">
            <w:pPr>
              <w:pStyle w:val="TableParagraph"/>
              <w:spacing w:before="159" w:line="320" w:lineRule="exact"/>
              <w:ind w:left="108"/>
              <w:rPr>
                <w:rFonts w:asciiTheme="minorEastAsia" w:eastAsiaTheme="minorEastAsia" w:hAnsiTheme="minorEastAsia"/>
                <w:sz w:val="21"/>
                <w:szCs w:val="21"/>
              </w:rPr>
            </w:pPr>
            <w:r w:rsidRPr="003F63B7">
              <w:rPr>
                <w:rFonts w:asciiTheme="minorEastAsia" w:eastAsiaTheme="minorEastAsia" w:hAnsiTheme="minorEastAsia" w:hint="eastAsia"/>
                <w:sz w:val="21"/>
                <w:szCs w:val="21"/>
              </w:rPr>
              <w:t>地下车库地面清扫、冲洗，无垃圾、无杂物。</w:t>
            </w:r>
          </w:p>
        </w:tc>
        <w:tc>
          <w:tcPr>
            <w:tcW w:w="2796" w:type="dxa"/>
          </w:tcPr>
          <w:p w:rsidR="002811AD" w:rsidRPr="003F63B7" w:rsidRDefault="002811AD" w:rsidP="004F3D90">
            <w:pPr>
              <w:pStyle w:val="TableParagraph"/>
              <w:spacing w:before="1" w:line="320" w:lineRule="exact"/>
              <w:ind w:left="108" w:right="97"/>
              <w:rPr>
                <w:rFonts w:asciiTheme="minorEastAsia" w:eastAsiaTheme="minorEastAsia" w:hAnsiTheme="minorEastAsia"/>
                <w:sz w:val="21"/>
                <w:szCs w:val="21"/>
              </w:rPr>
            </w:pPr>
            <w:r w:rsidRPr="003F63B7">
              <w:rPr>
                <w:rFonts w:asciiTheme="minorEastAsia" w:eastAsiaTheme="minorEastAsia" w:hAnsiTheme="minorEastAsia" w:hint="eastAsia"/>
                <w:spacing w:val="-14"/>
                <w:sz w:val="21"/>
                <w:szCs w:val="21"/>
              </w:rPr>
              <w:t xml:space="preserve">循环保洁，每天清洁 </w:t>
            </w:r>
            <w:r w:rsidRPr="003F63B7">
              <w:rPr>
                <w:rFonts w:asciiTheme="minorEastAsia" w:eastAsiaTheme="minorEastAsia" w:hAnsiTheme="minorEastAsia" w:hint="eastAsia"/>
                <w:sz w:val="21"/>
                <w:szCs w:val="21"/>
              </w:rPr>
              <w:t>1</w:t>
            </w:r>
            <w:r w:rsidRPr="003F63B7">
              <w:rPr>
                <w:rFonts w:asciiTheme="minorEastAsia" w:eastAsiaTheme="minorEastAsia" w:hAnsiTheme="minorEastAsia" w:hint="eastAsia"/>
                <w:spacing w:val="-40"/>
                <w:sz w:val="21"/>
                <w:szCs w:val="21"/>
              </w:rPr>
              <w:t xml:space="preserve"> 次</w:t>
            </w:r>
            <w:r w:rsidRPr="003F63B7">
              <w:rPr>
                <w:rFonts w:asciiTheme="minorEastAsia" w:eastAsiaTheme="minorEastAsia" w:hAnsiTheme="minorEastAsia" w:hint="eastAsia"/>
                <w:sz w:val="21"/>
                <w:szCs w:val="21"/>
              </w:rPr>
              <w:t>及以上。</w:t>
            </w:r>
          </w:p>
        </w:tc>
      </w:tr>
      <w:tr w:rsidR="002811AD" w:rsidRPr="003F63B7" w:rsidTr="004F3D90">
        <w:trPr>
          <w:trHeight w:val="405"/>
          <w:jc w:val="center"/>
        </w:trPr>
        <w:tc>
          <w:tcPr>
            <w:tcW w:w="705" w:type="dxa"/>
          </w:tcPr>
          <w:p w:rsidR="002811AD" w:rsidRPr="003F63B7" w:rsidRDefault="002811AD" w:rsidP="004F3D90">
            <w:pPr>
              <w:pStyle w:val="TableParagraph"/>
              <w:spacing w:before="50" w:line="320" w:lineRule="exact"/>
              <w:ind w:left="108"/>
              <w:rPr>
                <w:rFonts w:asciiTheme="minorEastAsia" w:eastAsiaTheme="minorEastAsia" w:hAnsiTheme="minorEastAsia"/>
                <w:sz w:val="21"/>
                <w:szCs w:val="21"/>
              </w:rPr>
            </w:pPr>
            <w:r w:rsidRPr="003F63B7">
              <w:rPr>
                <w:rFonts w:asciiTheme="minorEastAsia" w:eastAsiaTheme="minorEastAsia" w:hAnsiTheme="minorEastAsia" w:hint="eastAsia"/>
                <w:sz w:val="21"/>
                <w:szCs w:val="21"/>
              </w:rPr>
              <w:t>14</w:t>
            </w:r>
          </w:p>
        </w:tc>
        <w:tc>
          <w:tcPr>
            <w:tcW w:w="4995" w:type="dxa"/>
          </w:tcPr>
          <w:p w:rsidR="002811AD" w:rsidRPr="003F63B7" w:rsidRDefault="002811AD" w:rsidP="004F3D90">
            <w:pPr>
              <w:pStyle w:val="TableParagraph"/>
              <w:spacing w:before="50" w:line="320" w:lineRule="exact"/>
              <w:ind w:left="108"/>
              <w:rPr>
                <w:rFonts w:asciiTheme="minorEastAsia" w:eastAsiaTheme="minorEastAsia" w:hAnsiTheme="minorEastAsia"/>
                <w:sz w:val="21"/>
                <w:szCs w:val="21"/>
              </w:rPr>
            </w:pPr>
            <w:r w:rsidRPr="003F63B7">
              <w:rPr>
                <w:rFonts w:asciiTheme="minorEastAsia" w:eastAsiaTheme="minorEastAsia" w:hAnsiTheme="minorEastAsia" w:hint="eastAsia"/>
                <w:sz w:val="21"/>
                <w:szCs w:val="21"/>
              </w:rPr>
              <w:t>巡逻保洁。</w:t>
            </w:r>
          </w:p>
        </w:tc>
        <w:tc>
          <w:tcPr>
            <w:tcW w:w="2796" w:type="dxa"/>
          </w:tcPr>
          <w:p w:rsidR="002811AD" w:rsidRPr="003F63B7" w:rsidRDefault="002811AD" w:rsidP="004F3D90">
            <w:pPr>
              <w:pStyle w:val="TableParagraph"/>
              <w:tabs>
                <w:tab w:val="left" w:pos="587"/>
              </w:tabs>
              <w:spacing w:before="50" w:line="320" w:lineRule="exact"/>
              <w:ind w:left="108"/>
              <w:rPr>
                <w:rFonts w:asciiTheme="minorEastAsia" w:eastAsiaTheme="minorEastAsia" w:hAnsiTheme="minorEastAsia"/>
                <w:sz w:val="21"/>
                <w:szCs w:val="21"/>
              </w:rPr>
            </w:pPr>
            <w:r w:rsidRPr="003F63B7">
              <w:rPr>
                <w:rFonts w:asciiTheme="minorEastAsia" w:eastAsiaTheme="minorEastAsia" w:hAnsiTheme="minorEastAsia" w:hint="eastAsia"/>
                <w:sz w:val="21"/>
                <w:szCs w:val="21"/>
              </w:rPr>
              <w:t>随</w:t>
            </w:r>
            <w:r w:rsidRPr="003F63B7">
              <w:rPr>
                <w:rFonts w:asciiTheme="minorEastAsia" w:eastAsiaTheme="minorEastAsia" w:hAnsiTheme="minorEastAsia" w:hint="eastAsia"/>
                <w:sz w:val="21"/>
                <w:szCs w:val="21"/>
              </w:rPr>
              <w:tab/>
              <w:t>时。</w:t>
            </w:r>
          </w:p>
        </w:tc>
      </w:tr>
    </w:tbl>
    <w:p w:rsidR="002811AD" w:rsidRPr="003F63B7" w:rsidRDefault="002811AD" w:rsidP="002811AD">
      <w:pPr>
        <w:overflowPunct w:val="0"/>
        <w:spacing w:line="320" w:lineRule="exact"/>
        <w:ind w:firstLineChars="200" w:firstLine="420"/>
        <w:rPr>
          <w:rFonts w:asciiTheme="minorEastAsia" w:hAnsiTheme="minorEastAsia" w:cs="Times New Roman"/>
          <w:bCs/>
          <w:szCs w:val="21"/>
        </w:rPr>
      </w:pPr>
      <w:r w:rsidRPr="003F63B7">
        <w:rPr>
          <w:rFonts w:asciiTheme="minorEastAsia" w:hAnsiTheme="minorEastAsia" w:cs="Times New Roman" w:hint="eastAsia"/>
          <w:bCs/>
          <w:szCs w:val="21"/>
        </w:rPr>
        <w:t>4）区域：急诊室保洁消毒工作规范要求</w:t>
      </w:r>
    </w:p>
    <w:tbl>
      <w:tblPr>
        <w:tblW w:w="864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698"/>
        <w:gridCol w:w="850"/>
        <w:gridCol w:w="2751"/>
        <w:gridCol w:w="4344"/>
      </w:tblGrid>
      <w:tr w:rsidR="002811AD" w:rsidRPr="003F63B7" w:rsidTr="004F3D90">
        <w:trPr>
          <w:trHeight w:val="492"/>
          <w:jc w:val="center"/>
        </w:trPr>
        <w:tc>
          <w:tcPr>
            <w:tcW w:w="698" w:type="dxa"/>
          </w:tcPr>
          <w:p w:rsidR="002811AD" w:rsidRPr="003F63B7" w:rsidRDefault="002811AD" w:rsidP="004F3D90">
            <w:pPr>
              <w:pStyle w:val="TableParagraph"/>
              <w:spacing w:before="94" w:line="320" w:lineRule="exact"/>
              <w:ind w:left="108"/>
              <w:rPr>
                <w:rFonts w:asciiTheme="minorEastAsia" w:eastAsiaTheme="minorEastAsia" w:hAnsiTheme="minorEastAsia"/>
                <w:sz w:val="21"/>
                <w:szCs w:val="21"/>
              </w:rPr>
            </w:pPr>
            <w:r w:rsidRPr="003F63B7">
              <w:rPr>
                <w:rFonts w:asciiTheme="minorEastAsia" w:eastAsiaTheme="minorEastAsia" w:hAnsiTheme="minorEastAsia" w:hint="eastAsia"/>
                <w:sz w:val="21"/>
                <w:szCs w:val="21"/>
              </w:rPr>
              <w:t>序号</w:t>
            </w:r>
          </w:p>
        </w:tc>
        <w:tc>
          <w:tcPr>
            <w:tcW w:w="850" w:type="dxa"/>
          </w:tcPr>
          <w:p w:rsidR="002811AD" w:rsidRPr="003F63B7" w:rsidRDefault="002811AD" w:rsidP="004F3D90">
            <w:pPr>
              <w:pStyle w:val="TableParagraph"/>
              <w:spacing w:before="94" w:line="320" w:lineRule="exact"/>
              <w:ind w:left="108"/>
              <w:rPr>
                <w:rFonts w:asciiTheme="minorEastAsia" w:eastAsiaTheme="minorEastAsia" w:hAnsiTheme="minorEastAsia"/>
                <w:sz w:val="21"/>
                <w:szCs w:val="21"/>
              </w:rPr>
            </w:pPr>
            <w:r w:rsidRPr="003F63B7">
              <w:rPr>
                <w:rFonts w:asciiTheme="minorEastAsia" w:eastAsiaTheme="minorEastAsia" w:hAnsiTheme="minorEastAsia" w:hint="eastAsia"/>
                <w:sz w:val="21"/>
                <w:szCs w:val="21"/>
              </w:rPr>
              <w:t>区域</w:t>
            </w:r>
          </w:p>
        </w:tc>
        <w:tc>
          <w:tcPr>
            <w:tcW w:w="2751" w:type="dxa"/>
          </w:tcPr>
          <w:p w:rsidR="002811AD" w:rsidRPr="003F63B7" w:rsidRDefault="002811AD" w:rsidP="004F3D90">
            <w:pPr>
              <w:pStyle w:val="TableParagraph"/>
              <w:spacing w:before="94" w:line="320" w:lineRule="exact"/>
              <w:ind w:left="108"/>
              <w:rPr>
                <w:rFonts w:asciiTheme="minorEastAsia" w:eastAsiaTheme="minorEastAsia" w:hAnsiTheme="minorEastAsia"/>
                <w:sz w:val="21"/>
                <w:szCs w:val="21"/>
              </w:rPr>
            </w:pPr>
            <w:r w:rsidRPr="003F63B7">
              <w:rPr>
                <w:rFonts w:asciiTheme="minorEastAsia" w:eastAsiaTheme="minorEastAsia" w:hAnsiTheme="minorEastAsia" w:hint="eastAsia"/>
                <w:sz w:val="21"/>
                <w:szCs w:val="21"/>
              </w:rPr>
              <w:t>内容</w:t>
            </w:r>
          </w:p>
        </w:tc>
        <w:tc>
          <w:tcPr>
            <w:tcW w:w="4344" w:type="dxa"/>
          </w:tcPr>
          <w:p w:rsidR="002811AD" w:rsidRPr="003F63B7" w:rsidRDefault="002811AD" w:rsidP="004F3D90">
            <w:pPr>
              <w:pStyle w:val="TableParagraph"/>
              <w:spacing w:before="94" w:line="320" w:lineRule="exact"/>
              <w:ind w:left="107"/>
              <w:rPr>
                <w:rFonts w:asciiTheme="minorEastAsia" w:eastAsiaTheme="minorEastAsia" w:hAnsiTheme="minorEastAsia"/>
                <w:sz w:val="21"/>
                <w:szCs w:val="21"/>
              </w:rPr>
            </w:pPr>
            <w:r w:rsidRPr="003F63B7">
              <w:rPr>
                <w:rFonts w:asciiTheme="minorEastAsia" w:eastAsiaTheme="minorEastAsia" w:hAnsiTheme="minorEastAsia" w:hint="eastAsia"/>
                <w:sz w:val="21"/>
                <w:szCs w:val="21"/>
              </w:rPr>
              <w:t>消毒清洁要求</w:t>
            </w:r>
          </w:p>
        </w:tc>
      </w:tr>
      <w:tr w:rsidR="002811AD" w:rsidRPr="003F63B7" w:rsidTr="004F3D90">
        <w:trPr>
          <w:trHeight w:val="933"/>
          <w:jc w:val="center"/>
        </w:trPr>
        <w:tc>
          <w:tcPr>
            <w:tcW w:w="698" w:type="dxa"/>
            <w:vMerge w:val="restart"/>
          </w:tcPr>
          <w:p w:rsidR="002811AD" w:rsidRPr="003F63B7" w:rsidRDefault="002811AD" w:rsidP="004F3D90">
            <w:pPr>
              <w:pStyle w:val="TableParagraph"/>
              <w:spacing w:line="320" w:lineRule="exact"/>
              <w:rPr>
                <w:rFonts w:asciiTheme="minorEastAsia" w:eastAsiaTheme="minorEastAsia" w:hAnsiTheme="minorEastAsia"/>
                <w:sz w:val="21"/>
                <w:szCs w:val="21"/>
              </w:rPr>
            </w:pPr>
          </w:p>
          <w:p w:rsidR="002811AD" w:rsidRPr="003F63B7" w:rsidRDefault="002811AD" w:rsidP="004F3D90">
            <w:pPr>
              <w:pStyle w:val="TableParagraph"/>
              <w:spacing w:line="320" w:lineRule="exact"/>
              <w:rPr>
                <w:rFonts w:asciiTheme="minorEastAsia" w:eastAsiaTheme="minorEastAsia" w:hAnsiTheme="minorEastAsia"/>
                <w:sz w:val="21"/>
                <w:szCs w:val="21"/>
              </w:rPr>
            </w:pPr>
          </w:p>
          <w:p w:rsidR="002811AD" w:rsidRPr="003F63B7" w:rsidRDefault="002811AD" w:rsidP="004F3D90">
            <w:pPr>
              <w:pStyle w:val="TableParagraph"/>
              <w:spacing w:line="320" w:lineRule="exact"/>
              <w:rPr>
                <w:rFonts w:asciiTheme="minorEastAsia" w:eastAsiaTheme="minorEastAsia" w:hAnsiTheme="minorEastAsia"/>
                <w:sz w:val="21"/>
                <w:szCs w:val="21"/>
              </w:rPr>
            </w:pPr>
          </w:p>
          <w:p w:rsidR="002811AD" w:rsidRPr="003F63B7" w:rsidRDefault="002811AD" w:rsidP="004F3D90">
            <w:pPr>
              <w:pStyle w:val="TableParagraph"/>
              <w:spacing w:line="320" w:lineRule="exact"/>
              <w:rPr>
                <w:rFonts w:asciiTheme="minorEastAsia" w:eastAsiaTheme="minorEastAsia" w:hAnsiTheme="minorEastAsia"/>
                <w:sz w:val="21"/>
                <w:szCs w:val="21"/>
              </w:rPr>
            </w:pPr>
          </w:p>
          <w:p w:rsidR="002811AD" w:rsidRPr="003F63B7" w:rsidRDefault="002811AD" w:rsidP="004F3D90">
            <w:pPr>
              <w:pStyle w:val="TableParagraph"/>
              <w:spacing w:line="320" w:lineRule="exact"/>
              <w:rPr>
                <w:rFonts w:asciiTheme="minorEastAsia" w:eastAsiaTheme="minorEastAsia" w:hAnsiTheme="minorEastAsia"/>
                <w:sz w:val="21"/>
                <w:szCs w:val="21"/>
              </w:rPr>
            </w:pPr>
          </w:p>
          <w:p w:rsidR="002811AD" w:rsidRPr="003F63B7" w:rsidRDefault="002811AD" w:rsidP="004F3D90">
            <w:pPr>
              <w:pStyle w:val="TableParagraph"/>
              <w:spacing w:before="7" w:line="320" w:lineRule="exact"/>
              <w:rPr>
                <w:rFonts w:asciiTheme="minorEastAsia" w:eastAsiaTheme="minorEastAsia" w:hAnsiTheme="minorEastAsia"/>
                <w:sz w:val="21"/>
                <w:szCs w:val="21"/>
              </w:rPr>
            </w:pPr>
          </w:p>
          <w:p w:rsidR="002811AD" w:rsidRPr="003F63B7" w:rsidRDefault="002811AD" w:rsidP="004F3D90">
            <w:pPr>
              <w:pStyle w:val="TableParagraph"/>
              <w:spacing w:line="320" w:lineRule="exact"/>
              <w:ind w:left="108"/>
              <w:rPr>
                <w:rFonts w:asciiTheme="minorEastAsia" w:eastAsiaTheme="minorEastAsia" w:hAnsiTheme="minorEastAsia"/>
                <w:sz w:val="21"/>
                <w:szCs w:val="21"/>
              </w:rPr>
            </w:pPr>
            <w:r w:rsidRPr="003F63B7">
              <w:rPr>
                <w:rFonts w:asciiTheme="minorEastAsia" w:eastAsiaTheme="minorEastAsia" w:hAnsiTheme="minorEastAsia" w:hint="eastAsia"/>
                <w:sz w:val="21"/>
                <w:szCs w:val="21"/>
              </w:rPr>
              <w:t>1</w:t>
            </w:r>
          </w:p>
        </w:tc>
        <w:tc>
          <w:tcPr>
            <w:tcW w:w="850" w:type="dxa"/>
            <w:vMerge w:val="restart"/>
          </w:tcPr>
          <w:p w:rsidR="002811AD" w:rsidRPr="003F63B7" w:rsidRDefault="002811AD" w:rsidP="004F3D90">
            <w:pPr>
              <w:pStyle w:val="TableParagraph"/>
              <w:spacing w:before="1" w:line="320" w:lineRule="exact"/>
              <w:rPr>
                <w:rFonts w:asciiTheme="minorEastAsia" w:eastAsiaTheme="minorEastAsia" w:hAnsiTheme="minorEastAsia"/>
                <w:sz w:val="21"/>
                <w:szCs w:val="21"/>
              </w:rPr>
            </w:pPr>
          </w:p>
          <w:p w:rsidR="002811AD" w:rsidRPr="003F63B7" w:rsidRDefault="002811AD" w:rsidP="004F3D90">
            <w:pPr>
              <w:pStyle w:val="TableParagraph"/>
              <w:spacing w:before="1" w:line="320" w:lineRule="exact"/>
              <w:ind w:left="108" w:right="95"/>
              <w:rPr>
                <w:rFonts w:asciiTheme="minorEastAsia" w:eastAsiaTheme="minorEastAsia" w:hAnsiTheme="minorEastAsia"/>
                <w:sz w:val="21"/>
                <w:szCs w:val="21"/>
              </w:rPr>
            </w:pPr>
            <w:r w:rsidRPr="003F63B7">
              <w:rPr>
                <w:rFonts w:asciiTheme="minorEastAsia" w:eastAsiaTheme="minorEastAsia" w:hAnsiTheme="minorEastAsia" w:hint="eastAsia"/>
                <w:spacing w:val="5"/>
                <w:sz w:val="21"/>
                <w:szCs w:val="21"/>
              </w:rPr>
              <w:t>预 诊</w:t>
            </w:r>
            <w:r w:rsidRPr="003F63B7">
              <w:rPr>
                <w:rFonts w:asciiTheme="minorEastAsia" w:eastAsiaTheme="minorEastAsia" w:hAnsiTheme="minorEastAsia" w:hint="eastAsia"/>
                <w:sz w:val="21"/>
                <w:szCs w:val="21"/>
              </w:rPr>
              <w:t>台</w:t>
            </w:r>
          </w:p>
          <w:p w:rsidR="002811AD" w:rsidRPr="003F63B7" w:rsidRDefault="002811AD" w:rsidP="004F3D90">
            <w:pPr>
              <w:pStyle w:val="TableParagraph"/>
              <w:spacing w:before="1" w:line="320" w:lineRule="exact"/>
              <w:ind w:left="108" w:right="95"/>
              <w:rPr>
                <w:rFonts w:asciiTheme="minorEastAsia" w:eastAsiaTheme="minorEastAsia" w:hAnsiTheme="minorEastAsia"/>
                <w:sz w:val="21"/>
                <w:szCs w:val="21"/>
              </w:rPr>
            </w:pPr>
            <w:r w:rsidRPr="003F63B7">
              <w:rPr>
                <w:rFonts w:asciiTheme="minorEastAsia" w:eastAsiaTheme="minorEastAsia" w:hAnsiTheme="minorEastAsia" w:hint="eastAsia"/>
                <w:spacing w:val="5"/>
                <w:sz w:val="21"/>
                <w:szCs w:val="21"/>
              </w:rPr>
              <w:t>抢 救</w:t>
            </w:r>
            <w:r w:rsidRPr="003F63B7">
              <w:rPr>
                <w:rFonts w:asciiTheme="minorEastAsia" w:eastAsiaTheme="minorEastAsia" w:hAnsiTheme="minorEastAsia" w:hint="eastAsia"/>
                <w:sz w:val="21"/>
                <w:szCs w:val="21"/>
              </w:rPr>
              <w:t>室</w:t>
            </w:r>
          </w:p>
          <w:p w:rsidR="002811AD" w:rsidRPr="003F63B7" w:rsidRDefault="002811AD" w:rsidP="004F3D90">
            <w:pPr>
              <w:pStyle w:val="TableParagraph"/>
              <w:spacing w:before="1" w:line="320" w:lineRule="exact"/>
              <w:ind w:left="108" w:right="95"/>
              <w:rPr>
                <w:rFonts w:asciiTheme="minorEastAsia" w:eastAsiaTheme="minorEastAsia" w:hAnsiTheme="minorEastAsia"/>
                <w:sz w:val="21"/>
                <w:szCs w:val="21"/>
              </w:rPr>
            </w:pPr>
            <w:r w:rsidRPr="003F63B7">
              <w:rPr>
                <w:rFonts w:asciiTheme="minorEastAsia" w:eastAsiaTheme="minorEastAsia" w:hAnsiTheme="minorEastAsia" w:hint="eastAsia"/>
                <w:sz w:val="21"/>
                <w:szCs w:val="21"/>
              </w:rPr>
              <w:t>诊室</w:t>
            </w:r>
            <w:r w:rsidRPr="003F63B7">
              <w:rPr>
                <w:rFonts w:asciiTheme="minorEastAsia" w:eastAsiaTheme="minorEastAsia" w:hAnsiTheme="minorEastAsia" w:hint="eastAsia"/>
                <w:spacing w:val="5"/>
                <w:sz w:val="21"/>
                <w:szCs w:val="21"/>
              </w:rPr>
              <w:t>输 液</w:t>
            </w:r>
            <w:r w:rsidRPr="003F63B7">
              <w:rPr>
                <w:rFonts w:asciiTheme="minorEastAsia" w:eastAsiaTheme="minorEastAsia" w:hAnsiTheme="minorEastAsia" w:hint="eastAsia"/>
                <w:sz w:val="21"/>
                <w:szCs w:val="21"/>
              </w:rPr>
              <w:t>室</w:t>
            </w:r>
          </w:p>
          <w:p w:rsidR="002811AD" w:rsidRPr="003F63B7" w:rsidRDefault="002811AD" w:rsidP="004F3D90">
            <w:pPr>
              <w:pStyle w:val="TableParagraph"/>
              <w:spacing w:before="2" w:line="320" w:lineRule="exact"/>
              <w:ind w:left="108" w:right="95"/>
              <w:rPr>
                <w:rFonts w:asciiTheme="minorEastAsia" w:eastAsiaTheme="minorEastAsia" w:hAnsiTheme="minorEastAsia"/>
                <w:sz w:val="21"/>
                <w:szCs w:val="21"/>
              </w:rPr>
            </w:pPr>
            <w:r w:rsidRPr="003F63B7">
              <w:rPr>
                <w:rFonts w:asciiTheme="minorEastAsia" w:eastAsiaTheme="minorEastAsia" w:hAnsiTheme="minorEastAsia" w:hint="eastAsia"/>
                <w:spacing w:val="5"/>
                <w:sz w:val="21"/>
                <w:szCs w:val="21"/>
              </w:rPr>
              <w:t>留 观</w:t>
            </w:r>
            <w:r w:rsidRPr="003F63B7">
              <w:rPr>
                <w:rFonts w:asciiTheme="minorEastAsia" w:eastAsiaTheme="minorEastAsia" w:hAnsiTheme="minorEastAsia" w:hint="eastAsia"/>
                <w:sz w:val="21"/>
                <w:szCs w:val="21"/>
              </w:rPr>
              <w:t>室</w:t>
            </w:r>
          </w:p>
          <w:p w:rsidR="002811AD" w:rsidRPr="003F63B7" w:rsidRDefault="002811AD" w:rsidP="004F3D90">
            <w:pPr>
              <w:pStyle w:val="TableParagraph"/>
              <w:spacing w:before="2" w:line="320" w:lineRule="exact"/>
              <w:ind w:left="108" w:right="95"/>
              <w:rPr>
                <w:rFonts w:asciiTheme="minorEastAsia" w:eastAsiaTheme="minorEastAsia" w:hAnsiTheme="minorEastAsia"/>
                <w:sz w:val="21"/>
                <w:szCs w:val="21"/>
              </w:rPr>
            </w:pPr>
            <w:r w:rsidRPr="003F63B7">
              <w:rPr>
                <w:rFonts w:asciiTheme="minorEastAsia" w:eastAsiaTheme="minorEastAsia" w:hAnsiTheme="minorEastAsia" w:hint="eastAsia"/>
                <w:spacing w:val="5"/>
                <w:sz w:val="21"/>
                <w:szCs w:val="21"/>
              </w:rPr>
              <w:t>工 作</w:t>
            </w:r>
            <w:r w:rsidRPr="003F63B7">
              <w:rPr>
                <w:rFonts w:asciiTheme="minorEastAsia" w:eastAsiaTheme="minorEastAsia" w:hAnsiTheme="minorEastAsia" w:hint="eastAsia"/>
                <w:sz w:val="21"/>
                <w:szCs w:val="21"/>
              </w:rPr>
              <w:t>区</w:t>
            </w:r>
          </w:p>
        </w:tc>
        <w:tc>
          <w:tcPr>
            <w:tcW w:w="2751" w:type="dxa"/>
          </w:tcPr>
          <w:p w:rsidR="002811AD" w:rsidRPr="003F63B7" w:rsidRDefault="002811AD" w:rsidP="004F3D90">
            <w:pPr>
              <w:pStyle w:val="TableParagraph"/>
              <w:spacing w:line="320" w:lineRule="exact"/>
              <w:ind w:left="108"/>
              <w:rPr>
                <w:rFonts w:asciiTheme="minorEastAsia" w:eastAsiaTheme="minorEastAsia" w:hAnsiTheme="minorEastAsia"/>
                <w:sz w:val="21"/>
                <w:szCs w:val="21"/>
              </w:rPr>
            </w:pPr>
            <w:r w:rsidRPr="003F63B7">
              <w:rPr>
                <w:rFonts w:asciiTheme="minorEastAsia" w:eastAsiaTheme="minorEastAsia" w:hAnsiTheme="minorEastAsia" w:hint="eastAsia"/>
                <w:sz w:val="21"/>
                <w:szCs w:val="21"/>
              </w:rPr>
              <w:t>墙面（病室、走廊等</w:t>
            </w:r>
            <w:r w:rsidRPr="003F63B7">
              <w:rPr>
                <w:rFonts w:asciiTheme="minorEastAsia" w:eastAsiaTheme="minorEastAsia" w:hAnsiTheme="minorEastAsia" w:hint="eastAsia"/>
                <w:spacing w:val="-120"/>
                <w:sz w:val="21"/>
                <w:szCs w:val="21"/>
              </w:rPr>
              <w:t>）</w:t>
            </w:r>
            <w:r w:rsidRPr="003F63B7">
              <w:rPr>
                <w:rFonts w:asciiTheme="minorEastAsia" w:eastAsiaTheme="minorEastAsia" w:hAnsiTheme="minorEastAsia" w:hint="eastAsia"/>
                <w:sz w:val="21"/>
                <w:szCs w:val="21"/>
              </w:rPr>
              <w:t>。</w:t>
            </w:r>
          </w:p>
        </w:tc>
        <w:tc>
          <w:tcPr>
            <w:tcW w:w="4344" w:type="dxa"/>
          </w:tcPr>
          <w:p w:rsidR="002811AD" w:rsidRPr="003F63B7" w:rsidRDefault="002811AD" w:rsidP="004F3D90">
            <w:pPr>
              <w:pStyle w:val="TableParagraph"/>
              <w:spacing w:before="1" w:line="320" w:lineRule="exact"/>
              <w:ind w:left="107" w:right="-29"/>
              <w:jc w:val="both"/>
              <w:rPr>
                <w:rFonts w:asciiTheme="minorEastAsia" w:eastAsiaTheme="minorEastAsia" w:hAnsiTheme="minorEastAsia"/>
                <w:sz w:val="21"/>
                <w:szCs w:val="21"/>
              </w:rPr>
            </w:pPr>
            <w:r w:rsidRPr="003F63B7">
              <w:rPr>
                <w:rFonts w:asciiTheme="minorEastAsia" w:eastAsiaTheme="minorEastAsia" w:hAnsiTheme="minorEastAsia" w:hint="eastAsia"/>
                <w:spacing w:val="-3"/>
                <w:sz w:val="21"/>
                <w:szCs w:val="21"/>
              </w:rPr>
              <w:t>除尘、擦拭、去污、消毒。</w:t>
            </w:r>
            <w:r w:rsidRPr="003F63B7">
              <w:rPr>
                <w:rFonts w:asciiTheme="minorEastAsia" w:eastAsiaTheme="minorEastAsia" w:hAnsiTheme="minorEastAsia" w:hint="eastAsia"/>
                <w:sz w:val="21"/>
                <w:szCs w:val="21"/>
              </w:rPr>
              <w:t>1</w:t>
            </w:r>
            <w:r w:rsidRPr="003F63B7">
              <w:rPr>
                <w:rFonts w:asciiTheme="minorEastAsia" w:eastAsiaTheme="minorEastAsia" w:hAnsiTheme="minorEastAsia" w:hint="eastAsia"/>
                <w:spacing w:val="-30"/>
                <w:sz w:val="21"/>
                <w:szCs w:val="21"/>
              </w:rPr>
              <w:t xml:space="preserve"> 次</w:t>
            </w:r>
            <w:r w:rsidRPr="003F63B7">
              <w:rPr>
                <w:rFonts w:asciiTheme="minorEastAsia" w:eastAsiaTheme="minorEastAsia" w:hAnsiTheme="minorEastAsia" w:hint="eastAsia"/>
                <w:sz w:val="21"/>
                <w:szCs w:val="21"/>
              </w:rPr>
              <w:t>/</w:t>
            </w:r>
            <w:r w:rsidRPr="003F63B7">
              <w:rPr>
                <w:rFonts w:asciiTheme="minorEastAsia" w:eastAsiaTheme="minorEastAsia" w:hAnsiTheme="minorEastAsia" w:hint="eastAsia"/>
                <w:spacing w:val="-2"/>
                <w:sz w:val="21"/>
                <w:szCs w:val="21"/>
              </w:rPr>
              <w:t>日，污</w:t>
            </w:r>
            <w:r w:rsidRPr="003F63B7">
              <w:rPr>
                <w:rFonts w:asciiTheme="minorEastAsia" w:eastAsiaTheme="minorEastAsia" w:hAnsiTheme="minorEastAsia" w:hint="eastAsia"/>
                <w:sz w:val="21"/>
                <w:szCs w:val="21"/>
              </w:rPr>
              <w:t>染及时处理；病人转出病房墙面彻底清</w:t>
            </w:r>
            <w:r w:rsidRPr="003F63B7">
              <w:rPr>
                <w:rFonts w:asciiTheme="minorEastAsia" w:eastAsiaTheme="minorEastAsia" w:hAnsiTheme="minorEastAsia" w:hint="eastAsia"/>
                <w:spacing w:val="-10"/>
                <w:sz w:val="21"/>
                <w:szCs w:val="21"/>
              </w:rPr>
              <w:t>洁、地面干燥无水迹、无异味、无杂物。</w:t>
            </w:r>
          </w:p>
        </w:tc>
      </w:tr>
      <w:tr w:rsidR="002811AD" w:rsidRPr="003F63B7" w:rsidTr="004F3D90">
        <w:trPr>
          <w:trHeight w:val="674"/>
          <w:jc w:val="center"/>
        </w:trPr>
        <w:tc>
          <w:tcPr>
            <w:tcW w:w="698" w:type="dxa"/>
            <w:vMerge/>
            <w:tcBorders>
              <w:top w:val="nil"/>
            </w:tcBorders>
          </w:tcPr>
          <w:p w:rsidR="002811AD" w:rsidRPr="003F63B7" w:rsidRDefault="002811AD" w:rsidP="004F3D90">
            <w:pPr>
              <w:spacing w:line="320" w:lineRule="exact"/>
              <w:rPr>
                <w:rFonts w:asciiTheme="minorEastAsia" w:hAnsiTheme="minorEastAsia"/>
                <w:szCs w:val="21"/>
              </w:rPr>
            </w:pPr>
          </w:p>
        </w:tc>
        <w:tc>
          <w:tcPr>
            <w:tcW w:w="850" w:type="dxa"/>
            <w:vMerge/>
            <w:tcBorders>
              <w:top w:val="nil"/>
            </w:tcBorders>
          </w:tcPr>
          <w:p w:rsidR="002811AD" w:rsidRPr="003F63B7" w:rsidRDefault="002811AD" w:rsidP="004F3D90">
            <w:pPr>
              <w:spacing w:line="320" w:lineRule="exact"/>
              <w:rPr>
                <w:rFonts w:asciiTheme="minorEastAsia" w:hAnsiTheme="minorEastAsia"/>
                <w:szCs w:val="21"/>
              </w:rPr>
            </w:pPr>
          </w:p>
        </w:tc>
        <w:tc>
          <w:tcPr>
            <w:tcW w:w="2751" w:type="dxa"/>
          </w:tcPr>
          <w:p w:rsidR="002811AD" w:rsidRPr="003F63B7" w:rsidRDefault="002811AD" w:rsidP="004F3D90">
            <w:pPr>
              <w:pStyle w:val="TableParagraph"/>
              <w:spacing w:line="320" w:lineRule="exact"/>
              <w:ind w:left="108"/>
              <w:rPr>
                <w:rFonts w:asciiTheme="minorEastAsia" w:eastAsiaTheme="minorEastAsia" w:hAnsiTheme="minorEastAsia"/>
                <w:sz w:val="21"/>
                <w:szCs w:val="21"/>
              </w:rPr>
            </w:pPr>
            <w:r w:rsidRPr="003F63B7">
              <w:rPr>
                <w:rFonts w:asciiTheme="minorEastAsia" w:eastAsiaTheme="minorEastAsia" w:hAnsiTheme="minorEastAsia" w:hint="eastAsia"/>
                <w:sz w:val="21"/>
                <w:szCs w:val="21"/>
              </w:rPr>
              <w:t>地面。</w:t>
            </w:r>
          </w:p>
        </w:tc>
        <w:tc>
          <w:tcPr>
            <w:tcW w:w="4344" w:type="dxa"/>
          </w:tcPr>
          <w:p w:rsidR="002811AD" w:rsidRPr="003F63B7" w:rsidRDefault="002811AD" w:rsidP="004F3D90">
            <w:pPr>
              <w:pStyle w:val="TableParagraph"/>
              <w:spacing w:before="1" w:line="320" w:lineRule="exact"/>
              <w:ind w:left="107" w:right="85"/>
              <w:jc w:val="both"/>
              <w:rPr>
                <w:rFonts w:asciiTheme="minorEastAsia" w:eastAsiaTheme="minorEastAsia" w:hAnsiTheme="minorEastAsia"/>
                <w:sz w:val="21"/>
                <w:szCs w:val="21"/>
              </w:rPr>
            </w:pPr>
            <w:r w:rsidRPr="003F63B7">
              <w:rPr>
                <w:rFonts w:asciiTheme="minorEastAsia" w:eastAsiaTheme="minorEastAsia" w:hAnsiTheme="minorEastAsia" w:hint="eastAsia"/>
                <w:spacing w:val="-7"/>
                <w:sz w:val="21"/>
                <w:szCs w:val="21"/>
              </w:rPr>
              <w:t xml:space="preserve">每天清洁消毒 </w:t>
            </w:r>
            <w:r w:rsidRPr="003F63B7">
              <w:rPr>
                <w:rFonts w:asciiTheme="minorEastAsia" w:eastAsiaTheme="minorEastAsia" w:hAnsiTheme="minorEastAsia" w:hint="eastAsia"/>
                <w:sz w:val="21"/>
                <w:szCs w:val="21"/>
              </w:rPr>
              <w:t>3</w:t>
            </w:r>
            <w:r w:rsidRPr="003F63B7">
              <w:rPr>
                <w:rFonts w:asciiTheme="minorEastAsia" w:eastAsiaTheme="minorEastAsia" w:hAnsiTheme="minorEastAsia" w:hint="eastAsia"/>
                <w:spacing w:val="-6"/>
                <w:sz w:val="21"/>
                <w:szCs w:val="21"/>
              </w:rPr>
              <w:t xml:space="preserve"> 次，污染及时处置；病人转出病房彻底清洁。1</w:t>
            </w:r>
            <w:r w:rsidRPr="003F63B7">
              <w:rPr>
                <w:rFonts w:asciiTheme="minorEastAsia" w:eastAsiaTheme="minorEastAsia" w:hAnsiTheme="minorEastAsia" w:hint="eastAsia"/>
                <w:spacing w:val="-30"/>
                <w:sz w:val="21"/>
                <w:szCs w:val="21"/>
              </w:rPr>
              <w:t xml:space="preserve"> 次</w:t>
            </w:r>
            <w:r w:rsidRPr="003F63B7">
              <w:rPr>
                <w:rFonts w:asciiTheme="minorEastAsia" w:eastAsiaTheme="minorEastAsia" w:hAnsiTheme="minorEastAsia" w:hint="eastAsia"/>
                <w:sz w:val="21"/>
                <w:szCs w:val="21"/>
              </w:rPr>
              <w:t>/</w:t>
            </w:r>
            <w:r w:rsidRPr="003F63B7">
              <w:rPr>
                <w:rFonts w:asciiTheme="minorEastAsia" w:eastAsiaTheme="minorEastAsia" w:hAnsiTheme="minorEastAsia" w:hint="eastAsia"/>
                <w:spacing w:val="-4"/>
                <w:sz w:val="21"/>
                <w:szCs w:val="21"/>
              </w:rPr>
              <w:t>季度维护、</w:t>
            </w:r>
            <w:r w:rsidRPr="003F63B7">
              <w:rPr>
                <w:rFonts w:asciiTheme="minorEastAsia" w:eastAsiaTheme="minorEastAsia" w:hAnsiTheme="minorEastAsia" w:hint="eastAsia"/>
                <w:sz w:val="21"/>
                <w:szCs w:val="21"/>
              </w:rPr>
              <w:t>打蜡。</w:t>
            </w:r>
          </w:p>
        </w:tc>
      </w:tr>
      <w:tr w:rsidR="002811AD" w:rsidRPr="003F63B7" w:rsidTr="004F3D90">
        <w:trPr>
          <w:trHeight w:val="622"/>
          <w:jc w:val="center"/>
        </w:trPr>
        <w:tc>
          <w:tcPr>
            <w:tcW w:w="698" w:type="dxa"/>
            <w:vMerge/>
            <w:tcBorders>
              <w:top w:val="nil"/>
            </w:tcBorders>
          </w:tcPr>
          <w:p w:rsidR="002811AD" w:rsidRPr="003F63B7" w:rsidRDefault="002811AD" w:rsidP="004F3D90">
            <w:pPr>
              <w:spacing w:line="320" w:lineRule="exact"/>
              <w:rPr>
                <w:rFonts w:asciiTheme="minorEastAsia" w:hAnsiTheme="minorEastAsia"/>
                <w:szCs w:val="21"/>
              </w:rPr>
            </w:pPr>
          </w:p>
        </w:tc>
        <w:tc>
          <w:tcPr>
            <w:tcW w:w="850" w:type="dxa"/>
            <w:vMerge/>
            <w:tcBorders>
              <w:top w:val="nil"/>
            </w:tcBorders>
          </w:tcPr>
          <w:p w:rsidR="002811AD" w:rsidRPr="003F63B7" w:rsidRDefault="002811AD" w:rsidP="004F3D90">
            <w:pPr>
              <w:spacing w:line="320" w:lineRule="exact"/>
              <w:rPr>
                <w:rFonts w:asciiTheme="minorEastAsia" w:hAnsiTheme="minorEastAsia"/>
                <w:szCs w:val="21"/>
              </w:rPr>
            </w:pPr>
          </w:p>
        </w:tc>
        <w:tc>
          <w:tcPr>
            <w:tcW w:w="2751" w:type="dxa"/>
          </w:tcPr>
          <w:p w:rsidR="002811AD" w:rsidRPr="003F63B7" w:rsidRDefault="002811AD" w:rsidP="004F3D90">
            <w:pPr>
              <w:pStyle w:val="TableParagraph"/>
              <w:spacing w:before="159" w:line="320" w:lineRule="exact"/>
              <w:ind w:left="108"/>
              <w:rPr>
                <w:rFonts w:asciiTheme="minorEastAsia" w:eastAsiaTheme="minorEastAsia" w:hAnsiTheme="minorEastAsia"/>
                <w:sz w:val="21"/>
                <w:szCs w:val="21"/>
              </w:rPr>
            </w:pPr>
            <w:r w:rsidRPr="003F63B7">
              <w:rPr>
                <w:rFonts w:asciiTheme="minorEastAsia" w:eastAsiaTheme="minorEastAsia" w:hAnsiTheme="minorEastAsia" w:hint="eastAsia"/>
                <w:sz w:val="21"/>
                <w:szCs w:val="21"/>
              </w:rPr>
              <w:t>仪器及吊塔。</w:t>
            </w:r>
          </w:p>
        </w:tc>
        <w:tc>
          <w:tcPr>
            <w:tcW w:w="4344" w:type="dxa"/>
          </w:tcPr>
          <w:p w:rsidR="002811AD" w:rsidRPr="003F63B7" w:rsidRDefault="002811AD" w:rsidP="004F3D90">
            <w:pPr>
              <w:pStyle w:val="TableParagraph"/>
              <w:spacing w:before="1" w:line="320" w:lineRule="exact"/>
              <w:ind w:left="107" w:right="16"/>
              <w:rPr>
                <w:rFonts w:asciiTheme="minorEastAsia" w:eastAsiaTheme="minorEastAsia" w:hAnsiTheme="minorEastAsia"/>
                <w:sz w:val="21"/>
                <w:szCs w:val="21"/>
              </w:rPr>
            </w:pPr>
            <w:r w:rsidRPr="003F63B7">
              <w:rPr>
                <w:rFonts w:asciiTheme="minorEastAsia" w:eastAsiaTheme="minorEastAsia" w:hAnsiTheme="minorEastAsia" w:hint="eastAsia"/>
                <w:sz w:val="21"/>
                <w:szCs w:val="21"/>
              </w:rPr>
              <w:t>使用专用消毒湿巾消毒擦拭，1 次/日， 如有污染及时处理。</w:t>
            </w:r>
          </w:p>
        </w:tc>
      </w:tr>
      <w:tr w:rsidR="002811AD" w:rsidRPr="003F63B7" w:rsidTr="004F3D90">
        <w:trPr>
          <w:trHeight w:val="933"/>
          <w:jc w:val="center"/>
        </w:trPr>
        <w:tc>
          <w:tcPr>
            <w:tcW w:w="698" w:type="dxa"/>
            <w:vMerge/>
            <w:tcBorders>
              <w:top w:val="nil"/>
            </w:tcBorders>
          </w:tcPr>
          <w:p w:rsidR="002811AD" w:rsidRPr="003F63B7" w:rsidRDefault="002811AD" w:rsidP="004F3D90">
            <w:pPr>
              <w:spacing w:line="320" w:lineRule="exact"/>
              <w:rPr>
                <w:rFonts w:asciiTheme="minorEastAsia" w:hAnsiTheme="minorEastAsia"/>
                <w:szCs w:val="21"/>
              </w:rPr>
            </w:pPr>
          </w:p>
        </w:tc>
        <w:tc>
          <w:tcPr>
            <w:tcW w:w="850" w:type="dxa"/>
            <w:vMerge/>
            <w:tcBorders>
              <w:top w:val="nil"/>
            </w:tcBorders>
          </w:tcPr>
          <w:p w:rsidR="002811AD" w:rsidRPr="003F63B7" w:rsidRDefault="002811AD" w:rsidP="004F3D90">
            <w:pPr>
              <w:spacing w:line="320" w:lineRule="exact"/>
              <w:rPr>
                <w:rFonts w:asciiTheme="minorEastAsia" w:hAnsiTheme="minorEastAsia"/>
                <w:szCs w:val="21"/>
              </w:rPr>
            </w:pPr>
          </w:p>
        </w:tc>
        <w:tc>
          <w:tcPr>
            <w:tcW w:w="2751" w:type="dxa"/>
          </w:tcPr>
          <w:p w:rsidR="002811AD" w:rsidRPr="003F63B7" w:rsidRDefault="002811AD" w:rsidP="004F3D90">
            <w:pPr>
              <w:pStyle w:val="TableParagraph"/>
              <w:spacing w:before="159" w:line="320" w:lineRule="exact"/>
              <w:ind w:left="108" w:right="-15"/>
              <w:rPr>
                <w:rFonts w:asciiTheme="minorEastAsia" w:eastAsiaTheme="minorEastAsia" w:hAnsiTheme="minorEastAsia"/>
                <w:sz w:val="21"/>
                <w:szCs w:val="21"/>
              </w:rPr>
            </w:pPr>
            <w:r w:rsidRPr="003F63B7">
              <w:rPr>
                <w:rFonts w:asciiTheme="minorEastAsia" w:eastAsiaTheme="minorEastAsia" w:hAnsiTheme="minorEastAsia" w:hint="eastAsia"/>
                <w:spacing w:val="-2"/>
                <w:sz w:val="21"/>
                <w:szCs w:val="21"/>
              </w:rPr>
              <w:t>床头柜、病床、天花板、</w:t>
            </w:r>
            <w:r w:rsidRPr="003F63B7">
              <w:rPr>
                <w:rFonts w:asciiTheme="minorEastAsia" w:eastAsiaTheme="minorEastAsia" w:hAnsiTheme="minorEastAsia" w:hint="eastAsia"/>
                <w:sz w:val="21"/>
                <w:szCs w:val="21"/>
              </w:rPr>
              <w:t>橱柜、垃圾桶、橱柜。</w:t>
            </w:r>
          </w:p>
        </w:tc>
        <w:tc>
          <w:tcPr>
            <w:tcW w:w="4344" w:type="dxa"/>
          </w:tcPr>
          <w:p w:rsidR="002811AD" w:rsidRPr="003F63B7" w:rsidRDefault="002811AD" w:rsidP="004F3D90">
            <w:pPr>
              <w:pStyle w:val="TableParagraph"/>
              <w:spacing w:before="1" w:line="320" w:lineRule="exact"/>
              <w:ind w:left="107" w:right="97"/>
              <w:jc w:val="both"/>
              <w:rPr>
                <w:rFonts w:asciiTheme="minorEastAsia" w:eastAsiaTheme="minorEastAsia" w:hAnsiTheme="minorEastAsia"/>
                <w:sz w:val="21"/>
                <w:szCs w:val="21"/>
              </w:rPr>
            </w:pPr>
            <w:r w:rsidRPr="003F63B7">
              <w:rPr>
                <w:rFonts w:asciiTheme="minorEastAsia" w:eastAsiaTheme="minorEastAsia" w:hAnsiTheme="minorEastAsia" w:hint="eastAsia"/>
                <w:spacing w:val="-1"/>
                <w:sz w:val="21"/>
                <w:szCs w:val="21"/>
              </w:rPr>
              <w:t xml:space="preserve">每日消毒擦拭一次；垃圾袋及时更换， </w:t>
            </w:r>
            <w:r w:rsidRPr="003F63B7">
              <w:rPr>
                <w:rFonts w:asciiTheme="minorEastAsia" w:eastAsiaTheme="minorEastAsia" w:hAnsiTheme="minorEastAsia" w:hint="eastAsia"/>
                <w:spacing w:val="-7"/>
                <w:sz w:val="21"/>
                <w:szCs w:val="21"/>
              </w:rPr>
              <w:t xml:space="preserve">并注意垃圾分类，垃圾量超过 </w:t>
            </w:r>
            <w:r w:rsidRPr="003F63B7">
              <w:rPr>
                <w:rFonts w:asciiTheme="minorEastAsia" w:eastAsiaTheme="minorEastAsia" w:hAnsiTheme="minorEastAsia" w:hint="eastAsia"/>
                <w:sz w:val="21"/>
                <w:szCs w:val="21"/>
              </w:rPr>
              <w:t>2/3,</w:t>
            </w:r>
            <w:r w:rsidRPr="003F63B7">
              <w:rPr>
                <w:rFonts w:asciiTheme="minorEastAsia" w:eastAsiaTheme="minorEastAsia" w:hAnsiTheme="minorEastAsia" w:hint="eastAsia"/>
                <w:spacing w:val="-9"/>
                <w:sz w:val="21"/>
                <w:szCs w:val="21"/>
              </w:rPr>
              <w:t>立即</w:t>
            </w:r>
            <w:r w:rsidRPr="003F63B7">
              <w:rPr>
                <w:rFonts w:asciiTheme="minorEastAsia" w:eastAsiaTheme="minorEastAsia" w:hAnsiTheme="minorEastAsia" w:hint="eastAsia"/>
                <w:sz w:val="21"/>
                <w:szCs w:val="21"/>
              </w:rPr>
              <w:t>进行更换。</w:t>
            </w:r>
          </w:p>
        </w:tc>
      </w:tr>
      <w:tr w:rsidR="002811AD" w:rsidRPr="003F63B7" w:rsidTr="004F3D90">
        <w:trPr>
          <w:trHeight w:val="622"/>
          <w:jc w:val="center"/>
        </w:trPr>
        <w:tc>
          <w:tcPr>
            <w:tcW w:w="698" w:type="dxa"/>
            <w:vMerge/>
            <w:tcBorders>
              <w:top w:val="nil"/>
            </w:tcBorders>
          </w:tcPr>
          <w:p w:rsidR="002811AD" w:rsidRPr="003F63B7" w:rsidRDefault="002811AD" w:rsidP="004F3D90">
            <w:pPr>
              <w:spacing w:line="320" w:lineRule="exact"/>
              <w:rPr>
                <w:rFonts w:asciiTheme="minorEastAsia" w:hAnsiTheme="minorEastAsia"/>
                <w:szCs w:val="21"/>
              </w:rPr>
            </w:pPr>
          </w:p>
        </w:tc>
        <w:tc>
          <w:tcPr>
            <w:tcW w:w="850" w:type="dxa"/>
            <w:vMerge/>
            <w:tcBorders>
              <w:top w:val="nil"/>
            </w:tcBorders>
          </w:tcPr>
          <w:p w:rsidR="002811AD" w:rsidRPr="003F63B7" w:rsidRDefault="002811AD" w:rsidP="004F3D90">
            <w:pPr>
              <w:spacing w:line="320" w:lineRule="exact"/>
              <w:rPr>
                <w:rFonts w:asciiTheme="minorEastAsia" w:hAnsiTheme="minorEastAsia"/>
                <w:szCs w:val="21"/>
              </w:rPr>
            </w:pPr>
          </w:p>
        </w:tc>
        <w:tc>
          <w:tcPr>
            <w:tcW w:w="2751" w:type="dxa"/>
          </w:tcPr>
          <w:p w:rsidR="002811AD" w:rsidRPr="003F63B7" w:rsidRDefault="002811AD" w:rsidP="004F3D90">
            <w:pPr>
              <w:pStyle w:val="TableParagraph"/>
              <w:spacing w:before="159" w:line="320" w:lineRule="exact"/>
              <w:ind w:left="108"/>
              <w:rPr>
                <w:rFonts w:asciiTheme="minorEastAsia" w:eastAsiaTheme="minorEastAsia" w:hAnsiTheme="minorEastAsia"/>
                <w:sz w:val="21"/>
                <w:szCs w:val="21"/>
              </w:rPr>
            </w:pPr>
            <w:r w:rsidRPr="003F63B7">
              <w:rPr>
                <w:rFonts w:asciiTheme="minorEastAsia" w:eastAsiaTheme="minorEastAsia" w:hAnsiTheme="minorEastAsia" w:hint="eastAsia"/>
                <w:sz w:val="21"/>
                <w:szCs w:val="21"/>
              </w:rPr>
              <w:t>门、门把手、门框。</w:t>
            </w:r>
          </w:p>
        </w:tc>
        <w:tc>
          <w:tcPr>
            <w:tcW w:w="4344" w:type="dxa"/>
          </w:tcPr>
          <w:p w:rsidR="002811AD" w:rsidRPr="003F63B7" w:rsidRDefault="002811AD" w:rsidP="004F3D90">
            <w:pPr>
              <w:pStyle w:val="TableParagraph"/>
              <w:spacing w:before="1" w:line="320" w:lineRule="exact"/>
              <w:ind w:left="107" w:right="22"/>
              <w:rPr>
                <w:rFonts w:asciiTheme="minorEastAsia" w:eastAsiaTheme="minorEastAsia" w:hAnsiTheme="minorEastAsia"/>
                <w:sz w:val="21"/>
                <w:szCs w:val="21"/>
              </w:rPr>
            </w:pPr>
            <w:r w:rsidRPr="003F63B7">
              <w:rPr>
                <w:rFonts w:asciiTheme="minorEastAsia" w:eastAsiaTheme="minorEastAsia" w:hAnsiTheme="minorEastAsia" w:hint="eastAsia"/>
                <w:sz w:val="21"/>
                <w:szCs w:val="21"/>
              </w:rPr>
              <w:t>除尘、擦拭、去污、消毒。1 次/日，污染及时处理。</w:t>
            </w:r>
          </w:p>
        </w:tc>
      </w:tr>
      <w:tr w:rsidR="002811AD" w:rsidRPr="003F63B7" w:rsidTr="004F3D90">
        <w:trPr>
          <w:trHeight w:val="622"/>
          <w:jc w:val="center"/>
        </w:trPr>
        <w:tc>
          <w:tcPr>
            <w:tcW w:w="698" w:type="dxa"/>
            <w:vMerge/>
            <w:tcBorders>
              <w:top w:val="nil"/>
            </w:tcBorders>
          </w:tcPr>
          <w:p w:rsidR="002811AD" w:rsidRPr="003F63B7" w:rsidRDefault="002811AD" w:rsidP="004F3D90">
            <w:pPr>
              <w:pStyle w:val="TableParagraph"/>
              <w:spacing w:line="320" w:lineRule="exact"/>
              <w:rPr>
                <w:rFonts w:asciiTheme="minorEastAsia" w:eastAsiaTheme="minorEastAsia" w:hAnsiTheme="minorEastAsia"/>
                <w:sz w:val="21"/>
                <w:szCs w:val="21"/>
              </w:rPr>
            </w:pPr>
          </w:p>
        </w:tc>
        <w:tc>
          <w:tcPr>
            <w:tcW w:w="850" w:type="dxa"/>
            <w:vMerge/>
            <w:tcBorders>
              <w:top w:val="nil"/>
            </w:tcBorders>
          </w:tcPr>
          <w:p w:rsidR="002811AD" w:rsidRPr="003F63B7" w:rsidRDefault="002811AD" w:rsidP="004F3D90">
            <w:pPr>
              <w:pStyle w:val="TableParagraph"/>
              <w:spacing w:line="320" w:lineRule="exact"/>
              <w:rPr>
                <w:rFonts w:asciiTheme="minorEastAsia" w:eastAsiaTheme="minorEastAsia" w:hAnsiTheme="minorEastAsia"/>
                <w:sz w:val="21"/>
                <w:szCs w:val="21"/>
              </w:rPr>
            </w:pPr>
          </w:p>
        </w:tc>
        <w:tc>
          <w:tcPr>
            <w:tcW w:w="2751" w:type="dxa"/>
            <w:tcBorders>
              <w:top w:val="single" w:sz="4" w:space="0" w:color="000000"/>
              <w:left w:val="single" w:sz="4" w:space="0" w:color="000000"/>
              <w:bottom w:val="single" w:sz="4" w:space="0" w:color="000000"/>
              <w:right w:val="single" w:sz="4" w:space="0" w:color="000000"/>
            </w:tcBorders>
          </w:tcPr>
          <w:p w:rsidR="002811AD" w:rsidRPr="003F63B7" w:rsidRDefault="002811AD" w:rsidP="004F3D90">
            <w:pPr>
              <w:pStyle w:val="TableParagraph"/>
              <w:spacing w:before="1" w:line="320" w:lineRule="exact"/>
              <w:ind w:left="107" w:right="-29"/>
              <w:jc w:val="both"/>
              <w:rPr>
                <w:rFonts w:asciiTheme="minorEastAsia" w:eastAsiaTheme="minorEastAsia" w:hAnsiTheme="minorEastAsia"/>
                <w:spacing w:val="-3"/>
                <w:sz w:val="21"/>
                <w:szCs w:val="21"/>
              </w:rPr>
            </w:pPr>
            <w:r w:rsidRPr="003F63B7">
              <w:rPr>
                <w:rFonts w:asciiTheme="minorEastAsia" w:eastAsiaTheme="minorEastAsia" w:hAnsiTheme="minorEastAsia" w:hint="eastAsia"/>
                <w:spacing w:val="-3"/>
                <w:sz w:val="21"/>
                <w:szCs w:val="21"/>
              </w:rPr>
              <w:t>窗、玻璃。</w:t>
            </w:r>
          </w:p>
        </w:tc>
        <w:tc>
          <w:tcPr>
            <w:tcW w:w="4344" w:type="dxa"/>
            <w:tcBorders>
              <w:top w:val="single" w:sz="4" w:space="0" w:color="000000"/>
              <w:left w:val="single" w:sz="4" w:space="0" w:color="000000"/>
              <w:bottom w:val="single" w:sz="4" w:space="0" w:color="000000"/>
              <w:right w:val="single" w:sz="4" w:space="0" w:color="000000"/>
            </w:tcBorders>
          </w:tcPr>
          <w:p w:rsidR="002811AD" w:rsidRPr="003F63B7" w:rsidRDefault="002811AD" w:rsidP="004F3D90">
            <w:pPr>
              <w:pStyle w:val="TableParagraph"/>
              <w:spacing w:before="1" w:line="320" w:lineRule="exact"/>
              <w:ind w:left="107" w:right="-29"/>
              <w:jc w:val="both"/>
              <w:rPr>
                <w:rFonts w:asciiTheme="minorEastAsia" w:eastAsiaTheme="minorEastAsia" w:hAnsiTheme="minorEastAsia"/>
                <w:spacing w:val="-3"/>
                <w:sz w:val="21"/>
                <w:szCs w:val="21"/>
              </w:rPr>
            </w:pPr>
            <w:r w:rsidRPr="003F63B7">
              <w:rPr>
                <w:rFonts w:asciiTheme="minorEastAsia" w:eastAsiaTheme="minorEastAsia" w:hAnsiTheme="minorEastAsia" w:hint="eastAsia"/>
                <w:spacing w:val="-3"/>
                <w:sz w:val="21"/>
                <w:szCs w:val="21"/>
              </w:rPr>
              <w:t>擦拭、去污、消毒。1 次/月，内面每周一次。</w:t>
            </w:r>
          </w:p>
        </w:tc>
      </w:tr>
      <w:tr w:rsidR="002811AD" w:rsidRPr="003F63B7" w:rsidTr="004F3D90">
        <w:trPr>
          <w:trHeight w:val="622"/>
          <w:jc w:val="center"/>
        </w:trPr>
        <w:tc>
          <w:tcPr>
            <w:tcW w:w="698" w:type="dxa"/>
            <w:vMerge/>
            <w:tcBorders>
              <w:top w:val="nil"/>
            </w:tcBorders>
          </w:tcPr>
          <w:p w:rsidR="002811AD" w:rsidRPr="003F63B7" w:rsidRDefault="002811AD" w:rsidP="004F3D90">
            <w:pPr>
              <w:spacing w:line="320" w:lineRule="exact"/>
              <w:rPr>
                <w:rFonts w:asciiTheme="minorEastAsia" w:hAnsiTheme="minorEastAsia"/>
                <w:szCs w:val="21"/>
              </w:rPr>
            </w:pPr>
          </w:p>
        </w:tc>
        <w:tc>
          <w:tcPr>
            <w:tcW w:w="850" w:type="dxa"/>
            <w:vMerge/>
            <w:tcBorders>
              <w:top w:val="nil"/>
            </w:tcBorders>
          </w:tcPr>
          <w:p w:rsidR="002811AD" w:rsidRPr="003F63B7" w:rsidRDefault="002811AD" w:rsidP="004F3D90">
            <w:pPr>
              <w:spacing w:line="320" w:lineRule="exact"/>
              <w:rPr>
                <w:rFonts w:asciiTheme="minorEastAsia" w:hAnsiTheme="minorEastAsia"/>
                <w:szCs w:val="21"/>
              </w:rPr>
            </w:pPr>
          </w:p>
        </w:tc>
        <w:tc>
          <w:tcPr>
            <w:tcW w:w="2751" w:type="dxa"/>
            <w:tcBorders>
              <w:top w:val="single" w:sz="4" w:space="0" w:color="000000"/>
              <w:left w:val="single" w:sz="4" w:space="0" w:color="000000"/>
              <w:bottom w:val="single" w:sz="4" w:space="0" w:color="000000"/>
              <w:right w:val="single" w:sz="4" w:space="0" w:color="000000"/>
            </w:tcBorders>
          </w:tcPr>
          <w:p w:rsidR="002811AD" w:rsidRPr="003F63B7" w:rsidRDefault="002811AD" w:rsidP="004F3D90">
            <w:pPr>
              <w:pStyle w:val="TableParagraph"/>
              <w:spacing w:before="1" w:line="320" w:lineRule="exact"/>
              <w:ind w:left="107" w:right="-29"/>
              <w:jc w:val="both"/>
              <w:rPr>
                <w:rFonts w:asciiTheme="minorEastAsia" w:eastAsiaTheme="minorEastAsia" w:hAnsiTheme="minorEastAsia"/>
                <w:spacing w:val="-3"/>
                <w:sz w:val="21"/>
                <w:szCs w:val="21"/>
              </w:rPr>
            </w:pPr>
            <w:r w:rsidRPr="003F63B7">
              <w:rPr>
                <w:rFonts w:asciiTheme="minorEastAsia" w:eastAsiaTheme="minorEastAsia" w:hAnsiTheme="minorEastAsia" w:hint="eastAsia"/>
                <w:spacing w:val="-3"/>
                <w:sz w:val="21"/>
                <w:szCs w:val="21"/>
              </w:rPr>
              <w:t>空气净化系统出、回风口</w:t>
            </w:r>
          </w:p>
        </w:tc>
        <w:tc>
          <w:tcPr>
            <w:tcW w:w="4344" w:type="dxa"/>
            <w:tcBorders>
              <w:top w:val="single" w:sz="4" w:space="0" w:color="000000"/>
              <w:left w:val="single" w:sz="4" w:space="0" w:color="000000"/>
              <w:bottom w:val="single" w:sz="4" w:space="0" w:color="000000"/>
              <w:right w:val="single" w:sz="4" w:space="0" w:color="000000"/>
            </w:tcBorders>
          </w:tcPr>
          <w:p w:rsidR="002811AD" w:rsidRPr="003F63B7" w:rsidRDefault="002811AD" w:rsidP="004F3D90">
            <w:pPr>
              <w:pStyle w:val="TableParagraph"/>
              <w:spacing w:before="1" w:line="320" w:lineRule="exact"/>
              <w:ind w:left="107" w:right="-29"/>
              <w:jc w:val="both"/>
              <w:rPr>
                <w:rFonts w:asciiTheme="minorEastAsia" w:eastAsiaTheme="minorEastAsia" w:hAnsiTheme="minorEastAsia"/>
                <w:spacing w:val="-3"/>
                <w:sz w:val="21"/>
                <w:szCs w:val="21"/>
              </w:rPr>
            </w:pPr>
            <w:r w:rsidRPr="003F63B7">
              <w:rPr>
                <w:rFonts w:asciiTheme="minorEastAsia" w:eastAsiaTheme="minorEastAsia" w:hAnsiTheme="minorEastAsia" w:hint="eastAsia"/>
                <w:spacing w:val="-3"/>
                <w:sz w:val="21"/>
                <w:szCs w:val="21"/>
              </w:rPr>
              <w:t>每周清洁消毒 2 次。</w:t>
            </w:r>
          </w:p>
        </w:tc>
      </w:tr>
      <w:tr w:rsidR="002811AD" w:rsidRPr="003F63B7" w:rsidTr="004F3D90">
        <w:trPr>
          <w:trHeight w:val="622"/>
          <w:jc w:val="center"/>
        </w:trPr>
        <w:tc>
          <w:tcPr>
            <w:tcW w:w="698" w:type="dxa"/>
            <w:vMerge/>
            <w:tcBorders>
              <w:top w:val="nil"/>
            </w:tcBorders>
          </w:tcPr>
          <w:p w:rsidR="002811AD" w:rsidRPr="003F63B7" w:rsidRDefault="002811AD" w:rsidP="004F3D90">
            <w:pPr>
              <w:spacing w:line="320" w:lineRule="exact"/>
              <w:rPr>
                <w:rFonts w:asciiTheme="minorEastAsia" w:hAnsiTheme="minorEastAsia"/>
                <w:szCs w:val="21"/>
              </w:rPr>
            </w:pPr>
          </w:p>
        </w:tc>
        <w:tc>
          <w:tcPr>
            <w:tcW w:w="850" w:type="dxa"/>
            <w:vMerge/>
            <w:tcBorders>
              <w:top w:val="nil"/>
            </w:tcBorders>
          </w:tcPr>
          <w:p w:rsidR="002811AD" w:rsidRPr="003F63B7" w:rsidRDefault="002811AD" w:rsidP="004F3D90">
            <w:pPr>
              <w:spacing w:line="320" w:lineRule="exact"/>
              <w:rPr>
                <w:rFonts w:asciiTheme="minorEastAsia" w:hAnsiTheme="minorEastAsia"/>
                <w:szCs w:val="21"/>
              </w:rPr>
            </w:pPr>
          </w:p>
        </w:tc>
        <w:tc>
          <w:tcPr>
            <w:tcW w:w="2751" w:type="dxa"/>
            <w:tcBorders>
              <w:top w:val="single" w:sz="4" w:space="0" w:color="000000"/>
              <w:left w:val="single" w:sz="4" w:space="0" w:color="000000"/>
              <w:bottom w:val="single" w:sz="4" w:space="0" w:color="000000"/>
              <w:right w:val="single" w:sz="4" w:space="0" w:color="000000"/>
            </w:tcBorders>
          </w:tcPr>
          <w:p w:rsidR="002811AD" w:rsidRPr="003F63B7" w:rsidRDefault="002811AD" w:rsidP="004F3D90">
            <w:pPr>
              <w:pStyle w:val="TableParagraph"/>
              <w:spacing w:before="1" w:line="320" w:lineRule="exact"/>
              <w:ind w:left="107" w:right="-29"/>
              <w:jc w:val="both"/>
              <w:rPr>
                <w:rFonts w:asciiTheme="minorEastAsia" w:eastAsiaTheme="minorEastAsia" w:hAnsiTheme="minorEastAsia"/>
                <w:spacing w:val="-3"/>
                <w:sz w:val="21"/>
                <w:szCs w:val="21"/>
              </w:rPr>
            </w:pPr>
            <w:r w:rsidRPr="003F63B7">
              <w:rPr>
                <w:rFonts w:asciiTheme="minorEastAsia" w:eastAsiaTheme="minorEastAsia" w:hAnsiTheme="minorEastAsia" w:hint="eastAsia"/>
                <w:spacing w:val="-3"/>
                <w:sz w:val="21"/>
                <w:szCs w:val="21"/>
              </w:rPr>
              <w:t>照明装置。</w:t>
            </w:r>
          </w:p>
        </w:tc>
        <w:tc>
          <w:tcPr>
            <w:tcW w:w="4344" w:type="dxa"/>
            <w:tcBorders>
              <w:top w:val="single" w:sz="4" w:space="0" w:color="000000"/>
              <w:left w:val="single" w:sz="4" w:space="0" w:color="000000"/>
              <w:bottom w:val="single" w:sz="4" w:space="0" w:color="000000"/>
              <w:right w:val="single" w:sz="4" w:space="0" w:color="000000"/>
            </w:tcBorders>
          </w:tcPr>
          <w:p w:rsidR="002811AD" w:rsidRPr="003F63B7" w:rsidRDefault="002811AD" w:rsidP="004F3D90">
            <w:pPr>
              <w:pStyle w:val="TableParagraph"/>
              <w:spacing w:before="1" w:line="320" w:lineRule="exact"/>
              <w:ind w:left="107" w:right="-29"/>
              <w:jc w:val="both"/>
              <w:rPr>
                <w:rFonts w:asciiTheme="minorEastAsia" w:eastAsiaTheme="minorEastAsia" w:hAnsiTheme="minorEastAsia"/>
                <w:spacing w:val="-3"/>
                <w:sz w:val="21"/>
                <w:szCs w:val="21"/>
              </w:rPr>
            </w:pPr>
            <w:r w:rsidRPr="003F63B7">
              <w:rPr>
                <w:rFonts w:asciiTheme="minorEastAsia" w:eastAsiaTheme="minorEastAsia" w:hAnsiTheme="minorEastAsia" w:hint="eastAsia"/>
                <w:spacing w:val="-3"/>
                <w:sz w:val="21"/>
                <w:szCs w:val="21"/>
              </w:rPr>
              <w:t>除尘、擦拭，1 次/周。</w:t>
            </w:r>
          </w:p>
        </w:tc>
      </w:tr>
      <w:tr w:rsidR="002811AD" w:rsidRPr="003F63B7" w:rsidTr="004F3D90">
        <w:trPr>
          <w:trHeight w:val="622"/>
          <w:jc w:val="center"/>
        </w:trPr>
        <w:tc>
          <w:tcPr>
            <w:tcW w:w="698" w:type="dxa"/>
            <w:vMerge/>
            <w:tcBorders>
              <w:top w:val="nil"/>
            </w:tcBorders>
          </w:tcPr>
          <w:p w:rsidR="002811AD" w:rsidRPr="003F63B7" w:rsidRDefault="002811AD" w:rsidP="004F3D90">
            <w:pPr>
              <w:spacing w:line="320" w:lineRule="exact"/>
              <w:rPr>
                <w:rFonts w:asciiTheme="minorEastAsia" w:hAnsiTheme="minorEastAsia"/>
                <w:szCs w:val="21"/>
              </w:rPr>
            </w:pPr>
          </w:p>
        </w:tc>
        <w:tc>
          <w:tcPr>
            <w:tcW w:w="850" w:type="dxa"/>
            <w:vMerge/>
            <w:tcBorders>
              <w:top w:val="nil"/>
            </w:tcBorders>
          </w:tcPr>
          <w:p w:rsidR="002811AD" w:rsidRPr="003F63B7" w:rsidRDefault="002811AD" w:rsidP="004F3D90">
            <w:pPr>
              <w:spacing w:line="320" w:lineRule="exact"/>
              <w:rPr>
                <w:rFonts w:asciiTheme="minorEastAsia" w:hAnsiTheme="minorEastAsia"/>
                <w:szCs w:val="21"/>
              </w:rPr>
            </w:pPr>
          </w:p>
        </w:tc>
        <w:tc>
          <w:tcPr>
            <w:tcW w:w="2751" w:type="dxa"/>
            <w:tcBorders>
              <w:top w:val="single" w:sz="4" w:space="0" w:color="000000"/>
              <w:left w:val="single" w:sz="4" w:space="0" w:color="000000"/>
              <w:bottom w:val="single" w:sz="4" w:space="0" w:color="000000"/>
              <w:right w:val="single" w:sz="4" w:space="0" w:color="000000"/>
            </w:tcBorders>
          </w:tcPr>
          <w:p w:rsidR="002811AD" w:rsidRPr="003F63B7" w:rsidRDefault="002811AD" w:rsidP="004F3D90">
            <w:pPr>
              <w:pStyle w:val="TableParagraph"/>
              <w:spacing w:before="1" w:line="320" w:lineRule="exact"/>
              <w:ind w:left="107" w:right="-29"/>
              <w:jc w:val="both"/>
              <w:rPr>
                <w:rFonts w:asciiTheme="minorEastAsia" w:eastAsiaTheme="minorEastAsia" w:hAnsiTheme="minorEastAsia"/>
                <w:spacing w:val="-3"/>
                <w:sz w:val="21"/>
                <w:szCs w:val="21"/>
              </w:rPr>
            </w:pPr>
            <w:r w:rsidRPr="003F63B7">
              <w:rPr>
                <w:rFonts w:asciiTheme="minorEastAsia" w:eastAsiaTheme="minorEastAsia" w:hAnsiTheme="minorEastAsia" w:hint="eastAsia"/>
                <w:spacing w:val="-3"/>
                <w:sz w:val="21"/>
                <w:szCs w:val="21"/>
              </w:rPr>
              <w:t>开关、面板。</w:t>
            </w:r>
          </w:p>
        </w:tc>
        <w:tc>
          <w:tcPr>
            <w:tcW w:w="4344" w:type="dxa"/>
            <w:tcBorders>
              <w:top w:val="single" w:sz="4" w:space="0" w:color="000000"/>
              <w:left w:val="single" w:sz="4" w:space="0" w:color="000000"/>
              <w:bottom w:val="single" w:sz="4" w:space="0" w:color="000000"/>
              <w:right w:val="single" w:sz="4" w:space="0" w:color="000000"/>
            </w:tcBorders>
          </w:tcPr>
          <w:p w:rsidR="002811AD" w:rsidRPr="003F63B7" w:rsidRDefault="002811AD" w:rsidP="004F3D90">
            <w:pPr>
              <w:pStyle w:val="TableParagraph"/>
              <w:spacing w:before="1" w:line="320" w:lineRule="exact"/>
              <w:ind w:left="107" w:right="-29"/>
              <w:jc w:val="both"/>
              <w:rPr>
                <w:rFonts w:asciiTheme="minorEastAsia" w:eastAsiaTheme="minorEastAsia" w:hAnsiTheme="minorEastAsia"/>
                <w:spacing w:val="-3"/>
                <w:sz w:val="21"/>
                <w:szCs w:val="21"/>
              </w:rPr>
            </w:pPr>
            <w:r w:rsidRPr="003F63B7">
              <w:rPr>
                <w:rFonts w:asciiTheme="minorEastAsia" w:eastAsiaTheme="minorEastAsia" w:hAnsiTheme="minorEastAsia" w:hint="eastAsia"/>
                <w:spacing w:val="-3"/>
                <w:sz w:val="21"/>
                <w:szCs w:val="21"/>
              </w:rPr>
              <w:t>除尘、擦拭 1 次/日。污染及时处理。</w:t>
            </w:r>
          </w:p>
        </w:tc>
      </w:tr>
      <w:tr w:rsidR="002811AD" w:rsidRPr="003F63B7" w:rsidTr="004F3D90">
        <w:trPr>
          <w:trHeight w:val="622"/>
          <w:jc w:val="center"/>
        </w:trPr>
        <w:tc>
          <w:tcPr>
            <w:tcW w:w="698" w:type="dxa"/>
            <w:vMerge/>
            <w:tcBorders>
              <w:top w:val="nil"/>
            </w:tcBorders>
          </w:tcPr>
          <w:p w:rsidR="002811AD" w:rsidRPr="003F63B7" w:rsidRDefault="002811AD" w:rsidP="004F3D90">
            <w:pPr>
              <w:spacing w:line="320" w:lineRule="exact"/>
              <w:rPr>
                <w:rFonts w:asciiTheme="minorEastAsia" w:hAnsiTheme="minorEastAsia"/>
                <w:szCs w:val="21"/>
              </w:rPr>
            </w:pPr>
          </w:p>
        </w:tc>
        <w:tc>
          <w:tcPr>
            <w:tcW w:w="850" w:type="dxa"/>
            <w:vMerge/>
            <w:tcBorders>
              <w:top w:val="nil"/>
            </w:tcBorders>
          </w:tcPr>
          <w:p w:rsidR="002811AD" w:rsidRPr="003F63B7" w:rsidRDefault="002811AD" w:rsidP="004F3D90">
            <w:pPr>
              <w:spacing w:line="320" w:lineRule="exact"/>
              <w:rPr>
                <w:rFonts w:asciiTheme="minorEastAsia" w:hAnsiTheme="minorEastAsia"/>
                <w:szCs w:val="21"/>
              </w:rPr>
            </w:pPr>
          </w:p>
        </w:tc>
        <w:tc>
          <w:tcPr>
            <w:tcW w:w="2751" w:type="dxa"/>
            <w:tcBorders>
              <w:top w:val="single" w:sz="4" w:space="0" w:color="000000"/>
              <w:left w:val="single" w:sz="4" w:space="0" w:color="000000"/>
              <w:bottom w:val="single" w:sz="4" w:space="0" w:color="000000"/>
              <w:right w:val="single" w:sz="4" w:space="0" w:color="000000"/>
            </w:tcBorders>
          </w:tcPr>
          <w:p w:rsidR="002811AD" w:rsidRPr="003F63B7" w:rsidRDefault="002811AD" w:rsidP="004F3D90">
            <w:pPr>
              <w:pStyle w:val="TableParagraph"/>
              <w:spacing w:before="1" w:line="320" w:lineRule="exact"/>
              <w:ind w:left="107" w:right="-29"/>
              <w:jc w:val="both"/>
              <w:rPr>
                <w:rFonts w:asciiTheme="minorEastAsia" w:eastAsiaTheme="minorEastAsia" w:hAnsiTheme="minorEastAsia"/>
                <w:spacing w:val="-3"/>
                <w:sz w:val="21"/>
                <w:szCs w:val="21"/>
              </w:rPr>
            </w:pPr>
            <w:r w:rsidRPr="003F63B7">
              <w:rPr>
                <w:rFonts w:asciiTheme="minorEastAsia" w:eastAsiaTheme="minorEastAsia" w:hAnsiTheme="minorEastAsia" w:hint="eastAsia"/>
                <w:spacing w:val="-3"/>
                <w:sz w:val="21"/>
                <w:szCs w:val="21"/>
              </w:rPr>
              <w:t>水池、水龙头。</w:t>
            </w:r>
          </w:p>
        </w:tc>
        <w:tc>
          <w:tcPr>
            <w:tcW w:w="4344" w:type="dxa"/>
            <w:tcBorders>
              <w:top w:val="single" w:sz="4" w:space="0" w:color="000000"/>
              <w:left w:val="single" w:sz="4" w:space="0" w:color="000000"/>
              <w:bottom w:val="single" w:sz="4" w:space="0" w:color="000000"/>
              <w:right w:val="single" w:sz="4" w:space="0" w:color="000000"/>
            </w:tcBorders>
          </w:tcPr>
          <w:p w:rsidR="002811AD" w:rsidRPr="003F63B7" w:rsidRDefault="002811AD" w:rsidP="004F3D90">
            <w:pPr>
              <w:pStyle w:val="TableParagraph"/>
              <w:spacing w:before="1" w:line="320" w:lineRule="exact"/>
              <w:ind w:left="107" w:right="-29"/>
              <w:jc w:val="both"/>
              <w:rPr>
                <w:rFonts w:asciiTheme="minorEastAsia" w:eastAsiaTheme="minorEastAsia" w:hAnsiTheme="minorEastAsia"/>
                <w:spacing w:val="-3"/>
                <w:sz w:val="21"/>
                <w:szCs w:val="21"/>
              </w:rPr>
            </w:pPr>
            <w:r w:rsidRPr="003F63B7">
              <w:rPr>
                <w:rFonts w:asciiTheme="minorEastAsia" w:eastAsiaTheme="minorEastAsia" w:hAnsiTheme="minorEastAsia" w:hint="eastAsia"/>
                <w:spacing w:val="-3"/>
                <w:sz w:val="21"/>
                <w:szCs w:val="21"/>
              </w:rPr>
              <w:t>擦拭、去污、打光，2 次/日，污染及时处理。不锈钢打光每周一次。</w:t>
            </w:r>
          </w:p>
        </w:tc>
      </w:tr>
      <w:tr w:rsidR="002811AD" w:rsidRPr="003F63B7" w:rsidTr="004F3D90">
        <w:trPr>
          <w:trHeight w:val="622"/>
          <w:jc w:val="center"/>
        </w:trPr>
        <w:tc>
          <w:tcPr>
            <w:tcW w:w="698" w:type="dxa"/>
            <w:vMerge/>
            <w:tcBorders>
              <w:top w:val="nil"/>
            </w:tcBorders>
          </w:tcPr>
          <w:p w:rsidR="002811AD" w:rsidRPr="003F63B7" w:rsidRDefault="002811AD" w:rsidP="004F3D90">
            <w:pPr>
              <w:spacing w:line="320" w:lineRule="exact"/>
              <w:rPr>
                <w:rFonts w:asciiTheme="minorEastAsia" w:hAnsiTheme="minorEastAsia"/>
                <w:szCs w:val="21"/>
              </w:rPr>
            </w:pPr>
          </w:p>
        </w:tc>
        <w:tc>
          <w:tcPr>
            <w:tcW w:w="850" w:type="dxa"/>
            <w:vMerge/>
            <w:tcBorders>
              <w:top w:val="nil"/>
            </w:tcBorders>
          </w:tcPr>
          <w:p w:rsidR="002811AD" w:rsidRPr="003F63B7" w:rsidRDefault="002811AD" w:rsidP="004F3D90">
            <w:pPr>
              <w:spacing w:line="320" w:lineRule="exact"/>
              <w:rPr>
                <w:rFonts w:asciiTheme="minorEastAsia" w:hAnsiTheme="minorEastAsia"/>
                <w:szCs w:val="21"/>
              </w:rPr>
            </w:pPr>
          </w:p>
        </w:tc>
        <w:tc>
          <w:tcPr>
            <w:tcW w:w="2751" w:type="dxa"/>
            <w:tcBorders>
              <w:top w:val="single" w:sz="4" w:space="0" w:color="000000"/>
              <w:left w:val="single" w:sz="4" w:space="0" w:color="000000"/>
              <w:bottom w:val="single" w:sz="4" w:space="0" w:color="000000"/>
              <w:right w:val="single" w:sz="4" w:space="0" w:color="000000"/>
            </w:tcBorders>
          </w:tcPr>
          <w:p w:rsidR="002811AD" w:rsidRPr="003F63B7" w:rsidRDefault="002811AD" w:rsidP="004F3D90">
            <w:pPr>
              <w:pStyle w:val="TableParagraph"/>
              <w:spacing w:line="320" w:lineRule="exact"/>
              <w:rPr>
                <w:rFonts w:asciiTheme="minorEastAsia" w:eastAsiaTheme="minorEastAsia" w:hAnsiTheme="minorEastAsia"/>
                <w:sz w:val="21"/>
                <w:szCs w:val="21"/>
              </w:rPr>
            </w:pPr>
            <w:r w:rsidRPr="003F63B7">
              <w:rPr>
                <w:rFonts w:asciiTheme="minorEastAsia" w:eastAsiaTheme="minorEastAsia" w:hAnsiTheme="minorEastAsia" w:hint="eastAsia"/>
                <w:sz w:val="21"/>
                <w:szCs w:val="21"/>
              </w:rPr>
              <w:t>隔帘。</w:t>
            </w:r>
          </w:p>
        </w:tc>
        <w:tc>
          <w:tcPr>
            <w:tcW w:w="4344" w:type="dxa"/>
            <w:tcBorders>
              <w:top w:val="single" w:sz="4" w:space="0" w:color="000000"/>
              <w:left w:val="single" w:sz="4" w:space="0" w:color="000000"/>
              <w:bottom w:val="single" w:sz="4" w:space="0" w:color="000000"/>
              <w:right w:val="single" w:sz="4" w:space="0" w:color="000000"/>
            </w:tcBorders>
          </w:tcPr>
          <w:p w:rsidR="002811AD" w:rsidRPr="003F63B7" w:rsidRDefault="002811AD" w:rsidP="004F3D90">
            <w:pPr>
              <w:pStyle w:val="TableParagraph"/>
              <w:spacing w:before="1" w:line="320" w:lineRule="exact"/>
              <w:rPr>
                <w:rFonts w:asciiTheme="minorEastAsia" w:eastAsiaTheme="minorEastAsia" w:hAnsiTheme="minorEastAsia"/>
                <w:sz w:val="21"/>
                <w:szCs w:val="21"/>
              </w:rPr>
            </w:pPr>
            <w:r w:rsidRPr="003F63B7">
              <w:rPr>
                <w:rFonts w:asciiTheme="minorEastAsia" w:eastAsiaTheme="minorEastAsia" w:hAnsiTheme="minorEastAsia" w:hint="eastAsia"/>
                <w:sz w:val="21"/>
                <w:szCs w:val="21"/>
              </w:rPr>
              <w:t>清洗、消毒 1 次/月。污染及时处理。</w:t>
            </w:r>
          </w:p>
        </w:tc>
      </w:tr>
      <w:tr w:rsidR="002811AD" w:rsidRPr="003F63B7" w:rsidTr="004F3D90">
        <w:trPr>
          <w:trHeight w:val="710"/>
          <w:jc w:val="center"/>
        </w:trPr>
        <w:tc>
          <w:tcPr>
            <w:tcW w:w="698" w:type="dxa"/>
            <w:vMerge/>
            <w:tcBorders>
              <w:top w:val="nil"/>
            </w:tcBorders>
          </w:tcPr>
          <w:p w:rsidR="002811AD" w:rsidRPr="003F63B7" w:rsidRDefault="002811AD" w:rsidP="004F3D90">
            <w:pPr>
              <w:pStyle w:val="TableParagraph"/>
              <w:spacing w:before="7" w:line="320" w:lineRule="exact"/>
              <w:rPr>
                <w:rFonts w:asciiTheme="minorEastAsia" w:eastAsiaTheme="minorEastAsia" w:hAnsiTheme="minorEastAsia"/>
                <w:sz w:val="21"/>
                <w:szCs w:val="21"/>
              </w:rPr>
            </w:pPr>
          </w:p>
          <w:p w:rsidR="002811AD" w:rsidRPr="003F63B7" w:rsidRDefault="002811AD" w:rsidP="004F3D90">
            <w:pPr>
              <w:pStyle w:val="TableParagraph"/>
              <w:spacing w:line="320" w:lineRule="exact"/>
              <w:ind w:left="108"/>
              <w:rPr>
                <w:rFonts w:asciiTheme="minorEastAsia" w:eastAsiaTheme="minorEastAsia" w:hAnsiTheme="minorEastAsia"/>
                <w:sz w:val="21"/>
                <w:szCs w:val="21"/>
              </w:rPr>
            </w:pPr>
            <w:r w:rsidRPr="003F63B7">
              <w:rPr>
                <w:rFonts w:asciiTheme="minorEastAsia" w:eastAsiaTheme="minorEastAsia" w:hAnsiTheme="minorEastAsia" w:hint="eastAsia"/>
                <w:sz w:val="21"/>
                <w:szCs w:val="21"/>
              </w:rPr>
              <w:t>2</w:t>
            </w:r>
          </w:p>
        </w:tc>
        <w:tc>
          <w:tcPr>
            <w:tcW w:w="850" w:type="dxa"/>
            <w:vMerge/>
            <w:tcBorders>
              <w:top w:val="nil"/>
            </w:tcBorders>
          </w:tcPr>
          <w:p w:rsidR="002811AD" w:rsidRPr="003F63B7" w:rsidRDefault="002811AD" w:rsidP="004F3D90">
            <w:pPr>
              <w:pStyle w:val="TableParagraph"/>
              <w:spacing w:before="159" w:line="320" w:lineRule="exact"/>
              <w:ind w:left="108" w:right="95"/>
              <w:rPr>
                <w:rFonts w:asciiTheme="minorEastAsia" w:eastAsiaTheme="minorEastAsia" w:hAnsiTheme="minorEastAsia"/>
                <w:sz w:val="21"/>
                <w:szCs w:val="21"/>
              </w:rPr>
            </w:pPr>
            <w:r w:rsidRPr="003F63B7">
              <w:rPr>
                <w:rFonts w:asciiTheme="minorEastAsia" w:eastAsiaTheme="minorEastAsia" w:hAnsiTheme="minorEastAsia" w:hint="eastAsia"/>
                <w:sz w:val="21"/>
                <w:szCs w:val="21"/>
              </w:rPr>
              <w:t>治 疗室</w:t>
            </w:r>
          </w:p>
        </w:tc>
        <w:tc>
          <w:tcPr>
            <w:tcW w:w="2751" w:type="dxa"/>
            <w:tcBorders>
              <w:top w:val="single" w:sz="4" w:space="0" w:color="000000"/>
              <w:left w:val="single" w:sz="4" w:space="0" w:color="000000"/>
              <w:bottom w:val="single" w:sz="4" w:space="0" w:color="000000"/>
              <w:right w:val="single" w:sz="4" w:space="0" w:color="000000"/>
            </w:tcBorders>
          </w:tcPr>
          <w:p w:rsidR="002811AD" w:rsidRPr="003F63B7" w:rsidRDefault="002811AD" w:rsidP="004F3D90">
            <w:pPr>
              <w:pStyle w:val="TableParagraph"/>
              <w:spacing w:before="1" w:line="320" w:lineRule="exact"/>
              <w:ind w:left="107" w:right="-29"/>
              <w:jc w:val="both"/>
              <w:rPr>
                <w:rFonts w:asciiTheme="minorEastAsia" w:eastAsiaTheme="minorEastAsia" w:hAnsiTheme="minorEastAsia"/>
                <w:spacing w:val="-3"/>
                <w:sz w:val="21"/>
                <w:szCs w:val="21"/>
              </w:rPr>
            </w:pPr>
            <w:r w:rsidRPr="003F63B7">
              <w:rPr>
                <w:rFonts w:asciiTheme="minorEastAsia" w:eastAsiaTheme="minorEastAsia" w:hAnsiTheme="minorEastAsia" w:hint="eastAsia"/>
                <w:spacing w:val="-3"/>
                <w:sz w:val="21"/>
                <w:szCs w:val="21"/>
              </w:rPr>
              <w:t>治疗台面、治疗车、不锈钢制。品、其他物品、设施、物品柜。</w:t>
            </w:r>
          </w:p>
        </w:tc>
        <w:tc>
          <w:tcPr>
            <w:tcW w:w="4344" w:type="dxa"/>
            <w:tcBorders>
              <w:top w:val="single" w:sz="4" w:space="0" w:color="000000"/>
              <w:left w:val="single" w:sz="4" w:space="0" w:color="000000"/>
              <w:bottom w:val="single" w:sz="4" w:space="0" w:color="000000"/>
              <w:right w:val="single" w:sz="4" w:space="0" w:color="000000"/>
            </w:tcBorders>
          </w:tcPr>
          <w:p w:rsidR="002811AD" w:rsidRPr="003F63B7" w:rsidRDefault="002811AD" w:rsidP="004F3D90">
            <w:pPr>
              <w:pStyle w:val="TableParagraph"/>
              <w:spacing w:before="1" w:line="320" w:lineRule="exact"/>
              <w:ind w:left="107" w:right="-29"/>
              <w:jc w:val="both"/>
              <w:rPr>
                <w:rFonts w:asciiTheme="minorEastAsia" w:eastAsiaTheme="minorEastAsia" w:hAnsiTheme="minorEastAsia"/>
                <w:spacing w:val="-3"/>
                <w:sz w:val="21"/>
                <w:szCs w:val="21"/>
              </w:rPr>
            </w:pPr>
            <w:r w:rsidRPr="003F63B7">
              <w:rPr>
                <w:rFonts w:asciiTheme="minorEastAsia" w:eastAsiaTheme="minorEastAsia" w:hAnsiTheme="minorEastAsia" w:hint="eastAsia"/>
                <w:spacing w:val="-3"/>
                <w:sz w:val="21"/>
                <w:szCs w:val="21"/>
              </w:rPr>
              <w:t>除尘、擦拭、去污、消毒，3 次/日；污染及时处理。</w:t>
            </w:r>
          </w:p>
        </w:tc>
      </w:tr>
      <w:tr w:rsidR="002811AD" w:rsidRPr="003F63B7" w:rsidTr="004F3D90">
        <w:trPr>
          <w:trHeight w:val="622"/>
          <w:jc w:val="center"/>
        </w:trPr>
        <w:tc>
          <w:tcPr>
            <w:tcW w:w="698" w:type="dxa"/>
            <w:vMerge/>
            <w:tcBorders>
              <w:top w:val="nil"/>
            </w:tcBorders>
          </w:tcPr>
          <w:p w:rsidR="002811AD" w:rsidRPr="003F63B7" w:rsidRDefault="002811AD" w:rsidP="004F3D90">
            <w:pPr>
              <w:pStyle w:val="TableParagraph"/>
              <w:spacing w:line="320" w:lineRule="exact"/>
              <w:rPr>
                <w:rFonts w:asciiTheme="minorEastAsia" w:eastAsiaTheme="minorEastAsia" w:hAnsiTheme="minorEastAsia"/>
                <w:sz w:val="21"/>
                <w:szCs w:val="21"/>
              </w:rPr>
            </w:pPr>
          </w:p>
          <w:p w:rsidR="002811AD" w:rsidRPr="003F63B7" w:rsidRDefault="002811AD" w:rsidP="004F3D90">
            <w:pPr>
              <w:pStyle w:val="TableParagraph"/>
              <w:spacing w:line="320" w:lineRule="exact"/>
              <w:rPr>
                <w:rFonts w:asciiTheme="minorEastAsia" w:eastAsiaTheme="minorEastAsia" w:hAnsiTheme="minorEastAsia"/>
                <w:sz w:val="21"/>
                <w:szCs w:val="21"/>
              </w:rPr>
            </w:pPr>
          </w:p>
          <w:p w:rsidR="002811AD" w:rsidRPr="003F63B7" w:rsidRDefault="002811AD" w:rsidP="004F3D90">
            <w:pPr>
              <w:pStyle w:val="TableParagraph"/>
              <w:spacing w:line="320" w:lineRule="exact"/>
              <w:rPr>
                <w:rFonts w:asciiTheme="minorEastAsia" w:eastAsiaTheme="minorEastAsia" w:hAnsiTheme="minorEastAsia"/>
                <w:sz w:val="21"/>
                <w:szCs w:val="21"/>
              </w:rPr>
            </w:pPr>
          </w:p>
          <w:p w:rsidR="002811AD" w:rsidRPr="003F63B7" w:rsidRDefault="002811AD" w:rsidP="004F3D90">
            <w:pPr>
              <w:pStyle w:val="TableParagraph"/>
              <w:spacing w:before="170" w:line="320" w:lineRule="exact"/>
              <w:ind w:left="108"/>
              <w:rPr>
                <w:rFonts w:asciiTheme="minorEastAsia" w:eastAsiaTheme="minorEastAsia" w:hAnsiTheme="minorEastAsia"/>
                <w:sz w:val="21"/>
                <w:szCs w:val="21"/>
              </w:rPr>
            </w:pPr>
            <w:r w:rsidRPr="003F63B7">
              <w:rPr>
                <w:rFonts w:asciiTheme="minorEastAsia" w:eastAsiaTheme="minorEastAsia" w:hAnsiTheme="minorEastAsia" w:hint="eastAsia"/>
                <w:sz w:val="21"/>
                <w:szCs w:val="21"/>
              </w:rPr>
              <w:t>3</w:t>
            </w:r>
          </w:p>
        </w:tc>
        <w:tc>
          <w:tcPr>
            <w:tcW w:w="850" w:type="dxa"/>
            <w:vMerge/>
            <w:tcBorders>
              <w:top w:val="nil"/>
            </w:tcBorders>
          </w:tcPr>
          <w:p w:rsidR="002811AD" w:rsidRPr="003F63B7" w:rsidRDefault="002811AD" w:rsidP="004F3D90">
            <w:pPr>
              <w:pStyle w:val="TableParagraph"/>
              <w:spacing w:line="320" w:lineRule="exact"/>
              <w:rPr>
                <w:rFonts w:asciiTheme="minorEastAsia" w:eastAsiaTheme="minorEastAsia" w:hAnsiTheme="minorEastAsia"/>
                <w:sz w:val="21"/>
                <w:szCs w:val="21"/>
              </w:rPr>
            </w:pPr>
          </w:p>
          <w:p w:rsidR="002811AD" w:rsidRPr="003F63B7" w:rsidRDefault="002811AD" w:rsidP="004F3D90">
            <w:pPr>
              <w:pStyle w:val="TableParagraph"/>
              <w:spacing w:line="320" w:lineRule="exact"/>
              <w:rPr>
                <w:rFonts w:asciiTheme="minorEastAsia" w:eastAsiaTheme="minorEastAsia" w:hAnsiTheme="minorEastAsia"/>
                <w:sz w:val="21"/>
                <w:szCs w:val="21"/>
              </w:rPr>
            </w:pPr>
          </w:p>
          <w:p w:rsidR="002811AD" w:rsidRPr="003F63B7" w:rsidRDefault="002811AD" w:rsidP="004F3D90">
            <w:pPr>
              <w:pStyle w:val="TableParagraph"/>
              <w:spacing w:before="2" w:line="320" w:lineRule="exact"/>
              <w:rPr>
                <w:rFonts w:asciiTheme="minorEastAsia" w:eastAsiaTheme="minorEastAsia" w:hAnsiTheme="minorEastAsia"/>
                <w:sz w:val="21"/>
                <w:szCs w:val="21"/>
              </w:rPr>
            </w:pPr>
          </w:p>
          <w:p w:rsidR="002811AD" w:rsidRPr="003F63B7" w:rsidRDefault="002811AD" w:rsidP="004F3D90">
            <w:pPr>
              <w:pStyle w:val="TableParagraph"/>
              <w:spacing w:line="320" w:lineRule="exact"/>
              <w:ind w:left="108" w:right="95"/>
              <w:rPr>
                <w:rFonts w:asciiTheme="minorEastAsia" w:eastAsiaTheme="minorEastAsia" w:hAnsiTheme="minorEastAsia"/>
                <w:sz w:val="21"/>
                <w:szCs w:val="21"/>
              </w:rPr>
            </w:pPr>
            <w:r w:rsidRPr="003F63B7">
              <w:rPr>
                <w:rFonts w:asciiTheme="minorEastAsia" w:eastAsiaTheme="minorEastAsia" w:hAnsiTheme="minorEastAsia" w:hint="eastAsia"/>
                <w:sz w:val="21"/>
                <w:szCs w:val="21"/>
              </w:rPr>
              <w:t>处 置室</w:t>
            </w:r>
          </w:p>
        </w:tc>
        <w:tc>
          <w:tcPr>
            <w:tcW w:w="2751" w:type="dxa"/>
            <w:tcBorders>
              <w:top w:val="single" w:sz="4" w:space="0" w:color="000000"/>
              <w:left w:val="single" w:sz="4" w:space="0" w:color="000000"/>
              <w:bottom w:val="single" w:sz="4" w:space="0" w:color="000000"/>
              <w:right w:val="single" w:sz="4" w:space="0" w:color="000000"/>
            </w:tcBorders>
          </w:tcPr>
          <w:p w:rsidR="002811AD" w:rsidRPr="003F63B7" w:rsidRDefault="002811AD" w:rsidP="004F3D90">
            <w:pPr>
              <w:pStyle w:val="TableParagraph"/>
              <w:spacing w:before="1" w:line="320" w:lineRule="exact"/>
              <w:ind w:left="107" w:right="-29"/>
              <w:jc w:val="both"/>
              <w:rPr>
                <w:rFonts w:asciiTheme="minorEastAsia" w:eastAsiaTheme="minorEastAsia" w:hAnsiTheme="minorEastAsia"/>
                <w:spacing w:val="-3"/>
                <w:sz w:val="21"/>
                <w:szCs w:val="21"/>
              </w:rPr>
            </w:pPr>
            <w:r w:rsidRPr="003F63B7">
              <w:rPr>
                <w:rFonts w:asciiTheme="minorEastAsia" w:eastAsiaTheme="minorEastAsia" w:hAnsiTheme="minorEastAsia" w:hint="eastAsia"/>
                <w:spacing w:val="-3"/>
                <w:sz w:val="21"/>
                <w:szCs w:val="21"/>
              </w:rPr>
              <w:t>台面、地面、垃圾桶、利器盒。</w:t>
            </w:r>
          </w:p>
        </w:tc>
        <w:tc>
          <w:tcPr>
            <w:tcW w:w="4344" w:type="dxa"/>
            <w:tcBorders>
              <w:top w:val="single" w:sz="4" w:space="0" w:color="000000"/>
              <w:left w:val="single" w:sz="4" w:space="0" w:color="000000"/>
              <w:bottom w:val="single" w:sz="4" w:space="0" w:color="000000"/>
              <w:right w:val="single" w:sz="4" w:space="0" w:color="000000"/>
            </w:tcBorders>
          </w:tcPr>
          <w:p w:rsidR="002811AD" w:rsidRPr="003F63B7" w:rsidRDefault="002811AD" w:rsidP="004F3D90">
            <w:pPr>
              <w:pStyle w:val="TableParagraph"/>
              <w:spacing w:before="1" w:line="320" w:lineRule="exact"/>
              <w:ind w:left="107" w:right="-29"/>
              <w:jc w:val="both"/>
              <w:rPr>
                <w:rFonts w:asciiTheme="minorEastAsia" w:eastAsiaTheme="minorEastAsia" w:hAnsiTheme="minorEastAsia"/>
                <w:spacing w:val="-3"/>
                <w:sz w:val="21"/>
                <w:szCs w:val="21"/>
              </w:rPr>
            </w:pPr>
            <w:r w:rsidRPr="003F63B7">
              <w:rPr>
                <w:rFonts w:asciiTheme="minorEastAsia" w:eastAsiaTheme="minorEastAsia" w:hAnsiTheme="minorEastAsia" w:hint="eastAsia"/>
                <w:spacing w:val="-3"/>
                <w:sz w:val="21"/>
                <w:szCs w:val="21"/>
              </w:rPr>
              <w:t>台面每日消毒擦拭，随时保洁；地面每日清扫、湿拖 3 次，其中每日晨使用含氯消毒液 20mg/L 进行湿拖；垃圾袋及时更换，并注意垃圾分类，垃圾量超过2/3,立即进行更换；利器盒内容超过</w:t>
            </w:r>
          </w:p>
          <w:p w:rsidR="002811AD" w:rsidRPr="003F63B7" w:rsidRDefault="002811AD" w:rsidP="004F3D90">
            <w:pPr>
              <w:pStyle w:val="TableParagraph"/>
              <w:spacing w:before="1" w:line="320" w:lineRule="exact"/>
              <w:ind w:left="107" w:right="-29"/>
              <w:jc w:val="both"/>
              <w:rPr>
                <w:rFonts w:asciiTheme="minorEastAsia" w:eastAsiaTheme="minorEastAsia" w:hAnsiTheme="minorEastAsia"/>
                <w:spacing w:val="-3"/>
                <w:sz w:val="21"/>
                <w:szCs w:val="21"/>
              </w:rPr>
            </w:pPr>
            <w:r w:rsidRPr="003F63B7">
              <w:rPr>
                <w:rFonts w:asciiTheme="minorEastAsia" w:eastAsiaTheme="minorEastAsia" w:hAnsiTheme="minorEastAsia" w:hint="eastAsia"/>
                <w:spacing w:val="-3"/>
                <w:sz w:val="21"/>
                <w:szCs w:val="21"/>
              </w:rPr>
              <w:t>2/3,立即进行更换。每 2 小时巡视一次， 污染及时处理。不锈钢物品抛光每月一</w:t>
            </w:r>
          </w:p>
          <w:p w:rsidR="002811AD" w:rsidRPr="003F63B7" w:rsidRDefault="002811AD" w:rsidP="004F3D90">
            <w:pPr>
              <w:pStyle w:val="TableParagraph"/>
              <w:spacing w:before="1" w:line="320" w:lineRule="exact"/>
              <w:ind w:left="107" w:right="-29"/>
              <w:jc w:val="both"/>
              <w:rPr>
                <w:rFonts w:asciiTheme="minorEastAsia" w:eastAsiaTheme="minorEastAsia" w:hAnsiTheme="minorEastAsia"/>
                <w:spacing w:val="-3"/>
                <w:sz w:val="21"/>
                <w:szCs w:val="21"/>
              </w:rPr>
            </w:pPr>
            <w:r w:rsidRPr="003F63B7">
              <w:rPr>
                <w:rFonts w:asciiTheme="minorEastAsia" w:eastAsiaTheme="minorEastAsia" w:hAnsiTheme="minorEastAsia" w:hint="eastAsia"/>
                <w:spacing w:val="-3"/>
                <w:sz w:val="21"/>
                <w:szCs w:val="21"/>
              </w:rPr>
              <w:t>次。</w:t>
            </w:r>
          </w:p>
        </w:tc>
      </w:tr>
      <w:tr w:rsidR="002811AD" w:rsidRPr="003F63B7" w:rsidTr="004F3D90">
        <w:trPr>
          <w:trHeight w:val="622"/>
          <w:jc w:val="center"/>
        </w:trPr>
        <w:tc>
          <w:tcPr>
            <w:tcW w:w="698" w:type="dxa"/>
            <w:vMerge/>
            <w:tcBorders>
              <w:top w:val="nil"/>
            </w:tcBorders>
          </w:tcPr>
          <w:p w:rsidR="002811AD" w:rsidRPr="003F63B7" w:rsidRDefault="002811AD" w:rsidP="004F3D90">
            <w:pPr>
              <w:pStyle w:val="TableParagraph"/>
              <w:spacing w:before="159" w:line="320" w:lineRule="exact"/>
              <w:ind w:left="108"/>
              <w:rPr>
                <w:rFonts w:asciiTheme="minorEastAsia" w:eastAsiaTheme="minorEastAsia" w:hAnsiTheme="minorEastAsia"/>
                <w:sz w:val="21"/>
                <w:szCs w:val="21"/>
              </w:rPr>
            </w:pPr>
            <w:r w:rsidRPr="003F63B7">
              <w:rPr>
                <w:rFonts w:asciiTheme="minorEastAsia" w:eastAsiaTheme="minorEastAsia" w:hAnsiTheme="minorEastAsia" w:hint="eastAsia"/>
                <w:sz w:val="21"/>
                <w:szCs w:val="21"/>
              </w:rPr>
              <w:t>4</w:t>
            </w:r>
          </w:p>
        </w:tc>
        <w:tc>
          <w:tcPr>
            <w:tcW w:w="850" w:type="dxa"/>
            <w:vMerge/>
            <w:tcBorders>
              <w:top w:val="nil"/>
            </w:tcBorders>
          </w:tcPr>
          <w:p w:rsidR="002811AD" w:rsidRPr="003F63B7" w:rsidRDefault="002811AD" w:rsidP="004F3D90">
            <w:pPr>
              <w:pStyle w:val="TableParagraph"/>
              <w:spacing w:before="1" w:line="320" w:lineRule="exact"/>
              <w:ind w:left="108" w:right="95"/>
              <w:rPr>
                <w:rFonts w:asciiTheme="minorEastAsia" w:eastAsiaTheme="minorEastAsia" w:hAnsiTheme="minorEastAsia"/>
                <w:sz w:val="21"/>
                <w:szCs w:val="21"/>
              </w:rPr>
            </w:pPr>
            <w:r w:rsidRPr="003F63B7">
              <w:rPr>
                <w:rFonts w:asciiTheme="minorEastAsia" w:eastAsiaTheme="minorEastAsia" w:hAnsiTheme="minorEastAsia" w:hint="eastAsia"/>
                <w:sz w:val="21"/>
                <w:szCs w:val="21"/>
              </w:rPr>
              <w:t>护 士站</w:t>
            </w:r>
          </w:p>
        </w:tc>
        <w:tc>
          <w:tcPr>
            <w:tcW w:w="2751" w:type="dxa"/>
            <w:tcBorders>
              <w:top w:val="single" w:sz="4" w:space="0" w:color="000000"/>
              <w:left w:val="single" w:sz="4" w:space="0" w:color="000000"/>
              <w:bottom w:val="single" w:sz="4" w:space="0" w:color="000000"/>
              <w:right w:val="single" w:sz="4" w:space="0" w:color="000000"/>
            </w:tcBorders>
          </w:tcPr>
          <w:p w:rsidR="002811AD" w:rsidRPr="003F63B7" w:rsidRDefault="002811AD" w:rsidP="004F3D90">
            <w:pPr>
              <w:pStyle w:val="TableParagraph"/>
              <w:spacing w:before="1" w:line="320" w:lineRule="exact"/>
              <w:ind w:right="-29" w:firstLineChars="50" w:firstLine="102"/>
              <w:jc w:val="both"/>
              <w:rPr>
                <w:rFonts w:asciiTheme="minorEastAsia" w:eastAsiaTheme="minorEastAsia" w:hAnsiTheme="minorEastAsia"/>
                <w:spacing w:val="-3"/>
                <w:sz w:val="21"/>
                <w:szCs w:val="21"/>
              </w:rPr>
            </w:pPr>
            <w:r w:rsidRPr="003F63B7">
              <w:rPr>
                <w:rFonts w:asciiTheme="minorEastAsia" w:eastAsiaTheme="minorEastAsia" w:hAnsiTheme="minorEastAsia" w:hint="eastAsia"/>
                <w:spacing w:val="-3"/>
                <w:sz w:val="21"/>
                <w:szCs w:val="21"/>
              </w:rPr>
              <w:t>桌面、办公椅、其他物品、设施。</w:t>
            </w:r>
          </w:p>
        </w:tc>
        <w:tc>
          <w:tcPr>
            <w:tcW w:w="4344" w:type="dxa"/>
            <w:tcBorders>
              <w:top w:val="single" w:sz="4" w:space="0" w:color="000000"/>
              <w:left w:val="single" w:sz="4" w:space="0" w:color="000000"/>
              <w:bottom w:val="single" w:sz="4" w:space="0" w:color="000000"/>
              <w:right w:val="single" w:sz="4" w:space="0" w:color="000000"/>
            </w:tcBorders>
          </w:tcPr>
          <w:p w:rsidR="002811AD" w:rsidRPr="003F63B7" w:rsidRDefault="002811AD" w:rsidP="004F3D90">
            <w:pPr>
              <w:pStyle w:val="TableParagraph"/>
              <w:spacing w:before="1" w:line="320" w:lineRule="exact"/>
              <w:ind w:left="107" w:right="-29"/>
              <w:jc w:val="both"/>
              <w:rPr>
                <w:rFonts w:asciiTheme="minorEastAsia" w:eastAsiaTheme="minorEastAsia" w:hAnsiTheme="minorEastAsia"/>
                <w:spacing w:val="-3"/>
                <w:sz w:val="21"/>
                <w:szCs w:val="21"/>
              </w:rPr>
            </w:pPr>
            <w:r w:rsidRPr="003F63B7">
              <w:rPr>
                <w:rFonts w:asciiTheme="minorEastAsia" w:eastAsiaTheme="minorEastAsia" w:hAnsiTheme="minorEastAsia" w:hint="eastAsia"/>
                <w:spacing w:val="-3"/>
                <w:sz w:val="21"/>
                <w:szCs w:val="21"/>
              </w:rPr>
              <w:t>每日消毒擦拭，随时保洁，电脑及其他管线干净无缠绕。</w:t>
            </w:r>
          </w:p>
        </w:tc>
      </w:tr>
      <w:tr w:rsidR="002811AD" w:rsidRPr="003F63B7" w:rsidTr="004F3D90">
        <w:trPr>
          <w:trHeight w:val="622"/>
          <w:jc w:val="center"/>
        </w:trPr>
        <w:tc>
          <w:tcPr>
            <w:tcW w:w="698" w:type="dxa"/>
            <w:vMerge/>
            <w:tcBorders>
              <w:top w:val="nil"/>
            </w:tcBorders>
          </w:tcPr>
          <w:p w:rsidR="002811AD" w:rsidRPr="003F63B7" w:rsidRDefault="002811AD" w:rsidP="004F3D90">
            <w:pPr>
              <w:pStyle w:val="TableParagraph"/>
              <w:spacing w:before="7" w:line="320" w:lineRule="exact"/>
              <w:rPr>
                <w:rFonts w:asciiTheme="minorEastAsia" w:eastAsiaTheme="minorEastAsia" w:hAnsiTheme="minorEastAsia"/>
                <w:sz w:val="21"/>
                <w:szCs w:val="21"/>
              </w:rPr>
            </w:pPr>
          </w:p>
          <w:p w:rsidR="002811AD" w:rsidRPr="003F63B7" w:rsidRDefault="002811AD" w:rsidP="004F3D90">
            <w:pPr>
              <w:pStyle w:val="TableParagraph"/>
              <w:spacing w:line="320" w:lineRule="exact"/>
              <w:ind w:left="108"/>
              <w:rPr>
                <w:rFonts w:asciiTheme="minorEastAsia" w:eastAsiaTheme="minorEastAsia" w:hAnsiTheme="minorEastAsia"/>
                <w:sz w:val="21"/>
                <w:szCs w:val="21"/>
              </w:rPr>
            </w:pPr>
            <w:r w:rsidRPr="003F63B7">
              <w:rPr>
                <w:rFonts w:asciiTheme="minorEastAsia" w:eastAsiaTheme="minorEastAsia" w:hAnsiTheme="minorEastAsia" w:hint="eastAsia"/>
                <w:sz w:val="21"/>
                <w:szCs w:val="21"/>
              </w:rPr>
              <w:t>5</w:t>
            </w:r>
          </w:p>
        </w:tc>
        <w:tc>
          <w:tcPr>
            <w:tcW w:w="850" w:type="dxa"/>
            <w:vMerge/>
            <w:tcBorders>
              <w:top w:val="nil"/>
            </w:tcBorders>
          </w:tcPr>
          <w:p w:rsidR="002811AD" w:rsidRPr="003F63B7" w:rsidRDefault="002811AD" w:rsidP="004F3D90">
            <w:pPr>
              <w:pStyle w:val="TableParagraph"/>
              <w:spacing w:before="1" w:line="320" w:lineRule="exact"/>
              <w:ind w:left="108" w:right="95"/>
              <w:rPr>
                <w:rFonts w:asciiTheme="minorEastAsia" w:eastAsiaTheme="minorEastAsia" w:hAnsiTheme="minorEastAsia"/>
                <w:sz w:val="21"/>
                <w:szCs w:val="21"/>
              </w:rPr>
            </w:pPr>
            <w:r w:rsidRPr="003F63B7">
              <w:rPr>
                <w:rFonts w:asciiTheme="minorEastAsia" w:eastAsiaTheme="minorEastAsia" w:hAnsiTheme="minorEastAsia" w:hint="eastAsia"/>
                <w:sz w:val="21"/>
                <w:szCs w:val="21"/>
              </w:rPr>
              <w:t>医生办 公室</w:t>
            </w:r>
          </w:p>
        </w:tc>
        <w:tc>
          <w:tcPr>
            <w:tcW w:w="2751" w:type="dxa"/>
            <w:tcBorders>
              <w:top w:val="single" w:sz="4" w:space="0" w:color="000000"/>
              <w:left w:val="single" w:sz="4" w:space="0" w:color="000000"/>
              <w:bottom w:val="single" w:sz="4" w:space="0" w:color="000000"/>
              <w:right w:val="single" w:sz="4" w:space="0" w:color="000000"/>
            </w:tcBorders>
          </w:tcPr>
          <w:p w:rsidR="002811AD" w:rsidRPr="003F63B7" w:rsidRDefault="002811AD" w:rsidP="004F3D90">
            <w:pPr>
              <w:pStyle w:val="TableParagraph"/>
              <w:spacing w:before="1" w:line="320" w:lineRule="exact"/>
              <w:ind w:left="107" w:right="-29"/>
              <w:jc w:val="both"/>
              <w:rPr>
                <w:rFonts w:asciiTheme="minorEastAsia" w:eastAsiaTheme="minorEastAsia" w:hAnsiTheme="minorEastAsia"/>
                <w:spacing w:val="-3"/>
                <w:sz w:val="21"/>
                <w:szCs w:val="21"/>
              </w:rPr>
            </w:pPr>
            <w:r w:rsidRPr="003F63B7">
              <w:rPr>
                <w:rFonts w:asciiTheme="minorEastAsia" w:eastAsiaTheme="minorEastAsia" w:hAnsiTheme="minorEastAsia" w:hint="eastAsia"/>
                <w:spacing w:val="-3"/>
                <w:sz w:val="21"/>
                <w:szCs w:val="21"/>
              </w:rPr>
              <w:t>桌面、办公椅、其他物品、设施。</w:t>
            </w:r>
          </w:p>
        </w:tc>
        <w:tc>
          <w:tcPr>
            <w:tcW w:w="4344" w:type="dxa"/>
            <w:tcBorders>
              <w:top w:val="single" w:sz="4" w:space="0" w:color="000000"/>
              <w:left w:val="single" w:sz="4" w:space="0" w:color="000000"/>
              <w:bottom w:val="single" w:sz="4" w:space="0" w:color="000000"/>
              <w:right w:val="single" w:sz="4" w:space="0" w:color="000000"/>
            </w:tcBorders>
          </w:tcPr>
          <w:p w:rsidR="002811AD" w:rsidRPr="003F63B7" w:rsidRDefault="002811AD" w:rsidP="004F3D90">
            <w:pPr>
              <w:pStyle w:val="TableParagraph"/>
              <w:spacing w:before="1" w:line="320" w:lineRule="exact"/>
              <w:ind w:left="107" w:right="-29"/>
              <w:jc w:val="both"/>
              <w:rPr>
                <w:rFonts w:asciiTheme="minorEastAsia" w:eastAsiaTheme="minorEastAsia" w:hAnsiTheme="minorEastAsia"/>
                <w:spacing w:val="-3"/>
                <w:sz w:val="21"/>
                <w:szCs w:val="21"/>
              </w:rPr>
            </w:pPr>
            <w:r w:rsidRPr="003F63B7">
              <w:rPr>
                <w:rFonts w:asciiTheme="minorEastAsia" w:eastAsiaTheme="minorEastAsia" w:hAnsiTheme="minorEastAsia" w:hint="eastAsia"/>
                <w:spacing w:val="-3"/>
                <w:sz w:val="21"/>
                <w:szCs w:val="21"/>
              </w:rPr>
              <w:t>每日消毒擦拭，随时保洁，电脑及其他管线干净无缠绕。</w:t>
            </w:r>
          </w:p>
        </w:tc>
      </w:tr>
      <w:tr w:rsidR="002811AD" w:rsidRPr="003F63B7" w:rsidTr="004F3D90">
        <w:trPr>
          <w:trHeight w:val="622"/>
          <w:jc w:val="center"/>
        </w:trPr>
        <w:tc>
          <w:tcPr>
            <w:tcW w:w="698" w:type="dxa"/>
            <w:vMerge/>
            <w:tcBorders>
              <w:top w:val="nil"/>
            </w:tcBorders>
          </w:tcPr>
          <w:p w:rsidR="002811AD" w:rsidRPr="003F63B7" w:rsidRDefault="002811AD" w:rsidP="004F3D90">
            <w:pPr>
              <w:pStyle w:val="TableParagraph"/>
              <w:spacing w:line="320" w:lineRule="exact"/>
              <w:rPr>
                <w:rFonts w:asciiTheme="minorEastAsia" w:eastAsiaTheme="minorEastAsia" w:hAnsiTheme="minorEastAsia"/>
                <w:sz w:val="21"/>
                <w:szCs w:val="21"/>
              </w:rPr>
            </w:pPr>
          </w:p>
          <w:p w:rsidR="002811AD" w:rsidRPr="003F63B7" w:rsidRDefault="002811AD" w:rsidP="004F3D90">
            <w:pPr>
              <w:pStyle w:val="TableParagraph"/>
              <w:spacing w:before="163" w:line="320" w:lineRule="exact"/>
              <w:ind w:left="108"/>
              <w:rPr>
                <w:rFonts w:asciiTheme="minorEastAsia" w:eastAsiaTheme="minorEastAsia" w:hAnsiTheme="minorEastAsia"/>
                <w:sz w:val="21"/>
                <w:szCs w:val="21"/>
              </w:rPr>
            </w:pPr>
            <w:r w:rsidRPr="003F63B7">
              <w:rPr>
                <w:rFonts w:asciiTheme="minorEastAsia" w:eastAsiaTheme="minorEastAsia" w:hAnsiTheme="minorEastAsia" w:hint="eastAsia"/>
                <w:sz w:val="21"/>
                <w:szCs w:val="21"/>
              </w:rPr>
              <w:t>6</w:t>
            </w:r>
          </w:p>
        </w:tc>
        <w:tc>
          <w:tcPr>
            <w:tcW w:w="850" w:type="dxa"/>
            <w:vMerge/>
            <w:tcBorders>
              <w:top w:val="nil"/>
            </w:tcBorders>
          </w:tcPr>
          <w:p w:rsidR="002811AD" w:rsidRPr="003F63B7" w:rsidRDefault="002811AD" w:rsidP="004F3D90">
            <w:pPr>
              <w:pStyle w:val="TableParagraph"/>
              <w:spacing w:before="3" w:line="320" w:lineRule="exact"/>
              <w:ind w:left="108" w:right="95"/>
              <w:rPr>
                <w:rFonts w:asciiTheme="minorEastAsia" w:eastAsiaTheme="minorEastAsia" w:hAnsiTheme="minorEastAsia"/>
                <w:sz w:val="21"/>
                <w:szCs w:val="21"/>
              </w:rPr>
            </w:pPr>
            <w:r w:rsidRPr="003F63B7">
              <w:rPr>
                <w:rFonts w:asciiTheme="minorEastAsia" w:eastAsiaTheme="minorEastAsia" w:hAnsiTheme="minorEastAsia" w:hint="eastAsia"/>
                <w:sz w:val="21"/>
                <w:szCs w:val="21"/>
              </w:rPr>
              <w:t>急诊走 廊及</w:t>
            </w:r>
          </w:p>
          <w:p w:rsidR="002811AD" w:rsidRPr="003F63B7" w:rsidRDefault="002811AD" w:rsidP="004F3D90">
            <w:pPr>
              <w:pStyle w:val="TableParagraph"/>
              <w:spacing w:before="2" w:line="320" w:lineRule="exact"/>
              <w:ind w:left="108"/>
              <w:rPr>
                <w:rFonts w:asciiTheme="minorEastAsia" w:eastAsiaTheme="minorEastAsia" w:hAnsiTheme="minorEastAsia"/>
                <w:sz w:val="21"/>
                <w:szCs w:val="21"/>
              </w:rPr>
            </w:pPr>
            <w:r w:rsidRPr="003F63B7">
              <w:rPr>
                <w:rFonts w:asciiTheme="minorEastAsia" w:eastAsiaTheme="minorEastAsia" w:hAnsiTheme="minorEastAsia" w:hint="eastAsia"/>
                <w:sz w:val="21"/>
                <w:szCs w:val="21"/>
              </w:rPr>
              <w:t>大厅</w:t>
            </w:r>
          </w:p>
        </w:tc>
        <w:tc>
          <w:tcPr>
            <w:tcW w:w="2751" w:type="dxa"/>
            <w:tcBorders>
              <w:top w:val="single" w:sz="4" w:space="0" w:color="000000"/>
              <w:left w:val="single" w:sz="4" w:space="0" w:color="000000"/>
              <w:bottom w:val="single" w:sz="4" w:space="0" w:color="000000"/>
              <w:right w:val="single" w:sz="4" w:space="0" w:color="000000"/>
            </w:tcBorders>
          </w:tcPr>
          <w:p w:rsidR="002811AD" w:rsidRPr="003F63B7" w:rsidRDefault="002811AD" w:rsidP="004F3D90">
            <w:pPr>
              <w:pStyle w:val="TableParagraph"/>
              <w:spacing w:before="1" w:line="320" w:lineRule="exact"/>
              <w:ind w:left="107" w:right="-29"/>
              <w:jc w:val="both"/>
              <w:rPr>
                <w:rFonts w:asciiTheme="minorEastAsia" w:eastAsiaTheme="minorEastAsia" w:hAnsiTheme="minorEastAsia"/>
                <w:spacing w:val="-3"/>
                <w:sz w:val="21"/>
                <w:szCs w:val="21"/>
              </w:rPr>
            </w:pPr>
          </w:p>
          <w:p w:rsidR="002811AD" w:rsidRPr="003F63B7" w:rsidRDefault="002811AD" w:rsidP="004F3D90">
            <w:pPr>
              <w:pStyle w:val="TableParagraph"/>
              <w:spacing w:before="1" w:line="320" w:lineRule="exact"/>
              <w:ind w:left="107" w:right="-29"/>
              <w:jc w:val="both"/>
              <w:rPr>
                <w:rFonts w:asciiTheme="minorEastAsia" w:eastAsiaTheme="minorEastAsia" w:hAnsiTheme="minorEastAsia"/>
                <w:spacing w:val="-3"/>
                <w:sz w:val="21"/>
                <w:szCs w:val="21"/>
              </w:rPr>
            </w:pPr>
            <w:r w:rsidRPr="003F63B7">
              <w:rPr>
                <w:rFonts w:asciiTheme="minorEastAsia" w:eastAsiaTheme="minorEastAsia" w:hAnsiTheme="minorEastAsia" w:hint="eastAsia"/>
                <w:spacing w:val="-3"/>
                <w:sz w:val="21"/>
                <w:szCs w:val="21"/>
              </w:rPr>
              <w:t>标志牌、开关、宣传栏、消防</w:t>
            </w:r>
            <w:r w:rsidRPr="003F63B7">
              <w:rPr>
                <w:rFonts w:asciiTheme="minorEastAsia" w:eastAsiaTheme="minorEastAsia" w:hAnsiTheme="minorEastAsia" w:hint="eastAsia"/>
                <w:spacing w:val="-3"/>
                <w:sz w:val="21"/>
                <w:szCs w:val="21"/>
              </w:rPr>
              <w:lastRenderedPageBreak/>
              <w:t>栓、座椅。</w:t>
            </w:r>
          </w:p>
        </w:tc>
        <w:tc>
          <w:tcPr>
            <w:tcW w:w="4344" w:type="dxa"/>
            <w:tcBorders>
              <w:top w:val="single" w:sz="4" w:space="0" w:color="000000"/>
              <w:left w:val="single" w:sz="4" w:space="0" w:color="000000"/>
              <w:bottom w:val="single" w:sz="4" w:space="0" w:color="000000"/>
              <w:right w:val="single" w:sz="4" w:space="0" w:color="000000"/>
            </w:tcBorders>
          </w:tcPr>
          <w:p w:rsidR="002811AD" w:rsidRPr="003F63B7" w:rsidRDefault="002811AD" w:rsidP="004F3D90">
            <w:pPr>
              <w:pStyle w:val="TableParagraph"/>
              <w:spacing w:before="1" w:line="320" w:lineRule="exact"/>
              <w:ind w:left="107" w:right="-29"/>
              <w:jc w:val="both"/>
              <w:rPr>
                <w:rFonts w:asciiTheme="minorEastAsia" w:eastAsiaTheme="minorEastAsia" w:hAnsiTheme="minorEastAsia"/>
                <w:spacing w:val="-3"/>
                <w:sz w:val="21"/>
                <w:szCs w:val="21"/>
              </w:rPr>
            </w:pPr>
            <w:r w:rsidRPr="003F63B7">
              <w:rPr>
                <w:rFonts w:asciiTheme="minorEastAsia" w:eastAsiaTheme="minorEastAsia" w:hAnsiTheme="minorEastAsia" w:hint="eastAsia"/>
                <w:spacing w:val="-3"/>
                <w:sz w:val="21"/>
                <w:szCs w:val="21"/>
              </w:rPr>
              <w:lastRenderedPageBreak/>
              <w:t>墙面及地面除尘、擦拭、去污、消毒 1 次/日，污染及时处理，每周一次彻底清洁。地面湿滑时</w:t>
            </w:r>
            <w:r w:rsidRPr="003F63B7">
              <w:rPr>
                <w:rFonts w:asciiTheme="minorEastAsia" w:eastAsiaTheme="minorEastAsia" w:hAnsiTheme="minorEastAsia" w:hint="eastAsia"/>
                <w:spacing w:val="-3"/>
                <w:sz w:val="21"/>
                <w:szCs w:val="21"/>
              </w:rPr>
              <w:lastRenderedPageBreak/>
              <w:t>有警示标志。候诊椅洁净无尘，无胶布痕迹。</w:t>
            </w:r>
          </w:p>
        </w:tc>
      </w:tr>
      <w:tr w:rsidR="002811AD" w:rsidRPr="003F63B7" w:rsidTr="004F3D90">
        <w:trPr>
          <w:trHeight w:val="622"/>
          <w:jc w:val="center"/>
        </w:trPr>
        <w:tc>
          <w:tcPr>
            <w:tcW w:w="698" w:type="dxa"/>
            <w:vMerge/>
            <w:tcBorders>
              <w:top w:val="nil"/>
            </w:tcBorders>
          </w:tcPr>
          <w:p w:rsidR="002811AD" w:rsidRPr="003F63B7" w:rsidRDefault="002811AD" w:rsidP="004F3D90">
            <w:pPr>
              <w:pStyle w:val="TableParagraph"/>
              <w:spacing w:line="320" w:lineRule="exact"/>
              <w:rPr>
                <w:rFonts w:asciiTheme="minorEastAsia" w:eastAsiaTheme="minorEastAsia" w:hAnsiTheme="minorEastAsia"/>
                <w:sz w:val="21"/>
                <w:szCs w:val="21"/>
              </w:rPr>
            </w:pPr>
          </w:p>
          <w:p w:rsidR="002811AD" w:rsidRPr="003F63B7" w:rsidRDefault="002811AD" w:rsidP="004F3D90">
            <w:pPr>
              <w:pStyle w:val="TableParagraph"/>
              <w:spacing w:before="163" w:line="320" w:lineRule="exact"/>
              <w:ind w:left="108"/>
              <w:rPr>
                <w:rFonts w:asciiTheme="minorEastAsia" w:eastAsiaTheme="minorEastAsia" w:hAnsiTheme="minorEastAsia"/>
                <w:sz w:val="21"/>
                <w:szCs w:val="21"/>
              </w:rPr>
            </w:pPr>
            <w:r w:rsidRPr="003F63B7">
              <w:rPr>
                <w:rFonts w:asciiTheme="minorEastAsia" w:eastAsiaTheme="minorEastAsia" w:hAnsiTheme="minorEastAsia" w:hint="eastAsia"/>
                <w:sz w:val="21"/>
                <w:szCs w:val="21"/>
              </w:rPr>
              <w:t>8</w:t>
            </w:r>
          </w:p>
        </w:tc>
        <w:tc>
          <w:tcPr>
            <w:tcW w:w="850" w:type="dxa"/>
            <w:vMerge/>
            <w:tcBorders>
              <w:top w:val="nil"/>
            </w:tcBorders>
          </w:tcPr>
          <w:p w:rsidR="002811AD" w:rsidRPr="003F63B7" w:rsidRDefault="002811AD" w:rsidP="004F3D90">
            <w:pPr>
              <w:pStyle w:val="TableParagraph"/>
              <w:spacing w:before="3" w:line="320" w:lineRule="exact"/>
              <w:ind w:left="108" w:right="95"/>
              <w:rPr>
                <w:rFonts w:asciiTheme="minorEastAsia" w:eastAsiaTheme="minorEastAsia" w:hAnsiTheme="minorEastAsia"/>
                <w:sz w:val="21"/>
                <w:szCs w:val="21"/>
              </w:rPr>
            </w:pPr>
            <w:r w:rsidRPr="003F63B7">
              <w:rPr>
                <w:rFonts w:asciiTheme="minorEastAsia" w:eastAsiaTheme="minorEastAsia" w:hAnsiTheme="minorEastAsia" w:hint="eastAsia"/>
                <w:sz w:val="21"/>
                <w:szCs w:val="21"/>
              </w:rPr>
              <w:t>配 餐间</w:t>
            </w:r>
          </w:p>
          <w:p w:rsidR="002811AD" w:rsidRPr="003F63B7" w:rsidRDefault="002811AD" w:rsidP="004F3D90">
            <w:pPr>
              <w:pStyle w:val="TableParagraph"/>
              <w:spacing w:before="2" w:line="320" w:lineRule="exact"/>
              <w:ind w:left="108"/>
              <w:rPr>
                <w:rFonts w:asciiTheme="minorEastAsia" w:eastAsiaTheme="minorEastAsia" w:hAnsiTheme="minorEastAsia"/>
                <w:sz w:val="21"/>
                <w:szCs w:val="21"/>
              </w:rPr>
            </w:pPr>
            <w:r w:rsidRPr="003F63B7">
              <w:rPr>
                <w:rFonts w:asciiTheme="minorEastAsia" w:eastAsiaTheme="minorEastAsia" w:hAnsiTheme="minorEastAsia" w:hint="eastAsia"/>
                <w:sz w:val="21"/>
                <w:szCs w:val="21"/>
              </w:rPr>
              <w:t>开 水</w:t>
            </w:r>
          </w:p>
          <w:p w:rsidR="002811AD" w:rsidRPr="003F63B7" w:rsidRDefault="002811AD" w:rsidP="004F3D90">
            <w:pPr>
              <w:pStyle w:val="TableParagraph"/>
              <w:spacing w:before="4" w:line="320" w:lineRule="exact"/>
              <w:ind w:left="108"/>
              <w:rPr>
                <w:rFonts w:asciiTheme="minorEastAsia" w:eastAsiaTheme="minorEastAsia" w:hAnsiTheme="minorEastAsia"/>
                <w:sz w:val="21"/>
                <w:szCs w:val="21"/>
              </w:rPr>
            </w:pPr>
            <w:r w:rsidRPr="003F63B7">
              <w:rPr>
                <w:rFonts w:asciiTheme="minorEastAsia" w:eastAsiaTheme="minorEastAsia" w:hAnsiTheme="minorEastAsia" w:hint="eastAsia"/>
                <w:sz w:val="21"/>
                <w:szCs w:val="21"/>
              </w:rPr>
              <w:t>间</w:t>
            </w:r>
          </w:p>
        </w:tc>
        <w:tc>
          <w:tcPr>
            <w:tcW w:w="2751" w:type="dxa"/>
            <w:tcBorders>
              <w:top w:val="single" w:sz="4" w:space="0" w:color="000000"/>
              <w:left w:val="single" w:sz="4" w:space="0" w:color="000000"/>
              <w:bottom w:val="single" w:sz="4" w:space="0" w:color="000000"/>
              <w:right w:val="single" w:sz="4" w:space="0" w:color="000000"/>
            </w:tcBorders>
          </w:tcPr>
          <w:p w:rsidR="002811AD" w:rsidRPr="003F63B7" w:rsidRDefault="002811AD" w:rsidP="004F3D90">
            <w:pPr>
              <w:pStyle w:val="TableParagraph"/>
              <w:spacing w:before="1" w:line="320" w:lineRule="exact"/>
              <w:ind w:left="107" w:right="-29"/>
              <w:jc w:val="both"/>
              <w:rPr>
                <w:rFonts w:asciiTheme="minorEastAsia" w:eastAsiaTheme="minorEastAsia" w:hAnsiTheme="minorEastAsia"/>
                <w:spacing w:val="-3"/>
                <w:sz w:val="21"/>
                <w:szCs w:val="21"/>
              </w:rPr>
            </w:pPr>
            <w:r w:rsidRPr="003F63B7">
              <w:rPr>
                <w:rFonts w:asciiTheme="minorEastAsia" w:eastAsiaTheme="minorEastAsia" w:hAnsiTheme="minorEastAsia" w:hint="eastAsia"/>
                <w:spacing w:val="-3"/>
                <w:sz w:val="21"/>
                <w:szCs w:val="21"/>
              </w:rPr>
              <w:t>水池、微波炉、开水炉。</w:t>
            </w:r>
          </w:p>
        </w:tc>
        <w:tc>
          <w:tcPr>
            <w:tcW w:w="4344" w:type="dxa"/>
            <w:tcBorders>
              <w:top w:val="single" w:sz="4" w:space="0" w:color="000000"/>
              <w:left w:val="single" w:sz="4" w:space="0" w:color="000000"/>
              <w:bottom w:val="single" w:sz="4" w:space="0" w:color="000000"/>
              <w:right w:val="single" w:sz="4" w:space="0" w:color="000000"/>
            </w:tcBorders>
          </w:tcPr>
          <w:p w:rsidR="002811AD" w:rsidRPr="003F63B7" w:rsidRDefault="002811AD" w:rsidP="004F3D90">
            <w:pPr>
              <w:pStyle w:val="TableParagraph"/>
              <w:spacing w:before="1" w:line="320" w:lineRule="exact"/>
              <w:ind w:left="107" w:right="-29"/>
              <w:jc w:val="both"/>
              <w:rPr>
                <w:rFonts w:asciiTheme="minorEastAsia" w:eastAsiaTheme="minorEastAsia" w:hAnsiTheme="minorEastAsia"/>
                <w:spacing w:val="-3"/>
                <w:sz w:val="21"/>
                <w:szCs w:val="21"/>
              </w:rPr>
            </w:pPr>
          </w:p>
          <w:p w:rsidR="002811AD" w:rsidRPr="003F63B7" w:rsidRDefault="002811AD" w:rsidP="004F3D90">
            <w:pPr>
              <w:pStyle w:val="TableParagraph"/>
              <w:spacing w:before="1" w:line="320" w:lineRule="exact"/>
              <w:ind w:left="107" w:right="-29"/>
              <w:jc w:val="both"/>
              <w:rPr>
                <w:rFonts w:asciiTheme="minorEastAsia" w:eastAsiaTheme="minorEastAsia" w:hAnsiTheme="minorEastAsia"/>
                <w:spacing w:val="-3"/>
                <w:sz w:val="21"/>
                <w:szCs w:val="21"/>
              </w:rPr>
            </w:pPr>
            <w:r w:rsidRPr="003F63B7">
              <w:rPr>
                <w:rFonts w:asciiTheme="minorEastAsia" w:eastAsiaTheme="minorEastAsia" w:hAnsiTheme="minorEastAsia" w:hint="eastAsia"/>
                <w:spacing w:val="-3"/>
                <w:sz w:val="21"/>
                <w:szCs w:val="21"/>
              </w:rPr>
              <w:t>每日消毒擦拭，随时保持清洁。每日清洁 3 次（三餐后）；每周彻底清洁 1 次。</w:t>
            </w:r>
          </w:p>
        </w:tc>
      </w:tr>
      <w:tr w:rsidR="002811AD" w:rsidRPr="003F63B7" w:rsidTr="004F3D90">
        <w:trPr>
          <w:trHeight w:val="622"/>
          <w:jc w:val="center"/>
        </w:trPr>
        <w:tc>
          <w:tcPr>
            <w:tcW w:w="698" w:type="dxa"/>
            <w:vMerge/>
            <w:tcBorders>
              <w:top w:val="nil"/>
            </w:tcBorders>
          </w:tcPr>
          <w:p w:rsidR="002811AD" w:rsidRPr="003F63B7" w:rsidRDefault="002811AD" w:rsidP="004F3D90">
            <w:pPr>
              <w:pStyle w:val="TableParagraph"/>
              <w:spacing w:line="320" w:lineRule="exact"/>
              <w:rPr>
                <w:rFonts w:asciiTheme="minorEastAsia" w:eastAsiaTheme="minorEastAsia" w:hAnsiTheme="minorEastAsia"/>
                <w:sz w:val="21"/>
                <w:szCs w:val="21"/>
              </w:rPr>
            </w:pPr>
          </w:p>
          <w:p w:rsidR="002811AD" w:rsidRPr="003F63B7" w:rsidRDefault="002811AD" w:rsidP="004F3D90">
            <w:pPr>
              <w:pStyle w:val="TableParagraph"/>
              <w:spacing w:before="163" w:line="320" w:lineRule="exact"/>
              <w:ind w:left="108"/>
              <w:rPr>
                <w:rFonts w:asciiTheme="minorEastAsia" w:eastAsiaTheme="minorEastAsia" w:hAnsiTheme="minorEastAsia"/>
                <w:sz w:val="21"/>
                <w:szCs w:val="21"/>
              </w:rPr>
            </w:pPr>
            <w:r w:rsidRPr="003F63B7">
              <w:rPr>
                <w:rFonts w:asciiTheme="minorEastAsia" w:eastAsiaTheme="minorEastAsia" w:hAnsiTheme="minorEastAsia" w:hint="eastAsia"/>
                <w:sz w:val="21"/>
                <w:szCs w:val="21"/>
              </w:rPr>
              <w:t>9</w:t>
            </w:r>
          </w:p>
        </w:tc>
        <w:tc>
          <w:tcPr>
            <w:tcW w:w="850" w:type="dxa"/>
            <w:vMerge/>
            <w:tcBorders>
              <w:top w:val="nil"/>
            </w:tcBorders>
          </w:tcPr>
          <w:p w:rsidR="002811AD" w:rsidRPr="003F63B7" w:rsidRDefault="002811AD" w:rsidP="004F3D90">
            <w:pPr>
              <w:pStyle w:val="TableParagraph"/>
              <w:spacing w:before="3" w:line="320" w:lineRule="exact"/>
              <w:ind w:left="108" w:right="95"/>
              <w:rPr>
                <w:rFonts w:asciiTheme="minorEastAsia" w:eastAsiaTheme="minorEastAsia" w:hAnsiTheme="minorEastAsia"/>
                <w:sz w:val="21"/>
                <w:szCs w:val="21"/>
              </w:rPr>
            </w:pPr>
            <w:r w:rsidRPr="003F63B7">
              <w:rPr>
                <w:rFonts w:asciiTheme="minorEastAsia" w:eastAsiaTheme="minorEastAsia" w:hAnsiTheme="minorEastAsia" w:hint="eastAsia"/>
                <w:sz w:val="21"/>
                <w:szCs w:val="21"/>
              </w:rPr>
              <w:t>医护值 班室</w:t>
            </w:r>
          </w:p>
          <w:p w:rsidR="002811AD" w:rsidRPr="003F63B7" w:rsidRDefault="002811AD" w:rsidP="004F3D90">
            <w:pPr>
              <w:pStyle w:val="TableParagraph"/>
              <w:spacing w:before="2" w:line="320" w:lineRule="exact"/>
              <w:ind w:left="108"/>
              <w:rPr>
                <w:rFonts w:asciiTheme="minorEastAsia" w:eastAsiaTheme="minorEastAsia" w:hAnsiTheme="minorEastAsia"/>
                <w:sz w:val="21"/>
                <w:szCs w:val="21"/>
              </w:rPr>
            </w:pPr>
            <w:r w:rsidRPr="003F63B7">
              <w:rPr>
                <w:rFonts w:asciiTheme="minorEastAsia" w:eastAsiaTheme="minorEastAsia" w:hAnsiTheme="minorEastAsia" w:hint="eastAsia"/>
                <w:sz w:val="21"/>
                <w:szCs w:val="21"/>
              </w:rPr>
              <w:t>教室</w:t>
            </w:r>
          </w:p>
        </w:tc>
        <w:tc>
          <w:tcPr>
            <w:tcW w:w="2751" w:type="dxa"/>
            <w:tcBorders>
              <w:top w:val="single" w:sz="4" w:space="0" w:color="000000"/>
              <w:left w:val="single" w:sz="4" w:space="0" w:color="000000"/>
              <w:bottom w:val="single" w:sz="4" w:space="0" w:color="000000"/>
              <w:right w:val="single" w:sz="4" w:space="0" w:color="000000"/>
            </w:tcBorders>
          </w:tcPr>
          <w:p w:rsidR="002811AD" w:rsidRPr="003F63B7" w:rsidRDefault="002811AD" w:rsidP="004F3D90">
            <w:pPr>
              <w:pStyle w:val="TableParagraph"/>
              <w:spacing w:before="1" w:line="320" w:lineRule="exact"/>
              <w:ind w:left="107" w:right="-29"/>
              <w:jc w:val="both"/>
              <w:rPr>
                <w:rFonts w:asciiTheme="minorEastAsia" w:eastAsiaTheme="minorEastAsia" w:hAnsiTheme="minorEastAsia"/>
                <w:spacing w:val="-3"/>
                <w:sz w:val="21"/>
                <w:szCs w:val="21"/>
              </w:rPr>
            </w:pPr>
            <w:r w:rsidRPr="003F63B7">
              <w:rPr>
                <w:rFonts w:asciiTheme="minorEastAsia" w:eastAsiaTheme="minorEastAsia" w:hAnsiTheme="minorEastAsia" w:hint="eastAsia"/>
                <w:spacing w:val="-3"/>
                <w:sz w:val="21"/>
                <w:szCs w:val="21"/>
              </w:rPr>
              <w:t>衣柜、桌面、生活用冰箱。</w:t>
            </w:r>
          </w:p>
        </w:tc>
        <w:tc>
          <w:tcPr>
            <w:tcW w:w="4344" w:type="dxa"/>
            <w:tcBorders>
              <w:top w:val="single" w:sz="4" w:space="0" w:color="000000"/>
              <w:left w:val="single" w:sz="4" w:space="0" w:color="000000"/>
              <w:bottom w:val="single" w:sz="4" w:space="0" w:color="000000"/>
              <w:right w:val="single" w:sz="4" w:space="0" w:color="000000"/>
            </w:tcBorders>
          </w:tcPr>
          <w:p w:rsidR="002811AD" w:rsidRPr="003F63B7" w:rsidRDefault="002811AD" w:rsidP="004F3D90">
            <w:pPr>
              <w:pStyle w:val="TableParagraph"/>
              <w:spacing w:before="1" w:line="320" w:lineRule="exact"/>
              <w:ind w:left="107" w:right="-29"/>
              <w:jc w:val="both"/>
              <w:rPr>
                <w:rFonts w:asciiTheme="minorEastAsia" w:eastAsiaTheme="minorEastAsia" w:hAnsiTheme="minorEastAsia"/>
                <w:spacing w:val="-3"/>
                <w:sz w:val="21"/>
                <w:szCs w:val="21"/>
              </w:rPr>
            </w:pPr>
          </w:p>
          <w:p w:rsidR="002811AD" w:rsidRPr="003F63B7" w:rsidRDefault="002811AD" w:rsidP="004F3D90">
            <w:pPr>
              <w:pStyle w:val="TableParagraph"/>
              <w:spacing w:before="1" w:line="320" w:lineRule="exact"/>
              <w:ind w:left="107" w:right="-29"/>
              <w:jc w:val="both"/>
              <w:rPr>
                <w:rFonts w:asciiTheme="minorEastAsia" w:eastAsiaTheme="minorEastAsia" w:hAnsiTheme="minorEastAsia"/>
                <w:spacing w:val="-3"/>
                <w:sz w:val="21"/>
                <w:szCs w:val="21"/>
              </w:rPr>
            </w:pPr>
            <w:r w:rsidRPr="003F63B7">
              <w:rPr>
                <w:rFonts w:asciiTheme="minorEastAsia" w:eastAsiaTheme="minorEastAsia" w:hAnsiTheme="minorEastAsia" w:hint="eastAsia"/>
                <w:spacing w:val="-3"/>
                <w:sz w:val="21"/>
                <w:szCs w:val="21"/>
              </w:rPr>
              <w:t>清洁、整理，每日早晚清洁整理各一次； 每周彻底清洁一次。</w:t>
            </w:r>
          </w:p>
        </w:tc>
      </w:tr>
      <w:tr w:rsidR="002811AD" w:rsidRPr="003F63B7" w:rsidTr="004F3D90">
        <w:trPr>
          <w:trHeight w:val="622"/>
          <w:jc w:val="center"/>
        </w:trPr>
        <w:tc>
          <w:tcPr>
            <w:tcW w:w="698" w:type="dxa"/>
            <w:vMerge/>
            <w:tcBorders>
              <w:top w:val="nil"/>
            </w:tcBorders>
          </w:tcPr>
          <w:p w:rsidR="002811AD" w:rsidRPr="003F63B7" w:rsidRDefault="002811AD" w:rsidP="004F3D90">
            <w:pPr>
              <w:pStyle w:val="TableParagraph"/>
              <w:spacing w:before="159" w:line="320" w:lineRule="exact"/>
              <w:ind w:left="108"/>
              <w:rPr>
                <w:rFonts w:asciiTheme="minorEastAsia" w:eastAsiaTheme="minorEastAsia" w:hAnsiTheme="minorEastAsia"/>
                <w:sz w:val="21"/>
                <w:szCs w:val="21"/>
              </w:rPr>
            </w:pPr>
            <w:r w:rsidRPr="003F63B7">
              <w:rPr>
                <w:rFonts w:asciiTheme="minorEastAsia" w:eastAsiaTheme="minorEastAsia" w:hAnsiTheme="minorEastAsia" w:hint="eastAsia"/>
                <w:sz w:val="21"/>
                <w:szCs w:val="21"/>
              </w:rPr>
              <w:t>10</w:t>
            </w:r>
          </w:p>
        </w:tc>
        <w:tc>
          <w:tcPr>
            <w:tcW w:w="850" w:type="dxa"/>
            <w:vMerge/>
            <w:tcBorders>
              <w:top w:val="nil"/>
            </w:tcBorders>
          </w:tcPr>
          <w:p w:rsidR="002811AD" w:rsidRPr="003F63B7" w:rsidRDefault="002811AD" w:rsidP="004F3D90">
            <w:pPr>
              <w:pStyle w:val="TableParagraph"/>
              <w:spacing w:before="159" w:line="320" w:lineRule="exact"/>
              <w:ind w:left="108"/>
              <w:rPr>
                <w:rFonts w:asciiTheme="minorEastAsia" w:eastAsiaTheme="minorEastAsia" w:hAnsiTheme="minorEastAsia"/>
                <w:sz w:val="21"/>
                <w:szCs w:val="21"/>
              </w:rPr>
            </w:pPr>
            <w:r w:rsidRPr="003F63B7">
              <w:rPr>
                <w:rFonts w:asciiTheme="minorEastAsia" w:eastAsiaTheme="minorEastAsia" w:hAnsiTheme="minorEastAsia" w:hint="eastAsia"/>
                <w:sz w:val="21"/>
                <w:szCs w:val="21"/>
              </w:rPr>
              <w:t>库房</w:t>
            </w:r>
          </w:p>
        </w:tc>
        <w:tc>
          <w:tcPr>
            <w:tcW w:w="2751" w:type="dxa"/>
            <w:tcBorders>
              <w:top w:val="single" w:sz="4" w:space="0" w:color="000000"/>
              <w:left w:val="single" w:sz="4" w:space="0" w:color="000000"/>
              <w:bottom w:val="single" w:sz="4" w:space="0" w:color="000000"/>
              <w:right w:val="single" w:sz="4" w:space="0" w:color="000000"/>
            </w:tcBorders>
          </w:tcPr>
          <w:p w:rsidR="002811AD" w:rsidRPr="003F63B7" w:rsidRDefault="002811AD" w:rsidP="004F3D90">
            <w:pPr>
              <w:pStyle w:val="TableParagraph"/>
              <w:spacing w:before="1" w:line="320" w:lineRule="exact"/>
              <w:ind w:left="107" w:right="-29"/>
              <w:jc w:val="both"/>
              <w:rPr>
                <w:rFonts w:asciiTheme="minorEastAsia" w:eastAsiaTheme="minorEastAsia" w:hAnsiTheme="minorEastAsia"/>
                <w:spacing w:val="-3"/>
                <w:sz w:val="21"/>
                <w:szCs w:val="21"/>
              </w:rPr>
            </w:pPr>
            <w:r w:rsidRPr="003F63B7">
              <w:rPr>
                <w:rFonts w:asciiTheme="minorEastAsia" w:eastAsiaTheme="minorEastAsia" w:hAnsiTheme="minorEastAsia" w:hint="eastAsia"/>
                <w:spacing w:val="-3"/>
                <w:sz w:val="21"/>
                <w:szCs w:val="21"/>
              </w:rPr>
              <w:t>货架，收纳箱、输液篓、轮椅转运车。</w:t>
            </w:r>
          </w:p>
        </w:tc>
        <w:tc>
          <w:tcPr>
            <w:tcW w:w="4344" w:type="dxa"/>
            <w:tcBorders>
              <w:top w:val="single" w:sz="4" w:space="0" w:color="000000"/>
              <w:left w:val="single" w:sz="4" w:space="0" w:color="000000"/>
              <w:bottom w:val="single" w:sz="4" w:space="0" w:color="000000"/>
              <w:right w:val="single" w:sz="4" w:space="0" w:color="000000"/>
            </w:tcBorders>
          </w:tcPr>
          <w:p w:rsidR="002811AD" w:rsidRPr="003F63B7" w:rsidRDefault="002811AD" w:rsidP="004F3D90">
            <w:pPr>
              <w:pStyle w:val="TableParagraph"/>
              <w:spacing w:before="1" w:line="320" w:lineRule="exact"/>
              <w:ind w:left="107" w:right="-29"/>
              <w:jc w:val="both"/>
              <w:rPr>
                <w:rFonts w:asciiTheme="minorEastAsia" w:eastAsiaTheme="minorEastAsia" w:hAnsiTheme="minorEastAsia"/>
                <w:spacing w:val="-3"/>
                <w:sz w:val="21"/>
                <w:szCs w:val="21"/>
              </w:rPr>
            </w:pPr>
            <w:r w:rsidRPr="003F63B7">
              <w:rPr>
                <w:rFonts w:asciiTheme="minorEastAsia" w:eastAsiaTheme="minorEastAsia" w:hAnsiTheme="minorEastAsia" w:hint="eastAsia"/>
                <w:spacing w:val="-3"/>
                <w:sz w:val="21"/>
                <w:szCs w:val="21"/>
              </w:rPr>
              <w:t>冲洗、除尘、擦拭。2 次/周 彻底清洁， 污染及时处理，1 次/2 周清洗收纳箱</w:t>
            </w:r>
          </w:p>
        </w:tc>
      </w:tr>
      <w:tr w:rsidR="002811AD" w:rsidRPr="003F63B7" w:rsidTr="004F3D90">
        <w:trPr>
          <w:trHeight w:val="622"/>
          <w:jc w:val="center"/>
        </w:trPr>
        <w:tc>
          <w:tcPr>
            <w:tcW w:w="698" w:type="dxa"/>
            <w:vMerge/>
            <w:tcBorders>
              <w:top w:val="nil"/>
            </w:tcBorders>
          </w:tcPr>
          <w:p w:rsidR="002811AD" w:rsidRPr="003F63B7" w:rsidRDefault="002811AD" w:rsidP="004F3D90">
            <w:pPr>
              <w:pStyle w:val="TableParagraph"/>
              <w:spacing w:line="320" w:lineRule="exact"/>
              <w:rPr>
                <w:rFonts w:asciiTheme="minorEastAsia" w:eastAsiaTheme="minorEastAsia" w:hAnsiTheme="minorEastAsia"/>
                <w:sz w:val="21"/>
                <w:szCs w:val="21"/>
              </w:rPr>
            </w:pPr>
          </w:p>
          <w:p w:rsidR="002811AD" w:rsidRPr="003F63B7" w:rsidRDefault="002811AD" w:rsidP="004F3D90">
            <w:pPr>
              <w:pStyle w:val="TableParagraph"/>
              <w:spacing w:before="163" w:line="320" w:lineRule="exact"/>
              <w:ind w:left="108"/>
              <w:rPr>
                <w:rFonts w:asciiTheme="minorEastAsia" w:eastAsiaTheme="minorEastAsia" w:hAnsiTheme="minorEastAsia"/>
                <w:sz w:val="21"/>
                <w:szCs w:val="21"/>
              </w:rPr>
            </w:pPr>
            <w:r w:rsidRPr="003F63B7">
              <w:rPr>
                <w:rFonts w:asciiTheme="minorEastAsia" w:eastAsiaTheme="minorEastAsia" w:hAnsiTheme="minorEastAsia" w:hint="eastAsia"/>
                <w:sz w:val="21"/>
                <w:szCs w:val="21"/>
              </w:rPr>
              <w:t>11</w:t>
            </w:r>
          </w:p>
        </w:tc>
        <w:tc>
          <w:tcPr>
            <w:tcW w:w="850" w:type="dxa"/>
            <w:vMerge/>
            <w:tcBorders>
              <w:top w:val="nil"/>
            </w:tcBorders>
          </w:tcPr>
          <w:p w:rsidR="002811AD" w:rsidRPr="003F63B7" w:rsidRDefault="002811AD" w:rsidP="004F3D90">
            <w:pPr>
              <w:pStyle w:val="TableParagraph"/>
              <w:spacing w:before="159" w:line="320" w:lineRule="exact"/>
              <w:ind w:left="108" w:right="95"/>
              <w:rPr>
                <w:rFonts w:asciiTheme="minorEastAsia" w:eastAsiaTheme="minorEastAsia" w:hAnsiTheme="minorEastAsia"/>
                <w:sz w:val="21"/>
                <w:szCs w:val="21"/>
              </w:rPr>
            </w:pPr>
            <w:r w:rsidRPr="003F63B7">
              <w:rPr>
                <w:rFonts w:asciiTheme="minorEastAsia" w:eastAsiaTheme="minorEastAsia" w:hAnsiTheme="minorEastAsia" w:hint="eastAsia"/>
                <w:sz w:val="21"/>
                <w:szCs w:val="21"/>
              </w:rPr>
              <w:t>家属等 待区</w:t>
            </w:r>
          </w:p>
        </w:tc>
        <w:tc>
          <w:tcPr>
            <w:tcW w:w="2751" w:type="dxa"/>
            <w:tcBorders>
              <w:top w:val="single" w:sz="4" w:space="0" w:color="000000"/>
              <w:left w:val="single" w:sz="4" w:space="0" w:color="000000"/>
              <w:bottom w:val="single" w:sz="4" w:space="0" w:color="000000"/>
              <w:right w:val="single" w:sz="4" w:space="0" w:color="000000"/>
            </w:tcBorders>
          </w:tcPr>
          <w:p w:rsidR="002811AD" w:rsidRPr="003F63B7" w:rsidRDefault="002811AD" w:rsidP="004F3D90">
            <w:pPr>
              <w:pStyle w:val="TableParagraph"/>
              <w:spacing w:before="1" w:line="320" w:lineRule="exact"/>
              <w:ind w:left="107" w:right="-29"/>
              <w:jc w:val="both"/>
              <w:rPr>
                <w:rFonts w:asciiTheme="minorEastAsia" w:eastAsiaTheme="minorEastAsia" w:hAnsiTheme="minorEastAsia"/>
                <w:spacing w:val="-3"/>
                <w:sz w:val="21"/>
                <w:szCs w:val="21"/>
              </w:rPr>
            </w:pPr>
            <w:r w:rsidRPr="003F63B7">
              <w:rPr>
                <w:rFonts w:asciiTheme="minorEastAsia" w:eastAsiaTheme="minorEastAsia" w:hAnsiTheme="minorEastAsia" w:hint="eastAsia"/>
                <w:spacing w:val="-3"/>
                <w:sz w:val="21"/>
                <w:szCs w:val="21"/>
              </w:rPr>
              <w:t>座椅及物品柜。</w:t>
            </w:r>
          </w:p>
        </w:tc>
        <w:tc>
          <w:tcPr>
            <w:tcW w:w="4344" w:type="dxa"/>
            <w:tcBorders>
              <w:top w:val="single" w:sz="4" w:space="0" w:color="000000"/>
              <w:left w:val="single" w:sz="4" w:space="0" w:color="000000"/>
              <w:bottom w:val="single" w:sz="4" w:space="0" w:color="000000"/>
              <w:right w:val="single" w:sz="4" w:space="0" w:color="000000"/>
            </w:tcBorders>
          </w:tcPr>
          <w:p w:rsidR="002811AD" w:rsidRPr="003F63B7" w:rsidRDefault="002811AD" w:rsidP="004F3D90">
            <w:pPr>
              <w:pStyle w:val="TableParagraph"/>
              <w:spacing w:before="1" w:line="320" w:lineRule="exact"/>
              <w:ind w:left="107" w:right="-29"/>
              <w:jc w:val="both"/>
              <w:rPr>
                <w:rFonts w:asciiTheme="minorEastAsia" w:eastAsiaTheme="minorEastAsia" w:hAnsiTheme="minorEastAsia"/>
                <w:spacing w:val="-3"/>
                <w:sz w:val="21"/>
                <w:szCs w:val="21"/>
              </w:rPr>
            </w:pPr>
            <w:r w:rsidRPr="003F63B7">
              <w:rPr>
                <w:rFonts w:asciiTheme="minorEastAsia" w:eastAsiaTheme="minorEastAsia" w:hAnsiTheme="minorEastAsia" w:hint="eastAsia"/>
                <w:spacing w:val="-3"/>
                <w:sz w:val="21"/>
                <w:szCs w:val="21"/>
              </w:rPr>
              <w:t>清洁、湿拖、去污、整理。白天每 3 小时清扫 1 次，(白天 6:30—20:30),每小时巡视 1 次,保持清洁；污染及时处理， 每周一次彻底清洁。</w:t>
            </w:r>
          </w:p>
        </w:tc>
      </w:tr>
      <w:tr w:rsidR="002811AD" w:rsidRPr="003F63B7" w:rsidTr="004F3D90">
        <w:trPr>
          <w:trHeight w:val="622"/>
          <w:jc w:val="center"/>
        </w:trPr>
        <w:tc>
          <w:tcPr>
            <w:tcW w:w="698" w:type="dxa"/>
            <w:vMerge/>
            <w:tcBorders>
              <w:top w:val="nil"/>
            </w:tcBorders>
          </w:tcPr>
          <w:p w:rsidR="002811AD" w:rsidRPr="003F63B7" w:rsidRDefault="002811AD" w:rsidP="004F3D90">
            <w:pPr>
              <w:pStyle w:val="TableParagraph"/>
              <w:spacing w:line="320" w:lineRule="exact"/>
              <w:rPr>
                <w:rFonts w:asciiTheme="minorEastAsia" w:eastAsiaTheme="minorEastAsia" w:hAnsiTheme="minorEastAsia"/>
                <w:sz w:val="21"/>
                <w:szCs w:val="21"/>
              </w:rPr>
            </w:pPr>
          </w:p>
          <w:p w:rsidR="002811AD" w:rsidRPr="003F63B7" w:rsidRDefault="002811AD" w:rsidP="004F3D90">
            <w:pPr>
              <w:pStyle w:val="TableParagraph"/>
              <w:spacing w:line="320" w:lineRule="exact"/>
              <w:rPr>
                <w:rFonts w:asciiTheme="minorEastAsia" w:eastAsiaTheme="minorEastAsia" w:hAnsiTheme="minorEastAsia"/>
                <w:sz w:val="21"/>
                <w:szCs w:val="21"/>
              </w:rPr>
            </w:pPr>
          </w:p>
          <w:p w:rsidR="002811AD" w:rsidRPr="003F63B7" w:rsidRDefault="002811AD" w:rsidP="004F3D90">
            <w:pPr>
              <w:pStyle w:val="TableParagraph"/>
              <w:spacing w:before="167" w:line="320" w:lineRule="exact"/>
              <w:ind w:left="108"/>
              <w:rPr>
                <w:rFonts w:asciiTheme="minorEastAsia" w:eastAsiaTheme="minorEastAsia" w:hAnsiTheme="minorEastAsia"/>
                <w:sz w:val="21"/>
                <w:szCs w:val="21"/>
              </w:rPr>
            </w:pPr>
            <w:r w:rsidRPr="003F63B7">
              <w:rPr>
                <w:rFonts w:asciiTheme="minorEastAsia" w:eastAsiaTheme="minorEastAsia" w:hAnsiTheme="minorEastAsia" w:hint="eastAsia"/>
                <w:sz w:val="21"/>
                <w:szCs w:val="21"/>
              </w:rPr>
              <w:t>12</w:t>
            </w:r>
          </w:p>
        </w:tc>
        <w:tc>
          <w:tcPr>
            <w:tcW w:w="850" w:type="dxa"/>
            <w:vMerge/>
            <w:tcBorders>
              <w:top w:val="nil"/>
            </w:tcBorders>
          </w:tcPr>
          <w:p w:rsidR="002811AD" w:rsidRPr="003F63B7" w:rsidRDefault="002811AD" w:rsidP="004F3D90">
            <w:pPr>
              <w:pStyle w:val="TableParagraph"/>
              <w:spacing w:line="320" w:lineRule="exact"/>
              <w:rPr>
                <w:rFonts w:asciiTheme="minorEastAsia" w:eastAsiaTheme="minorEastAsia" w:hAnsiTheme="minorEastAsia"/>
                <w:sz w:val="21"/>
                <w:szCs w:val="21"/>
              </w:rPr>
            </w:pPr>
          </w:p>
          <w:p w:rsidR="002811AD" w:rsidRPr="003F63B7" w:rsidRDefault="002811AD" w:rsidP="004F3D90">
            <w:pPr>
              <w:pStyle w:val="TableParagraph"/>
              <w:spacing w:line="320" w:lineRule="exact"/>
              <w:rPr>
                <w:rFonts w:asciiTheme="minorEastAsia" w:eastAsiaTheme="minorEastAsia" w:hAnsiTheme="minorEastAsia"/>
                <w:sz w:val="21"/>
                <w:szCs w:val="21"/>
              </w:rPr>
            </w:pPr>
          </w:p>
          <w:p w:rsidR="002811AD" w:rsidRPr="003F63B7" w:rsidRDefault="002811AD" w:rsidP="004F3D90">
            <w:pPr>
              <w:pStyle w:val="TableParagraph"/>
              <w:spacing w:before="167" w:line="320" w:lineRule="exact"/>
              <w:ind w:left="108"/>
              <w:rPr>
                <w:rFonts w:asciiTheme="minorEastAsia" w:eastAsiaTheme="minorEastAsia" w:hAnsiTheme="minorEastAsia"/>
                <w:sz w:val="21"/>
                <w:szCs w:val="21"/>
              </w:rPr>
            </w:pPr>
            <w:r w:rsidRPr="003F63B7">
              <w:rPr>
                <w:rFonts w:asciiTheme="minorEastAsia" w:eastAsiaTheme="minorEastAsia" w:hAnsiTheme="minorEastAsia" w:hint="eastAsia"/>
                <w:sz w:val="21"/>
                <w:szCs w:val="21"/>
              </w:rPr>
              <w:t>其他</w:t>
            </w:r>
          </w:p>
        </w:tc>
        <w:tc>
          <w:tcPr>
            <w:tcW w:w="2751" w:type="dxa"/>
            <w:tcBorders>
              <w:top w:val="single" w:sz="4" w:space="0" w:color="000000"/>
              <w:left w:val="single" w:sz="4" w:space="0" w:color="000000"/>
              <w:bottom w:val="single" w:sz="4" w:space="0" w:color="000000"/>
              <w:right w:val="single" w:sz="4" w:space="0" w:color="000000"/>
            </w:tcBorders>
          </w:tcPr>
          <w:p w:rsidR="002811AD" w:rsidRPr="003F63B7" w:rsidRDefault="002811AD" w:rsidP="004F3D90">
            <w:pPr>
              <w:pStyle w:val="TableParagraph"/>
              <w:spacing w:before="1" w:line="320" w:lineRule="exact"/>
              <w:ind w:left="107" w:right="-29"/>
              <w:jc w:val="both"/>
              <w:rPr>
                <w:rFonts w:asciiTheme="minorEastAsia" w:eastAsiaTheme="minorEastAsia" w:hAnsiTheme="minorEastAsia"/>
                <w:spacing w:val="-3"/>
                <w:sz w:val="21"/>
                <w:szCs w:val="21"/>
              </w:rPr>
            </w:pPr>
            <w:r w:rsidRPr="003F63B7">
              <w:rPr>
                <w:rFonts w:asciiTheme="minorEastAsia" w:eastAsiaTheme="minorEastAsia" w:hAnsiTheme="minorEastAsia" w:hint="eastAsia"/>
                <w:spacing w:val="-3"/>
                <w:sz w:val="21"/>
                <w:szCs w:val="21"/>
              </w:rPr>
              <w:t>终末消毒内容。</w:t>
            </w:r>
          </w:p>
        </w:tc>
        <w:tc>
          <w:tcPr>
            <w:tcW w:w="4344" w:type="dxa"/>
            <w:tcBorders>
              <w:top w:val="single" w:sz="4" w:space="0" w:color="000000"/>
              <w:left w:val="single" w:sz="4" w:space="0" w:color="000000"/>
              <w:bottom w:val="single" w:sz="4" w:space="0" w:color="000000"/>
              <w:right w:val="single" w:sz="4" w:space="0" w:color="000000"/>
            </w:tcBorders>
          </w:tcPr>
          <w:p w:rsidR="002811AD" w:rsidRPr="003F63B7" w:rsidRDefault="002811AD" w:rsidP="004F3D90">
            <w:pPr>
              <w:pStyle w:val="TableParagraph"/>
              <w:spacing w:before="1" w:line="320" w:lineRule="exact"/>
              <w:ind w:left="107" w:right="-29"/>
              <w:jc w:val="both"/>
              <w:rPr>
                <w:rFonts w:asciiTheme="minorEastAsia" w:eastAsiaTheme="minorEastAsia" w:hAnsiTheme="minorEastAsia"/>
                <w:spacing w:val="-3"/>
                <w:sz w:val="21"/>
                <w:szCs w:val="21"/>
              </w:rPr>
            </w:pPr>
            <w:r w:rsidRPr="003F63B7">
              <w:rPr>
                <w:rFonts w:asciiTheme="minorEastAsia" w:eastAsiaTheme="minorEastAsia" w:hAnsiTheme="minorEastAsia" w:hint="eastAsia"/>
                <w:spacing w:val="-3"/>
                <w:sz w:val="21"/>
                <w:szCs w:val="21"/>
              </w:rPr>
              <w:t>清洁、去污、湿拖、整理。病人离开后： 清洁消毒床（床面、床垫、床扶手、床下、床腿、床轮、床关节等）；床移开后的地面吸尘、清洁、拖地；墙壁擦拭； 床旁桌擦拭；床旁车擦拭；吊塔擦拭； 水池清洁。</w:t>
            </w:r>
          </w:p>
        </w:tc>
      </w:tr>
    </w:tbl>
    <w:p w:rsidR="002811AD" w:rsidRPr="003F63B7" w:rsidRDefault="002811AD" w:rsidP="002811AD">
      <w:pPr>
        <w:overflowPunct w:val="0"/>
        <w:spacing w:line="320" w:lineRule="exact"/>
        <w:ind w:firstLineChars="200" w:firstLine="420"/>
        <w:rPr>
          <w:rFonts w:asciiTheme="minorEastAsia" w:hAnsiTheme="minorEastAsia" w:cs="Times New Roman"/>
          <w:bCs/>
          <w:szCs w:val="21"/>
        </w:rPr>
      </w:pPr>
      <w:r w:rsidRPr="003F63B7">
        <w:rPr>
          <w:rFonts w:asciiTheme="minorEastAsia" w:hAnsiTheme="minorEastAsia" w:cs="Times New Roman" w:hint="eastAsia"/>
          <w:bCs/>
          <w:szCs w:val="21"/>
        </w:rPr>
        <w:t>5）区域：住院病区保洁工作内容。</w:t>
      </w:r>
    </w:p>
    <w:tbl>
      <w:tblPr>
        <w:tblW w:w="851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681"/>
        <w:gridCol w:w="5521"/>
        <w:gridCol w:w="2315"/>
      </w:tblGrid>
      <w:tr w:rsidR="002811AD" w:rsidRPr="003F63B7" w:rsidTr="004F3D90">
        <w:trPr>
          <w:trHeight w:val="622"/>
          <w:jc w:val="center"/>
        </w:trPr>
        <w:tc>
          <w:tcPr>
            <w:tcW w:w="681" w:type="dxa"/>
          </w:tcPr>
          <w:p w:rsidR="002811AD" w:rsidRPr="003F63B7" w:rsidRDefault="002811AD" w:rsidP="004F3D90">
            <w:pPr>
              <w:pStyle w:val="TableParagraph"/>
              <w:spacing w:before="1" w:line="320" w:lineRule="exact"/>
              <w:ind w:left="108" w:right="322"/>
              <w:rPr>
                <w:rFonts w:asciiTheme="minorEastAsia" w:eastAsiaTheme="minorEastAsia" w:hAnsiTheme="minorEastAsia"/>
                <w:sz w:val="21"/>
                <w:szCs w:val="21"/>
              </w:rPr>
            </w:pPr>
            <w:r w:rsidRPr="003F63B7">
              <w:rPr>
                <w:rFonts w:asciiTheme="minorEastAsia" w:eastAsiaTheme="minorEastAsia" w:hAnsiTheme="minorEastAsia" w:hint="eastAsia"/>
                <w:sz w:val="21"/>
                <w:szCs w:val="21"/>
              </w:rPr>
              <w:t>序号</w:t>
            </w:r>
          </w:p>
        </w:tc>
        <w:tc>
          <w:tcPr>
            <w:tcW w:w="5521" w:type="dxa"/>
          </w:tcPr>
          <w:p w:rsidR="002811AD" w:rsidRPr="003F63B7" w:rsidRDefault="002811AD" w:rsidP="004F3D90">
            <w:pPr>
              <w:pStyle w:val="TableParagraph"/>
              <w:spacing w:before="3" w:line="320" w:lineRule="exact"/>
              <w:ind w:left="107"/>
              <w:rPr>
                <w:rFonts w:asciiTheme="minorEastAsia" w:eastAsiaTheme="minorEastAsia" w:hAnsiTheme="minorEastAsia"/>
                <w:sz w:val="21"/>
                <w:szCs w:val="21"/>
              </w:rPr>
            </w:pPr>
            <w:r w:rsidRPr="003F63B7">
              <w:rPr>
                <w:rFonts w:asciiTheme="minorEastAsia" w:eastAsiaTheme="minorEastAsia" w:hAnsiTheme="minorEastAsia" w:hint="eastAsia"/>
                <w:sz w:val="21"/>
                <w:szCs w:val="21"/>
              </w:rPr>
              <w:t>工 作 内 容</w:t>
            </w:r>
          </w:p>
        </w:tc>
        <w:tc>
          <w:tcPr>
            <w:tcW w:w="2315" w:type="dxa"/>
          </w:tcPr>
          <w:p w:rsidR="002811AD" w:rsidRPr="003F63B7" w:rsidRDefault="002811AD" w:rsidP="004F3D90">
            <w:pPr>
              <w:pStyle w:val="TableParagraph"/>
              <w:spacing w:before="3" w:line="320" w:lineRule="exact"/>
              <w:ind w:left="108"/>
              <w:rPr>
                <w:rFonts w:asciiTheme="minorEastAsia" w:eastAsiaTheme="minorEastAsia" w:hAnsiTheme="minorEastAsia"/>
                <w:sz w:val="21"/>
                <w:szCs w:val="21"/>
              </w:rPr>
            </w:pPr>
            <w:r w:rsidRPr="003F63B7">
              <w:rPr>
                <w:rFonts w:asciiTheme="minorEastAsia" w:eastAsiaTheme="minorEastAsia" w:hAnsiTheme="minorEastAsia" w:hint="eastAsia"/>
                <w:sz w:val="21"/>
                <w:szCs w:val="21"/>
              </w:rPr>
              <w:t>频 次</w:t>
            </w:r>
          </w:p>
        </w:tc>
      </w:tr>
      <w:tr w:rsidR="002811AD" w:rsidRPr="003F63B7" w:rsidTr="004F3D90">
        <w:trPr>
          <w:trHeight w:val="622"/>
          <w:jc w:val="center"/>
        </w:trPr>
        <w:tc>
          <w:tcPr>
            <w:tcW w:w="681" w:type="dxa"/>
          </w:tcPr>
          <w:p w:rsidR="002811AD" w:rsidRPr="003F63B7" w:rsidRDefault="002811AD" w:rsidP="004F3D90">
            <w:pPr>
              <w:pStyle w:val="TableParagraph"/>
              <w:spacing w:before="159" w:line="320" w:lineRule="exact"/>
              <w:ind w:left="108"/>
              <w:rPr>
                <w:rFonts w:asciiTheme="minorEastAsia" w:eastAsiaTheme="minorEastAsia" w:hAnsiTheme="minorEastAsia"/>
                <w:sz w:val="21"/>
                <w:szCs w:val="21"/>
              </w:rPr>
            </w:pPr>
            <w:r w:rsidRPr="003F63B7">
              <w:rPr>
                <w:rFonts w:asciiTheme="minorEastAsia" w:eastAsiaTheme="minorEastAsia" w:hAnsiTheme="minorEastAsia" w:hint="eastAsia"/>
                <w:sz w:val="21"/>
                <w:szCs w:val="21"/>
              </w:rPr>
              <w:t>1</w:t>
            </w:r>
          </w:p>
        </w:tc>
        <w:tc>
          <w:tcPr>
            <w:tcW w:w="5521" w:type="dxa"/>
          </w:tcPr>
          <w:p w:rsidR="002811AD" w:rsidRPr="003F63B7" w:rsidRDefault="002811AD" w:rsidP="004F3D90">
            <w:pPr>
              <w:pStyle w:val="TableParagraph"/>
              <w:spacing w:before="1" w:line="320" w:lineRule="exact"/>
              <w:ind w:left="107" w:right="2"/>
              <w:rPr>
                <w:rFonts w:asciiTheme="minorEastAsia" w:eastAsiaTheme="minorEastAsia" w:hAnsiTheme="minorEastAsia"/>
                <w:sz w:val="21"/>
                <w:szCs w:val="21"/>
              </w:rPr>
            </w:pPr>
            <w:r w:rsidRPr="003F63B7">
              <w:rPr>
                <w:rFonts w:asciiTheme="minorEastAsia" w:eastAsiaTheme="minorEastAsia" w:hAnsiTheme="minorEastAsia" w:hint="eastAsia"/>
                <w:sz w:val="21"/>
                <w:szCs w:val="21"/>
              </w:rPr>
              <w:t>收集区域内垃圾、更换垃圾袋（包含污物污洗间</w:t>
            </w:r>
            <w:r w:rsidRPr="003F63B7">
              <w:rPr>
                <w:rFonts w:asciiTheme="minorEastAsia" w:eastAsiaTheme="minorEastAsia" w:hAnsiTheme="minorEastAsia" w:hint="eastAsia"/>
                <w:spacing w:val="-120"/>
                <w:sz w:val="21"/>
                <w:szCs w:val="21"/>
              </w:rPr>
              <w:t>）</w:t>
            </w:r>
            <w:r w:rsidRPr="003F63B7">
              <w:rPr>
                <w:rFonts w:asciiTheme="minorEastAsia" w:eastAsiaTheme="minorEastAsia" w:hAnsiTheme="minorEastAsia" w:hint="eastAsia"/>
                <w:spacing w:val="-18"/>
                <w:sz w:val="21"/>
                <w:szCs w:val="21"/>
              </w:rPr>
              <w:t>、</w:t>
            </w:r>
            <w:r w:rsidRPr="003F63B7">
              <w:rPr>
                <w:rFonts w:asciiTheme="minorEastAsia" w:eastAsiaTheme="minorEastAsia" w:hAnsiTheme="minorEastAsia" w:hint="eastAsia"/>
                <w:sz w:val="21"/>
                <w:szCs w:val="21"/>
              </w:rPr>
              <w:t>锐器盒</w:t>
            </w:r>
          </w:p>
        </w:tc>
        <w:tc>
          <w:tcPr>
            <w:tcW w:w="2315" w:type="dxa"/>
          </w:tcPr>
          <w:p w:rsidR="002811AD" w:rsidRPr="003F63B7" w:rsidRDefault="002811AD" w:rsidP="004F3D90">
            <w:pPr>
              <w:pStyle w:val="TableParagraph"/>
              <w:spacing w:before="159" w:line="320" w:lineRule="exact"/>
              <w:ind w:left="108"/>
              <w:rPr>
                <w:rFonts w:asciiTheme="minorEastAsia" w:eastAsiaTheme="minorEastAsia" w:hAnsiTheme="minorEastAsia"/>
                <w:sz w:val="21"/>
                <w:szCs w:val="21"/>
              </w:rPr>
            </w:pPr>
            <w:r w:rsidRPr="003F63B7">
              <w:rPr>
                <w:rFonts w:asciiTheme="minorEastAsia" w:eastAsiaTheme="minorEastAsia" w:hAnsiTheme="minorEastAsia" w:hint="eastAsia"/>
                <w:sz w:val="21"/>
                <w:szCs w:val="21"/>
              </w:rPr>
              <w:t>每日 2 次及以上</w:t>
            </w:r>
          </w:p>
        </w:tc>
      </w:tr>
      <w:tr w:rsidR="002811AD" w:rsidRPr="003F63B7" w:rsidTr="004F3D90">
        <w:trPr>
          <w:trHeight w:val="311"/>
          <w:jc w:val="center"/>
        </w:trPr>
        <w:tc>
          <w:tcPr>
            <w:tcW w:w="681" w:type="dxa"/>
          </w:tcPr>
          <w:p w:rsidR="002811AD" w:rsidRPr="003F63B7" w:rsidRDefault="002811AD" w:rsidP="004F3D90">
            <w:pPr>
              <w:pStyle w:val="TableParagraph"/>
              <w:spacing w:before="3" w:line="320" w:lineRule="exact"/>
              <w:ind w:left="108"/>
              <w:rPr>
                <w:rFonts w:asciiTheme="minorEastAsia" w:eastAsiaTheme="minorEastAsia" w:hAnsiTheme="minorEastAsia"/>
                <w:sz w:val="21"/>
                <w:szCs w:val="21"/>
              </w:rPr>
            </w:pPr>
            <w:r w:rsidRPr="003F63B7">
              <w:rPr>
                <w:rFonts w:asciiTheme="minorEastAsia" w:eastAsiaTheme="minorEastAsia" w:hAnsiTheme="minorEastAsia" w:hint="eastAsia"/>
                <w:sz w:val="21"/>
                <w:szCs w:val="21"/>
              </w:rPr>
              <w:t>2</w:t>
            </w:r>
          </w:p>
        </w:tc>
        <w:tc>
          <w:tcPr>
            <w:tcW w:w="5521" w:type="dxa"/>
          </w:tcPr>
          <w:p w:rsidR="002811AD" w:rsidRPr="003F63B7" w:rsidRDefault="002811AD" w:rsidP="004F3D90">
            <w:pPr>
              <w:pStyle w:val="TableParagraph"/>
              <w:spacing w:before="3" w:line="320" w:lineRule="exact"/>
              <w:ind w:left="107"/>
              <w:rPr>
                <w:rFonts w:asciiTheme="minorEastAsia" w:eastAsiaTheme="minorEastAsia" w:hAnsiTheme="minorEastAsia"/>
                <w:sz w:val="21"/>
                <w:szCs w:val="21"/>
              </w:rPr>
            </w:pPr>
            <w:r w:rsidRPr="003F63B7">
              <w:rPr>
                <w:rFonts w:asciiTheme="minorEastAsia" w:eastAsiaTheme="minorEastAsia" w:hAnsiTheme="minorEastAsia" w:hint="eastAsia"/>
                <w:sz w:val="21"/>
                <w:szCs w:val="21"/>
              </w:rPr>
              <w:t>区域内地面牵尘（均不可干扫）</w:t>
            </w:r>
          </w:p>
        </w:tc>
        <w:tc>
          <w:tcPr>
            <w:tcW w:w="2315" w:type="dxa"/>
          </w:tcPr>
          <w:p w:rsidR="002811AD" w:rsidRPr="003F63B7" w:rsidRDefault="002811AD" w:rsidP="004F3D90">
            <w:pPr>
              <w:pStyle w:val="TableParagraph"/>
              <w:spacing w:before="3" w:line="320" w:lineRule="exact"/>
              <w:ind w:left="108"/>
              <w:rPr>
                <w:rFonts w:asciiTheme="minorEastAsia" w:eastAsiaTheme="minorEastAsia" w:hAnsiTheme="minorEastAsia"/>
                <w:sz w:val="21"/>
                <w:szCs w:val="21"/>
              </w:rPr>
            </w:pPr>
            <w:r w:rsidRPr="003F63B7">
              <w:rPr>
                <w:rFonts w:asciiTheme="minorEastAsia" w:eastAsiaTheme="minorEastAsia" w:hAnsiTheme="minorEastAsia" w:hint="eastAsia"/>
                <w:sz w:val="21"/>
                <w:szCs w:val="21"/>
              </w:rPr>
              <w:t>每日 2 次及以上</w:t>
            </w:r>
          </w:p>
        </w:tc>
      </w:tr>
      <w:tr w:rsidR="002811AD" w:rsidRPr="003F63B7" w:rsidTr="004F3D90">
        <w:trPr>
          <w:trHeight w:val="311"/>
          <w:jc w:val="center"/>
        </w:trPr>
        <w:tc>
          <w:tcPr>
            <w:tcW w:w="681" w:type="dxa"/>
          </w:tcPr>
          <w:p w:rsidR="002811AD" w:rsidRPr="003F63B7" w:rsidRDefault="002811AD" w:rsidP="004F3D90">
            <w:pPr>
              <w:pStyle w:val="TableParagraph"/>
              <w:spacing w:before="3" w:line="320" w:lineRule="exact"/>
              <w:ind w:left="108"/>
              <w:rPr>
                <w:rFonts w:asciiTheme="minorEastAsia" w:eastAsiaTheme="minorEastAsia" w:hAnsiTheme="minorEastAsia"/>
                <w:sz w:val="21"/>
                <w:szCs w:val="21"/>
              </w:rPr>
            </w:pPr>
            <w:r w:rsidRPr="003F63B7">
              <w:rPr>
                <w:rFonts w:asciiTheme="minorEastAsia" w:eastAsiaTheme="minorEastAsia" w:hAnsiTheme="minorEastAsia" w:hint="eastAsia"/>
                <w:sz w:val="21"/>
                <w:szCs w:val="21"/>
              </w:rPr>
              <w:t>3</w:t>
            </w:r>
          </w:p>
        </w:tc>
        <w:tc>
          <w:tcPr>
            <w:tcW w:w="5521" w:type="dxa"/>
          </w:tcPr>
          <w:p w:rsidR="002811AD" w:rsidRPr="003F63B7" w:rsidRDefault="002811AD" w:rsidP="004F3D90">
            <w:pPr>
              <w:pStyle w:val="TableParagraph"/>
              <w:spacing w:before="3" w:line="320" w:lineRule="exact"/>
              <w:ind w:left="107"/>
              <w:rPr>
                <w:rFonts w:asciiTheme="minorEastAsia" w:eastAsiaTheme="minorEastAsia" w:hAnsiTheme="minorEastAsia"/>
                <w:sz w:val="21"/>
                <w:szCs w:val="21"/>
              </w:rPr>
            </w:pPr>
            <w:r w:rsidRPr="003F63B7">
              <w:rPr>
                <w:rFonts w:asciiTheme="minorEastAsia" w:eastAsiaTheme="minorEastAsia" w:hAnsiTheme="minorEastAsia" w:hint="eastAsia"/>
                <w:sz w:val="21"/>
                <w:szCs w:val="21"/>
              </w:rPr>
              <w:t>区域内地面湿拖（进行地面清洁、消毒、）</w:t>
            </w:r>
          </w:p>
        </w:tc>
        <w:tc>
          <w:tcPr>
            <w:tcW w:w="2315" w:type="dxa"/>
          </w:tcPr>
          <w:p w:rsidR="002811AD" w:rsidRPr="003F63B7" w:rsidRDefault="002811AD" w:rsidP="004F3D90">
            <w:pPr>
              <w:pStyle w:val="TableParagraph"/>
              <w:spacing w:before="3" w:line="320" w:lineRule="exact"/>
              <w:ind w:left="108"/>
              <w:rPr>
                <w:rFonts w:asciiTheme="minorEastAsia" w:eastAsiaTheme="minorEastAsia" w:hAnsiTheme="minorEastAsia"/>
                <w:sz w:val="21"/>
                <w:szCs w:val="21"/>
              </w:rPr>
            </w:pPr>
            <w:r w:rsidRPr="003F63B7">
              <w:rPr>
                <w:rFonts w:asciiTheme="minorEastAsia" w:eastAsiaTheme="minorEastAsia" w:hAnsiTheme="minorEastAsia" w:hint="eastAsia"/>
                <w:sz w:val="21"/>
                <w:szCs w:val="21"/>
              </w:rPr>
              <w:t>每日 2 次及以上</w:t>
            </w:r>
          </w:p>
        </w:tc>
      </w:tr>
      <w:tr w:rsidR="002811AD" w:rsidRPr="003F63B7" w:rsidTr="004F3D90">
        <w:trPr>
          <w:trHeight w:val="622"/>
          <w:jc w:val="center"/>
        </w:trPr>
        <w:tc>
          <w:tcPr>
            <w:tcW w:w="681" w:type="dxa"/>
          </w:tcPr>
          <w:p w:rsidR="002811AD" w:rsidRPr="003F63B7" w:rsidRDefault="002811AD" w:rsidP="004F3D90">
            <w:pPr>
              <w:pStyle w:val="TableParagraph"/>
              <w:spacing w:before="159" w:line="320" w:lineRule="exact"/>
              <w:ind w:left="108"/>
              <w:rPr>
                <w:rFonts w:asciiTheme="minorEastAsia" w:eastAsiaTheme="minorEastAsia" w:hAnsiTheme="minorEastAsia"/>
                <w:sz w:val="21"/>
                <w:szCs w:val="21"/>
              </w:rPr>
            </w:pPr>
            <w:r w:rsidRPr="003F63B7">
              <w:rPr>
                <w:rFonts w:asciiTheme="minorEastAsia" w:eastAsiaTheme="minorEastAsia" w:hAnsiTheme="minorEastAsia" w:hint="eastAsia"/>
                <w:sz w:val="21"/>
                <w:szCs w:val="21"/>
              </w:rPr>
              <w:t>4</w:t>
            </w:r>
          </w:p>
        </w:tc>
        <w:tc>
          <w:tcPr>
            <w:tcW w:w="5521" w:type="dxa"/>
          </w:tcPr>
          <w:p w:rsidR="002811AD" w:rsidRPr="003F63B7" w:rsidRDefault="002811AD" w:rsidP="004F3D90">
            <w:pPr>
              <w:pStyle w:val="TableParagraph"/>
              <w:spacing w:before="1" w:line="320" w:lineRule="exact"/>
              <w:ind w:left="107" w:right="96"/>
              <w:rPr>
                <w:rFonts w:asciiTheme="minorEastAsia" w:eastAsiaTheme="minorEastAsia" w:hAnsiTheme="minorEastAsia"/>
                <w:sz w:val="21"/>
                <w:szCs w:val="21"/>
              </w:rPr>
            </w:pPr>
            <w:r w:rsidRPr="003F63B7">
              <w:rPr>
                <w:rFonts w:asciiTheme="minorEastAsia" w:eastAsiaTheme="minorEastAsia" w:hAnsiTheme="minorEastAsia" w:hint="eastAsia"/>
                <w:spacing w:val="-4"/>
                <w:sz w:val="21"/>
                <w:szCs w:val="21"/>
              </w:rPr>
              <w:t>区域内家具</w:t>
            </w:r>
            <w:r w:rsidRPr="003F63B7">
              <w:rPr>
                <w:rFonts w:asciiTheme="minorEastAsia" w:eastAsiaTheme="minorEastAsia" w:hAnsiTheme="minorEastAsia" w:hint="eastAsia"/>
                <w:sz w:val="21"/>
                <w:szCs w:val="21"/>
              </w:rPr>
              <w:t>（</w:t>
            </w:r>
            <w:r w:rsidRPr="003F63B7">
              <w:rPr>
                <w:rFonts w:asciiTheme="minorEastAsia" w:eastAsiaTheme="minorEastAsia" w:hAnsiTheme="minorEastAsia" w:hint="eastAsia"/>
                <w:spacing w:val="-7"/>
                <w:sz w:val="21"/>
                <w:szCs w:val="21"/>
              </w:rPr>
              <w:t>床栏、桌椅、橱柜等</w:t>
            </w:r>
            <w:r w:rsidRPr="003F63B7">
              <w:rPr>
                <w:rFonts w:asciiTheme="minorEastAsia" w:eastAsiaTheme="minorEastAsia" w:hAnsiTheme="minorEastAsia" w:hint="eastAsia"/>
                <w:spacing w:val="-120"/>
                <w:sz w:val="21"/>
                <w:szCs w:val="21"/>
              </w:rPr>
              <w:t>）</w:t>
            </w:r>
            <w:r w:rsidRPr="003F63B7">
              <w:rPr>
                <w:rFonts w:asciiTheme="minorEastAsia" w:eastAsiaTheme="minorEastAsia" w:hAnsiTheme="minorEastAsia" w:hint="eastAsia"/>
                <w:spacing w:val="-9"/>
                <w:sz w:val="21"/>
                <w:szCs w:val="21"/>
              </w:rPr>
              <w:t>、办公用品</w:t>
            </w:r>
            <w:r w:rsidRPr="003F63B7">
              <w:rPr>
                <w:rFonts w:asciiTheme="minorEastAsia" w:eastAsiaTheme="minorEastAsia" w:hAnsiTheme="minorEastAsia" w:hint="eastAsia"/>
                <w:sz w:val="21"/>
                <w:szCs w:val="21"/>
              </w:rPr>
              <w:t>（</w:t>
            </w:r>
            <w:r w:rsidRPr="003F63B7">
              <w:rPr>
                <w:rFonts w:asciiTheme="minorEastAsia" w:eastAsiaTheme="minorEastAsia" w:hAnsiTheme="minorEastAsia" w:hint="eastAsia"/>
                <w:spacing w:val="-16"/>
                <w:sz w:val="21"/>
                <w:szCs w:val="21"/>
              </w:rPr>
              <w:t>含</w:t>
            </w:r>
            <w:r w:rsidRPr="003F63B7">
              <w:rPr>
                <w:rFonts w:asciiTheme="minorEastAsia" w:eastAsiaTheme="minorEastAsia" w:hAnsiTheme="minorEastAsia" w:hint="eastAsia"/>
                <w:sz w:val="21"/>
                <w:szCs w:val="21"/>
              </w:rPr>
              <w:t>病历牌</w:t>
            </w:r>
            <w:r w:rsidRPr="003F63B7">
              <w:rPr>
                <w:rFonts w:asciiTheme="minorEastAsia" w:eastAsiaTheme="minorEastAsia" w:hAnsiTheme="minorEastAsia" w:hint="eastAsia"/>
                <w:spacing w:val="-120"/>
                <w:sz w:val="21"/>
                <w:szCs w:val="21"/>
              </w:rPr>
              <w:t>）</w:t>
            </w:r>
            <w:r w:rsidRPr="003F63B7">
              <w:rPr>
                <w:rFonts w:asciiTheme="minorEastAsia" w:eastAsiaTheme="minorEastAsia" w:hAnsiTheme="minorEastAsia" w:hint="eastAsia"/>
                <w:sz w:val="21"/>
                <w:szCs w:val="21"/>
              </w:rPr>
              <w:t>、台面擦拭消毒</w:t>
            </w:r>
          </w:p>
        </w:tc>
        <w:tc>
          <w:tcPr>
            <w:tcW w:w="2315" w:type="dxa"/>
          </w:tcPr>
          <w:p w:rsidR="002811AD" w:rsidRPr="003F63B7" w:rsidRDefault="002811AD" w:rsidP="004F3D90">
            <w:pPr>
              <w:pStyle w:val="TableParagraph"/>
              <w:spacing w:before="159" w:line="320" w:lineRule="exact"/>
              <w:ind w:left="108"/>
              <w:rPr>
                <w:rFonts w:asciiTheme="minorEastAsia" w:eastAsiaTheme="minorEastAsia" w:hAnsiTheme="minorEastAsia"/>
                <w:sz w:val="21"/>
                <w:szCs w:val="21"/>
              </w:rPr>
            </w:pPr>
            <w:r w:rsidRPr="003F63B7">
              <w:rPr>
                <w:rFonts w:asciiTheme="minorEastAsia" w:eastAsiaTheme="minorEastAsia" w:hAnsiTheme="minorEastAsia" w:hint="eastAsia"/>
                <w:sz w:val="21"/>
                <w:szCs w:val="21"/>
              </w:rPr>
              <w:t>每日 1 次及以上</w:t>
            </w:r>
          </w:p>
        </w:tc>
      </w:tr>
      <w:tr w:rsidR="002811AD" w:rsidRPr="003F63B7" w:rsidTr="004F3D90">
        <w:trPr>
          <w:trHeight w:val="622"/>
          <w:jc w:val="center"/>
        </w:trPr>
        <w:tc>
          <w:tcPr>
            <w:tcW w:w="681" w:type="dxa"/>
          </w:tcPr>
          <w:p w:rsidR="002811AD" w:rsidRPr="003F63B7" w:rsidRDefault="002811AD" w:rsidP="004F3D90">
            <w:pPr>
              <w:pStyle w:val="TableParagraph"/>
              <w:spacing w:before="159" w:line="320" w:lineRule="exact"/>
              <w:ind w:left="108"/>
              <w:rPr>
                <w:rFonts w:asciiTheme="minorEastAsia" w:eastAsiaTheme="minorEastAsia" w:hAnsiTheme="minorEastAsia"/>
                <w:sz w:val="21"/>
                <w:szCs w:val="21"/>
              </w:rPr>
            </w:pPr>
            <w:r w:rsidRPr="003F63B7">
              <w:rPr>
                <w:rFonts w:asciiTheme="minorEastAsia" w:eastAsiaTheme="minorEastAsia" w:hAnsiTheme="minorEastAsia" w:hint="eastAsia"/>
                <w:sz w:val="21"/>
                <w:szCs w:val="21"/>
              </w:rPr>
              <w:t>5</w:t>
            </w:r>
          </w:p>
        </w:tc>
        <w:tc>
          <w:tcPr>
            <w:tcW w:w="5521" w:type="dxa"/>
          </w:tcPr>
          <w:p w:rsidR="002811AD" w:rsidRPr="003F63B7" w:rsidRDefault="002811AD" w:rsidP="004F3D90">
            <w:pPr>
              <w:pStyle w:val="TableParagraph"/>
              <w:spacing w:before="1" w:line="320" w:lineRule="exact"/>
              <w:ind w:left="107" w:right="96"/>
              <w:rPr>
                <w:rFonts w:asciiTheme="minorEastAsia" w:eastAsiaTheme="minorEastAsia" w:hAnsiTheme="minorEastAsia"/>
                <w:sz w:val="21"/>
                <w:szCs w:val="21"/>
              </w:rPr>
            </w:pPr>
            <w:r w:rsidRPr="003F63B7">
              <w:rPr>
                <w:rFonts w:asciiTheme="minorEastAsia" w:eastAsiaTheme="minorEastAsia" w:hAnsiTheme="minorEastAsia" w:hint="eastAsia"/>
                <w:sz w:val="21"/>
                <w:szCs w:val="21"/>
              </w:rPr>
              <w:t>电脑、电话、器械、床单位、低处电器表面的清洗或擦拭消毒。</w:t>
            </w:r>
          </w:p>
        </w:tc>
        <w:tc>
          <w:tcPr>
            <w:tcW w:w="2315" w:type="dxa"/>
          </w:tcPr>
          <w:p w:rsidR="002811AD" w:rsidRPr="003F63B7" w:rsidRDefault="002811AD" w:rsidP="004F3D90">
            <w:pPr>
              <w:pStyle w:val="TableParagraph"/>
              <w:spacing w:before="159" w:line="320" w:lineRule="exact"/>
              <w:ind w:left="108"/>
              <w:rPr>
                <w:rFonts w:asciiTheme="minorEastAsia" w:eastAsiaTheme="minorEastAsia" w:hAnsiTheme="minorEastAsia"/>
                <w:sz w:val="21"/>
                <w:szCs w:val="21"/>
              </w:rPr>
            </w:pPr>
            <w:r w:rsidRPr="003F63B7">
              <w:rPr>
                <w:rFonts w:asciiTheme="minorEastAsia" w:eastAsiaTheme="minorEastAsia" w:hAnsiTheme="minorEastAsia" w:hint="eastAsia"/>
                <w:sz w:val="21"/>
                <w:szCs w:val="21"/>
              </w:rPr>
              <w:t>每日 2 次及以上</w:t>
            </w:r>
          </w:p>
        </w:tc>
      </w:tr>
      <w:tr w:rsidR="002811AD" w:rsidRPr="003F63B7" w:rsidTr="004F3D90">
        <w:trPr>
          <w:trHeight w:val="622"/>
          <w:jc w:val="center"/>
        </w:trPr>
        <w:tc>
          <w:tcPr>
            <w:tcW w:w="681" w:type="dxa"/>
          </w:tcPr>
          <w:p w:rsidR="002811AD" w:rsidRPr="003F63B7" w:rsidRDefault="002811AD" w:rsidP="004F3D90">
            <w:pPr>
              <w:pStyle w:val="TableParagraph"/>
              <w:spacing w:before="159" w:line="320" w:lineRule="exact"/>
              <w:ind w:left="108"/>
              <w:rPr>
                <w:rFonts w:asciiTheme="minorEastAsia" w:eastAsiaTheme="minorEastAsia" w:hAnsiTheme="minorEastAsia"/>
                <w:sz w:val="21"/>
                <w:szCs w:val="21"/>
              </w:rPr>
            </w:pPr>
            <w:r w:rsidRPr="003F63B7">
              <w:rPr>
                <w:rFonts w:asciiTheme="minorEastAsia" w:eastAsiaTheme="minorEastAsia" w:hAnsiTheme="minorEastAsia" w:hint="eastAsia"/>
                <w:sz w:val="21"/>
                <w:szCs w:val="21"/>
              </w:rPr>
              <w:t>6</w:t>
            </w:r>
          </w:p>
        </w:tc>
        <w:tc>
          <w:tcPr>
            <w:tcW w:w="5521" w:type="dxa"/>
          </w:tcPr>
          <w:p w:rsidR="002811AD" w:rsidRPr="003F63B7" w:rsidRDefault="002811AD" w:rsidP="004F3D90">
            <w:pPr>
              <w:pStyle w:val="TableParagraph"/>
              <w:spacing w:before="1" w:line="320" w:lineRule="exact"/>
              <w:ind w:left="107" w:right="96"/>
              <w:rPr>
                <w:rFonts w:asciiTheme="minorEastAsia" w:eastAsiaTheme="minorEastAsia" w:hAnsiTheme="minorEastAsia"/>
                <w:sz w:val="21"/>
                <w:szCs w:val="21"/>
              </w:rPr>
            </w:pPr>
            <w:r w:rsidRPr="003F63B7">
              <w:rPr>
                <w:rFonts w:asciiTheme="minorEastAsia" w:eastAsiaTheme="minorEastAsia" w:hAnsiTheme="minorEastAsia" w:hint="eastAsia"/>
                <w:sz w:val="21"/>
                <w:szCs w:val="21"/>
              </w:rPr>
              <w:t>区域内洗手池、水池、水龙头、皂盒清洗、擦拭消毒。</w:t>
            </w:r>
          </w:p>
        </w:tc>
        <w:tc>
          <w:tcPr>
            <w:tcW w:w="2315" w:type="dxa"/>
          </w:tcPr>
          <w:p w:rsidR="002811AD" w:rsidRPr="003F63B7" w:rsidRDefault="002811AD" w:rsidP="004F3D90">
            <w:pPr>
              <w:pStyle w:val="TableParagraph"/>
              <w:spacing w:before="159" w:line="320" w:lineRule="exact"/>
              <w:ind w:left="108"/>
              <w:rPr>
                <w:rFonts w:asciiTheme="minorEastAsia" w:eastAsiaTheme="minorEastAsia" w:hAnsiTheme="minorEastAsia"/>
                <w:sz w:val="21"/>
                <w:szCs w:val="21"/>
              </w:rPr>
            </w:pPr>
            <w:r w:rsidRPr="003F63B7">
              <w:rPr>
                <w:rFonts w:asciiTheme="minorEastAsia" w:eastAsiaTheme="minorEastAsia" w:hAnsiTheme="minorEastAsia" w:hint="eastAsia"/>
                <w:sz w:val="21"/>
                <w:szCs w:val="21"/>
              </w:rPr>
              <w:t>每日 2 次及以上</w:t>
            </w:r>
          </w:p>
        </w:tc>
      </w:tr>
      <w:tr w:rsidR="002811AD" w:rsidRPr="003F63B7" w:rsidTr="004F3D90">
        <w:trPr>
          <w:trHeight w:val="622"/>
          <w:jc w:val="center"/>
        </w:trPr>
        <w:tc>
          <w:tcPr>
            <w:tcW w:w="681" w:type="dxa"/>
          </w:tcPr>
          <w:p w:rsidR="002811AD" w:rsidRPr="003F63B7" w:rsidRDefault="002811AD" w:rsidP="004F3D90">
            <w:pPr>
              <w:pStyle w:val="TableParagraph"/>
              <w:spacing w:before="159" w:line="320" w:lineRule="exact"/>
              <w:ind w:left="108"/>
              <w:rPr>
                <w:rFonts w:asciiTheme="minorEastAsia" w:eastAsiaTheme="minorEastAsia" w:hAnsiTheme="minorEastAsia"/>
                <w:sz w:val="21"/>
                <w:szCs w:val="21"/>
              </w:rPr>
            </w:pPr>
            <w:r w:rsidRPr="003F63B7">
              <w:rPr>
                <w:rFonts w:asciiTheme="minorEastAsia" w:eastAsiaTheme="minorEastAsia" w:hAnsiTheme="minorEastAsia" w:hint="eastAsia"/>
                <w:sz w:val="21"/>
                <w:szCs w:val="21"/>
              </w:rPr>
              <w:t>7</w:t>
            </w:r>
          </w:p>
        </w:tc>
        <w:tc>
          <w:tcPr>
            <w:tcW w:w="5521" w:type="dxa"/>
          </w:tcPr>
          <w:p w:rsidR="002811AD" w:rsidRPr="003F63B7" w:rsidRDefault="002811AD" w:rsidP="004F3D90">
            <w:pPr>
              <w:pStyle w:val="TableParagraph"/>
              <w:spacing w:before="1" w:line="320" w:lineRule="exact"/>
              <w:ind w:left="107" w:right="96"/>
              <w:rPr>
                <w:rFonts w:asciiTheme="minorEastAsia" w:eastAsiaTheme="minorEastAsia" w:hAnsiTheme="minorEastAsia"/>
                <w:sz w:val="21"/>
                <w:szCs w:val="21"/>
              </w:rPr>
            </w:pPr>
            <w:r w:rsidRPr="003F63B7">
              <w:rPr>
                <w:rFonts w:asciiTheme="minorEastAsia" w:eastAsiaTheme="minorEastAsia" w:hAnsiTheme="minorEastAsia" w:hint="eastAsia"/>
                <w:sz w:val="21"/>
                <w:szCs w:val="21"/>
              </w:rPr>
              <w:t>卫生间（</w:t>
            </w:r>
            <w:r w:rsidRPr="003F63B7">
              <w:rPr>
                <w:rFonts w:asciiTheme="minorEastAsia" w:eastAsiaTheme="minorEastAsia" w:hAnsiTheme="minorEastAsia" w:hint="eastAsia"/>
                <w:spacing w:val="-1"/>
                <w:sz w:val="21"/>
                <w:szCs w:val="21"/>
              </w:rPr>
              <w:t>含镜子、水龙头、脸盆、台面、毛巾架、</w:t>
            </w:r>
            <w:r w:rsidRPr="003F63B7">
              <w:rPr>
                <w:rFonts w:asciiTheme="minorEastAsia" w:eastAsiaTheme="minorEastAsia" w:hAnsiTheme="minorEastAsia" w:hint="eastAsia"/>
                <w:sz w:val="21"/>
                <w:szCs w:val="21"/>
              </w:rPr>
              <w:t>马桶、沐浴器、地面</w:t>
            </w:r>
            <w:r w:rsidRPr="003F63B7">
              <w:rPr>
                <w:rFonts w:asciiTheme="minorEastAsia" w:eastAsiaTheme="minorEastAsia" w:hAnsiTheme="minorEastAsia" w:hint="eastAsia"/>
                <w:spacing w:val="-120"/>
                <w:sz w:val="21"/>
                <w:szCs w:val="21"/>
              </w:rPr>
              <w:t>）</w:t>
            </w:r>
            <w:r w:rsidRPr="003F63B7">
              <w:rPr>
                <w:rFonts w:asciiTheme="minorEastAsia" w:eastAsiaTheme="minorEastAsia" w:hAnsiTheme="minorEastAsia" w:hint="eastAsia"/>
                <w:sz w:val="21"/>
                <w:szCs w:val="21"/>
              </w:rPr>
              <w:t>、开水间冲洗、擦拭消毒。</w:t>
            </w:r>
          </w:p>
        </w:tc>
        <w:tc>
          <w:tcPr>
            <w:tcW w:w="2315" w:type="dxa"/>
          </w:tcPr>
          <w:p w:rsidR="002811AD" w:rsidRPr="003F63B7" w:rsidRDefault="002811AD" w:rsidP="004F3D90">
            <w:pPr>
              <w:pStyle w:val="TableParagraph"/>
              <w:spacing w:before="159" w:line="320" w:lineRule="exact"/>
              <w:ind w:left="108"/>
              <w:rPr>
                <w:rFonts w:asciiTheme="minorEastAsia" w:eastAsiaTheme="minorEastAsia" w:hAnsiTheme="minorEastAsia"/>
                <w:sz w:val="21"/>
                <w:szCs w:val="21"/>
              </w:rPr>
            </w:pPr>
            <w:r w:rsidRPr="003F63B7">
              <w:rPr>
                <w:rFonts w:asciiTheme="minorEastAsia" w:eastAsiaTheme="minorEastAsia" w:hAnsiTheme="minorEastAsia" w:hint="eastAsia"/>
                <w:sz w:val="21"/>
                <w:szCs w:val="21"/>
              </w:rPr>
              <w:t>随时保持洁净</w:t>
            </w:r>
          </w:p>
        </w:tc>
      </w:tr>
      <w:tr w:rsidR="002811AD" w:rsidRPr="003F63B7" w:rsidTr="004F3D90">
        <w:trPr>
          <w:trHeight w:val="622"/>
          <w:jc w:val="center"/>
        </w:trPr>
        <w:tc>
          <w:tcPr>
            <w:tcW w:w="681" w:type="dxa"/>
          </w:tcPr>
          <w:p w:rsidR="002811AD" w:rsidRPr="003F63B7" w:rsidRDefault="002811AD" w:rsidP="004F3D90">
            <w:pPr>
              <w:pStyle w:val="TableParagraph"/>
              <w:spacing w:before="159" w:line="320" w:lineRule="exact"/>
              <w:ind w:left="108"/>
              <w:rPr>
                <w:rFonts w:asciiTheme="minorEastAsia" w:eastAsiaTheme="minorEastAsia" w:hAnsiTheme="minorEastAsia"/>
                <w:sz w:val="21"/>
                <w:szCs w:val="21"/>
              </w:rPr>
            </w:pPr>
            <w:r w:rsidRPr="003F63B7">
              <w:rPr>
                <w:rFonts w:asciiTheme="minorEastAsia" w:eastAsiaTheme="minorEastAsia" w:hAnsiTheme="minorEastAsia" w:hint="eastAsia"/>
                <w:sz w:val="21"/>
                <w:szCs w:val="21"/>
              </w:rPr>
              <w:t>8</w:t>
            </w:r>
          </w:p>
        </w:tc>
        <w:tc>
          <w:tcPr>
            <w:tcW w:w="5521" w:type="dxa"/>
          </w:tcPr>
          <w:p w:rsidR="002811AD" w:rsidRPr="003F63B7" w:rsidRDefault="002811AD" w:rsidP="004F3D90">
            <w:pPr>
              <w:pStyle w:val="TableParagraph"/>
              <w:spacing w:before="1" w:line="320" w:lineRule="exact"/>
              <w:ind w:left="107" w:right="96"/>
              <w:rPr>
                <w:rFonts w:asciiTheme="minorEastAsia" w:eastAsiaTheme="minorEastAsia" w:hAnsiTheme="minorEastAsia"/>
                <w:sz w:val="21"/>
                <w:szCs w:val="21"/>
              </w:rPr>
            </w:pPr>
            <w:r w:rsidRPr="003F63B7">
              <w:rPr>
                <w:rFonts w:asciiTheme="minorEastAsia" w:eastAsiaTheme="minorEastAsia" w:hAnsiTheme="minorEastAsia" w:hint="eastAsia"/>
                <w:sz w:val="21"/>
                <w:szCs w:val="21"/>
              </w:rPr>
              <w:t>区域内窗台、阳台、把手、栏杆、花瓶、花盆、开关盒、接线盒、各类低处标牌、垃圾桶擦拭消毒。</w:t>
            </w:r>
          </w:p>
        </w:tc>
        <w:tc>
          <w:tcPr>
            <w:tcW w:w="2315" w:type="dxa"/>
          </w:tcPr>
          <w:p w:rsidR="002811AD" w:rsidRPr="003F63B7" w:rsidRDefault="002811AD" w:rsidP="004F3D90">
            <w:pPr>
              <w:pStyle w:val="TableParagraph"/>
              <w:spacing w:before="159" w:line="320" w:lineRule="exact"/>
              <w:ind w:left="108"/>
              <w:rPr>
                <w:rFonts w:asciiTheme="minorEastAsia" w:eastAsiaTheme="minorEastAsia" w:hAnsiTheme="minorEastAsia"/>
                <w:sz w:val="21"/>
                <w:szCs w:val="21"/>
              </w:rPr>
            </w:pPr>
            <w:r w:rsidRPr="003F63B7">
              <w:rPr>
                <w:rFonts w:asciiTheme="minorEastAsia" w:eastAsiaTheme="minorEastAsia" w:hAnsiTheme="minorEastAsia" w:hint="eastAsia"/>
                <w:sz w:val="21"/>
                <w:szCs w:val="21"/>
              </w:rPr>
              <w:t>每日 1~2 次及以上</w:t>
            </w:r>
          </w:p>
        </w:tc>
      </w:tr>
      <w:tr w:rsidR="002811AD" w:rsidRPr="003F63B7" w:rsidTr="004F3D90">
        <w:trPr>
          <w:trHeight w:val="311"/>
          <w:jc w:val="center"/>
        </w:trPr>
        <w:tc>
          <w:tcPr>
            <w:tcW w:w="681" w:type="dxa"/>
          </w:tcPr>
          <w:p w:rsidR="002811AD" w:rsidRPr="003F63B7" w:rsidRDefault="002811AD" w:rsidP="004F3D90">
            <w:pPr>
              <w:pStyle w:val="TableParagraph"/>
              <w:spacing w:before="3" w:line="320" w:lineRule="exact"/>
              <w:ind w:left="108"/>
              <w:rPr>
                <w:rFonts w:asciiTheme="minorEastAsia" w:eastAsiaTheme="minorEastAsia" w:hAnsiTheme="minorEastAsia"/>
                <w:sz w:val="21"/>
                <w:szCs w:val="21"/>
              </w:rPr>
            </w:pPr>
            <w:r w:rsidRPr="003F63B7">
              <w:rPr>
                <w:rFonts w:asciiTheme="minorEastAsia" w:eastAsiaTheme="minorEastAsia" w:hAnsiTheme="minorEastAsia" w:hint="eastAsia"/>
                <w:sz w:val="21"/>
                <w:szCs w:val="21"/>
              </w:rPr>
              <w:t>9</w:t>
            </w:r>
          </w:p>
        </w:tc>
        <w:tc>
          <w:tcPr>
            <w:tcW w:w="5521" w:type="dxa"/>
          </w:tcPr>
          <w:p w:rsidR="002811AD" w:rsidRPr="003F63B7" w:rsidRDefault="002811AD" w:rsidP="004F3D90">
            <w:pPr>
              <w:pStyle w:val="TableParagraph"/>
              <w:spacing w:before="3" w:line="320" w:lineRule="exact"/>
              <w:ind w:left="107"/>
              <w:rPr>
                <w:rFonts w:asciiTheme="minorEastAsia" w:eastAsiaTheme="minorEastAsia" w:hAnsiTheme="minorEastAsia"/>
                <w:sz w:val="21"/>
                <w:szCs w:val="21"/>
              </w:rPr>
            </w:pPr>
            <w:r w:rsidRPr="003F63B7">
              <w:rPr>
                <w:rFonts w:asciiTheme="minorEastAsia" w:eastAsiaTheme="minorEastAsia" w:hAnsiTheme="minorEastAsia" w:hint="eastAsia"/>
                <w:sz w:val="21"/>
                <w:szCs w:val="21"/>
              </w:rPr>
              <w:t>床单位终末消毒。</w:t>
            </w:r>
          </w:p>
        </w:tc>
        <w:tc>
          <w:tcPr>
            <w:tcW w:w="2315" w:type="dxa"/>
          </w:tcPr>
          <w:p w:rsidR="002811AD" w:rsidRPr="003F63B7" w:rsidRDefault="002811AD" w:rsidP="004F3D90">
            <w:pPr>
              <w:pStyle w:val="TableParagraph"/>
              <w:tabs>
                <w:tab w:val="left" w:pos="587"/>
              </w:tabs>
              <w:spacing w:before="3" w:line="320" w:lineRule="exact"/>
              <w:ind w:left="108"/>
              <w:rPr>
                <w:rFonts w:asciiTheme="minorEastAsia" w:eastAsiaTheme="minorEastAsia" w:hAnsiTheme="minorEastAsia"/>
                <w:sz w:val="21"/>
                <w:szCs w:val="21"/>
              </w:rPr>
            </w:pPr>
            <w:r w:rsidRPr="003F63B7">
              <w:rPr>
                <w:rFonts w:asciiTheme="minorEastAsia" w:eastAsiaTheme="minorEastAsia" w:hAnsiTheme="minorEastAsia" w:hint="eastAsia"/>
                <w:sz w:val="21"/>
                <w:szCs w:val="21"/>
              </w:rPr>
              <w:t>随</w:t>
            </w:r>
            <w:r w:rsidRPr="003F63B7">
              <w:rPr>
                <w:rFonts w:asciiTheme="minorEastAsia" w:eastAsiaTheme="minorEastAsia" w:hAnsiTheme="minorEastAsia" w:hint="eastAsia"/>
                <w:sz w:val="21"/>
                <w:szCs w:val="21"/>
              </w:rPr>
              <w:tab/>
              <w:t>时</w:t>
            </w:r>
          </w:p>
        </w:tc>
      </w:tr>
      <w:tr w:rsidR="002811AD" w:rsidRPr="003F63B7" w:rsidTr="004F3D90">
        <w:trPr>
          <w:trHeight w:val="311"/>
          <w:jc w:val="center"/>
        </w:trPr>
        <w:tc>
          <w:tcPr>
            <w:tcW w:w="681" w:type="dxa"/>
          </w:tcPr>
          <w:p w:rsidR="002811AD" w:rsidRPr="003F63B7" w:rsidRDefault="002811AD" w:rsidP="004F3D90">
            <w:pPr>
              <w:pStyle w:val="TableParagraph"/>
              <w:spacing w:before="3" w:line="320" w:lineRule="exact"/>
              <w:ind w:left="108"/>
              <w:rPr>
                <w:rFonts w:asciiTheme="minorEastAsia" w:eastAsiaTheme="minorEastAsia" w:hAnsiTheme="minorEastAsia"/>
                <w:sz w:val="21"/>
                <w:szCs w:val="21"/>
              </w:rPr>
            </w:pPr>
            <w:r w:rsidRPr="003F63B7">
              <w:rPr>
                <w:rFonts w:asciiTheme="minorEastAsia" w:eastAsiaTheme="minorEastAsia" w:hAnsiTheme="minorEastAsia" w:hint="eastAsia"/>
                <w:sz w:val="21"/>
                <w:szCs w:val="21"/>
              </w:rPr>
              <w:t>10</w:t>
            </w:r>
          </w:p>
        </w:tc>
        <w:tc>
          <w:tcPr>
            <w:tcW w:w="5521" w:type="dxa"/>
          </w:tcPr>
          <w:p w:rsidR="002811AD" w:rsidRPr="003F63B7" w:rsidRDefault="002811AD" w:rsidP="004F3D90">
            <w:pPr>
              <w:pStyle w:val="TableParagraph"/>
              <w:spacing w:before="3" w:line="320" w:lineRule="exact"/>
              <w:ind w:left="107"/>
              <w:rPr>
                <w:rFonts w:asciiTheme="minorEastAsia" w:eastAsiaTheme="minorEastAsia" w:hAnsiTheme="minorEastAsia"/>
                <w:sz w:val="21"/>
                <w:szCs w:val="21"/>
              </w:rPr>
            </w:pPr>
            <w:r w:rsidRPr="003F63B7">
              <w:rPr>
                <w:rFonts w:asciiTheme="minorEastAsia" w:eastAsiaTheme="minorEastAsia" w:hAnsiTheme="minorEastAsia" w:hint="eastAsia"/>
                <w:sz w:val="21"/>
                <w:szCs w:val="21"/>
              </w:rPr>
              <w:t>开水机、冰箱外表面清洁消毒。</w:t>
            </w:r>
          </w:p>
        </w:tc>
        <w:tc>
          <w:tcPr>
            <w:tcW w:w="2315" w:type="dxa"/>
          </w:tcPr>
          <w:p w:rsidR="002811AD" w:rsidRPr="003F63B7" w:rsidRDefault="002811AD" w:rsidP="004F3D90">
            <w:pPr>
              <w:pStyle w:val="TableParagraph"/>
              <w:spacing w:before="3" w:line="320" w:lineRule="exact"/>
              <w:ind w:left="108"/>
              <w:rPr>
                <w:rFonts w:asciiTheme="minorEastAsia" w:eastAsiaTheme="minorEastAsia" w:hAnsiTheme="minorEastAsia"/>
                <w:sz w:val="21"/>
                <w:szCs w:val="21"/>
              </w:rPr>
            </w:pPr>
            <w:r w:rsidRPr="003F63B7">
              <w:rPr>
                <w:rFonts w:asciiTheme="minorEastAsia" w:eastAsiaTheme="minorEastAsia" w:hAnsiTheme="minorEastAsia" w:hint="eastAsia"/>
                <w:sz w:val="21"/>
                <w:szCs w:val="21"/>
              </w:rPr>
              <w:t>每天 1~2 次以上</w:t>
            </w:r>
          </w:p>
        </w:tc>
      </w:tr>
      <w:tr w:rsidR="002811AD" w:rsidRPr="003F63B7" w:rsidTr="004F3D90">
        <w:trPr>
          <w:trHeight w:val="311"/>
          <w:jc w:val="center"/>
        </w:trPr>
        <w:tc>
          <w:tcPr>
            <w:tcW w:w="681" w:type="dxa"/>
          </w:tcPr>
          <w:p w:rsidR="002811AD" w:rsidRPr="003F63B7" w:rsidRDefault="002811AD" w:rsidP="004F3D90">
            <w:pPr>
              <w:pStyle w:val="TableParagraph"/>
              <w:spacing w:before="3" w:line="320" w:lineRule="exact"/>
              <w:ind w:left="108"/>
              <w:rPr>
                <w:rFonts w:asciiTheme="minorEastAsia" w:eastAsiaTheme="minorEastAsia" w:hAnsiTheme="minorEastAsia"/>
                <w:sz w:val="21"/>
                <w:szCs w:val="21"/>
              </w:rPr>
            </w:pPr>
            <w:r w:rsidRPr="003F63B7">
              <w:rPr>
                <w:rFonts w:asciiTheme="minorEastAsia" w:eastAsiaTheme="minorEastAsia" w:hAnsiTheme="minorEastAsia" w:hint="eastAsia"/>
                <w:sz w:val="21"/>
                <w:szCs w:val="21"/>
              </w:rPr>
              <w:t>11</w:t>
            </w:r>
          </w:p>
        </w:tc>
        <w:tc>
          <w:tcPr>
            <w:tcW w:w="5521" w:type="dxa"/>
          </w:tcPr>
          <w:p w:rsidR="002811AD" w:rsidRPr="003F63B7" w:rsidRDefault="002811AD" w:rsidP="004F3D90">
            <w:pPr>
              <w:pStyle w:val="TableParagraph"/>
              <w:spacing w:before="3" w:line="320" w:lineRule="exact"/>
              <w:ind w:left="107"/>
              <w:rPr>
                <w:rFonts w:asciiTheme="minorEastAsia" w:eastAsiaTheme="minorEastAsia" w:hAnsiTheme="minorEastAsia"/>
                <w:sz w:val="21"/>
                <w:szCs w:val="21"/>
              </w:rPr>
            </w:pPr>
            <w:r w:rsidRPr="003F63B7">
              <w:rPr>
                <w:rFonts w:asciiTheme="minorEastAsia" w:eastAsiaTheme="minorEastAsia" w:hAnsiTheme="minorEastAsia" w:hint="eastAsia"/>
                <w:sz w:val="21"/>
                <w:szCs w:val="21"/>
              </w:rPr>
              <w:t>门、门框、窗框、玻璃。</w:t>
            </w:r>
          </w:p>
        </w:tc>
        <w:tc>
          <w:tcPr>
            <w:tcW w:w="2315" w:type="dxa"/>
          </w:tcPr>
          <w:p w:rsidR="002811AD" w:rsidRPr="003F63B7" w:rsidRDefault="002811AD" w:rsidP="004F3D90">
            <w:pPr>
              <w:pStyle w:val="TableParagraph"/>
              <w:spacing w:before="3" w:line="320" w:lineRule="exact"/>
              <w:ind w:left="108"/>
              <w:rPr>
                <w:rFonts w:asciiTheme="minorEastAsia" w:eastAsiaTheme="minorEastAsia" w:hAnsiTheme="minorEastAsia"/>
                <w:sz w:val="21"/>
                <w:szCs w:val="21"/>
              </w:rPr>
            </w:pPr>
            <w:r w:rsidRPr="003F63B7">
              <w:rPr>
                <w:rFonts w:asciiTheme="minorEastAsia" w:eastAsiaTheme="minorEastAsia" w:hAnsiTheme="minorEastAsia" w:hint="eastAsia"/>
                <w:sz w:val="21"/>
                <w:szCs w:val="21"/>
              </w:rPr>
              <w:t>每天 1 次及以上</w:t>
            </w:r>
          </w:p>
        </w:tc>
      </w:tr>
      <w:tr w:rsidR="002811AD" w:rsidRPr="003F63B7" w:rsidTr="004F3D90">
        <w:trPr>
          <w:trHeight w:val="622"/>
          <w:jc w:val="center"/>
        </w:trPr>
        <w:tc>
          <w:tcPr>
            <w:tcW w:w="681" w:type="dxa"/>
          </w:tcPr>
          <w:p w:rsidR="002811AD" w:rsidRPr="003F63B7" w:rsidRDefault="002811AD" w:rsidP="004F3D90">
            <w:pPr>
              <w:pStyle w:val="TableParagraph"/>
              <w:spacing w:before="159" w:line="320" w:lineRule="exact"/>
              <w:ind w:left="108"/>
              <w:rPr>
                <w:rFonts w:asciiTheme="minorEastAsia" w:eastAsiaTheme="minorEastAsia" w:hAnsiTheme="minorEastAsia"/>
                <w:sz w:val="21"/>
                <w:szCs w:val="21"/>
              </w:rPr>
            </w:pPr>
            <w:r w:rsidRPr="003F63B7">
              <w:rPr>
                <w:rFonts w:asciiTheme="minorEastAsia" w:eastAsiaTheme="minorEastAsia" w:hAnsiTheme="minorEastAsia" w:hint="eastAsia"/>
                <w:sz w:val="21"/>
                <w:szCs w:val="21"/>
              </w:rPr>
              <w:lastRenderedPageBreak/>
              <w:t>12</w:t>
            </w:r>
          </w:p>
        </w:tc>
        <w:tc>
          <w:tcPr>
            <w:tcW w:w="5521" w:type="dxa"/>
          </w:tcPr>
          <w:p w:rsidR="002811AD" w:rsidRPr="003F63B7" w:rsidRDefault="002811AD" w:rsidP="004F3D90">
            <w:pPr>
              <w:pStyle w:val="TableParagraph"/>
              <w:spacing w:before="1" w:line="320" w:lineRule="exact"/>
              <w:ind w:left="107" w:right="96"/>
              <w:rPr>
                <w:rFonts w:asciiTheme="minorEastAsia" w:eastAsiaTheme="minorEastAsia" w:hAnsiTheme="minorEastAsia"/>
                <w:sz w:val="21"/>
                <w:szCs w:val="21"/>
              </w:rPr>
            </w:pPr>
            <w:r w:rsidRPr="003F63B7">
              <w:rPr>
                <w:rFonts w:asciiTheme="minorEastAsia" w:eastAsiaTheme="minorEastAsia" w:hAnsiTheme="minorEastAsia" w:hint="eastAsia"/>
                <w:sz w:val="21"/>
                <w:szCs w:val="21"/>
              </w:rPr>
              <w:t>低处墙面除尘、落地瓷砖、踢脚板、地角、低处管道擦拭消毒。</w:t>
            </w:r>
          </w:p>
        </w:tc>
        <w:tc>
          <w:tcPr>
            <w:tcW w:w="2315" w:type="dxa"/>
          </w:tcPr>
          <w:p w:rsidR="002811AD" w:rsidRPr="003F63B7" w:rsidRDefault="002811AD" w:rsidP="004F3D90">
            <w:pPr>
              <w:pStyle w:val="TableParagraph"/>
              <w:spacing w:before="159" w:line="320" w:lineRule="exact"/>
              <w:ind w:left="108"/>
              <w:rPr>
                <w:rFonts w:asciiTheme="minorEastAsia" w:eastAsiaTheme="minorEastAsia" w:hAnsiTheme="minorEastAsia"/>
                <w:sz w:val="21"/>
                <w:szCs w:val="21"/>
              </w:rPr>
            </w:pPr>
            <w:r w:rsidRPr="003F63B7">
              <w:rPr>
                <w:rFonts w:asciiTheme="minorEastAsia" w:eastAsiaTheme="minorEastAsia" w:hAnsiTheme="minorEastAsia" w:hint="eastAsia"/>
                <w:sz w:val="21"/>
                <w:szCs w:val="21"/>
              </w:rPr>
              <w:t>每周 1 次及以上</w:t>
            </w:r>
          </w:p>
        </w:tc>
      </w:tr>
      <w:tr w:rsidR="002811AD" w:rsidRPr="003F63B7" w:rsidTr="004F3D90">
        <w:trPr>
          <w:trHeight w:val="311"/>
          <w:jc w:val="center"/>
        </w:trPr>
        <w:tc>
          <w:tcPr>
            <w:tcW w:w="681" w:type="dxa"/>
          </w:tcPr>
          <w:p w:rsidR="002811AD" w:rsidRPr="003F63B7" w:rsidRDefault="002811AD" w:rsidP="004F3D90">
            <w:pPr>
              <w:pStyle w:val="TableParagraph"/>
              <w:spacing w:before="3" w:line="320" w:lineRule="exact"/>
              <w:ind w:left="108"/>
              <w:rPr>
                <w:rFonts w:asciiTheme="minorEastAsia" w:eastAsiaTheme="minorEastAsia" w:hAnsiTheme="minorEastAsia"/>
                <w:sz w:val="21"/>
                <w:szCs w:val="21"/>
              </w:rPr>
            </w:pPr>
            <w:r w:rsidRPr="003F63B7">
              <w:rPr>
                <w:rFonts w:asciiTheme="minorEastAsia" w:eastAsiaTheme="minorEastAsia" w:hAnsiTheme="minorEastAsia" w:hint="eastAsia"/>
                <w:sz w:val="21"/>
                <w:szCs w:val="21"/>
              </w:rPr>
              <w:t>13</w:t>
            </w:r>
          </w:p>
        </w:tc>
        <w:tc>
          <w:tcPr>
            <w:tcW w:w="5521" w:type="dxa"/>
          </w:tcPr>
          <w:p w:rsidR="002811AD" w:rsidRPr="003F63B7" w:rsidRDefault="002811AD" w:rsidP="004F3D90">
            <w:pPr>
              <w:pStyle w:val="TableParagraph"/>
              <w:spacing w:before="3" w:line="320" w:lineRule="exact"/>
              <w:ind w:left="107"/>
              <w:rPr>
                <w:rFonts w:asciiTheme="minorEastAsia" w:eastAsiaTheme="minorEastAsia" w:hAnsiTheme="minorEastAsia"/>
                <w:sz w:val="21"/>
                <w:szCs w:val="21"/>
              </w:rPr>
            </w:pPr>
            <w:r w:rsidRPr="003F63B7">
              <w:rPr>
                <w:rFonts w:asciiTheme="minorEastAsia" w:eastAsiaTheme="minorEastAsia" w:hAnsiTheme="minorEastAsia" w:hint="eastAsia"/>
                <w:sz w:val="21"/>
                <w:szCs w:val="21"/>
              </w:rPr>
              <w:t>非医疗不锈钢物体表面闪钢保养。</w:t>
            </w:r>
          </w:p>
        </w:tc>
        <w:tc>
          <w:tcPr>
            <w:tcW w:w="2315" w:type="dxa"/>
          </w:tcPr>
          <w:p w:rsidR="002811AD" w:rsidRPr="003F63B7" w:rsidRDefault="002811AD" w:rsidP="004F3D90">
            <w:pPr>
              <w:pStyle w:val="TableParagraph"/>
              <w:spacing w:before="3" w:line="320" w:lineRule="exact"/>
              <w:ind w:left="108"/>
              <w:rPr>
                <w:rFonts w:asciiTheme="minorEastAsia" w:eastAsiaTheme="minorEastAsia" w:hAnsiTheme="minorEastAsia"/>
                <w:sz w:val="21"/>
                <w:szCs w:val="21"/>
              </w:rPr>
            </w:pPr>
            <w:r w:rsidRPr="003F63B7">
              <w:rPr>
                <w:rFonts w:asciiTheme="minorEastAsia" w:eastAsiaTheme="minorEastAsia" w:hAnsiTheme="minorEastAsia" w:hint="eastAsia"/>
                <w:sz w:val="21"/>
                <w:szCs w:val="21"/>
              </w:rPr>
              <w:t>每周 1 次及以上</w:t>
            </w:r>
          </w:p>
        </w:tc>
      </w:tr>
      <w:tr w:rsidR="002811AD" w:rsidRPr="003F63B7" w:rsidTr="004F3D90">
        <w:trPr>
          <w:trHeight w:val="311"/>
          <w:jc w:val="center"/>
        </w:trPr>
        <w:tc>
          <w:tcPr>
            <w:tcW w:w="681" w:type="dxa"/>
          </w:tcPr>
          <w:p w:rsidR="002811AD" w:rsidRPr="003F63B7" w:rsidRDefault="002811AD" w:rsidP="004F3D90">
            <w:pPr>
              <w:pStyle w:val="TableParagraph"/>
              <w:spacing w:before="3" w:line="320" w:lineRule="exact"/>
              <w:ind w:left="108"/>
              <w:rPr>
                <w:rFonts w:asciiTheme="minorEastAsia" w:eastAsiaTheme="minorEastAsia" w:hAnsiTheme="minorEastAsia"/>
                <w:sz w:val="21"/>
                <w:szCs w:val="21"/>
              </w:rPr>
            </w:pPr>
            <w:r w:rsidRPr="003F63B7">
              <w:rPr>
                <w:rFonts w:asciiTheme="minorEastAsia" w:eastAsiaTheme="minorEastAsia" w:hAnsiTheme="minorEastAsia" w:hint="eastAsia"/>
                <w:sz w:val="21"/>
                <w:szCs w:val="21"/>
              </w:rPr>
              <w:t>14</w:t>
            </w:r>
          </w:p>
        </w:tc>
        <w:tc>
          <w:tcPr>
            <w:tcW w:w="5521" w:type="dxa"/>
          </w:tcPr>
          <w:p w:rsidR="002811AD" w:rsidRPr="003F63B7" w:rsidRDefault="002811AD" w:rsidP="004F3D90">
            <w:pPr>
              <w:pStyle w:val="TableParagraph"/>
              <w:spacing w:before="3" w:line="320" w:lineRule="exact"/>
              <w:ind w:left="107"/>
              <w:rPr>
                <w:rFonts w:asciiTheme="minorEastAsia" w:eastAsiaTheme="minorEastAsia" w:hAnsiTheme="minorEastAsia"/>
                <w:sz w:val="21"/>
                <w:szCs w:val="21"/>
              </w:rPr>
            </w:pPr>
            <w:r w:rsidRPr="003F63B7">
              <w:rPr>
                <w:rFonts w:asciiTheme="minorEastAsia" w:eastAsiaTheme="minorEastAsia" w:hAnsiTheme="minorEastAsia" w:hint="eastAsia"/>
                <w:sz w:val="21"/>
                <w:szCs w:val="21"/>
              </w:rPr>
              <w:t>高处标牌、壁挂物擦拭消毒。</w:t>
            </w:r>
          </w:p>
        </w:tc>
        <w:tc>
          <w:tcPr>
            <w:tcW w:w="2315" w:type="dxa"/>
          </w:tcPr>
          <w:p w:rsidR="002811AD" w:rsidRPr="003F63B7" w:rsidRDefault="002811AD" w:rsidP="004F3D90">
            <w:pPr>
              <w:pStyle w:val="TableParagraph"/>
              <w:spacing w:before="3" w:line="320" w:lineRule="exact"/>
              <w:ind w:left="108"/>
              <w:rPr>
                <w:rFonts w:asciiTheme="minorEastAsia" w:eastAsiaTheme="minorEastAsia" w:hAnsiTheme="minorEastAsia"/>
                <w:sz w:val="21"/>
                <w:szCs w:val="21"/>
              </w:rPr>
            </w:pPr>
            <w:r w:rsidRPr="003F63B7">
              <w:rPr>
                <w:rFonts w:asciiTheme="minorEastAsia" w:eastAsiaTheme="minorEastAsia" w:hAnsiTheme="minorEastAsia" w:hint="eastAsia"/>
                <w:sz w:val="21"/>
                <w:szCs w:val="21"/>
              </w:rPr>
              <w:t>每周 1 次及以上</w:t>
            </w:r>
          </w:p>
        </w:tc>
      </w:tr>
      <w:tr w:rsidR="002811AD" w:rsidRPr="003F63B7" w:rsidTr="004F3D90">
        <w:trPr>
          <w:trHeight w:val="311"/>
          <w:jc w:val="center"/>
        </w:trPr>
        <w:tc>
          <w:tcPr>
            <w:tcW w:w="681" w:type="dxa"/>
          </w:tcPr>
          <w:p w:rsidR="002811AD" w:rsidRPr="003F63B7" w:rsidRDefault="002811AD" w:rsidP="004F3D90">
            <w:pPr>
              <w:pStyle w:val="TableParagraph"/>
              <w:spacing w:before="3" w:line="320" w:lineRule="exact"/>
              <w:ind w:left="108"/>
              <w:rPr>
                <w:rFonts w:asciiTheme="minorEastAsia" w:eastAsiaTheme="minorEastAsia" w:hAnsiTheme="minorEastAsia"/>
                <w:sz w:val="21"/>
                <w:szCs w:val="21"/>
              </w:rPr>
            </w:pPr>
            <w:r w:rsidRPr="003F63B7">
              <w:rPr>
                <w:rFonts w:asciiTheme="minorEastAsia" w:eastAsiaTheme="minorEastAsia" w:hAnsiTheme="minorEastAsia" w:hint="eastAsia"/>
                <w:sz w:val="21"/>
                <w:szCs w:val="21"/>
              </w:rPr>
              <w:t>15</w:t>
            </w:r>
          </w:p>
        </w:tc>
        <w:tc>
          <w:tcPr>
            <w:tcW w:w="5521" w:type="dxa"/>
          </w:tcPr>
          <w:p w:rsidR="002811AD" w:rsidRPr="003F63B7" w:rsidRDefault="002811AD" w:rsidP="004F3D90">
            <w:pPr>
              <w:pStyle w:val="TableParagraph"/>
              <w:spacing w:before="3" w:line="320" w:lineRule="exact"/>
              <w:ind w:left="107"/>
              <w:rPr>
                <w:rFonts w:asciiTheme="minorEastAsia" w:eastAsiaTheme="minorEastAsia" w:hAnsiTheme="minorEastAsia"/>
                <w:sz w:val="21"/>
                <w:szCs w:val="21"/>
              </w:rPr>
            </w:pPr>
            <w:r w:rsidRPr="003F63B7">
              <w:rPr>
                <w:rFonts w:asciiTheme="minorEastAsia" w:eastAsiaTheme="minorEastAsia" w:hAnsiTheme="minorEastAsia" w:hint="eastAsia"/>
                <w:sz w:val="21"/>
                <w:szCs w:val="21"/>
              </w:rPr>
              <w:t>高处除尘。</w:t>
            </w:r>
          </w:p>
        </w:tc>
        <w:tc>
          <w:tcPr>
            <w:tcW w:w="2315" w:type="dxa"/>
          </w:tcPr>
          <w:p w:rsidR="002811AD" w:rsidRPr="003F63B7" w:rsidRDefault="002811AD" w:rsidP="004F3D90">
            <w:pPr>
              <w:pStyle w:val="TableParagraph"/>
              <w:spacing w:before="3" w:line="320" w:lineRule="exact"/>
              <w:ind w:left="108"/>
              <w:rPr>
                <w:rFonts w:asciiTheme="minorEastAsia" w:eastAsiaTheme="minorEastAsia" w:hAnsiTheme="minorEastAsia"/>
                <w:sz w:val="21"/>
                <w:szCs w:val="21"/>
              </w:rPr>
            </w:pPr>
            <w:r w:rsidRPr="003F63B7">
              <w:rPr>
                <w:rFonts w:asciiTheme="minorEastAsia" w:eastAsiaTheme="minorEastAsia" w:hAnsiTheme="minorEastAsia" w:hint="eastAsia"/>
                <w:sz w:val="21"/>
                <w:szCs w:val="21"/>
              </w:rPr>
              <w:t>每月 1 次及以上</w:t>
            </w:r>
          </w:p>
        </w:tc>
      </w:tr>
      <w:tr w:rsidR="002811AD" w:rsidRPr="003F63B7" w:rsidTr="004F3D90">
        <w:trPr>
          <w:trHeight w:val="622"/>
          <w:jc w:val="center"/>
        </w:trPr>
        <w:tc>
          <w:tcPr>
            <w:tcW w:w="681" w:type="dxa"/>
          </w:tcPr>
          <w:p w:rsidR="002811AD" w:rsidRPr="003F63B7" w:rsidRDefault="002811AD" w:rsidP="004F3D90">
            <w:pPr>
              <w:pStyle w:val="TableParagraph"/>
              <w:spacing w:before="159" w:line="320" w:lineRule="exact"/>
              <w:ind w:left="108"/>
              <w:rPr>
                <w:rFonts w:asciiTheme="minorEastAsia" w:eastAsiaTheme="minorEastAsia" w:hAnsiTheme="minorEastAsia"/>
                <w:sz w:val="21"/>
                <w:szCs w:val="21"/>
              </w:rPr>
            </w:pPr>
            <w:r w:rsidRPr="003F63B7">
              <w:rPr>
                <w:rFonts w:asciiTheme="minorEastAsia" w:eastAsiaTheme="minorEastAsia" w:hAnsiTheme="minorEastAsia" w:hint="eastAsia"/>
                <w:sz w:val="21"/>
                <w:szCs w:val="21"/>
              </w:rPr>
              <w:t>16</w:t>
            </w:r>
          </w:p>
        </w:tc>
        <w:tc>
          <w:tcPr>
            <w:tcW w:w="5521" w:type="dxa"/>
          </w:tcPr>
          <w:p w:rsidR="002811AD" w:rsidRPr="003F63B7" w:rsidRDefault="002811AD" w:rsidP="004F3D90">
            <w:pPr>
              <w:pStyle w:val="TableParagraph"/>
              <w:spacing w:before="1" w:line="320" w:lineRule="exact"/>
              <w:ind w:left="107" w:right="96"/>
              <w:rPr>
                <w:rFonts w:asciiTheme="minorEastAsia" w:eastAsiaTheme="minorEastAsia" w:hAnsiTheme="minorEastAsia"/>
                <w:sz w:val="21"/>
                <w:szCs w:val="21"/>
              </w:rPr>
            </w:pPr>
            <w:r w:rsidRPr="003F63B7">
              <w:rPr>
                <w:rFonts w:asciiTheme="minorEastAsia" w:eastAsiaTheme="minorEastAsia" w:hAnsiTheme="minorEastAsia" w:hint="eastAsia"/>
                <w:sz w:val="21"/>
                <w:szCs w:val="21"/>
              </w:rPr>
              <w:t>灯具、音响、通风口、排气扇、风扇、空调等高处设备擦洗。</w:t>
            </w:r>
          </w:p>
        </w:tc>
        <w:tc>
          <w:tcPr>
            <w:tcW w:w="2315" w:type="dxa"/>
          </w:tcPr>
          <w:p w:rsidR="002811AD" w:rsidRPr="003F63B7" w:rsidRDefault="002811AD" w:rsidP="004F3D90">
            <w:pPr>
              <w:pStyle w:val="TableParagraph"/>
              <w:spacing w:before="159" w:line="320" w:lineRule="exact"/>
              <w:ind w:left="108"/>
              <w:rPr>
                <w:rFonts w:asciiTheme="minorEastAsia" w:eastAsiaTheme="minorEastAsia" w:hAnsiTheme="minorEastAsia"/>
                <w:sz w:val="21"/>
                <w:szCs w:val="21"/>
              </w:rPr>
            </w:pPr>
            <w:r w:rsidRPr="003F63B7">
              <w:rPr>
                <w:rFonts w:asciiTheme="minorEastAsia" w:eastAsiaTheme="minorEastAsia" w:hAnsiTheme="minorEastAsia" w:hint="eastAsia"/>
                <w:sz w:val="21"/>
                <w:szCs w:val="21"/>
              </w:rPr>
              <w:t>每月 1 次及以上</w:t>
            </w:r>
          </w:p>
        </w:tc>
      </w:tr>
      <w:tr w:rsidR="002811AD" w:rsidRPr="003F63B7" w:rsidTr="004F3D90">
        <w:trPr>
          <w:trHeight w:val="311"/>
          <w:jc w:val="center"/>
        </w:trPr>
        <w:tc>
          <w:tcPr>
            <w:tcW w:w="681" w:type="dxa"/>
          </w:tcPr>
          <w:p w:rsidR="002811AD" w:rsidRPr="003F63B7" w:rsidRDefault="002811AD" w:rsidP="004F3D90">
            <w:pPr>
              <w:pStyle w:val="TableParagraph"/>
              <w:spacing w:before="3" w:line="320" w:lineRule="exact"/>
              <w:ind w:left="108"/>
              <w:rPr>
                <w:rFonts w:asciiTheme="minorEastAsia" w:eastAsiaTheme="minorEastAsia" w:hAnsiTheme="minorEastAsia"/>
                <w:sz w:val="21"/>
                <w:szCs w:val="21"/>
              </w:rPr>
            </w:pPr>
            <w:r w:rsidRPr="003F63B7">
              <w:rPr>
                <w:rFonts w:asciiTheme="minorEastAsia" w:eastAsiaTheme="minorEastAsia" w:hAnsiTheme="minorEastAsia" w:hint="eastAsia"/>
                <w:sz w:val="21"/>
                <w:szCs w:val="21"/>
              </w:rPr>
              <w:t>17</w:t>
            </w:r>
          </w:p>
        </w:tc>
        <w:tc>
          <w:tcPr>
            <w:tcW w:w="5521" w:type="dxa"/>
          </w:tcPr>
          <w:p w:rsidR="002811AD" w:rsidRPr="003F63B7" w:rsidRDefault="002811AD" w:rsidP="004F3D90">
            <w:pPr>
              <w:pStyle w:val="TableParagraph"/>
              <w:spacing w:before="3" w:line="320" w:lineRule="exact"/>
              <w:ind w:left="107"/>
              <w:rPr>
                <w:rFonts w:asciiTheme="minorEastAsia" w:eastAsiaTheme="minorEastAsia" w:hAnsiTheme="minorEastAsia"/>
                <w:sz w:val="21"/>
                <w:szCs w:val="21"/>
              </w:rPr>
            </w:pPr>
            <w:r w:rsidRPr="003F63B7">
              <w:rPr>
                <w:rFonts w:asciiTheme="minorEastAsia" w:eastAsiaTheme="minorEastAsia" w:hAnsiTheme="minorEastAsia" w:hint="eastAsia"/>
                <w:sz w:val="21"/>
                <w:szCs w:val="21"/>
              </w:rPr>
              <w:t>地面机洗、打蜡、晶面处理或保养。</w:t>
            </w:r>
          </w:p>
        </w:tc>
        <w:tc>
          <w:tcPr>
            <w:tcW w:w="2315" w:type="dxa"/>
          </w:tcPr>
          <w:p w:rsidR="002811AD" w:rsidRPr="003F63B7" w:rsidRDefault="002811AD" w:rsidP="004F3D90">
            <w:pPr>
              <w:pStyle w:val="TableParagraph"/>
              <w:spacing w:before="3" w:line="320" w:lineRule="exact"/>
              <w:ind w:left="108"/>
              <w:rPr>
                <w:rFonts w:asciiTheme="minorEastAsia" w:eastAsiaTheme="minorEastAsia" w:hAnsiTheme="minorEastAsia"/>
                <w:sz w:val="21"/>
                <w:szCs w:val="21"/>
              </w:rPr>
            </w:pPr>
            <w:r w:rsidRPr="003F63B7">
              <w:rPr>
                <w:rFonts w:asciiTheme="minorEastAsia" w:eastAsiaTheme="minorEastAsia" w:hAnsiTheme="minorEastAsia" w:hint="eastAsia"/>
                <w:sz w:val="21"/>
                <w:szCs w:val="21"/>
              </w:rPr>
              <w:t>每 3 月 1 次及以上</w:t>
            </w:r>
          </w:p>
        </w:tc>
      </w:tr>
      <w:tr w:rsidR="002811AD" w:rsidRPr="003F63B7" w:rsidTr="004F3D90">
        <w:trPr>
          <w:trHeight w:val="311"/>
          <w:jc w:val="center"/>
        </w:trPr>
        <w:tc>
          <w:tcPr>
            <w:tcW w:w="681" w:type="dxa"/>
          </w:tcPr>
          <w:p w:rsidR="002811AD" w:rsidRPr="003F63B7" w:rsidRDefault="002811AD" w:rsidP="004F3D90">
            <w:pPr>
              <w:pStyle w:val="TableParagraph"/>
              <w:spacing w:before="3" w:line="320" w:lineRule="exact"/>
              <w:ind w:left="108"/>
              <w:rPr>
                <w:rFonts w:asciiTheme="minorEastAsia" w:eastAsiaTheme="minorEastAsia" w:hAnsiTheme="minorEastAsia"/>
                <w:sz w:val="21"/>
                <w:szCs w:val="21"/>
              </w:rPr>
            </w:pPr>
            <w:r w:rsidRPr="003F63B7">
              <w:rPr>
                <w:rFonts w:asciiTheme="minorEastAsia" w:eastAsiaTheme="minorEastAsia" w:hAnsiTheme="minorEastAsia" w:hint="eastAsia"/>
                <w:sz w:val="21"/>
                <w:szCs w:val="21"/>
              </w:rPr>
              <w:t>18</w:t>
            </w:r>
          </w:p>
        </w:tc>
        <w:tc>
          <w:tcPr>
            <w:tcW w:w="5521" w:type="dxa"/>
          </w:tcPr>
          <w:p w:rsidR="002811AD" w:rsidRPr="003F63B7" w:rsidRDefault="002811AD" w:rsidP="004F3D90">
            <w:pPr>
              <w:pStyle w:val="TableParagraph"/>
              <w:spacing w:before="3" w:line="320" w:lineRule="exact"/>
              <w:ind w:left="107"/>
              <w:rPr>
                <w:rFonts w:asciiTheme="minorEastAsia" w:eastAsiaTheme="minorEastAsia" w:hAnsiTheme="minorEastAsia"/>
                <w:sz w:val="21"/>
                <w:szCs w:val="21"/>
              </w:rPr>
            </w:pPr>
            <w:r w:rsidRPr="003F63B7">
              <w:rPr>
                <w:rFonts w:asciiTheme="minorEastAsia" w:eastAsiaTheme="minorEastAsia" w:hAnsiTheme="minorEastAsia" w:hint="eastAsia"/>
                <w:sz w:val="21"/>
                <w:szCs w:val="21"/>
              </w:rPr>
              <w:t>石材地面的日常维护保养。</w:t>
            </w:r>
          </w:p>
        </w:tc>
        <w:tc>
          <w:tcPr>
            <w:tcW w:w="2315" w:type="dxa"/>
          </w:tcPr>
          <w:p w:rsidR="002811AD" w:rsidRPr="003F63B7" w:rsidRDefault="002811AD" w:rsidP="004F3D90">
            <w:pPr>
              <w:pStyle w:val="TableParagraph"/>
              <w:spacing w:before="3" w:line="320" w:lineRule="exact"/>
              <w:ind w:left="108"/>
              <w:rPr>
                <w:rFonts w:asciiTheme="minorEastAsia" w:eastAsiaTheme="minorEastAsia" w:hAnsiTheme="minorEastAsia"/>
                <w:sz w:val="21"/>
                <w:szCs w:val="21"/>
              </w:rPr>
            </w:pPr>
            <w:r w:rsidRPr="003F63B7">
              <w:rPr>
                <w:rFonts w:asciiTheme="minorEastAsia" w:eastAsiaTheme="minorEastAsia" w:hAnsiTheme="minorEastAsia" w:hint="eastAsia"/>
                <w:sz w:val="21"/>
                <w:szCs w:val="21"/>
              </w:rPr>
              <w:t>每 2 周 1 次及以上</w:t>
            </w:r>
          </w:p>
        </w:tc>
      </w:tr>
      <w:tr w:rsidR="002811AD" w:rsidRPr="003F63B7" w:rsidTr="004F3D90">
        <w:trPr>
          <w:trHeight w:val="311"/>
          <w:jc w:val="center"/>
        </w:trPr>
        <w:tc>
          <w:tcPr>
            <w:tcW w:w="681" w:type="dxa"/>
          </w:tcPr>
          <w:p w:rsidR="002811AD" w:rsidRPr="003F63B7" w:rsidRDefault="002811AD" w:rsidP="004F3D90">
            <w:pPr>
              <w:pStyle w:val="TableParagraph"/>
              <w:spacing w:before="3" w:line="320" w:lineRule="exact"/>
              <w:ind w:left="108"/>
              <w:rPr>
                <w:rFonts w:asciiTheme="minorEastAsia" w:eastAsiaTheme="minorEastAsia" w:hAnsiTheme="minorEastAsia"/>
                <w:sz w:val="21"/>
                <w:szCs w:val="21"/>
              </w:rPr>
            </w:pPr>
            <w:r w:rsidRPr="003F63B7">
              <w:rPr>
                <w:rFonts w:asciiTheme="minorEastAsia" w:eastAsiaTheme="minorEastAsia" w:hAnsiTheme="minorEastAsia" w:hint="eastAsia"/>
                <w:sz w:val="21"/>
                <w:szCs w:val="21"/>
              </w:rPr>
              <w:t>19</w:t>
            </w:r>
          </w:p>
        </w:tc>
        <w:tc>
          <w:tcPr>
            <w:tcW w:w="5521" w:type="dxa"/>
          </w:tcPr>
          <w:p w:rsidR="002811AD" w:rsidRPr="003F63B7" w:rsidRDefault="002811AD" w:rsidP="004F3D90">
            <w:pPr>
              <w:pStyle w:val="TableParagraph"/>
              <w:spacing w:before="3" w:line="320" w:lineRule="exact"/>
              <w:ind w:left="107"/>
              <w:rPr>
                <w:rFonts w:asciiTheme="minorEastAsia" w:eastAsiaTheme="minorEastAsia" w:hAnsiTheme="minorEastAsia"/>
                <w:sz w:val="21"/>
                <w:szCs w:val="21"/>
              </w:rPr>
            </w:pPr>
            <w:r w:rsidRPr="003F63B7">
              <w:rPr>
                <w:rFonts w:asciiTheme="minorEastAsia" w:eastAsiaTheme="minorEastAsia" w:hAnsiTheme="minorEastAsia" w:hint="eastAsia"/>
                <w:sz w:val="21"/>
                <w:szCs w:val="21"/>
              </w:rPr>
              <w:t>巡视保洁、小手巾清洗、晾晒。</w:t>
            </w:r>
          </w:p>
        </w:tc>
        <w:tc>
          <w:tcPr>
            <w:tcW w:w="2315" w:type="dxa"/>
          </w:tcPr>
          <w:p w:rsidR="002811AD" w:rsidRPr="003F63B7" w:rsidRDefault="002811AD" w:rsidP="004F3D90">
            <w:pPr>
              <w:pStyle w:val="TableParagraph"/>
              <w:spacing w:before="3" w:line="320" w:lineRule="exact"/>
              <w:ind w:left="108"/>
              <w:rPr>
                <w:rFonts w:asciiTheme="minorEastAsia" w:eastAsiaTheme="minorEastAsia" w:hAnsiTheme="minorEastAsia"/>
                <w:sz w:val="21"/>
                <w:szCs w:val="21"/>
              </w:rPr>
            </w:pPr>
            <w:r w:rsidRPr="003F63B7">
              <w:rPr>
                <w:rFonts w:asciiTheme="minorEastAsia" w:eastAsiaTheme="minorEastAsia" w:hAnsiTheme="minorEastAsia" w:hint="eastAsia"/>
                <w:sz w:val="21"/>
                <w:szCs w:val="21"/>
              </w:rPr>
              <w:t>随 时</w:t>
            </w:r>
          </w:p>
        </w:tc>
      </w:tr>
      <w:tr w:rsidR="002811AD" w:rsidRPr="003F63B7" w:rsidTr="004F3D90">
        <w:trPr>
          <w:trHeight w:val="311"/>
          <w:jc w:val="center"/>
        </w:trPr>
        <w:tc>
          <w:tcPr>
            <w:tcW w:w="681" w:type="dxa"/>
          </w:tcPr>
          <w:p w:rsidR="002811AD" w:rsidRPr="003F63B7" w:rsidRDefault="002811AD" w:rsidP="004F3D90">
            <w:pPr>
              <w:pStyle w:val="TableParagraph"/>
              <w:spacing w:before="3" w:line="320" w:lineRule="exact"/>
              <w:ind w:left="108"/>
              <w:rPr>
                <w:rFonts w:asciiTheme="minorEastAsia" w:eastAsiaTheme="minorEastAsia" w:hAnsiTheme="minorEastAsia"/>
                <w:sz w:val="21"/>
                <w:szCs w:val="21"/>
              </w:rPr>
            </w:pPr>
            <w:r w:rsidRPr="003F63B7">
              <w:rPr>
                <w:rFonts w:asciiTheme="minorEastAsia" w:eastAsiaTheme="minorEastAsia" w:hAnsiTheme="minorEastAsia" w:hint="eastAsia"/>
                <w:sz w:val="21"/>
                <w:szCs w:val="21"/>
              </w:rPr>
              <w:t>20</w:t>
            </w:r>
          </w:p>
        </w:tc>
        <w:tc>
          <w:tcPr>
            <w:tcW w:w="5521" w:type="dxa"/>
          </w:tcPr>
          <w:p w:rsidR="002811AD" w:rsidRPr="003F63B7" w:rsidRDefault="002811AD" w:rsidP="004F3D90">
            <w:pPr>
              <w:pStyle w:val="TableParagraph"/>
              <w:spacing w:before="3" w:line="320" w:lineRule="exact"/>
              <w:ind w:left="107"/>
              <w:rPr>
                <w:rFonts w:asciiTheme="minorEastAsia" w:eastAsiaTheme="minorEastAsia" w:hAnsiTheme="minorEastAsia"/>
                <w:sz w:val="21"/>
                <w:szCs w:val="21"/>
              </w:rPr>
            </w:pPr>
            <w:r w:rsidRPr="003F63B7">
              <w:rPr>
                <w:rFonts w:asciiTheme="minorEastAsia" w:eastAsiaTheme="minorEastAsia" w:hAnsiTheme="minorEastAsia" w:hint="eastAsia"/>
                <w:sz w:val="21"/>
                <w:szCs w:val="21"/>
              </w:rPr>
              <w:t>平车上布类整理、更换。</w:t>
            </w:r>
          </w:p>
        </w:tc>
        <w:tc>
          <w:tcPr>
            <w:tcW w:w="2315" w:type="dxa"/>
          </w:tcPr>
          <w:p w:rsidR="002811AD" w:rsidRPr="003F63B7" w:rsidRDefault="002811AD" w:rsidP="004F3D90">
            <w:pPr>
              <w:pStyle w:val="TableParagraph"/>
              <w:spacing w:before="3" w:line="320" w:lineRule="exact"/>
              <w:ind w:left="108"/>
              <w:rPr>
                <w:rFonts w:asciiTheme="minorEastAsia" w:eastAsiaTheme="minorEastAsia" w:hAnsiTheme="minorEastAsia"/>
                <w:sz w:val="21"/>
                <w:szCs w:val="21"/>
              </w:rPr>
            </w:pPr>
            <w:r w:rsidRPr="003F63B7">
              <w:rPr>
                <w:rFonts w:asciiTheme="minorEastAsia" w:eastAsiaTheme="minorEastAsia" w:hAnsiTheme="minorEastAsia" w:hint="eastAsia"/>
                <w:sz w:val="21"/>
                <w:szCs w:val="21"/>
              </w:rPr>
              <w:t>随 时</w:t>
            </w:r>
          </w:p>
        </w:tc>
      </w:tr>
      <w:tr w:rsidR="002811AD" w:rsidRPr="003F63B7" w:rsidTr="004F3D90">
        <w:trPr>
          <w:trHeight w:val="311"/>
          <w:jc w:val="center"/>
        </w:trPr>
        <w:tc>
          <w:tcPr>
            <w:tcW w:w="681" w:type="dxa"/>
          </w:tcPr>
          <w:p w:rsidR="002811AD" w:rsidRPr="003F63B7" w:rsidRDefault="002811AD" w:rsidP="004F3D90">
            <w:pPr>
              <w:pStyle w:val="TableParagraph"/>
              <w:spacing w:before="3" w:line="320" w:lineRule="exact"/>
              <w:ind w:left="108"/>
              <w:rPr>
                <w:rFonts w:asciiTheme="minorEastAsia" w:eastAsiaTheme="minorEastAsia" w:hAnsiTheme="minorEastAsia"/>
                <w:sz w:val="21"/>
                <w:szCs w:val="21"/>
              </w:rPr>
            </w:pPr>
            <w:r w:rsidRPr="003F63B7">
              <w:rPr>
                <w:rFonts w:asciiTheme="minorEastAsia" w:eastAsiaTheme="minorEastAsia" w:hAnsiTheme="minorEastAsia" w:hint="eastAsia"/>
                <w:sz w:val="21"/>
                <w:szCs w:val="21"/>
              </w:rPr>
              <w:t>21</w:t>
            </w:r>
          </w:p>
        </w:tc>
        <w:tc>
          <w:tcPr>
            <w:tcW w:w="5521" w:type="dxa"/>
          </w:tcPr>
          <w:p w:rsidR="002811AD" w:rsidRPr="003F63B7" w:rsidRDefault="002811AD" w:rsidP="004F3D90">
            <w:pPr>
              <w:pStyle w:val="TableParagraph"/>
              <w:spacing w:before="3" w:line="320" w:lineRule="exact"/>
              <w:ind w:left="107"/>
              <w:rPr>
                <w:rFonts w:asciiTheme="minorEastAsia" w:eastAsiaTheme="minorEastAsia" w:hAnsiTheme="minorEastAsia"/>
                <w:sz w:val="21"/>
                <w:szCs w:val="21"/>
              </w:rPr>
            </w:pPr>
            <w:r w:rsidRPr="003F63B7">
              <w:rPr>
                <w:rFonts w:asciiTheme="minorEastAsia" w:eastAsiaTheme="minorEastAsia" w:hAnsiTheme="minorEastAsia" w:hint="eastAsia"/>
                <w:sz w:val="21"/>
                <w:szCs w:val="21"/>
              </w:rPr>
              <w:t>窗帘，挂帘的拆换（污染时随时拆换）</w:t>
            </w:r>
          </w:p>
        </w:tc>
        <w:tc>
          <w:tcPr>
            <w:tcW w:w="2315" w:type="dxa"/>
          </w:tcPr>
          <w:p w:rsidR="002811AD" w:rsidRPr="003F63B7" w:rsidRDefault="002811AD" w:rsidP="004F3D90">
            <w:pPr>
              <w:pStyle w:val="TableParagraph"/>
              <w:spacing w:before="3" w:line="320" w:lineRule="exact"/>
              <w:ind w:left="108"/>
              <w:rPr>
                <w:rFonts w:asciiTheme="minorEastAsia" w:eastAsiaTheme="minorEastAsia" w:hAnsiTheme="minorEastAsia"/>
                <w:sz w:val="21"/>
                <w:szCs w:val="21"/>
              </w:rPr>
            </w:pPr>
            <w:r w:rsidRPr="003F63B7">
              <w:rPr>
                <w:rFonts w:asciiTheme="minorEastAsia" w:eastAsiaTheme="minorEastAsia" w:hAnsiTheme="minorEastAsia" w:hint="eastAsia"/>
                <w:sz w:val="21"/>
                <w:szCs w:val="21"/>
              </w:rPr>
              <w:t>半年 1~2 次及以上</w:t>
            </w:r>
          </w:p>
        </w:tc>
      </w:tr>
      <w:tr w:rsidR="002811AD" w:rsidRPr="003F63B7" w:rsidTr="004F3D90">
        <w:trPr>
          <w:trHeight w:val="311"/>
          <w:jc w:val="center"/>
        </w:trPr>
        <w:tc>
          <w:tcPr>
            <w:tcW w:w="681" w:type="dxa"/>
          </w:tcPr>
          <w:p w:rsidR="002811AD" w:rsidRPr="003F63B7" w:rsidRDefault="002811AD" w:rsidP="004F3D90">
            <w:pPr>
              <w:pStyle w:val="TableParagraph"/>
              <w:spacing w:before="3" w:line="320" w:lineRule="exact"/>
              <w:ind w:left="108"/>
              <w:rPr>
                <w:rFonts w:asciiTheme="minorEastAsia" w:eastAsiaTheme="minorEastAsia" w:hAnsiTheme="minorEastAsia"/>
                <w:sz w:val="21"/>
                <w:szCs w:val="21"/>
              </w:rPr>
            </w:pPr>
            <w:r w:rsidRPr="003F63B7">
              <w:rPr>
                <w:rFonts w:asciiTheme="minorEastAsia" w:eastAsiaTheme="minorEastAsia" w:hAnsiTheme="minorEastAsia" w:hint="eastAsia"/>
                <w:sz w:val="21"/>
                <w:szCs w:val="21"/>
              </w:rPr>
              <w:t>22</w:t>
            </w:r>
          </w:p>
        </w:tc>
        <w:tc>
          <w:tcPr>
            <w:tcW w:w="5521" w:type="dxa"/>
          </w:tcPr>
          <w:p w:rsidR="002811AD" w:rsidRPr="003F63B7" w:rsidRDefault="002811AD" w:rsidP="004F3D90">
            <w:pPr>
              <w:pStyle w:val="TableParagraph"/>
              <w:spacing w:before="3" w:line="320" w:lineRule="exact"/>
              <w:ind w:left="107"/>
              <w:rPr>
                <w:rFonts w:asciiTheme="minorEastAsia" w:eastAsiaTheme="minorEastAsia" w:hAnsiTheme="minorEastAsia"/>
                <w:sz w:val="21"/>
                <w:szCs w:val="21"/>
              </w:rPr>
            </w:pPr>
            <w:r w:rsidRPr="003F63B7">
              <w:rPr>
                <w:rFonts w:asciiTheme="minorEastAsia" w:eastAsiaTheme="minorEastAsia" w:hAnsiTheme="minorEastAsia" w:hint="eastAsia"/>
                <w:sz w:val="21"/>
                <w:szCs w:val="21"/>
              </w:rPr>
              <w:t>给病人打开水。</w:t>
            </w:r>
          </w:p>
        </w:tc>
        <w:tc>
          <w:tcPr>
            <w:tcW w:w="2315" w:type="dxa"/>
          </w:tcPr>
          <w:p w:rsidR="002811AD" w:rsidRPr="003F63B7" w:rsidRDefault="002811AD" w:rsidP="004F3D90">
            <w:pPr>
              <w:pStyle w:val="TableParagraph"/>
              <w:spacing w:before="3" w:line="320" w:lineRule="exact"/>
              <w:ind w:left="108"/>
              <w:rPr>
                <w:rFonts w:asciiTheme="minorEastAsia" w:eastAsiaTheme="minorEastAsia" w:hAnsiTheme="minorEastAsia"/>
                <w:sz w:val="21"/>
                <w:szCs w:val="21"/>
              </w:rPr>
            </w:pPr>
            <w:r w:rsidRPr="003F63B7">
              <w:rPr>
                <w:rFonts w:asciiTheme="minorEastAsia" w:eastAsiaTheme="minorEastAsia" w:hAnsiTheme="minorEastAsia" w:hint="eastAsia"/>
                <w:sz w:val="21"/>
                <w:szCs w:val="21"/>
              </w:rPr>
              <w:t>每天 2 次</w:t>
            </w:r>
          </w:p>
        </w:tc>
      </w:tr>
      <w:tr w:rsidR="002811AD" w:rsidRPr="003F63B7" w:rsidTr="004F3D90">
        <w:trPr>
          <w:trHeight w:val="311"/>
          <w:jc w:val="center"/>
        </w:trPr>
        <w:tc>
          <w:tcPr>
            <w:tcW w:w="681" w:type="dxa"/>
          </w:tcPr>
          <w:p w:rsidR="002811AD" w:rsidRPr="003F63B7" w:rsidRDefault="002811AD" w:rsidP="004F3D90">
            <w:pPr>
              <w:pStyle w:val="TableParagraph"/>
              <w:spacing w:before="3" w:line="320" w:lineRule="exact"/>
              <w:ind w:left="108"/>
              <w:rPr>
                <w:rFonts w:asciiTheme="minorEastAsia" w:eastAsiaTheme="minorEastAsia" w:hAnsiTheme="minorEastAsia"/>
                <w:sz w:val="21"/>
                <w:szCs w:val="21"/>
              </w:rPr>
            </w:pPr>
            <w:r w:rsidRPr="003F63B7">
              <w:rPr>
                <w:rFonts w:asciiTheme="minorEastAsia" w:eastAsiaTheme="minorEastAsia" w:hAnsiTheme="minorEastAsia" w:hint="eastAsia"/>
                <w:sz w:val="21"/>
                <w:szCs w:val="21"/>
              </w:rPr>
              <w:t>23</w:t>
            </w:r>
          </w:p>
        </w:tc>
        <w:tc>
          <w:tcPr>
            <w:tcW w:w="5521" w:type="dxa"/>
          </w:tcPr>
          <w:p w:rsidR="002811AD" w:rsidRPr="003F63B7" w:rsidRDefault="002811AD" w:rsidP="004F3D90">
            <w:pPr>
              <w:pStyle w:val="TableParagraph"/>
              <w:spacing w:before="3" w:line="320" w:lineRule="exact"/>
              <w:ind w:left="107"/>
              <w:rPr>
                <w:rFonts w:asciiTheme="minorEastAsia" w:eastAsiaTheme="minorEastAsia" w:hAnsiTheme="minorEastAsia"/>
                <w:sz w:val="21"/>
                <w:szCs w:val="21"/>
              </w:rPr>
            </w:pPr>
            <w:r w:rsidRPr="003F63B7">
              <w:rPr>
                <w:rFonts w:asciiTheme="minorEastAsia" w:eastAsiaTheme="minorEastAsia" w:hAnsiTheme="minorEastAsia" w:hint="eastAsia"/>
                <w:sz w:val="21"/>
                <w:szCs w:val="21"/>
              </w:rPr>
              <w:t>各类平车轮椅车轮上油、去污，保证正常运行。</w:t>
            </w:r>
          </w:p>
        </w:tc>
        <w:tc>
          <w:tcPr>
            <w:tcW w:w="2315" w:type="dxa"/>
          </w:tcPr>
          <w:p w:rsidR="002811AD" w:rsidRPr="003F63B7" w:rsidRDefault="002811AD" w:rsidP="004F3D90">
            <w:pPr>
              <w:pStyle w:val="TableParagraph"/>
              <w:spacing w:before="3" w:line="320" w:lineRule="exact"/>
              <w:ind w:left="108"/>
              <w:rPr>
                <w:rFonts w:asciiTheme="minorEastAsia" w:eastAsiaTheme="minorEastAsia" w:hAnsiTheme="minorEastAsia"/>
                <w:sz w:val="21"/>
                <w:szCs w:val="21"/>
              </w:rPr>
            </w:pPr>
            <w:r w:rsidRPr="003F63B7">
              <w:rPr>
                <w:rFonts w:asciiTheme="minorEastAsia" w:eastAsiaTheme="minorEastAsia" w:hAnsiTheme="minorEastAsia" w:hint="eastAsia"/>
                <w:sz w:val="21"/>
                <w:szCs w:val="21"/>
              </w:rPr>
              <w:t>每周 1 次及以上</w:t>
            </w:r>
          </w:p>
        </w:tc>
      </w:tr>
      <w:tr w:rsidR="002811AD" w:rsidRPr="003F63B7" w:rsidTr="004F3D90">
        <w:trPr>
          <w:trHeight w:val="311"/>
          <w:jc w:val="center"/>
        </w:trPr>
        <w:tc>
          <w:tcPr>
            <w:tcW w:w="681" w:type="dxa"/>
          </w:tcPr>
          <w:p w:rsidR="002811AD" w:rsidRPr="003F63B7" w:rsidRDefault="002811AD" w:rsidP="004F3D90">
            <w:pPr>
              <w:pStyle w:val="TableParagraph"/>
              <w:spacing w:before="3" w:line="320" w:lineRule="exact"/>
              <w:ind w:left="108"/>
              <w:rPr>
                <w:rFonts w:asciiTheme="minorEastAsia" w:eastAsiaTheme="minorEastAsia" w:hAnsiTheme="minorEastAsia"/>
                <w:sz w:val="21"/>
                <w:szCs w:val="21"/>
              </w:rPr>
            </w:pPr>
            <w:r w:rsidRPr="003F63B7">
              <w:rPr>
                <w:rFonts w:asciiTheme="minorEastAsia" w:eastAsiaTheme="minorEastAsia" w:hAnsiTheme="minorEastAsia" w:hint="eastAsia"/>
                <w:sz w:val="21"/>
                <w:szCs w:val="21"/>
              </w:rPr>
              <w:t>24</w:t>
            </w:r>
          </w:p>
        </w:tc>
        <w:tc>
          <w:tcPr>
            <w:tcW w:w="5521" w:type="dxa"/>
          </w:tcPr>
          <w:p w:rsidR="002811AD" w:rsidRPr="003F63B7" w:rsidRDefault="002811AD" w:rsidP="004F3D90">
            <w:pPr>
              <w:pStyle w:val="TableParagraph"/>
              <w:spacing w:before="3" w:line="320" w:lineRule="exact"/>
              <w:ind w:left="107"/>
              <w:rPr>
                <w:rFonts w:asciiTheme="minorEastAsia" w:eastAsiaTheme="minorEastAsia" w:hAnsiTheme="minorEastAsia"/>
                <w:sz w:val="21"/>
                <w:szCs w:val="21"/>
              </w:rPr>
            </w:pPr>
            <w:r w:rsidRPr="003F63B7">
              <w:rPr>
                <w:rFonts w:asciiTheme="minorEastAsia" w:eastAsiaTheme="minorEastAsia" w:hAnsiTheme="minorEastAsia" w:hint="eastAsia"/>
                <w:sz w:val="21"/>
                <w:szCs w:val="21"/>
              </w:rPr>
              <w:t>库房的整理，打扫。</w:t>
            </w:r>
          </w:p>
        </w:tc>
        <w:tc>
          <w:tcPr>
            <w:tcW w:w="2315" w:type="dxa"/>
          </w:tcPr>
          <w:p w:rsidR="002811AD" w:rsidRPr="003F63B7" w:rsidRDefault="002811AD" w:rsidP="004F3D90">
            <w:pPr>
              <w:pStyle w:val="TableParagraph"/>
              <w:spacing w:before="3" w:line="320" w:lineRule="exact"/>
              <w:ind w:left="108"/>
              <w:rPr>
                <w:rFonts w:asciiTheme="minorEastAsia" w:eastAsiaTheme="minorEastAsia" w:hAnsiTheme="minorEastAsia"/>
                <w:sz w:val="21"/>
                <w:szCs w:val="21"/>
              </w:rPr>
            </w:pPr>
            <w:r w:rsidRPr="003F63B7">
              <w:rPr>
                <w:rFonts w:asciiTheme="minorEastAsia" w:eastAsiaTheme="minorEastAsia" w:hAnsiTheme="minorEastAsia" w:hint="eastAsia"/>
                <w:sz w:val="21"/>
                <w:szCs w:val="21"/>
              </w:rPr>
              <w:t>每周 1 次及以上</w:t>
            </w:r>
          </w:p>
        </w:tc>
      </w:tr>
      <w:tr w:rsidR="002811AD" w:rsidRPr="003F63B7" w:rsidTr="004F3D90">
        <w:trPr>
          <w:trHeight w:val="311"/>
          <w:jc w:val="center"/>
        </w:trPr>
        <w:tc>
          <w:tcPr>
            <w:tcW w:w="681" w:type="dxa"/>
          </w:tcPr>
          <w:p w:rsidR="002811AD" w:rsidRPr="003F63B7" w:rsidRDefault="002811AD" w:rsidP="004F3D90">
            <w:pPr>
              <w:pStyle w:val="TableParagraph"/>
              <w:spacing w:before="3" w:line="320" w:lineRule="exact"/>
              <w:ind w:left="108"/>
              <w:rPr>
                <w:rFonts w:asciiTheme="minorEastAsia" w:eastAsiaTheme="minorEastAsia" w:hAnsiTheme="minorEastAsia"/>
                <w:sz w:val="21"/>
                <w:szCs w:val="21"/>
              </w:rPr>
            </w:pPr>
            <w:r w:rsidRPr="003F63B7">
              <w:rPr>
                <w:rFonts w:asciiTheme="minorEastAsia" w:eastAsiaTheme="minorEastAsia" w:hAnsiTheme="minorEastAsia" w:hint="eastAsia"/>
                <w:sz w:val="21"/>
                <w:szCs w:val="21"/>
              </w:rPr>
              <w:t>25</w:t>
            </w:r>
          </w:p>
        </w:tc>
        <w:tc>
          <w:tcPr>
            <w:tcW w:w="5521" w:type="dxa"/>
          </w:tcPr>
          <w:p w:rsidR="002811AD" w:rsidRPr="003F63B7" w:rsidRDefault="002811AD" w:rsidP="004F3D90">
            <w:pPr>
              <w:pStyle w:val="TableParagraph"/>
              <w:spacing w:before="3" w:line="320" w:lineRule="exact"/>
              <w:ind w:left="107"/>
              <w:rPr>
                <w:rFonts w:asciiTheme="minorEastAsia" w:eastAsiaTheme="minorEastAsia" w:hAnsiTheme="minorEastAsia"/>
                <w:sz w:val="21"/>
                <w:szCs w:val="21"/>
              </w:rPr>
            </w:pPr>
            <w:r w:rsidRPr="003F63B7">
              <w:rPr>
                <w:rFonts w:asciiTheme="minorEastAsia" w:eastAsiaTheme="minorEastAsia" w:hAnsiTheme="minorEastAsia" w:hint="eastAsia"/>
                <w:sz w:val="21"/>
                <w:szCs w:val="21"/>
              </w:rPr>
              <w:t>值班床被服更换。</w:t>
            </w:r>
          </w:p>
        </w:tc>
        <w:tc>
          <w:tcPr>
            <w:tcW w:w="2315" w:type="dxa"/>
          </w:tcPr>
          <w:p w:rsidR="002811AD" w:rsidRPr="003F63B7" w:rsidRDefault="002811AD" w:rsidP="004F3D90">
            <w:pPr>
              <w:pStyle w:val="TableParagraph"/>
              <w:spacing w:before="3" w:line="320" w:lineRule="exact"/>
              <w:ind w:left="108"/>
              <w:rPr>
                <w:rFonts w:asciiTheme="minorEastAsia" w:eastAsiaTheme="minorEastAsia" w:hAnsiTheme="minorEastAsia"/>
                <w:sz w:val="21"/>
                <w:szCs w:val="21"/>
              </w:rPr>
            </w:pPr>
            <w:r w:rsidRPr="003F63B7">
              <w:rPr>
                <w:rFonts w:asciiTheme="minorEastAsia" w:eastAsiaTheme="minorEastAsia" w:hAnsiTheme="minorEastAsia" w:hint="eastAsia"/>
                <w:sz w:val="21"/>
                <w:szCs w:val="21"/>
              </w:rPr>
              <w:t>每周 1 次及以上</w:t>
            </w:r>
          </w:p>
        </w:tc>
      </w:tr>
    </w:tbl>
    <w:p w:rsidR="002811AD" w:rsidRPr="003F63B7" w:rsidRDefault="002811AD" w:rsidP="002811AD">
      <w:pPr>
        <w:overflowPunct w:val="0"/>
        <w:spacing w:line="320" w:lineRule="exact"/>
        <w:rPr>
          <w:rFonts w:asciiTheme="minorEastAsia" w:hAnsiTheme="minorEastAsia" w:cs="Times New Roman"/>
          <w:bCs/>
          <w:szCs w:val="21"/>
        </w:rPr>
      </w:pPr>
      <w:r w:rsidRPr="003F63B7">
        <w:rPr>
          <w:rFonts w:asciiTheme="minorEastAsia" w:hAnsiTheme="minorEastAsia" w:cs="Times New Roman" w:hint="eastAsia"/>
          <w:bCs/>
          <w:szCs w:val="21"/>
        </w:rPr>
        <w:t>6）区域：室内公共区域保洁工作内容。</w:t>
      </w:r>
    </w:p>
    <w:tbl>
      <w:tblPr>
        <w:tblW w:w="8505"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1134"/>
        <w:gridCol w:w="4961"/>
        <w:gridCol w:w="2410"/>
      </w:tblGrid>
      <w:tr w:rsidR="002811AD" w:rsidRPr="003F63B7" w:rsidTr="00291061">
        <w:trPr>
          <w:trHeight w:val="311"/>
        </w:trPr>
        <w:tc>
          <w:tcPr>
            <w:tcW w:w="1134" w:type="dxa"/>
          </w:tcPr>
          <w:p w:rsidR="002811AD" w:rsidRPr="003F63B7" w:rsidRDefault="002811AD" w:rsidP="004F3D90">
            <w:pPr>
              <w:pStyle w:val="TableParagraph"/>
              <w:spacing w:before="3" w:line="320" w:lineRule="exact"/>
              <w:ind w:left="108"/>
              <w:rPr>
                <w:rFonts w:asciiTheme="minorEastAsia" w:eastAsiaTheme="minorEastAsia" w:hAnsiTheme="minorEastAsia"/>
                <w:sz w:val="21"/>
                <w:szCs w:val="21"/>
              </w:rPr>
            </w:pPr>
            <w:r w:rsidRPr="003F63B7">
              <w:rPr>
                <w:rFonts w:asciiTheme="minorEastAsia" w:eastAsiaTheme="minorEastAsia" w:hAnsiTheme="minorEastAsia" w:hint="eastAsia"/>
                <w:sz w:val="21"/>
                <w:szCs w:val="21"/>
              </w:rPr>
              <w:t>序号</w:t>
            </w:r>
          </w:p>
        </w:tc>
        <w:tc>
          <w:tcPr>
            <w:tcW w:w="4961" w:type="dxa"/>
          </w:tcPr>
          <w:p w:rsidR="002811AD" w:rsidRPr="003F63B7" w:rsidRDefault="002811AD" w:rsidP="004F3D90">
            <w:pPr>
              <w:pStyle w:val="TableParagraph"/>
              <w:spacing w:before="3" w:line="320" w:lineRule="exact"/>
              <w:ind w:left="107"/>
              <w:rPr>
                <w:rFonts w:asciiTheme="minorEastAsia" w:eastAsiaTheme="minorEastAsia" w:hAnsiTheme="minorEastAsia"/>
                <w:sz w:val="21"/>
                <w:szCs w:val="21"/>
              </w:rPr>
            </w:pPr>
            <w:r w:rsidRPr="003F63B7">
              <w:rPr>
                <w:rFonts w:asciiTheme="minorEastAsia" w:eastAsiaTheme="minorEastAsia" w:hAnsiTheme="minorEastAsia" w:hint="eastAsia"/>
                <w:sz w:val="21"/>
                <w:szCs w:val="21"/>
              </w:rPr>
              <w:t>工 作 内 容</w:t>
            </w:r>
          </w:p>
        </w:tc>
        <w:tc>
          <w:tcPr>
            <w:tcW w:w="2410" w:type="dxa"/>
          </w:tcPr>
          <w:p w:rsidR="002811AD" w:rsidRPr="003F63B7" w:rsidRDefault="002811AD" w:rsidP="004F3D90">
            <w:pPr>
              <w:pStyle w:val="TableParagraph"/>
              <w:spacing w:before="3" w:line="320" w:lineRule="exact"/>
              <w:ind w:left="107"/>
              <w:rPr>
                <w:rFonts w:asciiTheme="minorEastAsia" w:eastAsiaTheme="minorEastAsia" w:hAnsiTheme="minorEastAsia"/>
                <w:sz w:val="21"/>
                <w:szCs w:val="21"/>
              </w:rPr>
            </w:pPr>
            <w:r w:rsidRPr="003F63B7">
              <w:rPr>
                <w:rFonts w:asciiTheme="minorEastAsia" w:eastAsiaTheme="minorEastAsia" w:hAnsiTheme="minorEastAsia" w:hint="eastAsia"/>
                <w:sz w:val="21"/>
                <w:szCs w:val="21"/>
              </w:rPr>
              <w:t>频 次</w:t>
            </w:r>
          </w:p>
        </w:tc>
      </w:tr>
      <w:tr w:rsidR="002811AD" w:rsidRPr="003F63B7" w:rsidTr="00291061">
        <w:trPr>
          <w:trHeight w:val="412"/>
        </w:trPr>
        <w:tc>
          <w:tcPr>
            <w:tcW w:w="1134" w:type="dxa"/>
          </w:tcPr>
          <w:p w:rsidR="002811AD" w:rsidRPr="003F63B7" w:rsidRDefault="002811AD" w:rsidP="004F3D90">
            <w:pPr>
              <w:pStyle w:val="TableParagraph"/>
              <w:spacing w:before="54" w:line="320" w:lineRule="exact"/>
              <w:ind w:left="108"/>
              <w:rPr>
                <w:rFonts w:asciiTheme="minorEastAsia" w:eastAsiaTheme="minorEastAsia" w:hAnsiTheme="minorEastAsia"/>
                <w:sz w:val="21"/>
                <w:szCs w:val="21"/>
              </w:rPr>
            </w:pPr>
            <w:r w:rsidRPr="003F63B7">
              <w:rPr>
                <w:rFonts w:asciiTheme="minorEastAsia" w:eastAsiaTheme="minorEastAsia" w:hAnsiTheme="minorEastAsia" w:hint="eastAsia"/>
                <w:sz w:val="21"/>
                <w:szCs w:val="21"/>
              </w:rPr>
              <w:t>1</w:t>
            </w:r>
          </w:p>
        </w:tc>
        <w:tc>
          <w:tcPr>
            <w:tcW w:w="4961" w:type="dxa"/>
          </w:tcPr>
          <w:p w:rsidR="002811AD" w:rsidRPr="003F63B7" w:rsidRDefault="002811AD" w:rsidP="004F3D90">
            <w:pPr>
              <w:pStyle w:val="TableParagraph"/>
              <w:spacing w:before="54" w:line="320" w:lineRule="exact"/>
              <w:ind w:left="107"/>
              <w:rPr>
                <w:rFonts w:asciiTheme="minorEastAsia" w:eastAsiaTheme="minorEastAsia" w:hAnsiTheme="minorEastAsia"/>
                <w:sz w:val="21"/>
                <w:szCs w:val="21"/>
              </w:rPr>
            </w:pPr>
            <w:r w:rsidRPr="003F63B7">
              <w:rPr>
                <w:rFonts w:asciiTheme="minorEastAsia" w:eastAsiaTheme="minorEastAsia" w:hAnsiTheme="minorEastAsia" w:hint="eastAsia"/>
                <w:sz w:val="21"/>
                <w:szCs w:val="21"/>
              </w:rPr>
              <w:t>收集区域内垃圾、更换垃圾袋、锐器盒。</w:t>
            </w:r>
          </w:p>
        </w:tc>
        <w:tc>
          <w:tcPr>
            <w:tcW w:w="2410" w:type="dxa"/>
          </w:tcPr>
          <w:p w:rsidR="002811AD" w:rsidRPr="003F63B7" w:rsidRDefault="002811AD" w:rsidP="004F3D90">
            <w:pPr>
              <w:pStyle w:val="TableParagraph"/>
              <w:spacing w:before="54" w:line="320" w:lineRule="exact"/>
              <w:ind w:left="107"/>
              <w:rPr>
                <w:rFonts w:asciiTheme="minorEastAsia" w:eastAsiaTheme="minorEastAsia" w:hAnsiTheme="minorEastAsia"/>
                <w:sz w:val="21"/>
                <w:szCs w:val="21"/>
              </w:rPr>
            </w:pPr>
            <w:r w:rsidRPr="003F63B7">
              <w:rPr>
                <w:rFonts w:asciiTheme="minorEastAsia" w:eastAsiaTheme="minorEastAsia" w:hAnsiTheme="minorEastAsia" w:hint="eastAsia"/>
                <w:sz w:val="21"/>
                <w:szCs w:val="21"/>
              </w:rPr>
              <w:t>每日 2 次及以上</w:t>
            </w:r>
          </w:p>
        </w:tc>
      </w:tr>
      <w:tr w:rsidR="002811AD" w:rsidRPr="003F63B7" w:rsidTr="00291061">
        <w:trPr>
          <w:trHeight w:val="558"/>
        </w:trPr>
        <w:tc>
          <w:tcPr>
            <w:tcW w:w="1134" w:type="dxa"/>
          </w:tcPr>
          <w:p w:rsidR="002811AD" w:rsidRPr="003F63B7" w:rsidRDefault="002811AD" w:rsidP="004F3D90">
            <w:pPr>
              <w:pStyle w:val="TableParagraph"/>
              <w:spacing w:before="159" w:line="320" w:lineRule="exact"/>
              <w:ind w:left="108"/>
              <w:rPr>
                <w:rFonts w:asciiTheme="minorEastAsia" w:eastAsiaTheme="minorEastAsia" w:hAnsiTheme="minorEastAsia"/>
                <w:sz w:val="21"/>
                <w:szCs w:val="21"/>
              </w:rPr>
            </w:pPr>
            <w:r w:rsidRPr="003F63B7">
              <w:rPr>
                <w:rFonts w:asciiTheme="minorEastAsia" w:eastAsiaTheme="minorEastAsia" w:hAnsiTheme="minorEastAsia" w:hint="eastAsia"/>
                <w:sz w:val="21"/>
                <w:szCs w:val="21"/>
              </w:rPr>
              <w:t>2</w:t>
            </w:r>
          </w:p>
        </w:tc>
        <w:tc>
          <w:tcPr>
            <w:tcW w:w="4961" w:type="dxa"/>
          </w:tcPr>
          <w:p w:rsidR="002811AD" w:rsidRPr="003F63B7" w:rsidRDefault="002811AD" w:rsidP="004F3D90">
            <w:pPr>
              <w:pStyle w:val="TableParagraph"/>
              <w:spacing w:before="1" w:line="320" w:lineRule="exact"/>
              <w:ind w:left="107" w:right="97"/>
              <w:rPr>
                <w:rFonts w:asciiTheme="minorEastAsia" w:eastAsiaTheme="minorEastAsia" w:hAnsiTheme="minorEastAsia"/>
                <w:sz w:val="21"/>
                <w:szCs w:val="21"/>
              </w:rPr>
            </w:pPr>
            <w:r w:rsidRPr="003F63B7">
              <w:rPr>
                <w:rFonts w:asciiTheme="minorEastAsia" w:eastAsiaTheme="minorEastAsia" w:hAnsiTheme="minorEastAsia" w:hint="eastAsia"/>
                <w:sz w:val="21"/>
                <w:szCs w:val="21"/>
              </w:rPr>
              <w:t>区域内地面扫尘并地面湿拖（</w:t>
            </w:r>
            <w:r w:rsidRPr="003F63B7">
              <w:rPr>
                <w:rFonts w:asciiTheme="minorEastAsia" w:eastAsiaTheme="minorEastAsia" w:hAnsiTheme="minorEastAsia" w:hint="eastAsia"/>
                <w:spacing w:val="-2"/>
                <w:sz w:val="21"/>
                <w:szCs w:val="21"/>
              </w:rPr>
              <w:t>进行地面消毒、</w:t>
            </w:r>
            <w:r w:rsidRPr="003F63B7">
              <w:rPr>
                <w:rFonts w:asciiTheme="minorEastAsia" w:eastAsiaTheme="minorEastAsia" w:hAnsiTheme="minorEastAsia" w:hint="eastAsia"/>
                <w:sz w:val="21"/>
                <w:szCs w:val="21"/>
              </w:rPr>
              <w:t>清洁</w:t>
            </w:r>
            <w:r w:rsidRPr="003F63B7">
              <w:rPr>
                <w:rFonts w:asciiTheme="minorEastAsia" w:eastAsiaTheme="minorEastAsia" w:hAnsiTheme="minorEastAsia" w:hint="eastAsia"/>
                <w:spacing w:val="-120"/>
                <w:sz w:val="21"/>
                <w:szCs w:val="21"/>
              </w:rPr>
              <w:t>）</w:t>
            </w:r>
            <w:r w:rsidRPr="003F63B7">
              <w:rPr>
                <w:rFonts w:asciiTheme="minorEastAsia" w:eastAsiaTheme="minorEastAsia" w:hAnsiTheme="minorEastAsia" w:hint="eastAsia"/>
                <w:sz w:val="21"/>
                <w:szCs w:val="21"/>
              </w:rPr>
              <w:t>。</w:t>
            </w:r>
          </w:p>
        </w:tc>
        <w:tc>
          <w:tcPr>
            <w:tcW w:w="2410" w:type="dxa"/>
          </w:tcPr>
          <w:p w:rsidR="002811AD" w:rsidRPr="003F63B7" w:rsidRDefault="002811AD" w:rsidP="004F3D90">
            <w:pPr>
              <w:pStyle w:val="TableParagraph"/>
              <w:spacing w:before="159" w:line="320" w:lineRule="exact"/>
              <w:ind w:left="107"/>
              <w:rPr>
                <w:rFonts w:asciiTheme="minorEastAsia" w:eastAsiaTheme="minorEastAsia" w:hAnsiTheme="minorEastAsia"/>
                <w:sz w:val="21"/>
                <w:szCs w:val="21"/>
              </w:rPr>
            </w:pPr>
            <w:r w:rsidRPr="003F63B7">
              <w:rPr>
                <w:rFonts w:asciiTheme="minorEastAsia" w:eastAsiaTheme="minorEastAsia" w:hAnsiTheme="minorEastAsia" w:hint="eastAsia"/>
                <w:sz w:val="21"/>
                <w:szCs w:val="21"/>
              </w:rPr>
              <w:t>每日 2 次及以上</w:t>
            </w:r>
          </w:p>
        </w:tc>
      </w:tr>
      <w:tr w:rsidR="002811AD" w:rsidRPr="003F63B7" w:rsidTr="00291061">
        <w:trPr>
          <w:trHeight w:val="311"/>
        </w:trPr>
        <w:tc>
          <w:tcPr>
            <w:tcW w:w="1134" w:type="dxa"/>
          </w:tcPr>
          <w:p w:rsidR="002811AD" w:rsidRPr="003F63B7" w:rsidRDefault="002811AD" w:rsidP="004F3D90">
            <w:pPr>
              <w:pStyle w:val="TableParagraph"/>
              <w:spacing w:before="3" w:line="320" w:lineRule="exact"/>
              <w:ind w:left="108"/>
              <w:rPr>
                <w:rFonts w:asciiTheme="minorEastAsia" w:eastAsiaTheme="minorEastAsia" w:hAnsiTheme="minorEastAsia"/>
                <w:sz w:val="21"/>
                <w:szCs w:val="21"/>
              </w:rPr>
            </w:pPr>
            <w:r w:rsidRPr="003F63B7">
              <w:rPr>
                <w:rFonts w:asciiTheme="minorEastAsia" w:eastAsiaTheme="minorEastAsia" w:hAnsiTheme="minorEastAsia" w:hint="eastAsia"/>
                <w:sz w:val="21"/>
                <w:szCs w:val="21"/>
              </w:rPr>
              <w:t>3</w:t>
            </w:r>
          </w:p>
        </w:tc>
        <w:tc>
          <w:tcPr>
            <w:tcW w:w="4961" w:type="dxa"/>
          </w:tcPr>
          <w:p w:rsidR="002811AD" w:rsidRPr="003F63B7" w:rsidRDefault="002811AD" w:rsidP="004F3D90">
            <w:pPr>
              <w:pStyle w:val="TableParagraph"/>
              <w:spacing w:before="3" w:line="320" w:lineRule="exact"/>
              <w:ind w:left="107"/>
              <w:rPr>
                <w:rFonts w:asciiTheme="minorEastAsia" w:eastAsiaTheme="minorEastAsia" w:hAnsiTheme="minorEastAsia"/>
                <w:sz w:val="21"/>
                <w:szCs w:val="21"/>
              </w:rPr>
            </w:pPr>
            <w:r w:rsidRPr="003F63B7">
              <w:rPr>
                <w:rFonts w:asciiTheme="minorEastAsia" w:eastAsiaTheme="minorEastAsia" w:hAnsiTheme="minorEastAsia" w:hint="eastAsia"/>
                <w:sz w:val="21"/>
                <w:szCs w:val="21"/>
              </w:rPr>
              <w:t>区域内洗手池、水池、水龙头清洗、擦拭</w:t>
            </w:r>
          </w:p>
        </w:tc>
        <w:tc>
          <w:tcPr>
            <w:tcW w:w="2410" w:type="dxa"/>
          </w:tcPr>
          <w:p w:rsidR="002811AD" w:rsidRPr="003F63B7" w:rsidRDefault="002811AD" w:rsidP="004F3D90">
            <w:pPr>
              <w:pStyle w:val="TableParagraph"/>
              <w:spacing w:before="3" w:line="320" w:lineRule="exact"/>
              <w:ind w:left="107"/>
              <w:rPr>
                <w:rFonts w:asciiTheme="minorEastAsia" w:eastAsiaTheme="minorEastAsia" w:hAnsiTheme="minorEastAsia"/>
                <w:sz w:val="21"/>
                <w:szCs w:val="21"/>
              </w:rPr>
            </w:pPr>
            <w:r w:rsidRPr="003F63B7">
              <w:rPr>
                <w:rFonts w:asciiTheme="minorEastAsia" w:eastAsiaTheme="minorEastAsia" w:hAnsiTheme="minorEastAsia" w:hint="eastAsia"/>
                <w:sz w:val="21"/>
                <w:szCs w:val="21"/>
              </w:rPr>
              <w:t>每日 2 次及以上</w:t>
            </w:r>
          </w:p>
        </w:tc>
      </w:tr>
      <w:tr w:rsidR="002811AD" w:rsidRPr="003F63B7" w:rsidTr="00291061">
        <w:trPr>
          <w:trHeight w:val="622"/>
        </w:trPr>
        <w:tc>
          <w:tcPr>
            <w:tcW w:w="1134" w:type="dxa"/>
          </w:tcPr>
          <w:p w:rsidR="002811AD" w:rsidRPr="003F63B7" w:rsidRDefault="002811AD" w:rsidP="004F3D90">
            <w:pPr>
              <w:pStyle w:val="TableParagraph"/>
              <w:spacing w:before="159" w:line="320" w:lineRule="exact"/>
              <w:ind w:left="108"/>
              <w:rPr>
                <w:rFonts w:asciiTheme="minorEastAsia" w:eastAsiaTheme="minorEastAsia" w:hAnsiTheme="minorEastAsia"/>
                <w:sz w:val="21"/>
                <w:szCs w:val="21"/>
              </w:rPr>
            </w:pPr>
            <w:r w:rsidRPr="003F63B7">
              <w:rPr>
                <w:rFonts w:asciiTheme="minorEastAsia" w:eastAsiaTheme="minorEastAsia" w:hAnsiTheme="minorEastAsia" w:hint="eastAsia"/>
                <w:sz w:val="21"/>
                <w:szCs w:val="21"/>
              </w:rPr>
              <w:t>4</w:t>
            </w:r>
          </w:p>
        </w:tc>
        <w:tc>
          <w:tcPr>
            <w:tcW w:w="4961" w:type="dxa"/>
          </w:tcPr>
          <w:p w:rsidR="002811AD" w:rsidRPr="003F63B7" w:rsidRDefault="002811AD" w:rsidP="004F3D90">
            <w:pPr>
              <w:pStyle w:val="TableParagraph"/>
              <w:spacing w:before="1" w:line="320" w:lineRule="exact"/>
              <w:ind w:left="107" w:right="-29"/>
              <w:rPr>
                <w:rFonts w:asciiTheme="minorEastAsia" w:eastAsiaTheme="minorEastAsia" w:hAnsiTheme="minorEastAsia"/>
                <w:sz w:val="21"/>
                <w:szCs w:val="21"/>
              </w:rPr>
            </w:pPr>
            <w:r w:rsidRPr="003F63B7">
              <w:rPr>
                <w:rFonts w:asciiTheme="minorEastAsia" w:eastAsiaTheme="minorEastAsia" w:hAnsiTheme="minorEastAsia" w:hint="eastAsia"/>
                <w:spacing w:val="-7"/>
                <w:sz w:val="21"/>
                <w:szCs w:val="21"/>
              </w:rPr>
              <w:t>卫生间</w:t>
            </w:r>
            <w:r w:rsidRPr="003F63B7">
              <w:rPr>
                <w:rFonts w:asciiTheme="minorEastAsia" w:eastAsiaTheme="minorEastAsia" w:hAnsiTheme="minorEastAsia" w:hint="eastAsia"/>
                <w:sz w:val="21"/>
                <w:szCs w:val="21"/>
              </w:rPr>
              <w:t>（</w:t>
            </w:r>
            <w:r w:rsidRPr="003F63B7">
              <w:rPr>
                <w:rFonts w:asciiTheme="minorEastAsia" w:eastAsiaTheme="minorEastAsia" w:hAnsiTheme="minorEastAsia" w:hint="eastAsia"/>
                <w:spacing w:val="-9"/>
                <w:sz w:val="21"/>
                <w:szCs w:val="21"/>
              </w:rPr>
              <w:t>含镜子、水龙头、脸盆、台面、马桶、地面</w:t>
            </w:r>
            <w:r w:rsidRPr="003F63B7">
              <w:rPr>
                <w:rFonts w:asciiTheme="minorEastAsia" w:eastAsiaTheme="minorEastAsia" w:hAnsiTheme="minorEastAsia" w:hint="eastAsia"/>
                <w:spacing w:val="-120"/>
                <w:sz w:val="21"/>
                <w:szCs w:val="21"/>
              </w:rPr>
              <w:t>）</w:t>
            </w:r>
            <w:r w:rsidRPr="003F63B7">
              <w:rPr>
                <w:rFonts w:asciiTheme="minorEastAsia" w:eastAsiaTheme="minorEastAsia" w:hAnsiTheme="minorEastAsia" w:hint="eastAsia"/>
                <w:sz w:val="21"/>
                <w:szCs w:val="21"/>
              </w:rPr>
              <w:t>、开水间冲洗、擦拭、消毒</w:t>
            </w:r>
          </w:p>
        </w:tc>
        <w:tc>
          <w:tcPr>
            <w:tcW w:w="2410" w:type="dxa"/>
          </w:tcPr>
          <w:p w:rsidR="002811AD" w:rsidRPr="003F63B7" w:rsidRDefault="002811AD" w:rsidP="004F3D90">
            <w:pPr>
              <w:pStyle w:val="TableParagraph"/>
              <w:spacing w:before="159" w:line="320" w:lineRule="exact"/>
              <w:ind w:left="107"/>
              <w:rPr>
                <w:rFonts w:asciiTheme="minorEastAsia" w:eastAsiaTheme="minorEastAsia" w:hAnsiTheme="minorEastAsia"/>
                <w:sz w:val="21"/>
                <w:szCs w:val="21"/>
              </w:rPr>
            </w:pPr>
            <w:r w:rsidRPr="003F63B7">
              <w:rPr>
                <w:rFonts w:asciiTheme="minorEastAsia" w:eastAsiaTheme="minorEastAsia" w:hAnsiTheme="minorEastAsia" w:hint="eastAsia"/>
                <w:sz w:val="21"/>
                <w:szCs w:val="21"/>
              </w:rPr>
              <w:t>随时保持洁净</w:t>
            </w:r>
          </w:p>
        </w:tc>
      </w:tr>
      <w:tr w:rsidR="002811AD" w:rsidRPr="003F63B7" w:rsidTr="00291061">
        <w:trPr>
          <w:trHeight w:val="622"/>
        </w:trPr>
        <w:tc>
          <w:tcPr>
            <w:tcW w:w="1134" w:type="dxa"/>
          </w:tcPr>
          <w:p w:rsidR="002811AD" w:rsidRPr="003F63B7" w:rsidRDefault="002811AD" w:rsidP="004F3D90">
            <w:pPr>
              <w:pStyle w:val="TableParagraph"/>
              <w:spacing w:before="159" w:line="320" w:lineRule="exact"/>
              <w:ind w:left="108"/>
              <w:rPr>
                <w:rFonts w:asciiTheme="minorEastAsia" w:eastAsiaTheme="minorEastAsia" w:hAnsiTheme="minorEastAsia"/>
                <w:sz w:val="21"/>
                <w:szCs w:val="21"/>
              </w:rPr>
            </w:pPr>
            <w:r w:rsidRPr="003F63B7">
              <w:rPr>
                <w:rFonts w:asciiTheme="minorEastAsia" w:eastAsiaTheme="minorEastAsia" w:hAnsiTheme="minorEastAsia" w:hint="eastAsia"/>
                <w:sz w:val="21"/>
                <w:szCs w:val="21"/>
              </w:rPr>
              <w:t>5</w:t>
            </w:r>
          </w:p>
        </w:tc>
        <w:tc>
          <w:tcPr>
            <w:tcW w:w="4961" w:type="dxa"/>
          </w:tcPr>
          <w:p w:rsidR="002811AD" w:rsidRPr="003F63B7" w:rsidRDefault="002811AD" w:rsidP="004F3D90">
            <w:pPr>
              <w:pStyle w:val="TableParagraph"/>
              <w:spacing w:before="1" w:line="320" w:lineRule="exact"/>
              <w:ind w:left="107" w:right="97"/>
              <w:rPr>
                <w:rFonts w:asciiTheme="minorEastAsia" w:eastAsiaTheme="minorEastAsia" w:hAnsiTheme="minorEastAsia"/>
                <w:sz w:val="21"/>
                <w:szCs w:val="21"/>
              </w:rPr>
            </w:pPr>
            <w:r w:rsidRPr="003F63B7">
              <w:rPr>
                <w:rFonts w:asciiTheme="minorEastAsia" w:eastAsiaTheme="minorEastAsia" w:hAnsiTheme="minorEastAsia" w:hint="eastAsia"/>
                <w:sz w:val="21"/>
                <w:szCs w:val="21"/>
              </w:rPr>
              <w:t>区域内把手、栏杆、花瓶、花盆、开关盒、接线盒、各类低处标牌、垃圾桶擦拭。</w:t>
            </w:r>
          </w:p>
        </w:tc>
        <w:tc>
          <w:tcPr>
            <w:tcW w:w="2410" w:type="dxa"/>
          </w:tcPr>
          <w:p w:rsidR="002811AD" w:rsidRPr="003F63B7" w:rsidRDefault="002811AD" w:rsidP="004F3D90">
            <w:pPr>
              <w:pStyle w:val="TableParagraph"/>
              <w:spacing w:before="159" w:line="320" w:lineRule="exact"/>
              <w:ind w:left="107"/>
              <w:rPr>
                <w:rFonts w:asciiTheme="minorEastAsia" w:eastAsiaTheme="minorEastAsia" w:hAnsiTheme="minorEastAsia"/>
                <w:sz w:val="21"/>
                <w:szCs w:val="21"/>
              </w:rPr>
            </w:pPr>
            <w:r w:rsidRPr="003F63B7">
              <w:rPr>
                <w:rFonts w:asciiTheme="minorEastAsia" w:eastAsiaTheme="minorEastAsia" w:hAnsiTheme="minorEastAsia" w:hint="eastAsia"/>
                <w:sz w:val="21"/>
                <w:szCs w:val="21"/>
              </w:rPr>
              <w:t>每日 1~2 次及以上</w:t>
            </w:r>
          </w:p>
        </w:tc>
      </w:tr>
      <w:tr w:rsidR="002811AD" w:rsidRPr="003F63B7" w:rsidTr="00291061">
        <w:trPr>
          <w:trHeight w:val="311"/>
        </w:trPr>
        <w:tc>
          <w:tcPr>
            <w:tcW w:w="1134" w:type="dxa"/>
          </w:tcPr>
          <w:p w:rsidR="002811AD" w:rsidRPr="003F63B7" w:rsidRDefault="002811AD" w:rsidP="004F3D90">
            <w:pPr>
              <w:pStyle w:val="TableParagraph"/>
              <w:spacing w:before="3" w:line="320" w:lineRule="exact"/>
              <w:ind w:left="108"/>
              <w:rPr>
                <w:rFonts w:asciiTheme="minorEastAsia" w:eastAsiaTheme="minorEastAsia" w:hAnsiTheme="minorEastAsia"/>
                <w:sz w:val="21"/>
                <w:szCs w:val="21"/>
              </w:rPr>
            </w:pPr>
            <w:r w:rsidRPr="003F63B7">
              <w:rPr>
                <w:rFonts w:asciiTheme="minorEastAsia" w:eastAsiaTheme="minorEastAsia" w:hAnsiTheme="minorEastAsia" w:hint="eastAsia"/>
                <w:sz w:val="21"/>
                <w:szCs w:val="21"/>
              </w:rPr>
              <w:t>6</w:t>
            </w:r>
          </w:p>
        </w:tc>
        <w:tc>
          <w:tcPr>
            <w:tcW w:w="4961" w:type="dxa"/>
          </w:tcPr>
          <w:p w:rsidR="002811AD" w:rsidRPr="003F63B7" w:rsidRDefault="002811AD" w:rsidP="004F3D90">
            <w:pPr>
              <w:pStyle w:val="TableParagraph"/>
              <w:spacing w:before="3" w:line="320" w:lineRule="exact"/>
              <w:ind w:left="107"/>
              <w:rPr>
                <w:rFonts w:asciiTheme="minorEastAsia" w:eastAsiaTheme="minorEastAsia" w:hAnsiTheme="minorEastAsia"/>
                <w:sz w:val="21"/>
                <w:szCs w:val="21"/>
              </w:rPr>
            </w:pPr>
            <w:r w:rsidRPr="003F63B7">
              <w:rPr>
                <w:rFonts w:asciiTheme="minorEastAsia" w:eastAsiaTheme="minorEastAsia" w:hAnsiTheme="minorEastAsia" w:hint="eastAsia"/>
                <w:sz w:val="21"/>
                <w:szCs w:val="21"/>
              </w:rPr>
              <w:t>公共座椅的清洁擦拭。</w:t>
            </w:r>
          </w:p>
        </w:tc>
        <w:tc>
          <w:tcPr>
            <w:tcW w:w="2410" w:type="dxa"/>
          </w:tcPr>
          <w:p w:rsidR="002811AD" w:rsidRPr="003F63B7" w:rsidRDefault="002811AD" w:rsidP="004F3D90">
            <w:pPr>
              <w:pStyle w:val="TableParagraph"/>
              <w:spacing w:before="3" w:line="320" w:lineRule="exact"/>
              <w:ind w:left="107"/>
              <w:rPr>
                <w:rFonts w:asciiTheme="minorEastAsia" w:eastAsiaTheme="minorEastAsia" w:hAnsiTheme="minorEastAsia"/>
                <w:sz w:val="21"/>
                <w:szCs w:val="21"/>
              </w:rPr>
            </w:pPr>
            <w:r w:rsidRPr="003F63B7">
              <w:rPr>
                <w:rFonts w:asciiTheme="minorEastAsia" w:eastAsiaTheme="minorEastAsia" w:hAnsiTheme="minorEastAsia" w:hint="eastAsia"/>
                <w:sz w:val="21"/>
                <w:szCs w:val="21"/>
              </w:rPr>
              <w:t>每周 1 次及以上</w:t>
            </w:r>
          </w:p>
        </w:tc>
      </w:tr>
      <w:tr w:rsidR="002811AD" w:rsidRPr="003F63B7" w:rsidTr="00291061">
        <w:trPr>
          <w:trHeight w:val="311"/>
        </w:trPr>
        <w:tc>
          <w:tcPr>
            <w:tcW w:w="1134" w:type="dxa"/>
          </w:tcPr>
          <w:p w:rsidR="002811AD" w:rsidRPr="003F63B7" w:rsidRDefault="002811AD" w:rsidP="004F3D90">
            <w:pPr>
              <w:pStyle w:val="TableParagraph"/>
              <w:spacing w:before="3" w:line="320" w:lineRule="exact"/>
              <w:ind w:left="108"/>
              <w:rPr>
                <w:rFonts w:asciiTheme="minorEastAsia" w:eastAsiaTheme="minorEastAsia" w:hAnsiTheme="minorEastAsia"/>
                <w:sz w:val="21"/>
                <w:szCs w:val="21"/>
              </w:rPr>
            </w:pPr>
            <w:r w:rsidRPr="003F63B7">
              <w:rPr>
                <w:rFonts w:asciiTheme="minorEastAsia" w:eastAsiaTheme="minorEastAsia" w:hAnsiTheme="minorEastAsia" w:hint="eastAsia"/>
                <w:sz w:val="21"/>
                <w:szCs w:val="21"/>
              </w:rPr>
              <w:t>7</w:t>
            </w:r>
          </w:p>
        </w:tc>
        <w:tc>
          <w:tcPr>
            <w:tcW w:w="4961" w:type="dxa"/>
          </w:tcPr>
          <w:p w:rsidR="002811AD" w:rsidRPr="003F63B7" w:rsidRDefault="002811AD" w:rsidP="004F3D90">
            <w:pPr>
              <w:pStyle w:val="TableParagraph"/>
              <w:spacing w:before="3" w:line="320" w:lineRule="exact"/>
              <w:ind w:left="107"/>
              <w:rPr>
                <w:rFonts w:asciiTheme="minorEastAsia" w:eastAsiaTheme="minorEastAsia" w:hAnsiTheme="minorEastAsia"/>
                <w:sz w:val="21"/>
                <w:szCs w:val="21"/>
              </w:rPr>
            </w:pPr>
            <w:r w:rsidRPr="003F63B7">
              <w:rPr>
                <w:rFonts w:asciiTheme="minorEastAsia" w:eastAsiaTheme="minorEastAsia" w:hAnsiTheme="minorEastAsia" w:hint="eastAsia"/>
                <w:sz w:val="21"/>
                <w:szCs w:val="21"/>
              </w:rPr>
              <w:t>玻璃清洁。</w:t>
            </w:r>
          </w:p>
        </w:tc>
        <w:tc>
          <w:tcPr>
            <w:tcW w:w="2410" w:type="dxa"/>
          </w:tcPr>
          <w:p w:rsidR="002811AD" w:rsidRPr="003F63B7" w:rsidRDefault="002811AD" w:rsidP="004F3D90">
            <w:pPr>
              <w:pStyle w:val="TableParagraph"/>
              <w:spacing w:before="3" w:line="320" w:lineRule="exact"/>
              <w:ind w:left="107"/>
              <w:rPr>
                <w:rFonts w:asciiTheme="minorEastAsia" w:eastAsiaTheme="minorEastAsia" w:hAnsiTheme="minorEastAsia"/>
                <w:sz w:val="21"/>
                <w:szCs w:val="21"/>
              </w:rPr>
            </w:pPr>
            <w:r w:rsidRPr="003F63B7">
              <w:rPr>
                <w:rFonts w:asciiTheme="minorEastAsia" w:eastAsiaTheme="minorEastAsia" w:hAnsiTheme="minorEastAsia" w:hint="eastAsia"/>
                <w:sz w:val="21"/>
                <w:szCs w:val="21"/>
              </w:rPr>
              <w:t>每周 1 次及以上</w:t>
            </w:r>
          </w:p>
        </w:tc>
      </w:tr>
      <w:tr w:rsidR="002811AD" w:rsidRPr="003F63B7" w:rsidTr="00291061">
        <w:trPr>
          <w:trHeight w:val="311"/>
        </w:trPr>
        <w:tc>
          <w:tcPr>
            <w:tcW w:w="1134" w:type="dxa"/>
          </w:tcPr>
          <w:p w:rsidR="002811AD" w:rsidRPr="003F63B7" w:rsidRDefault="002811AD" w:rsidP="004F3D90">
            <w:pPr>
              <w:pStyle w:val="TableParagraph"/>
              <w:spacing w:before="3" w:line="320" w:lineRule="exact"/>
              <w:ind w:left="108"/>
              <w:rPr>
                <w:rFonts w:asciiTheme="minorEastAsia" w:eastAsiaTheme="minorEastAsia" w:hAnsiTheme="minorEastAsia"/>
                <w:sz w:val="21"/>
                <w:szCs w:val="21"/>
              </w:rPr>
            </w:pPr>
            <w:r w:rsidRPr="003F63B7">
              <w:rPr>
                <w:rFonts w:asciiTheme="minorEastAsia" w:eastAsiaTheme="minorEastAsia" w:hAnsiTheme="minorEastAsia" w:hint="eastAsia"/>
                <w:sz w:val="21"/>
                <w:szCs w:val="21"/>
              </w:rPr>
              <w:t>8</w:t>
            </w:r>
          </w:p>
        </w:tc>
        <w:tc>
          <w:tcPr>
            <w:tcW w:w="4961" w:type="dxa"/>
          </w:tcPr>
          <w:p w:rsidR="002811AD" w:rsidRPr="003F63B7" w:rsidRDefault="002811AD" w:rsidP="004F3D90">
            <w:pPr>
              <w:pStyle w:val="TableParagraph"/>
              <w:spacing w:before="3" w:line="320" w:lineRule="exact"/>
              <w:ind w:left="107"/>
              <w:rPr>
                <w:rFonts w:asciiTheme="minorEastAsia" w:eastAsiaTheme="minorEastAsia" w:hAnsiTheme="minorEastAsia"/>
                <w:sz w:val="21"/>
                <w:szCs w:val="21"/>
              </w:rPr>
            </w:pPr>
            <w:r w:rsidRPr="003F63B7">
              <w:rPr>
                <w:rFonts w:asciiTheme="minorEastAsia" w:eastAsiaTheme="minorEastAsia" w:hAnsiTheme="minorEastAsia" w:hint="eastAsia"/>
                <w:sz w:val="21"/>
                <w:szCs w:val="21"/>
              </w:rPr>
              <w:t>非医疗不锈钢物体表面闪钢保养。</w:t>
            </w:r>
          </w:p>
        </w:tc>
        <w:tc>
          <w:tcPr>
            <w:tcW w:w="2410" w:type="dxa"/>
          </w:tcPr>
          <w:p w:rsidR="002811AD" w:rsidRPr="003F63B7" w:rsidRDefault="002811AD" w:rsidP="004F3D90">
            <w:pPr>
              <w:pStyle w:val="TableParagraph"/>
              <w:spacing w:before="3" w:line="320" w:lineRule="exact"/>
              <w:ind w:left="107"/>
              <w:rPr>
                <w:rFonts w:asciiTheme="minorEastAsia" w:eastAsiaTheme="minorEastAsia" w:hAnsiTheme="minorEastAsia"/>
                <w:sz w:val="21"/>
                <w:szCs w:val="21"/>
              </w:rPr>
            </w:pPr>
            <w:r w:rsidRPr="003F63B7">
              <w:rPr>
                <w:rFonts w:asciiTheme="minorEastAsia" w:eastAsiaTheme="minorEastAsia" w:hAnsiTheme="minorEastAsia" w:hint="eastAsia"/>
                <w:sz w:val="21"/>
                <w:szCs w:val="21"/>
              </w:rPr>
              <w:t>每周 1 次及以上</w:t>
            </w:r>
          </w:p>
        </w:tc>
      </w:tr>
      <w:tr w:rsidR="002811AD" w:rsidRPr="003F63B7" w:rsidTr="00291061">
        <w:trPr>
          <w:trHeight w:val="311"/>
        </w:trPr>
        <w:tc>
          <w:tcPr>
            <w:tcW w:w="1134" w:type="dxa"/>
          </w:tcPr>
          <w:p w:rsidR="002811AD" w:rsidRPr="003F63B7" w:rsidRDefault="002811AD" w:rsidP="004F3D90">
            <w:pPr>
              <w:pStyle w:val="TableParagraph"/>
              <w:spacing w:before="3" w:line="320" w:lineRule="exact"/>
              <w:ind w:left="108"/>
              <w:rPr>
                <w:rFonts w:asciiTheme="minorEastAsia" w:eastAsiaTheme="minorEastAsia" w:hAnsiTheme="minorEastAsia"/>
                <w:sz w:val="21"/>
                <w:szCs w:val="21"/>
              </w:rPr>
            </w:pPr>
            <w:r w:rsidRPr="003F63B7">
              <w:rPr>
                <w:rFonts w:asciiTheme="minorEastAsia" w:eastAsiaTheme="minorEastAsia" w:hAnsiTheme="minorEastAsia" w:hint="eastAsia"/>
                <w:sz w:val="21"/>
                <w:szCs w:val="21"/>
              </w:rPr>
              <w:t>9</w:t>
            </w:r>
          </w:p>
        </w:tc>
        <w:tc>
          <w:tcPr>
            <w:tcW w:w="4961" w:type="dxa"/>
          </w:tcPr>
          <w:p w:rsidR="002811AD" w:rsidRPr="003F63B7" w:rsidRDefault="002811AD" w:rsidP="004F3D90">
            <w:pPr>
              <w:pStyle w:val="TableParagraph"/>
              <w:spacing w:before="3" w:line="320" w:lineRule="exact"/>
              <w:ind w:left="107"/>
              <w:rPr>
                <w:rFonts w:asciiTheme="minorEastAsia" w:eastAsiaTheme="minorEastAsia" w:hAnsiTheme="minorEastAsia"/>
                <w:sz w:val="21"/>
                <w:szCs w:val="21"/>
              </w:rPr>
            </w:pPr>
            <w:r w:rsidRPr="003F63B7">
              <w:rPr>
                <w:rFonts w:asciiTheme="minorEastAsia" w:eastAsiaTheme="minorEastAsia" w:hAnsiTheme="minorEastAsia" w:hint="eastAsia"/>
                <w:sz w:val="21"/>
                <w:szCs w:val="21"/>
              </w:rPr>
              <w:t>高处标牌、壁挂物擦拭。</w:t>
            </w:r>
          </w:p>
        </w:tc>
        <w:tc>
          <w:tcPr>
            <w:tcW w:w="2410" w:type="dxa"/>
          </w:tcPr>
          <w:p w:rsidR="002811AD" w:rsidRPr="003F63B7" w:rsidRDefault="002811AD" w:rsidP="004F3D90">
            <w:pPr>
              <w:pStyle w:val="TableParagraph"/>
              <w:spacing w:before="3" w:line="320" w:lineRule="exact"/>
              <w:ind w:left="107"/>
              <w:rPr>
                <w:rFonts w:asciiTheme="minorEastAsia" w:eastAsiaTheme="minorEastAsia" w:hAnsiTheme="minorEastAsia"/>
                <w:sz w:val="21"/>
                <w:szCs w:val="21"/>
              </w:rPr>
            </w:pPr>
            <w:r w:rsidRPr="003F63B7">
              <w:rPr>
                <w:rFonts w:asciiTheme="minorEastAsia" w:eastAsiaTheme="minorEastAsia" w:hAnsiTheme="minorEastAsia" w:hint="eastAsia"/>
                <w:sz w:val="21"/>
                <w:szCs w:val="21"/>
              </w:rPr>
              <w:t>每周 1 次及以上</w:t>
            </w:r>
          </w:p>
        </w:tc>
      </w:tr>
      <w:tr w:rsidR="002811AD" w:rsidRPr="003F63B7" w:rsidTr="00291061">
        <w:trPr>
          <w:trHeight w:val="311"/>
        </w:trPr>
        <w:tc>
          <w:tcPr>
            <w:tcW w:w="1134" w:type="dxa"/>
          </w:tcPr>
          <w:p w:rsidR="002811AD" w:rsidRPr="003F63B7" w:rsidRDefault="002811AD" w:rsidP="004F3D90">
            <w:pPr>
              <w:pStyle w:val="TableParagraph"/>
              <w:spacing w:before="3" w:line="320" w:lineRule="exact"/>
              <w:ind w:left="108"/>
              <w:rPr>
                <w:rFonts w:asciiTheme="minorEastAsia" w:eastAsiaTheme="minorEastAsia" w:hAnsiTheme="minorEastAsia"/>
                <w:sz w:val="21"/>
                <w:szCs w:val="21"/>
              </w:rPr>
            </w:pPr>
            <w:r w:rsidRPr="003F63B7">
              <w:rPr>
                <w:rFonts w:asciiTheme="minorEastAsia" w:eastAsiaTheme="minorEastAsia" w:hAnsiTheme="minorEastAsia" w:hint="eastAsia"/>
                <w:sz w:val="21"/>
                <w:szCs w:val="21"/>
              </w:rPr>
              <w:t>10</w:t>
            </w:r>
          </w:p>
        </w:tc>
        <w:tc>
          <w:tcPr>
            <w:tcW w:w="4961" w:type="dxa"/>
          </w:tcPr>
          <w:p w:rsidR="002811AD" w:rsidRPr="003F63B7" w:rsidRDefault="002811AD" w:rsidP="004F3D90">
            <w:pPr>
              <w:pStyle w:val="TableParagraph"/>
              <w:spacing w:before="3" w:line="320" w:lineRule="exact"/>
              <w:ind w:left="107"/>
              <w:rPr>
                <w:rFonts w:asciiTheme="minorEastAsia" w:eastAsiaTheme="minorEastAsia" w:hAnsiTheme="minorEastAsia"/>
                <w:sz w:val="21"/>
                <w:szCs w:val="21"/>
              </w:rPr>
            </w:pPr>
            <w:r w:rsidRPr="003F63B7">
              <w:rPr>
                <w:rFonts w:asciiTheme="minorEastAsia" w:eastAsiaTheme="minorEastAsia" w:hAnsiTheme="minorEastAsia" w:hint="eastAsia"/>
                <w:sz w:val="21"/>
                <w:szCs w:val="21"/>
              </w:rPr>
              <w:t>高处除尘。</w:t>
            </w:r>
          </w:p>
        </w:tc>
        <w:tc>
          <w:tcPr>
            <w:tcW w:w="2410" w:type="dxa"/>
          </w:tcPr>
          <w:p w:rsidR="002811AD" w:rsidRPr="003F63B7" w:rsidRDefault="002811AD" w:rsidP="004F3D90">
            <w:pPr>
              <w:pStyle w:val="TableParagraph"/>
              <w:spacing w:before="3" w:line="320" w:lineRule="exact"/>
              <w:ind w:left="107"/>
              <w:rPr>
                <w:rFonts w:asciiTheme="minorEastAsia" w:eastAsiaTheme="minorEastAsia" w:hAnsiTheme="minorEastAsia"/>
                <w:sz w:val="21"/>
                <w:szCs w:val="21"/>
              </w:rPr>
            </w:pPr>
            <w:r w:rsidRPr="003F63B7">
              <w:rPr>
                <w:rFonts w:asciiTheme="minorEastAsia" w:eastAsiaTheme="minorEastAsia" w:hAnsiTheme="minorEastAsia" w:hint="eastAsia"/>
                <w:sz w:val="21"/>
                <w:szCs w:val="21"/>
              </w:rPr>
              <w:t>每月 1 次及以上</w:t>
            </w:r>
          </w:p>
        </w:tc>
      </w:tr>
      <w:tr w:rsidR="002811AD" w:rsidRPr="003F63B7" w:rsidTr="00291061">
        <w:trPr>
          <w:trHeight w:val="311"/>
        </w:trPr>
        <w:tc>
          <w:tcPr>
            <w:tcW w:w="1134" w:type="dxa"/>
          </w:tcPr>
          <w:p w:rsidR="002811AD" w:rsidRPr="003F63B7" w:rsidRDefault="002811AD" w:rsidP="004F3D90">
            <w:pPr>
              <w:pStyle w:val="TableParagraph"/>
              <w:spacing w:before="3" w:line="320" w:lineRule="exact"/>
              <w:ind w:left="108"/>
              <w:rPr>
                <w:rFonts w:asciiTheme="minorEastAsia" w:eastAsiaTheme="minorEastAsia" w:hAnsiTheme="minorEastAsia"/>
                <w:sz w:val="21"/>
                <w:szCs w:val="21"/>
              </w:rPr>
            </w:pPr>
            <w:r w:rsidRPr="003F63B7">
              <w:rPr>
                <w:rFonts w:asciiTheme="minorEastAsia" w:eastAsiaTheme="minorEastAsia" w:hAnsiTheme="minorEastAsia" w:hint="eastAsia"/>
                <w:sz w:val="21"/>
                <w:szCs w:val="21"/>
              </w:rPr>
              <w:t>11</w:t>
            </w:r>
          </w:p>
        </w:tc>
        <w:tc>
          <w:tcPr>
            <w:tcW w:w="4961" w:type="dxa"/>
          </w:tcPr>
          <w:p w:rsidR="002811AD" w:rsidRPr="003F63B7" w:rsidRDefault="002811AD" w:rsidP="004F3D90">
            <w:pPr>
              <w:pStyle w:val="TableParagraph"/>
              <w:spacing w:before="3" w:line="320" w:lineRule="exact"/>
              <w:ind w:left="107"/>
              <w:rPr>
                <w:rFonts w:asciiTheme="minorEastAsia" w:eastAsiaTheme="minorEastAsia" w:hAnsiTheme="minorEastAsia"/>
                <w:sz w:val="21"/>
                <w:szCs w:val="21"/>
              </w:rPr>
            </w:pPr>
            <w:r w:rsidRPr="003F63B7">
              <w:rPr>
                <w:rFonts w:asciiTheme="minorEastAsia" w:eastAsiaTheme="minorEastAsia" w:hAnsiTheme="minorEastAsia" w:hint="eastAsia"/>
                <w:sz w:val="21"/>
                <w:szCs w:val="21"/>
              </w:rPr>
              <w:t>灯具、音响等高处设备擦洗。</w:t>
            </w:r>
          </w:p>
        </w:tc>
        <w:tc>
          <w:tcPr>
            <w:tcW w:w="2410" w:type="dxa"/>
          </w:tcPr>
          <w:p w:rsidR="002811AD" w:rsidRPr="003F63B7" w:rsidRDefault="002811AD" w:rsidP="004F3D90">
            <w:pPr>
              <w:pStyle w:val="TableParagraph"/>
              <w:spacing w:before="3" w:line="320" w:lineRule="exact"/>
              <w:ind w:left="107"/>
              <w:rPr>
                <w:rFonts w:asciiTheme="minorEastAsia" w:eastAsiaTheme="minorEastAsia" w:hAnsiTheme="minorEastAsia"/>
                <w:sz w:val="21"/>
                <w:szCs w:val="21"/>
              </w:rPr>
            </w:pPr>
            <w:r w:rsidRPr="003F63B7">
              <w:rPr>
                <w:rFonts w:asciiTheme="minorEastAsia" w:eastAsiaTheme="minorEastAsia" w:hAnsiTheme="minorEastAsia" w:hint="eastAsia"/>
                <w:sz w:val="21"/>
                <w:szCs w:val="21"/>
              </w:rPr>
              <w:t>每月 1 次及以上</w:t>
            </w:r>
          </w:p>
        </w:tc>
      </w:tr>
      <w:tr w:rsidR="002811AD" w:rsidRPr="003F63B7" w:rsidTr="00291061">
        <w:trPr>
          <w:trHeight w:val="311"/>
        </w:trPr>
        <w:tc>
          <w:tcPr>
            <w:tcW w:w="1134" w:type="dxa"/>
          </w:tcPr>
          <w:p w:rsidR="002811AD" w:rsidRPr="003F63B7" w:rsidRDefault="002811AD" w:rsidP="004F3D90">
            <w:pPr>
              <w:pStyle w:val="TableParagraph"/>
              <w:spacing w:before="3" w:line="320" w:lineRule="exact"/>
              <w:ind w:left="108"/>
              <w:rPr>
                <w:rFonts w:asciiTheme="minorEastAsia" w:eastAsiaTheme="minorEastAsia" w:hAnsiTheme="minorEastAsia"/>
                <w:sz w:val="21"/>
                <w:szCs w:val="21"/>
              </w:rPr>
            </w:pPr>
            <w:r w:rsidRPr="003F63B7">
              <w:rPr>
                <w:rFonts w:asciiTheme="minorEastAsia" w:eastAsiaTheme="minorEastAsia" w:hAnsiTheme="minorEastAsia" w:hint="eastAsia"/>
                <w:sz w:val="21"/>
                <w:szCs w:val="21"/>
              </w:rPr>
              <w:t>12</w:t>
            </w:r>
          </w:p>
        </w:tc>
        <w:tc>
          <w:tcPr>
            <w:tcW w:w="4961" w:type="dxa"/>
          </w:tcPr>
          <w:p w:rsidR="002811AD" w:rsidRPr="003F63B7" w:rsidRDefault="002811AD" w:rsidP="004F3D90">
            <w:pPr>
              <w:pStyle w:val="TableParagraph"/>
              <w:spacing w:before="3" w:line="320" w:lineRule="exact"/>
              <w:ind w:left="107"/>
              <w:rPr>
                <w:rFonts w:asciiTheme="minorEastAsia" w:eastAsiaTheme="minorEastAsia" w:hAnsiTheme="minorEastAsia"/>
                <w:sz w:val="21"/>
                <w:szCs w:val="21"/>
              </w:rPr>
            </w:pPr>
            <w:r w:rsidRPr="003F63B7">
              <w:rPr>
                <w:rFonts w:asciiTheme="minorEastAsia" w:eastAsiaTheme="minorEastAsia" w:hAnsiTheme="minorEastAsia" w:hint="eastAsia"/>
                <w:sz w:val="21"/>
                <w:szCs w:val="21"/>
              </w:rPr>
              <w:t>各材质地面的保养。</w:t>
            </w:r>
          </w:p>
        </w:tc>
        <w:tc>
          <w:tcPr>
            <w:tcW w:w="2410" w:type="dxa"/>
          </w:tcPr>
          <w:p w:rsidR="002811AD" w:rsidRPr="003F63B7" w:rsidRDefault="002811AD" w:rsidP="004F3D90">
            <w:pPr>
              <w:pStyle w:val="TableParagraph"/>
              <w:spacing w:before="3" w:line="320" w:lineRule="exact"/>
              <w:ind w:left="107"/>
              <w:rPr>
                <w:rFonts w:asciiTheme="minorEastAsia" w:eastAsiaTheme="minorEastAsia" w:hAnsiTheme="minorEastAsia"/>
                <w:sz w:val="21"/>
                <w:szCs w:val="21"/>
              </w:rPr>
            </w:pPr>
            <w:r w:rsidRPr="003F63B7">
              <w:rPr>
                <w:rFonts w:asciiTheme="minorEastAsia" w:eastAsiaTheme="minorEastAsia" w:hAnsiTheme="minorEastAsia" w:hint="eastAsia"/>
                <w:sz w:val="21"/>
                <w:szCs w:val="21"/>
              </w:rPr>
              <w:t>每 2 月 1 次及以上</w:t>
            </w:r>
          </w:p>
        </w:tc>
      </w:tr>
      <w:tr w:rsidR="002811AD" w:rsidRPr="003F63B7" w:rsidTr="00291061">
        <w:trPr>
          <w:trHeight w:val="1062"/>
        </w:trPr>
        <w:tc>
          <w:tcPr>
            <w:tcW w:w="1134" w:type="dxa"/>
          </w:tcPr>
          <w:p w:rsidR="002811AD" w:rsidRPr="003F63B7" w:rsidRDefault="002811AD" w:rsidP="004F3D90">
            <w:pPr>
              <w:pStyle w:val="TableParagraph"/>
              <w:spacing w:before="163" w:line="320" w:lineRule="exact"/>
              <w:ind w:left="108"/>
              <w:rPr>
                <w:rFonts w:asciiTheme="minorEastAsia" w:eastAsiaTheme="minorEastAsia" w:hAnsiTheme="minorEastAsia"/>
                <w:sz w:val="21"/>
                <w:szCs w:val="21"/>
              </w:rPr>
            </w:pPr>
            <w:r w:rsidRPr="003F63B7">
              <w:rPr>
                <w:rFonts w:asciiTheme="minorEastAsia" w:eastAsiaTheme="minorEastAsia" w:hAnsiTheme="minorEastAsia" w:hint="eastAsia"/>
                <w:sz w:val="21"/>
                <w:szCs w:val="21"/>
              </w:rPr>
              <w:t>13</w:t>
            </w:r>
          </w:p>
        </w:tc>
        <w:tc>
          <w:tcPr>
            <w:tcW w:w="4961" w:type="dxa"/>
          </w:tcPr>
          <w:p w:rsidR="002811AD" w:rsidRPr="003F63B7" w:rsidRDefault="002811AD" w:rsidP="004F3D90">
            <w:pPr>
              <w:pStyle w:val="TableParagraph"/>
              <w:spacing w:line="320" w:lineRule="exact"/>
              <w:ind w:left="107" w:right="-29"/>
              <w:rPr>
                <w:rFonts w:asciiTheme="minorEastAsia" w:eastAsiaTheme="minorEastAsia" w:hAnsiTheme="minorEastAsia"/>
                <w:sz w:val="21"/>
                <w:szCs w:val="21"/>
              </w:rPr>
            </w:pPr>
            <w:r w:rsidRPr="003F63B7">
              <w:rPr>
                <w:rFonts w:asciiTheme="minorEastAsia" w:eastAsiaTheme="minorEastAsia" w:hAnsiTheme="minorEastAsia" w:hint="eastAsia"/>
                <w:spacing w:val="-11"/>
                <w:sz w:val="21"/>
                <w:szCs w:val="21"/>
              </w:rPr>
              <w:t xml:space="preserve">地毯、踏垫保持地毯干净、松软、无污渍斑点， </w:t>
            </w:r>
            <w:r w:rsidRPr="003F63B7">
              <w:rPr>
                <w:rFonts w:asciiTheme="minorEastAsia" w:eastAsiaTheme="minorEastAsia" w:hAnsiTheme="minorEastAsia" w:hint="eastAsia"/>
                <w:sz w:val="21"/>
                <w:szCs w:val="21"/>
              </w:rPr>
              <w:t>洗后无色差。</w:t>
            </w:r>
          </w:p>
        </w:tc>
        <w:tc>
          <w:tcPr>
            <w:tcW w:w="2410" w:type="dxa"/>
          </w:tcPr>
          <w:p w:rsidR="002811AD" w:rsidRPr="003F63B7" w:rsidRDefault="002811AD" w:rsidP="004F3D90">
            <w:pPr>
              <w:pStyle w:val="TableParagraph"/>
              <w:spacing w:before="1" w:line="320" w:lineRule="exact"/>
              <w:ind w:left="107" w:right="95"/>
              <w:jc w:val="both"/>
              <w:rPr>
                <w:rFonts w:asciiTheme="minorEastAsia" w:eastAsiaTheme="minorEastAsia" w:hAnsiTheme="minorEastAsia"/>
                <w:sz w:val="21"/>
                <w:szCs w:val="21"/>
              </w:rPr>
            </w:pPr>
            <w:r w:rsidRPr="003F63B7">
              <w:rPr>
                <w:rFonts w:asciiTheme="minorEastAsia" w:eastAsiaTheme="minorEastAsia" w:hAnsiTheme="minorEastAsia" w:hint="eastAsia"/>
                <w:spacing w:val="-14"/>
                <w:sz w:val="21"/>
                <w:szCs w:val="21"/>
              </w:rPr>
              <w:t>每日清扫，每周吸尘清洁</w:t>
            </w:r>
            <w:r w:rsidRPr="003F63B7">
              <w:rPr>
                <w:rFonts w:asciiTheme="minorEastAsia" w:eastAsiaTheme="minorEastAsia" w:hAnsiTheme="minorEastAsia" w:hint="eastAsia"/>
                <w:spacing w:val="11"/>
                <w:sz w:val="21"/>
                <w:szCs w:val="21"/>
              </w:rPr>
              <w:t>每周局部使用清洁剂清</w:t>
            </w:r>
            <w:r w:rsidRPr="003F63B7">
              <w:rPr>
                <w:rFonts w:asciiTheme="minorEastAsia" w:eastAsiaTheme="minorEastAsia" w:hAnsiTheme="minorEastAsia" w:hint="eastAsia"/>
                <w:spacing w:val="-14"/>
                <w:sz w:val="21"/>
                <w:szCs w:val="21"/>
              </w:rPr>
              <w:t>洁，每月一次用清洁剂清</w:t>
            </w:r>
            <w:r w:rsidRPr="003F63B7">
              <w:rPr>
                <w:rFonts w:asciiTheme="minorEastAsia" w:eastAsiaTheme="minorEastAsia" w:hAnsiTheme="minorEastAsia" w:hint="eastAsia"/>
                <w:sz w:val="21"/>
                <w:szCs w:val="21"/>
              </w:rPr>
              <w:t>洗</w:t>
            </w:r>
          </w:p>
        </w:tc>
      </w:tr>
      <w:tr w:rsidR="002811AD" w:rsidRPr="003F63B7" w:rsidTr="00291061">
        <w:trPr>
          <w:trHeight w:val="622"/>
        </w:trPr>
        <w:tc>
          <w:tcPr>
            <w:tcW w:w="1134" w:type="dxa"/>
          </w:tcPr>
          <w:p w:rsidR="002811AD" w:rsidRPr="003F63B7" w:rsidRDefault="002811AD" w:rsidP="004F3D90">
            <w:pPr>
              <w:pStyle w:val="TableParagraph"/>
              <w:spacing w:before="159" w:line="320" w:lineRule="exact"/>
              <w:ind w:left="108"/>
              <w:rPr>
                <w:rFonts w:asciiTheme="minorEastAsia" w:eastAsiaTheme="minorEastAsia" w:hAnsiTheme="minorEastAsia"/>
                <w:sz w:val="21"/>
                <w:szCs w:val="21"/>
              </w:rPr>
            </w:pPr>
            <w:r w:rsidRPr="003F63B7">
              <w:rPr>
                <w:rFonts w:asciiTheme="minorEastAsia" w:eastAsiaTheme="minorEastAsia" w:hAnsiTheme="minorEastAsia" w:hint="eastAsia"/>
                <w:sz w:val="21"/>
                <w:szCs w:val="21"/>
              </w:rPr>
              <w:t>14</w:t>
            </w:r>
          </w:p>
        </w:tc>
        <w:tc>
          <w:tcPr>
            <w:tcW w:w="4961" w:type="dxa"/>
          </w:tcPr>
          <w:p w:rsidR="002811AD" w:rsidRPr="003F63B7" w:rsidRDefault="002811AD" w:rsidP="004F3D90">
            <w:pPr>
              <w:pStyle w:val="TableParagraph"/>
              <w:spacing w:before="159" w:line="320" w:lineRule="exact"/>
              <w:ind w:left="107"/>
              <w:rPr>
                <w:rFonts w:asciiTheme="minorEastAsia" w:eastAsiaTheme="minorEastAsia" w:hAnsiTheme="minorEastAsia"/>
                <w:sz w:val="21"/>
                <w:szCs w:val="21"/>
              </w:rPr>
            </w:pPr>
            <w:r w:rsidRPr="003F63B7">
              <w:rPr>
                <w:rFonts w:asciiTheme="minorEastAsia" w:eastAsiaTheme="minorEastAsia" w:hAnsiTheme="minorEastAsia" w:hint="eastAsia"/>
                <w:sz w:val="21"/>
                <w:szCs w:val="21"/>
              </w:rPr>
              <w:t>大厅内玻璃除尘、清洗，无尘，光亮。</w:t>
            </w:r>
          </w:p>
        </w:tc>
        <w:tc>
          <w:tcPr>
            <w:tcW w:w="2410" w:type="dxa"/>
          </w:tcPr>
          <w:p w:rsidR="002811AD" w:rsidRPr="003F63B7" w:rsidRDefault="002811AD" w:rsidP="004F3D90">
            <w:pPr>
              <w:pStyle w:val="TableParagraph"/>
              <w:spacing w:before="1" w:line="320" w:lineRule="exact"/>
              <w:ind w:left="107" w:right="95"/>
              <w:rPr>
                <w:rFonts w:asciiTheme="minorEastAsia" w:eastAsiaTheme="minorEastAsia" w:hAnsiTheme="minorEastAsia"/>
                <w:sz w:val="21"/>
                <w:szCs w:val="21"/>
              </w:rPr>
            </w:pPr>
            <w:r w:rsidRPr="003F63B7">
              <w:rPr>
                <w:rFonts w:asciiTheme="minorEastAsia" w:eastAsiaTheme="minorEastAsia" w:hAnsiTheme="minorEastAsia" w:hint="eastAsia"/>
                <w:sz w:val="21"/>
                <w:szCs w:val="21"/>
              </w:rPr>
              <w:t>每季度全面清尘一次及以上</w:t>
            </w:r>
          </w:p>
        </w:tc>
      </w:tr>
      <w:tr w:rsidR="002811AD" w:rsidRPr="003F63B7" w:rsidTr="00291061">
        <w:trPr>
          <w:trHeight w:val="311"/>
        </w:trPr>
        <w:tc>
          <w:tcPr>
            <w:tcW w:w="1134" w:type="dxa"/>
          </w:tcPr>
          <w:p w:rsidR="002811AD" w:rsidRPr="003F63B7" w:rsidRDefault="002811AD" w:rsidP="004F3D90">
            <w:pPr>
              <w:pStyle w:val="TableParagraph"/>
              <w:spacing w:before="3" w:line="320" w:lineRule="exact"/>
              <w:ind w:left="108"/>
              <w:rPr>
                <w:rFonts w:asciiTheme="minorEastAsia" w:eastAsiaTheme="minorEastAsia" w:hAnsiTheme="minorEastAsia"/>
                <w:sz w:val="21"/>
                <w:szCs w:val="21"/>
              </w:rPr>
            </w:pPr>
            <w:r w:rsidRPr="003F63B7">
              <w:rPr>
                <w:rFonts w:asciiTheme="minorEastAsia" w:eastAsiaTheme="minorEastAsia" w:hAnsiTheme="minorEastAsia" w:hint="eastAsia"/>
                <w:sz w:val="21"/>
                <w:szCs w:val="21"/>
              </w:rPr>
              <w:lastRenderedPageBreak/>
              <w:t>15</w:t>
            </w:r>
          </w:p>
        </w:tc>
        <w:tc>
          <w:tcPr>
            <w:tcW w:w="4961" w:type="dxa"/>
          </w:tcPr>
          <w:p w:rsidR="002811AD" w:rsidRPr="003F63B7" w:rsidRDefault="002811AD" w:rsidP="004F3D90">
            <w:pPr>
              <w:pStyle w:val="TableParagraph"/>
              <w:spacing w:before="3" w:line="320" w:lineRule="exact"/>
              <w:ind w:left="107"/>
              <w:rPr>
                <w:rFonts w:asciiTheme="minorEastAsia" w:eastAsiaTheme="minorEastAsia" w:hAnsiTheme="minorEastAsia"/>
                <w:sz w:val="21"/>
                <w:szCs w:val="21"/>
              </w:rPr>
            </w:pPr>
            <w:r w:rsidRPr="003F63B7">
              <w:rPr>
                <w:rFonts w:asciiTheme="minorEastAsia" w:eastAsiaTheme="minorEastAsia" w:hAnsiTheme="minorEastAsia" w:hint="eastAsia"/>
                <w:sz w:val="21"/>
                <w:szCs w:val="21"/>
              </w:rPr>
              <w:t>巡逻保洁。</w:t>
            </w:r>
          </w:p>
        </w:tc>
        <w:tc>
          <w:tcPr>
            <w:tcW w:w="2410" w:type="dxa"/>
          </w:tcPr>
          <w:p w:rsidR="002811AD" w:rsidRPr="003F63B7" w:rsidRDefault="002811AD" w:rsidP="004F3D90">
            <w:pPr>
              <w:pStyle w:val="TableParagraph"/>
              <w:tabs>
                <w:tab w:val="left" w:pos="587"/>
              </w:tabs>
              <w:spacing w:before="3" w:line="320" w:lineRule="exact"/>
              <w:ind w:left="107"/>
              <w:rPr>
                <w:rFonts w:asciiTheme="minorEastAsia" w:eastAsiaTheme="minorEastAsia" w:hAnsiTheme="minorEastAsia"/>
                <w:sz w:val="21"/>
                <w:szCs w:val="21"/>
              </w:rPr>
            </w:pPr>
            <w:r w:rsidRPr="003F63B7">
              <w:rPr>
                <w:rFonts w:asciiTheme="minorEastAsia" w:eastAsiaTheme="minorEastAsia" w:hAnsiTheme="minorEastAsia" w:hint="eastAsia"/>
                <w:sz w:val="21"/>
                <w:szCs w:val="21"/>
              </w:rPr>
              <w:t>随</w:t>
            </w:r>
            <w:r w:rsidRPr="003F63B7">
              <w:rPr>
                <w:rFonts w:asciiTheme="minorEastAsia" w:eastAsiaTheme="minorEastAsia" w:hAnsiTheme="minorEastAsia" w:hint="eastAsia"/>
                <w:sz w:val="21"/>
                <w:szCs w:val="21"/>
              </w:rPr>
              <w:tab/>
              <w:t>时</w:t>
            </w:r>
          </w:p>
        </w:tc>
      </w:tr>
    </w:tbl>
    <w:p w:rsidR="002811AD" w:rsidRPr="003F63B7" w:rsidRDefault="002811AD" w:rsidP="002811AD">
      <w:pPr>
        <w:overflowPunct w:val="0"/>
        <w:spacing w:line="320" w:lineRule="exact"/>
        <w:rPr>
          <w:rFonts w:asciiTheme="minorEastAsia" w:hAnsiTheme="minorEastAsia" w:cs="Times New Roman"/>
          <w:bCs/>
          <w:szCs w:val="21"/>
        </w:rPr>
      </w:pPr>
      <w:r w:rsidRPr="003F63B7">
        <w:rPr>
          <w:rFonts w:asciiTheme="minorEastAsia" w:hAnsiTheme="minorEastAsia" w:cs="Times New Roman" w:hint="eastAsia"/>
          <w:bCs/>
          <w:szCs w:val="21"/>
        </w:rPr>
        <w:t>7）周重点保洁工作内容。</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780"/>
        <w:gridCol w:w="1380"/>
        <w:gridCol w:w="6495"/>
      </w:tblGrid>
      <w:tr w:rsidR="002811AD" w:rsidRPr="003F63B7" w:rsidTr="004F3D90">
        <w:trPr>
          <w:trHeight w:val="311"/>
          <w:jc w:val="center"/>
        </w:trPr>
        <w:tc>
          <w:tcPr>
            <w:tcW w:w="780" w:type="dxa"/>
          </w:tcPr>
          <w:p w:rsidR="002811AD" w:rsidRPr="003F63B7" w:rsidRDefault="002811AD" w:rsidP="004F3D90">
            <w:pPr>
              <w:pStyle w:val="TableParagraph"/>
              <w:spacing w:before="3" w:line="320" w:lineRule="exact"/>
              <w:ind w:left="108"/>
              <w:rPr>
                <w:rFonts w:asciiTheme="minorEastAsia" w:eastAsiaTheme="minorEastAsia" w:hAnsiTheme="minorEastAsia"/>
                <w:sz w:val="21"/>
                <w:szCs w:val="21"/>
              </w:rPr>
            </w:pPr>
            <w:r w:rsidRPr="003F63B7">
              <w:rPr>
                <w:rFonts w:asciiTheme="minorEastAsia" w:eastAsiaTheme="minorEastAsia" w:hAnsiTheme="minorEastAsia" w:hint="eastAsia"/>
                <w:sz w:val="21"/>
                <w:szCs w:val="21"/>
              </w:rPr>
              <w:t>序号</w:t>
            </w:r>
          </w:p>
        </w:tc>
        <w:tc>
          <w:tcPr>
            <w:tcW w:w="1380" w:type="dxa"/>
          </w:tcPr>
          <w:p w:rsidR="002811AD" w:rsidRPr="003F63B7" w:rsidRDefault="002811AD" w:rsidP="004F3D90">
            <w:pPr>
              <w:pStyle w:val="TableParagraph"/>
              <w:spacing w:before="3" w:line="320" w:lineRule="exact"/>
              <w:ind w:left="108"/>
              <w:rPr>
                <w:rFonts w:asciiTheme="minorEastAsia" w:eastAsiaTheme="minorEastAsia" w:hAnsiTheme="minorEastAsia"/>
                <w:sz w:val="21"/>
                <w:szCs w:val="21"/>
              </w:rPr>
            </w:pPr>
            <w:r w:rsidRPr="003F63B7">
              <w:rPr>
                <w:rFonts w:asciiTheme="minorEastAsia" w:eastAsiaTheme="minorEastAsia" w:hAnsiTheme="minorEastAsia" w:hint="eastAsia"/>
                <w:sz w:val="21"/>
                <w:szCs w:val="21"/>
              </w:rPr>
              <w:t>工作时间</w:t>
            </w:r>
          </w:p>
        </w:tc>
        <w:tc>
          <w:tcPr>
            <w:tcW w:w="6495" w:type="dxa"/>
          </w:tcPr>
          <w:p w:rsidR="002811AD" w:rsidRPr="003F63B7" w:rsidRDefault="002811AD" w:rsidP="004F3D90">
            <w:pPr>
              <w:pStyle w:val="TableParagraph"/>
              <w:spacing w:before="3" w:line="320" w:lineRule="exact"/>
              <w:ind w:left="108"/>
              <w:rPr>
                <w:rFonts w:asciiTheme="minorEastAsia" w:eastAsiaTheme="minorEastAsia" w:hAnsiTheme="minorEastAsia"/>
                <w:sz w:val="21"/>
                <w:szCs w:val="21"/>
              </w:rPr>
            </w:pPr>
            <w:r w:rsidRPr="003F63B7">
              <w:rPr>
                <w:rFonts w:asciiTheme="minorEastAsia" w:eastAsiaTheme="minorEastAsia" w:hAnsiTheme="minorEastAsia" w:hint="eastAsia"/>
                <w:sz w:val="21"/>
                <w:szCs w:val="21"/>
              </w:rPr>
              <w:t>工 作 内 容</w:t>
            </w:r>
          </w:p>
        </w:tc>
      </w:tr>
      <w:tr w:rsidR="002811AD" w:rsidRPr="003F63B7" w:rsidTr="004F3D90">
        <w:trPr>
          <w:trHeight w:val="622"/>
          <w:jc w:val="center"/>
        </w:trPr>
        <w:tc>
          <w:tcPr>
            <w:tcW w:w="780" w:type="dxa"/>
          </w:tcPr>
          <w:p w:rsidR="002811AD" w:rsidRPr="003F63B7" w:rsidRDefault="002811AD" w:rsidP="004F3D90">
            <w:pPr>
              <w:pStyle w:val="TableParagraph"/>
              <w:spacing w:before="3" w:line="320" w:lineRule="exact"/>
              <w:ind w:left="108"/>
              <w:rPr>
                <w:rFonts w:asciiTheme="minorEastAsia" w:eastAsiaTheme="minorEastAsia" w:hAnsiTheme="minorEastAsia"/>
                <w:sz w:val="21"/>
                <w:szCs w:val="21"/>
              </w:rPr>
            </w:pPr>
            <w:r w:rsidRPr="003F63B7">
              <w:rPr>
                <w:rFonts w:asciiTheme="minorEastAsia" w:eastAsiaTheme="minorEastAsia" w:hAnsiTheme="minorEastAsia" w:hint="eastAsia"/>
                <w:sz w:val="21"/>
                <w:szCs w:val="21"/>
              </w:rPr>
              <w:t>1</w:t>
            </w:r>
          </w:p>
        </w:tc>
        <w:tc>
          <w:tcPr>
            <w:tcW w:w="1380" w:type="dxa"/>
          </w:tcPr>
          <w:p w:rsidR="002811AD" w:rsidRPr="003F63B7" w:rsidRDefault="002811AD" w:rsidP="004F3D90">
            <w:pPr>
              <w:pStyle w:val="TableParagraph"/>
              <w:spacing w:before="3" w:line="320" w:lineRule="exact"/>
              <w:ind w:left="108"/>
              <w:rPr>
                <w:rFonts w:asciiTheme="minorEastAsia" w:eastAsiaTheme="minorEastAsia" w:hAnsiTheme="minorEastAsia"/>
                <w:sz w:val="21"/>
                <w:szCs w:val="21"/>
              </w:rPr>
            </w:pPr>
            <w:r w:rsidRPr="003F63B7">
              <w:rPr>
                <w:rFonts w:asciiTheme="minorEastAsia" w:eastAsiaTheme="minorEastAsia" w:hAnsiTheme="minorEastAsia" w:hint="eastAsia"/>
                <w:sz w:val="21"/>
                <w:szCs w:val="21"/>
              </w:rPr>
              <w:t>周一</w:t>
            </w:r>
          </w:p>
        </w:tc>
        <w:tc>
          <w:tcPr>
            <w:tcW w:w="6495" w:type="dxa"/>
          </w:tcPr>
          <w:p w:rsidR="002811AD" w:rsidRPr="003F63B7" w:rsidRDefault="002811AD" w:rsidP="004F3D90">
            <w:pPr>
              <w:pStyle w:val="TableParagraph"/>
              <w:spacing w:before="1" w:line="320" w:lineRule="exact"/>
              <w:ind w:left="108" w:right="95"/>
              <w:rPr>
                <w:rFonts w:asciiTheme="minorEastAsia" w:eastAsiaTheme="minorEastAsia" w:hAnsiTheme="minorEastAsia"/>
                <w:sz w:val="21"/>
                <w:szCs w:val="21"/>
              </w:rPr>
            </w:pPr>
            <w:r w:rsidRPr="003F63B7">
              <w:rPr>
                <w:rFonts w:asciiTheme="minorEastAsia" w:eastAsiaTheme="minorEastAsia" w:hAnsiTheme="minorEastAsia" w:hint="eastAsia"/>
                <w:sz w:val="21"/>
                <w:szCs w:val="21"/>
              </w:rPr>
              <w:t>清洁公共洗手间及病房内洗手间天花板、墙面、洗手盆、整容镜、喷淋杆、门、便器、地面。</w:t>
            </w:r>
          </w:p>
        </w:tc>
      </w:tr>
      <w:tr w:rsidR="002811AD" w:rsidRPr="003F63B7" w:rsidTr="004F3D90">
        <w:trPr>
          <w:trHeight w:val="311"/>
          <w:jc w:val="center"/>
        </w:trPr>
        <w:tc>
          <w:tcPr>
            <w:tcW w:w="780" w:type="dxa"/>
          </w:tcPr>
          <w:p w:rsidR="002811AD" w:rsidRPr="003F63B7" w:rsidRDefault="002811AD" w:rsidP="004F3D90">
            <w:pPr>
              <w:pStyle w:val="TableParagraph"/>
              <w:spacing w:before="3" w:line="320" w:lineRule="exact"/>
              <w:ind w:left="108"/>
              <w:rPr>
                <w:rFonts w:asciiTheme="minorEastAsia" w:eastAsiaTheme="minorEastAsia" w:hAnsiTheme="minorEastAsia"/>
                <w:sz w:val="21"/>
                <w:szCs w:val="21"/>
              </w:rPr>
            </w:pPr>
            <w:r w:rsidRPr="003F63B7">
              <w:rPr>
                <w:rFonts w:asciiTheme="minorEastAsia" w:eastAsiaTheme="minorEastAsia" w:hAnsiTheme="minorEastAsia" w:hint="eastAsia"/>
                <w:sz w:val="21"/>
                <w:szCs w:val="21"/>
              </w:rPr>
              <w:t>2</w:t>
            </w:r>
          </w:p>
        </w:tc>
        <w:tc>
          <w:tcPr>
            <w:tcW w:w="1380" w:type="dxa"/>
          </w:tcPr>
          <w:p w:rsidR="002811AD" w:rsidRPr="003F63B7" w:rsidRDefault="002811AD" w:rsidP="004F3D90">
            <w:pPr>
              <w:pStyle w:val="TableParagraph"/>
              <w:spacing w:before="3" w:line="320" w:lineRule="exact"/>
              <w:ind w:left="108"/>
              <w:rPr>
                <w:rFonts w:asciiTheme="minorEastAsia" w:eastAsiaTheme="minorEastAsia" w:hAnsiTheme="minorEastAsia"/>
                <w:sz w:val="21"/>
                <w:szCs w:val="21"/>
              </w:rPr>
            </w:pPr>
            <w:r w:rsidRPr="003F63B7">
              <w:rPr>
                <w:rFonts w:asciiTheme="minorEastAsia" w:eastAsiaTheme="minorEastAsia" w:hAnsiTheme="minorEastAsia" w:hint="eastAsia"/>
                <w:sz w:val="21"/>
                <w:szCs w:val="21"/>
              </w:rPr>
              <w:t>周二</w:t>
            </w:r>
          </w:p>
        </w:tc>
        <w:tc>
          <w:tcPr>
            <w:tcW w:w="6495" w:type="dxa"/>
          </w:tcPr>
          <w:p w:rsidR="002811AD" w:rsidRPr="003F63B7" w:rsidRDefault="002811AD" w:rsidP="004F3D90">
            <w:pPr>
              <w:pStyle w:val="TableParagraph"/>
              <w:spacing w:before="3" w:line="320" w:lineRule="exact"/>
              <w:ind w:left="108"/>
              <w:rPr>
                <w:rFonts w:asciiTheme="minorEastAsia" w:eastAsiaTheme="minorEastAsia" w:hAnsiTheme="minorEastAsia"/>
                <w:sz w:val="21"/>
                <w:szCs w:val="21"/>
              </w:rPr>
            </w:pPr>
            <w:r w:rsidRPr="003F63B7">
              <w:rPr>
                <w:rFonts w:asciiTheme="minorEastAsia" w:eastAsiaTheme="minorEastAsia" w:hAnsiTheme="minorEastAsia" w:hint="eastAsia"/>
                <w:sz w:val="21"/>
                <w:szCs w:val="21"/>
              </w:rPr>
              <w:t>清洁走廊、护士站、候诊室、墙面。</w:t>
            </w:r>
          </w:p>
        </w:tc>
      </w:tr>
      <w:tr w:rsidR="002811AD" w:rsidRPr="003F63B7" w:rsidTr="004F3D90">
        <w:trPr>
          <w:trHeight w:val="311"/>
          <w:jc w:val="center"/>
        </w:trPr>
        <w:tc>
          <w:tcPr>
            <w:tcW w:w="780" w:type="dxa"/>
          </w:tcPr>
          <w:p w:rsidR="002811AD" w:rsidRPr="003F63B7" w:rsidRDefault="002811AD" w:rsidP="004F3D90">
            <w:pPr>
              <w:pStyle w:val="TableParagraph"/>
              <w:spacing w:before="3" w:line="320" w:lineRule="exact"/>
              <w:ind w:left="108"/>
              <w:rPr>
                <w:rFonts w:asciiTheme="minorEastAsia" w:eastAsiaTheme="minorEastAsia" w:hAnsiTheme="minorEastAsia"/>
                <w:sz w:val="21"/>
                <w:szCs w:val="21"/>
              </w:rPr>
            </w:pPr>
            <w:r w:rsidRPr="003F63B7">
              <w:rPr>
                <w:rFonts w:asciiTheme="minorEastAsia" w:eastAsiaTheme="minorEastAsia" w:hAnsiTheme="minorEastAsia" w:hint="eastAsia"/>
                <w:sz w:val="21"/>
                <w:szCs w:val="21"/>
              </w:rPr>
              <w:t>3</w:t>
            </w:r>
          </w:p>
        </w:tc>
        <w:tc>
          <w:tcPr>
            <w:tcW w:w="1380" w:type="dxa"/>
          </w:tcPr>
          <w:p w:rsidR="002811AD" w:rsidRPr="003F63B7" w:rsidRDefault="002811AD" w:rsidP="004F3D90">
            <w:pPr>
              <w:pStyle w:val="TableParagraph"/>
              <w:spacing w:before="3" w:line="320" w:lineRule="exact"/>
              <w:ind w:left="108"/>
              <w:rPr>
                <w:rFonts w:asciiTheme="minorEastAsia" w:eastAsiaTheme="minorEastAsia" w:hAnsiTheme="minorEastAsia"/>
                <w:sz w:val="21"/>
                <w:szCs w:val="21"/>
              </w:rPr>
            </w:pPr>
            <w:r w:rsidRPr="003F63B7">
              <w:rPr>
                <w:rFonts w:asciiTheme="minorEastAsia" w:eastAsiaTheme="minorEastAsia" w:hAnsiTheme="minorEastAsia" w:hint="eastAsia"/>
                <w:sz w:val="21"/>
                <w:szCs w:val="21"/>
              </w:rPr>
              <w:t>周三</w:t>
            </w:r>
          </w:p>
        </w:tc>
        <w:tc>
          <w:tcPr>
            <w:tcW w:w="6495" w:type="dxa"/>
          </w:tcPr>
          <w:p w:rsidR="002811AD" w:rsidRPr="003F63B7" w:rsidRDefault="002811AD" w:rsidP="004F3D90">
            <w:pPr>
              <w:pStyle w:val="TableParagraph"/>
              <w:spacing w:before="3" w:line="320" w:lineRule="exact"/>
              <w:ind w:left="108"/>
              <w:rPr>
                <w:rFonts w:asciiTheme="minorEastAsia" w:eastAsiaTheme="minorEastAsia" w:hAnsiTheme="minorEastAsia"/>
                <w:sz w:val="21"/>
                <w:szCs w:val="21"/>
              </w:rPr>
            </w:pPr>
            <w:r w:rsidRPr="003F63B7">
              <w:rPr>
                <w:rFonts w:asciiTheme="minorEastAsia" w:eastAsiaTheme="minorEastAsia" w:hAnsiTheme="minorEastAsia" w:hint="eastAsia"/>
                <w:sz w:val="21"/>
                <w:szCs w:val="21"/>
              </w:rPr>
              <w:t>清洁走廊两边、各办公室、配药室门面及门框。</w:t>
            </w:r>
          </w:p>
        </w:tc>
      </w:tr>
      <w:tr w:rsidR="002811AD" w:rsidRPr="003F63B7" w:rsidTr="004F3D90">
        <w:trPr>
          <w:trHeight w:val="311"/>
          <w:jc w:val="center"/>
        </w:trPr>
        <w:tc>
          <w:tcPr>
            <w:tcW w:w="780" w:type="dxa"/>
          </w:tcPr>
          <w:p w:rsidR="002811AD" w:rsidRPr="003F63B7" w:rsidRDefault="002811AD" w:rsidP="004F3D90">
            <w:pPr>
              <w:pStyle w:val="TableParagraph"/>
              <w:spacing w:before="3" w:line="320" w:lineRule="exact"/>
              <w:ind w:left="108"/>
              <w:rPr>
                <w:rFonts w:asciiTheme="minorEastAsia" w:eastAsiaTheme="minorEastAsia" w:hAnsiTheme="minorEastAsia"/>
                <w:sz w:val="21"/>
                <w:szCs w:val="21"/>
              </w:rPr>
            </w:pPr>
            <w:r w:rsidRPr="003F63B7">
              <w:rPr>
                <w:rFonts w:asciiTheme="minorEastAsia" w:eastAsiaTheme="minorEastAsia" w:hAnsiTheme="minorEastAsia" w:hint="eastAsia"/>
                <w:sz w:val="21"/>
                <w:szCs w:val="21"/>
              </w:rPr>
              <w:t>4</w:t>
            </w:r>
          </w:p>
        </w:tc>
        <w:tc>
          <w:tcPr>
            <w:tcW w:w="1380" w:type="dxa"/>
          </w:tcPr>
          <w:p w:rsidR="002811AD" w:rsidRPr="003F63B7" w:rsidRDefault="002811AD" w:rsidP="004F3D90">
            <w:pPr>
              <w:pStyle w:val="TableParagraph"/>
              <w:spacing w:before="3" w:line="320" w:lineRule="exact"/>
              <w:ind w:left="108"/>
              <w:rPr>
                <w:rFonts w:asciiTheme="minorEastAsia" w:eastAsiaTheme="minorEastAsia" w:hAnsiTheme="minorEastAsia"/>
                <w:sz w:val="21"/>
                <w:szCs w:val="21"/>
              </w:rPr>
            </w:pPr>
            <w:r w:rsidRPr="003F63B7">
              <w:rPr>
                <w:rFonts w:asciiTheme="minorEastAsia" w:eastAsiaTheme="minorEastAsia" w:hAnsiTheme="minorEastAsia" w:hint="eastAsia"/>
                <w:sz w:val="21"/>
                <w:szCs w:val="21"/>
              </w:rPr>
              <w:t>周四</w:t>
            </w:r>
          </w:p>
        </w:tc>
        <w:tc>
          <w:tcPr>
            <w:tcW w:w="6495" w:type="dxa"/>
          </w:tcPr>
          <w:p w:rsidR="002811AD" w:rsidRPr="003F63B7" w:rsidRDefault="002811AD" w:rsidP="004F3D90">
            <w:pPr>
              <w:pStyle w:val="TableParagraph"/>
              <w:spacing w:before="3" w:line="320" w:lineRule="exact"/>
              <w:ind w:left="108"/>
              <w:rPr>
                <w:rFonts w:asciiTheme="minorEastAsia" w:eastAsiaTheme="minorEastAsia" w:hAnsiTheme="minorEastAsia"/>
                <w:sz w:val="21"/>
                <w:szCs w:val="21"/>
              </w:rPr>
            </w:pPr>
            <w:r w:rsidRPr="003F63B7">
              <w:rPr>
                <w:rFonts w:asciiTheme="minorEastAsia" w:eastAsiaTheme="minorEastAsia" w:hAnsiTheme="minorEastAsia" w:hint="eastAsia"/>
                <w:sz w:val="21"/>
                <w:szCs w:val="21"/>
              </w:rPr>
              <w:t>清洁大厅、东西凉台各病区内玻璃门窗。</w:t>
            </w:r>
          </w:p>
        </w:tc>
      </w:tr>
      <w:tr w:rsidR="002811AD" w:rsidRPr="003F63B7" w:rsidTr="004F3D90">
        <w:trPr>
          <w:trHeight w:val="311"/>
          <w:jc w:val="center"/>
        </w:trPr>
        <w:tc>
          <w:tcPr>
            <w:tcW w:w="780" w:type="dxa"/>
          </w:tcPr>
          <w:p w:rsidR="002811AD" w:rsidRPr="003F63B7" w:rsidRDefault="002811AD" w:rsidP="004F3D90">
            <w:pPr>
              <w:pStyle w:val="TableParagraph"/>
              <w:spacing w:before="3" w:line="320" w:lineRule="exact"/>
              <w:ind w:left="108"/>
              <w:rPr>
                <w:rFonts w:asciiTheme="minorEastAsia" w:eastAsiaTheme="minorEastAsia" w:hAnsiTheme="minorEastAsia"/>
                <w:sz w:val="21"/>
                <w:szCs w:val="21"/>
              </w:rPr>
            </w:pPr>
            <w:r w:rsidRPr="003F63B7">
              <w:rPr>
                <w:rFonts w:asciiTheme="minorEastAsia" w:eastAsiaTheme="minorEastAsia" w:hAnsiTheme="minorEastAsia" w:hint="eastAsia"/>
                <w:sz w:val="21"/>
                <w:szCs w:val="21"/>
              </w:rPr>
              <w:t>5</w:t>
            </w:r>
          </w:p>
        </w:tc>
        <w:tc>
          <w:tcPr>
            <w:tcW w:w="1380" w:type="dxa"/>
          </w:tcPr>
          <w:p w:rsidR="002811AD" w:rsidRPr="003F63B7" w:rsidRDefault="002811AD" w:rsidP="004F3D90">
            <w:pPr>
              <w:pStyle w:val="TableParagraph"/>
              <w:spacing w:before="3" w:line="320" w:lineRule="exact"/>
              <w:ind w:left="108"/>
              <w:rPr>
                <w:rFonts w:asciiTheme="minorEastAsia" w:eastAsiaTheme="minorEastAsia" w:hAnsiTheme="minorEastAsia"/>
                <w:sz w:val="21"/>
                <w:szCs w:val="21"/>
              </w:rPr>
            </w:pPr>
            <w:r w:rsidRPr="003F63B7">
              <w:rPr>
                <w:rFonts w:asciiTheme="minorEastAsia" w:eastAsiaTheme="minorEastAsia" w:hAnsiTheme="minorEastAsia" w:hint="eastAsia"/>
                <w:sz w:val="21"/>
                <w:szCs w:val="21"/>
              </w:rPr>
              <w:t>周五</w:t>
            </w:r>
          </w:p>
        </w:tc>
        <w:tc>
          <w:tcPr>
            <w:tcW w:w="6495" w:type="dxa"/>
          </w:tcPr>
          <w:p w:rsidR="002811AD" w:rsidRPr="003F63B7" w:rsidRDefault="002811AD" w:rsidP="004F3D90">
            <w:pPr>
              <w:pStyle w:val="TableParagraph"/>
              <w:spacing w:before="3" w:line="320" w:lineRule="exact"/>
              <w:ind w:left="108"/>
              <w:rPr>
                <w:rFonts w:asciiTheme="minorEastAsia" w:eastAsiaTheme="minorEastAsia" w:hAnsiTheme="minorEastAsia"/>
                <w:sz w:val="21"/>
                <w:szCs w:val="21"/>
              </w:rPr>
            </w:pPr>
            <w:r w:rsidRPr="003F63B7">
              <w:rPr>
                <w:rFonts w:asciiTheme="minorEastAsia" w:eastAsiaTheme="minorEastAsia" w:hAnsiTheme="minorEastAsia" w:hint="eastAsia"/>
                <w:sz w:val="21"/>
                <w:szCs w:val="21"/>
              </w:rPr>
              <w:t>清洁各病区内、床架、床头桌、椅子、衣柜、电视机。</w:t>
            </w:r>
          </w:p>
        </w:tc>
      </w:tr>
      <w:tr w:rsidR="002811AD" w:rsidRPr="003F63B7" w:rsidTr="004F3D90">
        <w:trPr>
          <w:trHeight w:val="311"/>
          <w:jc w:val="center"/>
        </w:trPr>
        <w:tc>
          <w:tcPr>
            <w:tcW w:w="780" w:type="dxa"/>
          </w:tcPr>
          <w:p w:rsidR="002811AD" w:rsidRPr="003F63B7" w:rsidRDefault="002811AD" w:rsidP="004F3D90">
            <w:pPr>
              <w:pStyle w:val="TableParagraph"/>
              <w:spacing w:before="3" w:line="320" w:lineRule="exact"/>
              <w:ind w:left="108"/>
              <w:rPr>
                <w:rFonts w:asciiTheme="minorEastAsia" w:eastAsiaTheme="minorEastAsia" w:hAnsiTheme="minorEastAsia"/>
                <w:sz w:val="21"/>
                <w:szCs w:val="21"/>
              </w:rPr>
            </w:pPr>
            <w:r w:rsidRPr="003F63B7">
              <w:rPr>
                <w:rFonts w:asciiTheme="minorEastAsia" w:eastAsiaTheme="minorEastAsia" w:hAnsiTheme="minorEastAsia" w:hint="eastAsia"/>
                <w:sz w:val="21"/>
                <w:szCs w:val="21"/>
              </w:rPr>
              <w:t>6</w:t>
            </w:r>
          </w:p>
        </w:tc>
        <w:tc>
          <w:tcPr>
            <w:tcW w:w="1380" w:type="dxa"/>
          </w:tcPr>
          <w:p w:rsidR="002811AD" w:rsidRPr="003F63B7" w:rsidRDefault="002811AD" w:rsidP="004F3D90">
            <w:pPr>
              <w:pStyle w:val="TableParagraph"/>
              <w:spacing w:before="3" w:line="320" w:lineRule="exact"/>
              <w:ind w:left="108"/>
              <w:rPr>
                <w:rFonts w:asciiTheme="minorEastAsia" w:eastAsiaTheme="minorEastAsia" w:hAnsiTheme="minorEastAsia"/>
                <w:sz w:val="21"/>
                <w:szCs w:val="21"/>
              </w:rPr>
            </w:pPr>
            <w:r w:rsidRPr="003F63B7">
              <w:rPr>
                <w:rFonts w:asciiTheme="minorEastAsia" w:eastAsiaTheme="minorEastAsia" w:hAnsiTheme="minorEastAsia" w:hint="eastAsia"/>
                <w:sz w:val="21"/>
                <w:szCs w:val="21"/>
              </w:rPr>
              <w:t>周六</w:t>
            </w:r>
          </w:p>
        </w:tc>
        <w:tc>
          <w:tcPr>
            <w:tcW w:w="6495" w:type="dxa"/>
          </w:tcPr>
          <w:p w:rsidR="002811AD" w:rsidRPr="003F63B7" w:rsidRDefault="002811AD" w:rsidP="004F3D90">
            <w:pPr>
              <w:pStyle w:val="TableParagraph"/>
              <w:spacing w:before="3" w:line="320" w:lineRule="exact"/>
              <w:ind w:left="108"/>
              <w:rPr>
                <w:rFonts w:asciiTheme="minorEastAsia" w:eastAsiaTheme="minorEastAsia" w:hAnsiTheme="minorEastAsia"/>
                <w:sz w:val="21"/>
                <w:szCs w:val="21"/>
              </w:rPr>
            </w:pPr>
            <w:r w:rsidRPr="003F63B7">
              <w:rPr>
                <w:rFonts w:asciiTheme="minorEastAsia" w:eastAsiaTheme="minorEastAsia" w:hAnsiTheme="minorEastAsia" w:hint="eastAsia"/>
                <w:sz w:val="21"/>
                <w:szCs w:val="21"/>
              </w:rPr>
              <w:t>擦洗病历夹、开水车、工具车。</w:t>
            </w:r>
          </w:p>
        </w:tc>
      </w:tr>
      <w:tr w:rsidR="002811AD" w:rsidRPr="003F63B7" w:rsidTr="004F3D90">
        <w:trPr>
          <w:trHeight w:val="682"/>
          <w:jc w:val="center"/>
        </w:trPr>
        <w:tc>
          <w:tcPr>
            <w:tcW w:w="780" w:type="dxa"/>
          </w:tcPr>
          <w:p w:rsidR="002811AD" w:rsidRPr="003F63B7" w:rsidRDefault="002811AD" w:rsidP="004F3D90">
            <w:pPr>
              <w:pStyle w:val="TableParagraph"/>
              <w:spacing w:before="3" w:line="320" w:lineRule="exact"/>
              <w:ind w:left="108"/>
              <w:rPr>
                <w:rFonts w:asciiTheme="minorEastAsia" w:eastAsiaTheme="minorEastAsia" w:hAnsiTheme="minorEastAsia"/>
                <w:sz w:val="21"/>
                <w:szCs w:val="21"/>
              </w:rPr>
            </w:pPr>
            <w:r w:rsidRPr="003F63B7">
              <w:rPr>
                <w:rFonts w:asciiTheme="minorEastAsia" w:eastAsiaTheme="minorEastAsia" w:hAnsiTheme="minorEastAsia" w:hint="eastAsia"/>
                <w:sz w:val="21"/>
                <w:szCs w:val="21"/>
              </w:rPr>
              <w:t>7</w:t>
            </w:r>
          </w:p>
        </w:tc>
        <w:tc>
          <w:tcPr>
            <w:tcW w:w="1380" w:type="dxa"/>
          </w:tcPr>
          <w:p w:rsidR="002811AD" w:rsidRPr="003F63B7" w:rsidRDefault="002811AD" w:rsidP="004F3D90">
            <w:pPr>
              <w:pStyle w:val="TableParagraph"/>
              <w:spacing w:before="3" w:line="320" w:lineRule="exact"/>
              <w:ind w:left="108"/>
              <w:rPr>
                <w:rFonts w:asciiTheme="minorEastAsia" w:eastAsiaTheme="minorEastAsia" w:hAnsiTheme="minorEastAsia"/>
                <w:sz w:val="21"/>
                <w:szCs w:val="21"/>
              </w:rPr>
            </w:pPr>
            <w:r w:rsidRPr="003F63B7">
              <w:rPr>
                <w:rFonts w:asciiTheme="minorEastAsia" w:eastAsiaTheme="minorEastAsia" w:hAnsiTheme="minorEastAsia" w:hint="eastAsia"/>
                <w:sz w:val="21"/>
                <w:szCs w:val="21"/>
              </w:rPr>
              <w:t>周日</w:t>
            </w:r>
          </w:p>
        </w:tc>
        <w:tc>
          <w:tcPr>
            <w:tcW w:w="6495" w:type="dxa"/>
          </w:tcPr>
          <w:p w:rsidR="002811AD" w:rsidRPr="003F63B7" w:rsidRDefault="002811AD" w:rsidP="004F3D90">
            <w:pPr>
              <w:pStyle w:val="TableParagraph"/>
              <w:spacing w:before="3" w:line="320" w:lineRule="exact"/>
              <w:ind w:left="108" w:right="95"/>
              <w:rPr>
                <w:rFonts w:asciiTheme="minorEastAsia" w:eastAsiaTheme="minorEastAsia" w:hAnsiTheme="minorEastAsia"/>
                <w:sz w:val="21"/>
                <w:szCs w:val="21"/>
              </w:rPr>
            </w:pPr>
            <w:r w:rsidRPr="003F63B7">
              <w:rPr>
                <w:rFonts w:asciiTheme="minorEastAsia" w:eastAsiaTheme="minorEastAsia" w:hAnsiTheme="minorEastAsia" w:hint="eastAsia"/>
                <w:spacing w:val="-4"/>
                <w:sz w:val="21"/>
                <w:szCs w:val="21"/>
              </w:rPr>
              <w:t>清洁责任区域所有天花板</w:t>
            </w:r>
            <w:r w:rsidRPr="003F63B7">
              <w:rPr>
                <w:rFonts w:asciiTheme="minorEastAsia" w:eastAsiaTheme="minorEastAsia" w:hAnsiTheme="minorEastAsia" w:hint="eastAsia"/>
                <w:sz w:val="21"/>
                <w:szCs w:val="21"/>
              </w:rPr>
              <w:t>（每月清洁一次</w:t>
            </w:r>
            <w:r w:rsidRPr="003F63B7">
              <w:rPr>
                <w:rFonts w:asciiTheme="minorEastAsia" w:eastAsiaTheme="minorEastAsia" w:hAnsiTheme="minorEastAsia" w:hint="eastAsia"/>
                <w:spacing w:val="-120"/>
                <w:sz w:val="21"/>
                <w:szCs w:val="21"/>
              </w:rPr>
              <w:t>）</w:t>
            </w:r>
            <w:r w:rsidRPr="003F63B7">
              <w:rPr>
                <w:rFonts w:asciiTheme="minorEastAsia" w:eastAsiaTheme="minorEastAsia" w:hAnsiTheme="minorEastAsia" w:hint="eastAsia"/>
                <w:spacing w:val="-9"/>
                <w:sz w:val="21"/>
                <w:szCs w:val="21"/>
              </w:rPr>
              <w:t>、风口每周境界一</w:t>
            </w:r>
            <w:r w:rsidRPr="003F63B7">
              <w:rPr>
                <w:rFonts w:asciiTheme="minorEastAsia" w:eastAsiaTheme="minorEastAsia" w:hAnsiTheme="minorEastAsia" w:hint="eastAsia"/>
                <w:sz w:val="21"/>
                <w:szCs w:val="21"/>
              </w:rPr>
              <w:t>次；</w:t>
            </w:r>
          </w:p>
          <w:p w:rsidR="002811AD" w:rsidRPr="003F63B7" w:rsidRDefault="002811AD" w:rsidP="004F3D90">
            <w:pPr>
              <w:pStyle w:val="TableParagraph"/>
              <w:spacing w:before="2" w:line="320" w:lineRule="exact"/>
              <w:ind w:left="108"/>
              <w:rPr>
                <w:rFonts w:asciiTheme="minorEastAsia" w:eastAsiaTheme="minorEastAsia" w:hAnsiTheme="minorEastAsia"/>
                <w:sz w:val="21"/>
                <w:szCs w:val="21"/>
              </w:rPr>
            </w:pPr>
            <w:r w:rsidRPr="003F63B7">
              <w:rPr>
                <w:rFonts w:asciiTheme="minorEastAsia" w:eastAsiaTheme="minorEastAsia" w:hAnsiTheme="minorEastAsia" w:hint="eastAsia"/>
                <w:sz w:val="21"/>
                <w:szCs w:val="21"/>
              </w:rPr>
              <w:t>整理污物间、工具、值班室秩序。</w:t>
            </w:r>
          </w:p>
        </w:tc>
      </w:tr>
    </w:tbl>
    <w:p w:rsidR="002811AD" w:rsidRPr="003F63B7" w:rsidRDefault="002811AD" w:rsidP="002811AD">
      <w:pPr>
        <w:overflowPunct w:val="0"/>
        <w:spacing w:line="320" w:lineRule="exact"/>
        <w:rPr>
          <w:rFonts w:asciiTheme="minorEastAsia" w:hAnsiTheme="minorEastAsia" w:cs="Times New Roman"/>
          <w:bCs/>
          <w:szCs w:val="21"/>
        </w:rPr>
      </w:pPr>
      <w:r w:rsidRPr="003F63B7">
        <w:rPr>
          <w:rFonts w:asciiTheme="minorEastAsia" w:hAnsiTheme="minorEastAsia" w:cs="Times New Roman" w:hint="eastAsia"/>
          <w:bCs/>
          <w:szCs w:val="21"/>
        </w:rPr>
        <w:t>8）中央运送服务要求及内容。</w:t>
      </w:r>
    </w:p>
    <w:p w:rsidR="002811AD" w:rsidRPr="003F63B7" w:rsidRDefault="002811AD" w:rsidP="002811AD">
      <w:pPr>
        <w:overflowPunct w:val="0"/>
        <w:spacing w:line="320" w:lineRule="exact"/>
        <w:ind w:firstLineChars="200" w:firstLine="420"/>
        <w:rPr>
          <w:rFonts w:asciiTheme="minorEastAsia" w:hAnsiTheme="minorEastAsia" w:cs="Times New Roman"/>
          <w:bCs/>
          <w:szCs w:val="21"/>
        </w:rPr>
      </w:pPr>
      <w:r w:rsidRPr="003F63B7">
        <w:rPr>
          <w:rFonts w:asciiTheme="minorEastAsia" w:hAnsiTheme="minorEastAsia" w:cs="Times New Roman" w:hint="eastAsia"/>
          <w:bCs/>
          <w:szCs w:val="21"/>
        </w:rPr>
        <w:t>服务内容和服务范围，保证 24 小时/天，365 天/年的连续服务；必须设置呼叫调度中心，并配备独立的专业软件，保障 24 小时/天，365 天/年随时有人接听电话处理服务需求；为保障良好的就医环境，运送员工必须配戴对讲机；为维护医院良好形象，投标人服务员工必须配置统一制服，并保证 1 次/周的集中洗涤、消毒和熨烫；调度中心定期给采购人提供工作量时段分析报表、工作延迟报表等，对相关工作流程调整提供数据基础；运送所需一切工具如密闭标本箱（带锁）、小推车、对讲机等由投标人承担；运送所需一般性防护用品（如：一次性手套、口罩）由投标人承担；送各种检查申请单及会诊单要亲自发送；并由对方科室人员签收，不可请别的人员代送，以防漏送或遗失；送化验单、标本及各种检查结果单（含 B 超、CT、MRI 等检查结果）要及时；化验结果正确与否和标本的采集及时送检有着密切的关系，而化验结果又是医生诊断及治疗的依据，因此标本送检工作非常重要，要及时送检，以免影响结果；送大便标本：有些化验标本需要保温并及时送检；送小便标本：运送时要特别小心，留意不要摔破，并要查看尿管底部是否有破损， 防止小便标本运送到检验科，标本量不够达不到检验标准；送血标本：玻璃管不可打破或倒翻，如有以上情况发生，应及时通知医护人员， 并告知主管或经理，严禁用他人的血标本代替。保管好所取送的药品，特别是玻璃制品要注意不得丢失、破损。其它全院病区急需的运送工作，如夜间急取血等。搬运过程不能野蛮搬运，要注意保护仪器、设备。太平间工作人员必须尊重死者，轻抬轻放，禁止向死者家属索取钱、物。</w:t>
      </w:r>
    </w:p>
    <w:p w:rsidR="002811AD" w:rsidRPr="003F63B7" w:rsidRDefault="002811AD" w:rsidP="002811AD">
      <w:pPr>
        <w:overflowPunct w:val="0"/>
        <w:spacing w:line="320" w:lineRule="exact"/>
        <w:ind w:firstLineChars="200" w:firstLine="420"/>
        <w:rPr>
          <w:rFonts w:asciiTheme="minorEastAsia" w:hAnsiTheme="minorEastAsia" w:cs="Times New Roman"/>
          <w:bCs/>
          <w:szCs w:val="21"/>
        </w:rPr>
      </w:pPr>
      <w:r w:rsidRPr="003F63B7">
        <w:rPr>
          <w:rFonts w:asciiTheme="minorEastAsia" w:hAnsiTheme="minorEastAsia" w:cs="Times New Roman" w:hint="eastAsia"/>
          <w:bCs/>
          <w:szCs w:val="21"/>
        </w:rPr>
        <w:t>服务内容：</w:t>
      </w:r>
    </w:p>
    <w:p w:rsidR="002811AD" w:rsidRPr="003F63B7" w:rsidRDefault="002811AD" w:rsidP="002811AD">
      <w:pPr>
        <w:overflowPunct w:val="0"/>
        <w:spacing w:line="320" w:lineRule="exact"/>
        <w:ind w:firstLineChars="200" w:firstLine="420"/>
        <w:rPr>
          <w:rFonts w:asciiTheme="minorEastAsia" w:hAnsiTheme="minorEastAsia" w:cs="Times New Roman"/>
          <w:bCs/>
          <w:szCs w:val="21"/>
        </w:rPr>
      </w:pPr>
      <w:r w:rsidRPr="003F63B7">
        <w:rPr>
          <w:rFonts w:asciiTheme="minorEastAsia" w:hAnsiTheme="minorEastAsia" w:cs="Times New Roman" w:hint="eastAsia"/>
          <w:bCs/>
          <w:szCs w:val="21"/>
        </w:rPr>
        <w:t>常规收送血尿便标本、发放大小便标本盒；急送各种标本；取化验结果报告单及 CT、MRI 片子等；取血、送血(核对病区）；收送会诊单、出院结帐单、病历；收送检查预约单并预约、退费；复印病历；病人检查、化验退费（医务处-院长签字-相关科室）；送、接病人院内做各种检查(B 超,心电图,CT、MRI 等)；接、送手术病人；送资料/复印/感染报告/送物品申领单；取科室快递、报刊信件等；回收空瓶和可回收废品（纸箱、报纸等）；办公区报纸、杂志等废品回收；领办公用品（后勤库房物品的发放）；</w:t>
      </w:r>
      <w:r w:rsidRPr="003F63B7">
        <w:rPr>
          <w:rFonts w:asciiTheme="minorEastAsia" w:hAnsiTheme="minorEastAsia" w:cs="Times New Roman" w:hint="eastAsia"/>
          <w:bCs/>
          <w:szCs w:val="21"/>
        </w:rPr>
        <w:tab/>
        <w:t>领医疗用品（设备库房物品的发放）；协助领取福利物品；临时领医疗消耗品(棉纱,棉球,手套等)(常规供应室下送)；临时去供应室取送消毒物品；取送药车到中心药房；取病人出院带药及领针剂；协助护士班后领药(不负责核药)；临时协助护士送病人转科；领消毒液/酒精/蒸馏水/TPN 液体；设备借用、运送，及时加、拆床单元（床、床垫、床头柜、椅子</w:t>
      </w:r>
      <w:r w:rsidRPr="003F63B7">
        <w:rPr>
          <w:rFonts w:asciiTheme="minorEastAsia" w:hAnsiTheme="minorEastAsia" w:cs="Times New Roman" w:hint="eastAsia"/>
          <w:bCs/>
          <w:szCs w:val="21"/>
        </w:rPr>
        <w:lastRenderedPageBreak/>
        <w:t>等）;协助科室搬家；加、拆床；医疗、行政设备送/报修；大输液数量清点，拆包装、贴标签上架；取送有关医疗护理（允许范围内用品）；部分科室（门急诊、门诊检查科室等）进行脏、净棉织品与洗衣房交接点数。全院各区域尸体运送至太平间。</w:t>
      </w:r>
    </w:p>
    <w:p w:rsidR="002811AD" w:rsidRPr="003F63B7" w:rsidRDefault="002811AD" w:rsidP="002811AD">
      <w:pPr>
        <w:overflowPunct w:val="0"/>
        <w:spacing w:line="320" w:lineRule="exact"/>
        <w:ind w:firstLineChars="200" w:firstLine="420"/>
        <w:rPr>
          <w:rFonts w:asciiTheme="minorEastAsia" w:hAnsiTheme="minorEastAsia" w:cs="Times New Roman"/>
          <w:bCs/>
          <w:szCs w:val="21"/>
        </w:rPr>
      </w:pPr>
    </w:p>
    <w:p w:rsidR="002811AD" w:rsidRPr="003F63B7" w:rsidRDefault="002811AD" w:rsidP="002811AD">
      <w:pPr>
        <w:overflowPunct w:val="0"/>
        <w:spacing w:line="320" w:lineRule="exact"/>
        <w:ind w:firstLineChars="200" w:firstLine="420"/>
        <w:rPr>
          <w:rFonts w:asciiTheme="minorEastAsia" w:hAnsiTheme="minorEastAsia" w:cs="Times New Roman"/>
          <w:bCs/>
          <w:szCs w:val="21"/>
        </w:rPr>
      </w:pPr>
      <w:r w:rsidRPr="003F63B7">
        <w:rPr>
          <w:rFonts w:asciiTheme="minorEastAsia" w:hAnsiTheme="minorEastAsia" w:cs="Times New Roman" w:hint="eastAsia"/>
          <w:bCs/>
          <w:szCs w:val="21"/>
        </w:rPr>
        <w:t>9）电梯运</w:t>
      </w:r>
      <w:r w:rsidR="00352779">
        <w:rPr>
          <w:rFonts w:asciiTheme="minorEastAsia" w:hAnsiTheme="minorEastAsia" w:cs="Times New Roman" w:hint="eastAsia"/>
          <w:bCs/>
          <w:szCs w:val="21"/>
        </w:rPr>
        <w:t>送</w:t>
      </w:r>
      <w:r w:rsidRPr="003F63B7">
        <w:rPr>
          <w:rFonts w:asciiTheme="minorEastAsia" w:hAnsiTheme="minorEastAsia" w:cs="Times New Roman" w:hint="eastAsia"/>
          <w:bCs/>
          <w:szCs w:val="21"/>
        </w:rPr>
        <w:t>服务管理内容及要求。</w:t>
      </w:r>
    </w:p>
    <w:p w:rsidR="002811AD" w:rsidRPr="003F63B7" w:rsidRDefault="002811AD" w:rsidP="002811AD">
      <w:pPr>
        <w:overflowPunct w:val="0"/>
        <w:spacing w:line="320" w:lineRule="exact"/>
        <w:ind w:firstLineChars="200" w:firstLine="420"/>
        <w:rPr>
          <w:rFonts w:asciiTheme="minorEastAsia" w:hAnsiTheme="minorEastAsia" w:cs="Times New Roman"/>
          <w:bCs/>
          <w:szCs w:val="21"/>
        </w:rPr>
      </w:pPr>
      <w:r w:rsidRPr="003F63B7">
        <w:rPr>
          <w:rFonts w:asciiTheme="minorEastAsia" w:hAnsiTheme="minorEastAsia" w:cs="Times New Roman" w:hint="eastAsia"/>
          <w:bCs/>
          <w:szCs w:val="21"/>
        </w:rPr>
        <w:t>电梯运</w:t>
      </w:r>
      <w:r w:rsidR="00352779">
        <w:rPr>
          <w:rFonts w:asciiTheme="minorEastAsia" w:hAnsiTheme="minorEastAsia" w:cs="Times New Roman" w:hint="eastAsia"/>
          <w:bCs/>
          <w:szCs w:val="21"/>
        </w:rPr>
        <w:t>送</w:t>
      </w:r>
      <w:r w:rsidRPr="003F63B7">
        <w:rPr>
          <w:rFonts w:asciiTheme="minorEastAsia" w:hAnsiTheme="minorEastAsia" w:cs="Times New Roman" w:hint="eastAsia"/>
          <w:bCs/>
          <w:szCs w:val="21"/>
        </w:rPr>
        <w:t>服务管理的内容：负责引导医用、客用梯人员分流，提高电梯运行效率，保证医疗运输顺利开展；负责专用梯的驾乘；协助处理电梯日常的安全运行管理；负责医院大型活动（会议、培训、检查、参观等）电梯服务；保障特殊用梯需求服务。</w:t>
      </w:r>
    </w:p>
    <w:p w:rsidR="002811AD" w:rsidRPr="003F63B7" w:rsidRDefault="002811AD" w:rsidP="002811AD">
      <w:pPr>
        <w:overflowPunct w:val="0"/>
        <w:spacing w:line="320" w:lineRule="exact"/>
        <w:ind w:firstLineChars="200" w:firstLine="420"/>
        <w:rPr>
          <w:rFonts w:asciiTheme="minorEastAsia" w:hAnsiTheme="minorEastAsia" w:cs="Times New Roman"/>
          <w:bCs/>
          <w:szCs w:val="21"/>
        </w:rPr>
      </w:pPr>
      <w:r w:rsidRPr="003F63B7">
        <w:rPr>
          <w:rFonts w:asciiTheme="minorEastAsia" w:hAnsiTheme="minorEastAsia" w:cs="Times New Roman" w:hint="eastAsia"/>
          <w:bCs/>
          <w:szCs w:val="21"/>
        </w:rPr>
        <w:t>电梯运</w:t>
      </w:r>
      <w:r w:rsidR="00352779">
        <w:rPr>
          <w:rFonts w:asciiTheme="minorEastAsia" w:hAnsiTheme="minorEastAsia" w:cs="Times New Roman" w:hint="eastAsia"/>
          <w:bCs/>
          <w:szCs w:val="21"/>
        </w:rPr>
        <w:t>送</w:t>
      </w:r>
      <w:r w:rsidRPr="003F63B7">
        <w:rPr>
          <w:rFonts w:asciiTheme="minorEastAsia" w:hAnsiTheme="minorEastAsia" w:cs="Times New Roman" w:hint="eastAsia"/>
          <w:bCs/>
          <w:szCs w:val="21"/>
        </w:rPr>
        <w:t>服务的要求：服务人员应具备电梯司机相关培训知识。建立健全各项制度及职责，如：电梯运行制度，管理制度，安全运行规定及操作流程，应急预案，电梯困人救援的安全管理，电梯管理人员、司机的职责及服务规范。相关人员熟悉并能遵照执行。文明用语、着装统一、服务规范。电梯导医要求身高 1.60 米以上，具有一定的文化基础，相貌端庄，年龄在 18-40岁之间。电梯导医必须严格遵守操作规程，遵守值班规定，按时上下班，严禁做与值班无关事。随时保证电梯轿厢、门、框的整洁，要求在上岗前做好保洁，电梯正常运行时不得停运保洁。负责电梯的巡查和故障报修工作。有人值守的电梯按要求层层报站。电梯运行时间根据采购人具体规定执行。维持乘梯人员的秩序，维护乘梯人员安全。</w:t>
      </w:r>
    </w:p>
    <w:p w:rsidR="002811AD" w:rsidRPr="003F63B7" w:rsidRDefault="002811AD" w:rsidP="002811AD">
      <w:pPr>
        <w:overflowPunct w:val="0"/>
        <w:spacing w:line="320" w:lineRule="exact"/>
        <w:ind w:firstLineChars="200" w:firstLine="420"/>
        <w:rPr>
          <w:rFonts w:asciiTheme="minorEastAsia" w:hAnsiTheme="minorEastAsia" w:cs="Times New Roman"/>
          <w:bCs/>
          <w:szCs w:val="21"/>
        </w:rPr>
      </w:pPr>
      <w:r w:rsidRPr="003F63B7">
        <w:rPr>
          <w:rFonts w:asciiTheme="minorEastAsia" w:hAnsiTheme="minorEastAsia" w:cs="Times New Roman" w:hint="eastAsia"/>
          <w:bCs/>
          <w:szCs w:val="21"/>
        </w:rPr>
        <w:t>电梯导医行为标准：热爱本职工作，尽心尽意为医护和患者服务。严格执行供应商的各种规章制度。认真学习电梯运行知识，不断提高操作水平，熟练掌握电梯运行过程中的各环节和安全操作规程。在操作电梯的同时，不准与乘客聊天、看书等与工作无关的事情，严禁误操作运行。认真听取乘梯及乘车者的意见，及时向电梯保养人员汇报电梯运行情况；做好电梯运行记录，不准隔日或相互填写，严禁在记录本上乱写乱画；电梯及电瓶车出现故障时，及时通知维修人员进行维修。保持电梯的卫生。电梯出现故障要做到：“发呼救、报险情、保现场”。“一劝阻、二制止”。对运行时间以外的服务或不能满足乘梯及乘车者的特殊需求时，要耐心做好解释工作。电梯导医下班时要将电梯卫生清洁完毕。服务人员上班前梳理头发、长发应盘起，刘海不得超过眼眉。服务人员上班前确保鞋子干净无污物。服务人员应按规定时间更换制服，制服不可破损。服务人员姓名牌受损或丢失，应及时与主管联系更换。服务人员应确保手指甲正规修剪。服务人员可适当淡妆并使用香水。服务人员提供服务时应保持微笑。服务人员上岗前应整理仪容仪表后方可开始工作。服务人员走路时应该抬头挺胸，注意不靠墙站立。服务人员如无紧急情况不可随意跑动。</w:t>
      </w:r>
    </w:p>
    <w:p w:rsidR="002811AD" w:rsidRPr="003F63B7" w:rsidRDefault="002811AD" w:rsidP="002811AD">
      <w:pPr>
        <w:overflowPunct w:val="0"/>
        <w:spacing w:line="320" w:lineRule="exact"/>
        <w:ind w:firstLineChars="200" w:firstLine="420"/>
        <w:rPr>
          <w:rFonts w:asciiTheme="minorEastAsia" w:hAnsiTheme="minorEastAsia" w:cs="Times New Roman"/>
          <w:bCs/>
          <w:szCs w:val="21"/>
        </w:rPr>
      </w:pPr>
    </w:p>
    <w:p w:rsidR="002811AD" w:rsidRPr="003F63B7" w:rsidRDefault="002811AD" w:rsidP="002811AD">
      <w:pPr>
        <w:overflowPunct w:val="0"/>
        <w:spacing w:line="320" w:lineRule="exact"/>
        <w:ind w:firstLineChars="200" w:firstLine="422"/>
        <w:rPr>
          <w:rFonts w:asciiTheme="minorEastAsia" w:hAnsiTheme="minorEastAsia" w:cs="Times New Roman"/>
          <w:b/>
          <w:szCs w:val="21"/>
        </w:rPr>
      </w:pPr>
      <w:r w:rsidRPr="003F63B7">
        <w:rPr>
          <w:rFonts w:asciiTheme="minorEastAsia" w:hAnsiTheme="minorEastAsia" w:cs="Times New Roman" w:hint="eastAsia"/>
          <w:b/>
          <w:szCs w:val="21"/>
        </w:rPr>
        <w:t>（5）考核</w:t>
      </w:r>
    </w:p>
    <w:p w:rsidR="002811AD" w:rsidRPr="003F63B7" w:rsidRDefault="002811AD" w:rsidP="002811AD">
      <w:pPr>
        <w:overflowPunct w:val="0"/>
        <w:spacing w:line="320" w:lineRule="exact"/>
        <w:ind w:firstLineChars="200" w:firstLine="420"/>
        <w:rPr>
          <w:rFonts w:asciiTheme="minorEastAsia" w:hAnsiTheme="minorEastAsia" w:cs="Times New Roman"/>
          <w:bCs/>
          <w:szCs w:val="21"/>
        </w:rPr>
      </w:pPr>
      <w:r w:rsidRPr="003F63B7">
        <w:rPr>
          <w:rFonts w:asciiTheme="minorEastAsia" w:hAnsiTheme="minorEastAsia" w:cs="Times New Roman" w:hint="eastAsia"/>
          <w:bCs/>
          <w:szCs w:val="21"/>
        </w:rPr>
        <w:t>1）考核的方式</w:t>
      </w:r>
    </w:p>
    <w:p w:rsidR="002811AD" w:rsidRPr="003F63B7" w:rsidRDefault="00C40BAA" w:rsidP="002811AD">
      <w:pPr>
        <w:overflowPunct w:val="0"/>
        <w:spacing w:line="320" w:lineRule="exact"/>
        <w:ind w:firstLineChars="200" w:firstLine="420"/>
        <w:rPr>
          <w:rFonts w:asciiTheme="minorEastAsia" w:hAnsiTheme="minorEastAsia" w:cs="Times New Roman"/>
          <w:bCs/>
          <w:szCs w:val="21"/>
        </w:rPr>
      </w:pPr>
      <w:r w:rsidRPr="003F63B7">
        <w:rPr>
          <w:rFonts w:asciiTheme="minorEastAsia" w:hAnsiTheme="minorEastAsia" w:cs="Times New Roman" w:hint="eastAsia"/>
          <w:bCs/>
          <w:szCs w:val="21"/>
        </w:rPr>
        <w:fldChar w:fldCharType="begin"/>
      </w:r>
      <w:r w:rsidR="002811AD" w:rsidRPr="003F63B7">
        <w:rPr>
          <w:rFonts w:asciiTheme="minorEastAsia" w:hAnsiTheme="minorEastAsia" w:cs="Times New Roman" w:hint="eastAsia"/>
          <w:bCs/>
          <w:szCs w:val="21"/>
        </w:rPr>
        <w:instrText xml:space="preserve"> eq \o\ac(○,1)</w:instrText>
      </w:r>
      <w:r w:rsidRPr="003F63B7">
        <w:rPr>
          <w:rFonts w:asciiTheme="minorEastAsia" w:hAnsiTheme="minorEastAsia" w:cs="Times New Roman" w:hint="eastAsia"/>
          <w:bCs/>
          <w:szCs w:val="21"/>
        </w:rPr>
        <w:fldChar w:fldCharType="end"/>
      </w:r>
      <w:r w:rsidR="002811AD" w:rsidRPr="003F63B7">
        <w:rPr>
          <w:rFonts w:asciiTheme="minorEastAsia" w:hAnsiTheme="minorEastAsia" w:cs="Times New Roman" w:hint="eastAsia"/>
          <w:bCs/>
          <w:szCs w:val="21"/>
        </w:rPr>
        <w:t xml:space="preserve"> 制定考核细则（《物业服务考核标准》实行百分制考核。采购人每月、每季度对供应商履行合同情况、提供服务情况进行定期或不定期考核。考核分为日常考核和督查考核。</w:t>
      </w:r>
    </w:p>
    <w:p w:rsidR="002811AD" w:rsidRPr="003F63B7" w:rsidRDefault="00C40BAA" w:rsidP="002811AD">
      <w:pPr>
        <w:overflowPunct w:val="0"/>
        <w:spacing w:line="320" w:lineRule="exact"/>
        <w:ind w:firstLineChars="200" w:firstLine="420"/>
        <w:rPr>
          <w:rFonts w:asciiTheme="minorEastAsia" w:hAnsiTheme="minorEastAsia" w:cs="Times New Roman"/>
          <w:bCs/>
          <w:szCs w:val="21"/>
        </w:rPr>
      </w:pPr>
      <w:r w:rsidRPr="003F63B7">
        <w:rPr>
          <w:rFonts w:asciiTheme="minorEastAsia" w:hAnsiTheme="minorEastAsia" w:cs="Times New Roman" w:hint="eastAsia"/>
          <w:bCs/>
          <w:szCs w:val="21"/>
        </w:rPr>
        <w:fldChar w:fldCharType="begin"/>
      </w:r>
      <w:r w:rsidR="002811AD" w:rsidRPr="003F63B7">
        <w:rPr>
          <w:rFonts w:asciiTheme="minorEastAsia" w:hAnsiTheme="minorEastAsia" w:cs="Times New Roman" w:hint="eastAsia"/>
          <w:bCs/>
          <w:szCs w:val="21"/>
        </w:rPr>
        <w:instrText xml:space="preserve"> eq \o\ac(○,2)</w:instrText>
      </w:r>
      <w:r w:rsidRPr="003F63B7">
        <w:rPr>
          <w:rFonts w:asciiTheme="minorEastAsia" w:hAnsiTheme="minorEastAsia" w:cs="Times New Roman" w:hint="eastAsia"/>
          <w:bCs/>
          <w:szCs w:val="21"/>
        </w:rPr>
        <w:fldChar w:fldCharType="end"/>
      </w:r>
      <w:r w:rsidR="002811AD" w:rsidRPr="003F63B7">
        <w:rPr>
          <w:rFonts w:asciiTheme="minorEastAsia" w:hAnsiTheme="minorEastAsia" w:cs="Times New Roman" w:hint="eastAsia"/>
          <w:bCs/>
          <w:szCs w:val="21"/>
        </w:rPr>
        <w:t>日常考核由采购人项目部门负责：供应商的物业服务人员在采购人的服务工作中，保洁、运送</w:t>
      </w:r>
      <w:r w:rsidR="002811AD" w:rsidRPr="00016CC1">
        <w:rPr>
          <w:rFonts w:asciiTheme="minorEastAsia" w:hAnsiTheme="minorEastAsia" w:cs="Times New Roman" w:hint="eastAsia"/>
          <w:bCs/>
          <w:szCs w:val="21"/>
        </w:rPr>
        <w:t>、</w:t>
      </w:r>
      <w:r w:rsidR="00016CC1" w:rsidRPr="00016CC1">
        <w:rPr>
          <w:rFonts w:asciiTheme="minorEastAsia" w:hAnsiTheme="minorEastAsia" w:cs="Times New Roman" w:hint="eastAsia"/>
          <w:bCs/>
          <w:szCs w:val="21"/>
        </w:rPr>
        <w:t>电梯运送服务</w:t>
      </w:r>
      <w:r w:rsidR="002811AD" w:rsidRPr="00016CC1">
        <w:rPr>
          <w:rFonts w:asciiTheme="minorEastAsia" w:hAnsiTheme="minorEastAsia" w:cs="Times New Roman" w:hint="eastAsia"/>
          <w:bCs/>
          <w:szCs w:val="21"/>
        </w:rPr>
        <w:t>及会议接</w:t>
      </w:r>
      <w:r w:rsidR="002811AD" w:rsidRPr="003F63B7">
        <w:rPr>
          <w:rFonts w:asciiTheme="minorEastAsia" w:hAnsiTheme="minorEastAsia" w:cs="Times New Roman" w:hint="eastAsia"/>
          <w:bCs/>
          <w:szCs w:val="21"/>
        </w:rPr>
        <w:t>待服务的考核，由采购人物业科每月负责完成（其中属于药学部管理的物业内容由药学部每月负责完成）。上述考核中满意度考核由采购人物业科和行风办每月负责完成。</w:t>
      </w:r>
    </w:p>
    <w:p w:rsidR="002811AD" w:rsidRPr="003F63B7" w:rsidRDefault="00C40BAA" w:rsidP="002811AD">
      <w:pPr>
        <w:overflowPunct w:val="0"/>
        <w:spacing w:line="320" w:lineRule="exact"/>
        <w:ind w:firstLineChars="200" w:firstLine="420"/>
        <w:rPr>
          <w:rFonts w:asciiTheme="minorEastAsia" w:hAnsiTheme="minorEastAsia" w:cs="Times New Roman"/>
          <w:bCs/>
          <w:szCs w:val="21"/>
        </w:rPr>
      </w:pPr>
      <w:r w:rsidRPr="003F63B7">
        <w:rPr>
          <w:rFonts w:asciiTheme="minorEastAsia" w:hAnsiTheme="minorEastAsia" w:cs="Times New Roman" w:hint="eastAsia"/>
          <w:bCs/>
          <w:szCs w:val="21"/>
        </w:rPr>
        <w:fldChar w:fldCharType="begin"/>
      </w:r>
      <w:r w:rsidR="002811AD" w:rsidRPr="003F63B7">
        <w:rPr>
          <w:rFonts w:asciiTheme="minorEastAsia" w:hAnsiTheme="minorEastAsia" w:cs="Times New Roman" w:hint="eastAsia"/>
          <w:bCs/>
          <w:szCs w:val="21"/>
        </w:rPr>
        <w:instrText xml:space="preserve"> eq \o\ac(○,3)</w:instrText>
      </w:r>
      <w:r w:rsidRPr="003F63B7">
        <w:rPr>
          <w:rFonts w:asciiTheme="minorEastAsia" w:hAnsiTheme="minorEastAsia" w:cs="Times New Roman" w:hint="eastAsia"/>
          <w:bCs/>
          <w:szCs w:val="21"/>
        </w:rPr>
        <w:fldChar w:fldCharType="end"/>
      </w:r>
      <w:r w:rsidR="002811AD" w:rsidRPr="003F63B7">
        <w:rPr>
          <w:rFonts w:asciiTheme="minorEastAsia" w:hAnsiTheme="minorEastAsia" w:cs="Times New Roman" w:hint="eastAsia"/>
          <w:bCs/>
          <w:szCs w:val="21"/>
        </w:rPr>
        <w:t>督查考核由采购人总务科牵头，医院相关部门参与，每月对全院物业服务提供及管理情况进行不少于一次的监督检查。</w:t>
      </w:r>
    </w:p>
    <w:p w:rsidR="002811AD" w:rsidRPr="003F63B7" w:rsidRDefault="002811AD" w:rsidP="002811AD">
      <w:pPr>
        <w:overflowPunct w:val="0"/>
        <w:spacing w:line="320" w:lineRule="exact"/>
        <w:ind w:firstLineChars="200" w:firstLine="420"/>
        <w:rPr>
          <w:rFonts w:asciiTheme="minorEastAsia" w:hAnsiTheme="minorEastAsia" w:cs="Times New Roman"/>
          <w:bCs/>
          <w:szCs w:val="21"/>
        </w:rPr>
      </w:pPr>
      <w:r w:rsidRPr="003F63B7">
        <w:rPr>
          <w:rFonts w:asciiTheme="minorEastAsia" w:hAnsiTheme="minorEastAsia" w:cs="Times New Roman" w:hint="eastAsia"/>
          <w:bCs/>
          <w:szCs w:val="21"/>
        </w:rPr>
        <w:lastRenderedPageBreak/>
        <w:t>2）考核的结果</w:t>
      </w:r>
    </w:p>
    <w:p w:rsidR="002811AD" w:rsidRPr="003F63B7" w:rsidRDefault="00C40BAA" w:rsidP="002811AD">
      <w:pPr>
        <w:overflowPunct w:val="0"/>
        <w:spacing w:line="320" w:lineRule="exact"/>
        <w:ind w:firstLineChars="200" w:firstLine="420"/>
        <w:rPr>
          <w:rFonts w:asciiTheme="minorEastAsia" w:hAnsiTheme="minorEastAsia" w:cs="Times New Roman"/>
          <w:bCs/>
          <w:szCs w:val="21"/>
        </w:rPr>
      </w:pPr>
      <w:r w:rsidRPr="003F63B7">
        <w:rPr>
          <w:rFonts w:asciiTheme="minorEastAsia" w:hAnsiTheme="minorEastAsia" w:cs="Times New Roman" w:hint="eastAsia"/>
          <w:bCs/>
          <w:szCs w:val="21"/>
        </w:rPr>
        <w:fldChar w:fldCharType="begin"/>
      </w:r>
      <w:r w:rsidR="002811AD" w:rsidRPr="003F63B7">
        <w:rPr>
          <w:rFonts w:asciiTheme="minorEastAsia" w:hAnsiTheme="minorEastAsia" w:cs="Times New Roman" w:hint="eastAsia"/>
          <w:bCs/>
          <w:szCs w:val="21"/>
        </w:rPr>
        <w:instrText xml:space="preserve"> eq \o\ac(○,1)</w:instrText>
      </w:r>
      <w:r w:rsidRPr="003F63B7">
        <w:rPr>
          <w:rFonts w:asciiTheme="minorEastAsia" w:hAnsiTheme="minorEastAsia" w:cs="Times New Roman" w:hint="eastAsia"/>
          <w:bCs/>
          <w:szCs w:val="21"/>
        </w:rPr>
        <w:fldChar w:fldCharType="end"/>
      </w:r>
      <w:r w:rsidR="002811AD" w:rsidRPr="003F63B7">
        <w:rPr>
          <w:rFonts w:asciiTheme="minorEastAsia" w:hAnsiTheme="minorEastAsia" w:cs="Times New Roman" w:hint="eastAsia"/>
          <w:bCs/>
          <w:szCs w:val="21"/>
        </w:rPr>
        <w:t>物业月度考核（百分制）：其中保洁、运送、电梯、会务服务考核占 90%，药学部考核占 10%。；物业考核季度考核（百分制）：每季度的第三个月份，除当月月度考核外， 采购人将结合行风办考核数据对供应商进行季度考核。季度考核数据中采购人行风办考核数据占 25%。</w:t>
      </w:r>
    </w:p>
    <w:p w:rsidR="002811AD" w:rsidRPr="003F63B7" w:rsidRDefault="00C40BAA" w:rsidP="002811AD">
      <w:pPr>
        <w:overflowPunct w:val="0"/>
        <w:spacing w:line="320" w:lineRule="exact"/>
        <w:ind w:firstLineChars="200" w:firstLine="420"/>
        <w:rPr>
          <w:rFonts w:asciiTheme="minorEastAsia" w:hAnsiTheme="minorEastAsia" w:cs="Times New Roman"/>
          <w:bCs/>
          <w:szCs w:val="21"/>
        </w:rPr>
      </w:pPr>
      <w:r w:rsidRPr="003F63B7">
        <w:rPr>
          <w:rFonts w:asciiTheme="minorEastAsia" w:hAnsiTheme="minorEastAsia" w:cs="Times New Roman" w:hint="eastAsia"/>
          <w:bCs/>
          <w:szCs w:val="21"/>
        </w:rPr>
        <w:fldChar w:fldCharType="begin"/>
      </w:r>
      <w:r w:rsidR="002811AD" w:rsidRPr="003F63B7">
        <w:rPr>
          <w:rFonts w:asciiTheme="minorEastAsia" w:hAnsiTheme="minorEastAsia" w:cs="Times New Roman" w:hint="eastAsia"/>
          <w:bCs/>
          <w:szCs w:val="21"/>
        </w:rPr>
        <w:instrText xml:space="preserve"> eq \o\ac(○,2)</w:instrText>
      </w:r>
      <w:r w:rsidRPr="003F63B7">
        <w:rPr>
          <w:rFonts w:asciiTheme="minorEastAsia" w:hAnsiTheme="minorEastAsia" w:cs="Times New Roman" w:hint="eastAsia"/>
          <w:bCs/>
          <w:szCs w:val="21"/>
        </w:rPr>
        <w:fldChar w:fldCharType="end"/>
      </w:r>
      <w:r w:rsidR="002811AD" w:rsidRPr="003F63B7">
        <w:rPr>
          <w:rFonts w:asciiTheme="minorEastAsia" w:hAnsiTheme="minorEastAsia" w:cs="Times New Roman" w:hint="eastAsia"/>
          <w:bCs/>
          <w:szCs w:val="21"/>
        </w:rPr>
        <w:t>按照《物业服务考核标准》，经采购人每月对供应商物业进行考核后，如供应商物业服务考核结果：</w:t>
      </w:r>
    </w:p>
    <w:p w:rsidR="002811AD" w:rsidRPr="003F63B7" w:rsidRDefault="002811AD" w:rsidP="002811AD">
      <w:pPr>
        <w:overflowPunct w:val="0"/>
        <w:spacing w:line="320" w:lineRule="exact"/>
        <w:ind w:firstLineChars="200" w:firstLine="420"/>
        <w:rPr>
          <w:rFonts w:asciiTheme="minorEastAsia" w:hAnsiTheme="minorEastAsia" w:cs="Times New Roman"/>
          <w:bCs/>
          <w:szCs w:val="21"/>
        </w:rPr>
      </w:pPr>
      <w:r w:rsidRPr="003F63B7">
        <w:rPr>
          <w:rFonts w:asciiTheme="minorEastAsia" w:hAnsiTheme="minorEastAsia" w:cs="Times New Roman" w:hint="eastAsia"/>
          <w:bCs/>
          <w:szCs w:val="21"/>
        </w:rPr>
        <w:t>总分≥85 分，不处罚；</w:t>
      </w:r>
    </w:p>
    <w:p w:rsidR="002811AD" w:rsidRPr="003F63B7" w:rsidRDefault="002811AD" w:rsidP="002811AD">
      <w:pPr>
        <w:overflowPunct w:val="0"/>
        <w:spacing w:line="320" w:lineRule="exact"/>
        <w:ind w:firstLineChars="200" w:firstLine="420"/>
        <w:rPr>
          <w:rFonts w:asciiTheme="minorEastAsia" w:hAnsiTheme="minorEastAsia" w:cs="Times New Roman"/>
          <w:bCs/>
          <w:szCs w:val="21"/>
        </w:rPr>
      </w:pPr>
      <w:r w:rsidRPr="003F63B7">
        <w:rPr>
          <w:rFonts w:asciiTheme="minorEastAsia" w:hAnsiTheme="minorEastAsia" w:cs="Times New Roman" w:hint="eastAsia"/>
          <w:bCs/>
          <w:szCs w:val="21"/>
        </w:rPr>
        <w:t>80 分≤总分＜85 分，扣除管理费 5000 元；</w:t>
      </w:r>
    </w:p>
    <w:p w:rsidR="002811AD" w:rsidRPr="003F63B7" w:rsidRDefault="002811AD" w:rsidP="002811AD">
      <w:pPr>
        <w:overflowPunct w:val="0"/>
        <w:spacing w:line="320" w:lineRule="exact"/>
        <w:ind w:firstLineChars="200" w:firstLine="420"/>
        <w:rPr>
          <w:rFonts w:asciiTheme="minorEastAsia" w:hAnsiTheme="minorEastAsia" w:cs="Times New Roman"/>
          <w:bCs/>
          <w:szCs w:val="21"/>
        </w:rPr>
      </w:pPr>
      <w:r w:rsidRPr="003F63B7">
        <w:rPr>
          <w:rFonts w:asciiTheme="minorEastAsia" w:hAnsiTheme="minorEastAsia" w:cs="Times New Roman" w:hint="eastAsia"/>
          <w:bCs/>
          <w:szCs w:val="21"/>
        </w:rPr>
        <w:t>75 分≤总分＜80 分，扣除管理费 10000 元；</w:t>
      </w:r>
    </w:p>
    <w:p w:rsidR="002811AD" w:rsidRPr="003F63B7" w:rsidRDefault="002811AD" w:rsidP="002811AD">
      <w:pPr>
        <w:overflowPunct w:val="0"/>
        <w:spacing w:line="320" w:lineRule="exact"/>
        <w:ind w:firstLineChars="200" w:firstLine="420"/>
        <w:rPr>
          <w:rFonts w:asciiTheme="minorEastAsia" w:hAnsiTheme="minorEastAsia" w:cs="Times New Roman"/>
          <w:bCs/>
          <w:szCs w:val="21"/>
        </w:rPr>
      </w:pPr>
      <w:r w:rsidRPr="003F63B7">
        <w:rPr>
          <w:rFonts w:asciiTheme="minorEastAsia" w:hAnsiTheme="minorEastAsia" w:cs="Times New Roman" w:hint="eastAsia"/>
          <w:bCs/>
          <w:szCs w:val="21"/>
        </w:rPr>
        <w:t>70 分≤总分＜75 分，扣除管理费 15000 元；</w:t>
      </w:r>
    </w:p>
    <w:p w:rsidR="002811AD" w:rsidRPr="003F63B7" w:rsidRDefault="002811AD" w:rsidP="002811AD">
      <w:pPr>
        <w:overflowPunct w:val="0"/>
        <w:spacing w:line="320" w:lineRule="exact"/>
        <w:ind w:firstLineChars="200" w:firstLine="420"/>
        <w:rPr>
          <w:rFonts w:asciiTheme="minorEastAsia" w:hAnsiTheme="minorEastAsia" w:cs="Times New Roman"/>
          <w:bCs/>
          <w:szCs w:val="21"/>
        </w:rPr>
      </w:pPr>
      <w:r w:rsidRPr="003F63B7">
        <w:rPr>
          <w:rFonts w:asciiTheme="minorEastAsia" w:hAnsiTheme="minorEastAsia" w:cs="Times New Roman" w:hint="eastAsia"/>
          <w:bCs/>
          <w:szCs w:val="21"/>
        </w:rPr>
        <w:t>65 分≤总分＜70 分，扣除管理费 20000 元；</w:t>
      </w:r>
    </w:p>
    <w:p w:rsidR="002811AD" w:rsidRPr="003F63B7" w:rsidRDefault="002811AD" w:rsidP="002811AD">
      <w:pPr>
        <w:overflowPunct w:val="0"/>
        <w:spacing w:line="320" w:lineRule="exact"/>
        <w:ind w:firstLineChars="200" w:firstLine="420"/>
        <w:rPr>
          <w:rFonts w:asciiTheme="minorEastAsia" w:hAnsiTheme="minorEastAsia" w:cs="Times New Roman"/>
          <w:bCs/>
          <w:szCs w:val="21"/>
        </w:rPr>
      </w:pPr>
      <w:r w:rsidRPr="003F63B7">
        <w:rPr>
          <w:rFonts w:asciiTheme="minorEastAsia" w:hAnsiTheme="minorEastAsia" w:cs="Times New Roman" w:hint="eastAsia"/>
          <w:bCs/>
          <w:szCs w:val="21"/>
        </w:rPr>
        <w:t>60 分≤总分＜65 分，扣除管理费 30000 元；</w:t>
      </w:r>
    </w:p>
    <w:p w:rsidR="002811AD" w:rsidRPr="003F63B7" w:rsidRDefault="002811AD" w:rsidP="002811AD">
      <w:pPr>
        <w:overflowPunct w:val="0"/>
        <w:spacing w:line="320" w:lineRule="exact"/>
        <w:ind w:firstLineChars="200" w:firstLine="420"/>
        <w:rPr>
          <w:rFonts w:asciiTheme="minorEastAsia" w:hAnsiTheme="minorEastAsia" w:cs="Times New Roman"/>
          <w:bCs/>
          <w:szCs w:val="21"/>
        </w:rPr>
      </w:pPr>
      <w:r w:rsidRPr="003F63B7">
        <w:rPr>
          <w:rFonts w:asciiTheme="minorEastAsia" w:hAnsiTheme="minorEastAsia" w:cs="Times New Roman" w:hint="eastAsia"/>
          <w:bCs/>
          <w:szCs w:val="21"/>
        </w:rPr>
        <w:t>得分 70 分以下为不合格。连续 3 个月总分＜70 分，采购人将有权终止合同。</w:t>
      </w:r>
    </w:p>
    <w:p w:rsidR="002811AD" w:rsidRPr="003F63B7" w:rsidRDefault="002811AD" w:rsidP="002811AD">
      <w:pPr>
        <w:overflowPunct w:val="0"/>
        <w:spacing w:line="320" w:lineRule="exact"/>
        <w:ind w:firstLineChars="200" w:firstLine="420"/>
        <w:rPr>
          <w:rFonts w:asciiTheme="minorEastAsia" w:hAnsiTheme="minorEastAsia" w:cs="Times New Roman"/>
          <w:bCs/>
          <w:szCs w:val="21"/>
        </w:rPr>
      </w:pPr>
      <w:r w:rsidRPr="003F63B7">
        <w:rPr>
          <w:rFonts w:asciiTheme="minorEastAsia" w:hAnsiTheme="minorEastAsia" w:cs="Times New Roman" w:hint="eastAsia"/>
          <w:bCs/>
          <w:szCs w:val="21"/>
        </w:rPr>
        <w:t>3）其他考核。</w:t>
      </w:r>
    </w:p>
    <w:p w:rsidR="002811AD" w:rsidRPr="003F63B7" w:rsidRDefault="00C40BAA" w:rsidP="002811AD">
      <w:pPr>
        <w:overflowPunct w:val="0"/>
        <w:spacing w:line="320" w:lineRule="exact"/>
        <w:ind w:firstLineChars="200" w:firstLine="420"/>
        <w:rPr>
          <w:rFonts w:asciiTheme="minorEastAsia" w:hAnsiTheme="minorEastAsia" w:cs="Times New Roman"/>
          <w:bCs/>
          <w:szCs w:val="21"/>
        </w:rPr>
      </w:pPr>
      <w:r w:rsidRPr="003F63B7">
        <w:rPr>
          <w:rFonts w:asciiTheme="minorEastAsia" w:hAnsiTheme="minorEastAsia" w:cs="Times New Roman" w:hint="eastAsia"/>
          <w:bCs/>
          <w:szCs w:val="21"/>
        </w:rPr>
        <w:fldChar w:fldCharType="begin"/>
      </w:r>
      <w:r w:rsidR="002811AD" w:rsidRPr="003F63B7">
        <w:rPr>
          <w:rFonts w:asciiTheme="minorEastAsia" w:hAnsiTheme="minorEastAsia" w:cs="Times New Roman" w:hint="eastAsia"/>
          <w:bCs/>
          <w:szCs w:val="21"/>
        </w:rPr>
        <w:instrText xml:space="preserve"> eq \o\ac(○,1)</w:instrText>
      </w:r>
      <w:r w:rsidRPr="003F63B7">
        <w:rPr>
          <w:rFonts w:asciiTheme="minorEastAsia" w:hAnsiTheme="minorEastAsia" w:cs="Times New Roman" w:hint="eastAsia"/>
          <w:bCs/>
          <w:szCs w:val="21"/>
        </w:rPr>
        <w:fldChar w:fldCharType="end"/>
      </w:r>
      <w:r w:rsidR="002811AD" w:rsidRPr="003F63B7">
        <w:rPr>
          <w:rFonts w:asciiTheme="minorEastAsia" w:hAnsiTheme="minorEastAsia" w:cs="Times New Roman" w:hint="eastAsia"/>
          <w:bCs/>
          <w:szCs w:val="21"/>
        </w:rPr>
        <w:t>岗位人员缺编处罚。供应商岗位人员缺编按以下方法扣罚：</w:t>
      </w:r>
    </w:p>
    <w:p w:rsidR="002811AD" w:rsidRPr="003F63B7" w:rsidRDefault="002811AD" w:rsidP="002811AD">
      <w:pPr>
        <w:overflowPunct w:val="0"/>
        <w:spacing w:line="320" w:lineRule="exact"/>
        <w:ind w:firstLineChars="200" w:firstLine="420"/>
        <w:rPr>
          <w:rFonts w:asciiTheme="minorEastAsia" w:hAnsiTheme="minorEastAsia" w:cs="Times New Roman"/>
          <w:bCs/>
          <w:szCs w:val="21"/>
        </w:rPr>
      </w:pPr>
      <w:r w:rsidRPr="003F63B7">
        <w:rPr>
          <w:rFonts w:asciiTheme="minorEastAsia" w:hAnsiTheme="minorEastAsia" w:cs="Times New Roman" w:hint="eastAsia"/>
          <w:bCs/>
          <w:szCs w:val="21"/>
        </w:rPr>
        <w:t>每月供应商各工种（岗位）服务人员缺编率不得大于该工种（岗位）服务人员总数的 2%（含 2%，重点岗位从其标准）。中标供应商当月岗位缺编率大于该工种（岗位） 服务人员总数 2%的，采购人当月不予扣罚。中标供应商应于次月积极补充符合要求的物业服务人员到岗工作。如中标供应商不能于次月积极补充符合采购人要求的物业服务人员到岗工作，每缺编 1 人，采购人按供应商该工种（岗位）服务人员单位物业服务费用予以扣除。</w:t>
      </w:r>
    </w:p>
    <w:p w:rsidR="002811AD" w:rsidRPr="003F63B7" w:rsidRDefault="00C40BAA" w:rsidP="002811AD">
      <w:pPr>
        <w:overflowPunct w:val="0"/>
        <w:spacing w:line="320" w:lineRule="exact"/>
        <w:ind w:firstLineChars="200" w:firstLine="420"/>
        <w:rPr>
          <w:rFonts w:asciiTheme="minorEastAsia" w:hAnsiTheme="minorEastAsia" w:cs="Times New Roman"/>
          <w:bCs/>
          <w:szCs w:val="21"/>
        </w:rPr>
      </w:pPr>
      <w:r w:rsidRPr="003F63B7">
        <w:rPr>
          <w:rFonts w:asciiTheme="minorEastAsia" w:hAnsiTheme="minorEastAsia" w:cs="Times New Roman" w:hint="eastAsia"/>
          <w:bCs/>
          <w:szCs w:val="21"/>
        </w:rPr>
        <w:fldChar w:fldCharType="begin"/>
      </w:r>
      <w:r w:rsidR="002811AD" w:rsidRPr="003F63B7">
        <w:rPr>
          <w:rFonts w:asciiTheme="minorEastAsia" w:hAnsiTheme="minorEastAsia" w:cs="Times New Roman" w:hint="eastAsia"/>
          <w:bCs/>
          <w:szCs w:val="21"/>
        </w:rPr>
        <w:instrText xml:space="preserve"> eq \o\ac(○,2)</w:instrText>
      </w:r>
      <w:r w:rsidRPr="003F63B7">
        <w:rPr>
          <w:rFonts w:asciiTheme="minorEastAsia" w:hAnsiTheme="minorEastAsia" w:cs="Times New Roman" w:hint="eastAsia"/>
          <w:bCs/>
          <w:szCs w:val="21"/>
        </w:rPr>
        <w:fldChar w:fldCharType="end"/>
      </w:r>
      <w:r w:rsidR="002811AD" w:rsidRPr="003F63B7">
        <w:rPr>
          <w:rFonts w:asciiTheme="minorEastAsia" w:hAnsiTheme="minorEastAsia" w:cs="Times New Roman" w:hint="eastAsia"/>
          <w:bCs/>
          <w:szCs w:val="21"/>
        </w:rPr>
        <w:t>重点岗位：血透、手术室、消毒供应室、内镜室等物业工作人员每月缺编不得超过 2人。每缺编 1 人，采购人按前款方法予以扣罚。</w:t>
      </w:r>
    </w:p>
    <w:p w:rsidR="002811AD" w:rsidRPr="003F63B7" w:rsidRDefault="00C40BAA" w:rsidP="002811AD">
      <w:pPr>
        <w:overflowPunct w:val="0"/>
        <w:spacing w:line="320" w:lineRule="exact"/>
        <w:ind w:firstLineChars="200" w:firstLine="420"/>
        <w:rPr>
          <w:rFonts w:asciiTheme="minorEastAsia" w:hAnsiTheme="minorEastAsia" w:cs="Times New Roman"/>
          <w:bCs/>
          <w:szCs w:val="21"/>
        </w:rPr>
      </w:pPr>
      <w:r w:rsidRPr="003F63B7">
        <w:rPr>
          <w:rFonts w:asciiTheme="minorEastAsia" w:hAnsiTheme="minorEastAsia" w:cs="Times New Roman" w:hint="eastAsia"/>
          <w:bCs/>
          <w:szCs w:val="21"/>
        </w:rPr>
        <w:fldChar w:fldCharType="begin"/>
      </w:r>
      <w:r w:rsidR="002811AD" w:rsidRPr="003F63B7">
        <w:rPr>
          <w:rFonts w:asciiTheme="minorEastAsia" w:hAnsiTheme="minorEastAsia" w:cs="Times New Roman" w:hint="eastAsia"/>
          <w:bCs/>
          <w:szCs w:val="21"/>
        </w:rPr>
        <w:instrText xml:space="preserve"> eq \o\ac(○,3)</w:instrText>
      </w:r>
      <w:r w:rsidRPr="003F63B7">
        <w:rPr>
          <w:rFonts w:asciiTheme="minorEastAsia" w:hAnsiTheme="minorEastAsia" w:cs="Times New Roman" w:hint="eastAsia"/>
          <w:bCs/>
          <w:szCs w:val="21"/>
        </w:rPr>
        <w:fldChar w:fldCharType="end"/>
      </w:r>
      <w:r w:rsidR="002811AD" w:rsidRPr="003F63B7">
        <w:rPr>
          <w:rFonts w:asciiTheme="minorEastAsia" w:hAnsiTheme="minorEastAsia" w:cs="Times New Roman" w:hint="eastAsia"/>
          <w:bCs/>
          <w:szCs w:val="21"/>
        </w:rPr>
        <w:t>在缺编情况下，采购人于当月未予扣除并支付给供应商的物业服务管理费，须用于支付供应商员工加班费用。供应商不得因此克扣该部分费用，留为公司利润。</w:t>
      </w:r>
    </w:p>
    <w:p w:rsidR="002811AD" w:rsidRPr="003F63B7" w:rsidRDefault="00C40BAA" w:rsidP="002811AD">
      <w:pPr>
        <w:overflowPunct w:val="0"/>
        <w:spacing w:line="320" w:lineRule="exact"/>
        <w:ind w:firstLineChars="200" w:firstLine="420"/>
        <w:rPr>
          <w:rFonts w:asciiTheme="minorEastAsia" w:hAnsiTheme="minorEastAsia" w:cs="Times New Roman"/>
          <w:bCs/>
          <w:szCs w:val="21"/>
        </w:rPr>
      </w:pPr>
      <w:r w:rsidRPr="003F63B7">
        <w:rPr>
          <w:rFonts w:asciiTheme="minorEastAsia" w:hAnsiTheme="minorEastAsia" w:cs="Times New Roman" w:hint="eastAsia"/>
          <w:bCs/>
          <w:szCs w:val="21"/>
        </w:rPr>
        <w:fldChar w:fldCharType="begin"/>
      </w:r>
      <w:r w:rsidR="002811AD" w:rsidRPr="003F63B7">
        <w:rPr>
          <w:rFonts w:asciiTheme="minorEastAsia" w:hAnsiTheme="minorEastAsia" w:cs="Times New Roman" w:hint="eastAsia"/>
          <w:bCs/>
          <w:szCs w:val="21"/>
        </w:rPr>
        <w:instrText xml:space="preserve"> eq \o\ac(○,4)</w:instrText>
      </w:r>
      <w:r w:rsidRPr="003F63B7">
        <w:rPr>
          <w:rFonts w:asciiTheme="minorEastAsia" w:hAnsiTheme="minorEastAsia" w:cs="Times New Roman" w:hint="eastAsia"/>
          <w:bCs/>
          <w:szCs w:val="21"/>
        </w:rPr>
        <w:fldChar w:fldCharType="end"/>
      </w:r>
      <w:r w:rsidR="002811AD" w:rsidRPr="003F63B7">
        <w:rPr>
          <w:rFonts w:asciiTheme="minorEastAsia" w:hAnsiTheme="minorEastAsia" w:cs="Times New Roman" w:hint="eastAsia"/>
          <w:bCs/>
          <w:szCs w:val="21"/>
        </w:rPr>
        <w:t>所有在采购人处工作的物业工作人员，其司职的岗位必须相对固定，不得随意转岗、流动、如果变化，供应商需提前和采购人相关部门沟通，说明缘由后方可调换。如果发现物业服务人员缺岗，应提前向供应商主管部门汇报，并向采购人相关科室和物业管理科报备。若发现供应商在采购人不知情的情况下随意调岗、轮转、变更各岗位（工作地点）的人员，以及采购人在检查过程中发现物业服务人员有缺岗、脱岗现象，每检查发现一人/次，处罚 1000 元/人次。</w:t>
      </w:r>
    </w:p>
    <w:p w:rsidR="002811AD" w:rsidRPr="003F63B7" w:rsidRDefault="00C40BAA" w:rsidP="002811AD">
      <w:pPr>
        <w:overflowPunct w:val="0"/>
        <w:spacing w:line="320" w:lineRule="exact"/>
        <w:ind w:firstLineChars="200" w:firstLine="420"/>
        <w:rPr>
          <w:rFonts w:asciiTheme="minorEastAsia" w:hAnsiTheme="minorEastAsia" w:cs="Times New Roman"/>
          <w:bCs/>
          <w:szCs w:val="21"/>
        </w:rPr>
      </w:pPr>
      <w:r w:rsidRPr="003F63B7">
        <w:rPr>
          <w:rFonts w:asciiTheme="minorEastAsia" w:hAnsiTheme="minorEastAsia" w:cs="Times New Roman" w:hint="eastAsia"/>
          <w:bCs/>
          <w:szCs w:val="21"/>
        </w:rPr>
        <w:fldChar w:fldCharType="begin"/>
      </w:r>
      <w:r w:rsidR="002811AD" w:rsidRPr="003F63B7">
        <w:rPr>
          <w:rFonts w:asciiTheme="minorEastAsia" w:hAnsiTheme="minorEastAsia" w:cs="Times New Roman" w:hint="eastAsia"/>
          <w:bCs/>
          <w:szCs w:val="21"/>
        </w:rPr>
        <w:instrText xml:space="preserve"> eq \o\ac(○,5)</w:instrText>
      </w:r>
      <w:r w:rsidRPr="003F63B7">
        <w:rPr>
          <w:rFonts w:asciiTheme="minorEastAsia" w:hAnsiTheme="minorEastAsia" w:cs="Times New Roman" w:hint="eastAsia"/>
          <w:bCs/>
          <w:szCs w:val="21"/>
        </w:rPr>
        <w:fldChar w:fldCharType="end"/>
      </w:r>
      <w:r w:rsidR="002811AD" w:rsidRPr="003F63B7">
        <w:rPr>
          <w:rFonts w:asciiTheme="minorEastAsia" w:hAnsiTheme="minorEastAsia" w:cs="Times New Roman" w:hint="eastAsia"/>
          <w:bCs/>
          <w:szCs w:val="21"/>
        </w:rPr>
        <w:t>对供应商的投诉并经核实确认为有效投诉的，采购人扣除供应商服务费 1000 元/次。供应商若有其它违规行为，视情节轻重给予 2000-10000 元的经济处罚。</w:t>
      </w:r>
    </w:p>
    <w:p w:rsidR="002811AD" w:rsidRPr="003F63B7" w:rsidRDefault="00C40BAA" w:rsidP="002811AD">
      <w:pPr>
        <w:overflowPunct w:val="0"/>
        <w:spacing w:line="320" w:lineRule="exact"/>
        <w:ind w:firstLineChars="200" w:firstLine="420"/>
        <w:rPr>
          <w:rFonts w:asciiTheme="minorEastAsia" w:hAnsiTheme="minorEastAsia" w:cs="Times New Roman"/>
          <w:bCs/>
          <w:szCs w:val="21"/>
        </w:rPr>
      </w:pPr>
      <w:r w:rsidRPr="003F63B7">
        <w:rPr>
          <w:rFonts w:asciiTheme="minorEastAsia" w:hAnsiTheme="minorEastAsia" w:cs="Times New Roman" w:hint="eastAsia"/>
          <w:bCs/>
          <w:szCs w:val="21"/>
        </w:rPr>
        <w:fldChar w:fldCharType="begin"/>
      </w:r>
      <w:r w:rsidR="002811AD" w:rsidRPr="003F63B7">
        <w:rPr>
          <w:rFonts w:asciiTheme="minorEastAsia" w:hAnsiTheme="minorEastAsia" w:cs="Times New Roman" w:hint="eastAsia"/>
          <w:bCs/>
          <w:szCs w:val="21"/>
        </w:rPr>
        <w:instrText xml:space="preserve"> eq \o\ac(○,6)</w:instrText>
      </w:r>
      <w:r w:rsidRPr="003F63B7">
        <w:rPr>
          <w:rFonts w:asciiTheme="minorEastAsia" w:hAnsiTheme="minorEastAsia" w:cs="Times New Roman" w:hint="eastAsia"/>
          <w:bCs/>
          <w:szCs w:val="21"/>
        </w:rPr>
        <w:fldChar w:fldCharType="end"/>
      </w:r>
      <w:r w:rsidR="002811AD" w:rsidRPr="003F63B7">
        <w:rPr>
          <w:rFonts w:asciiTheme="minorEastAsia" w:hAnsiTheme="minorEastAsia" w:cs="Times New Roman" w:hint="eastAsia"/>
          <w:bCs/>
          <w:szCs w:val="21"/>
        </w:rPr>
        <w:t>对于供应商物业服务人员出现不符合招标文件规定行为的，扣除服务费 200-500元/人次；情节严重者，扣除该物业服务人员当月劳务费用，并立即调离采购人单位。</w:t>
      </w:r>
    </w:p>
    <w:p w:rsidR="002811AD" w:rsidRPr="003F63B7" w:rsidRDefault="002811AD" w:rsidP="002811AD">
      <w:pPr>
        <w:overflowPunct w:val="0"/>
        <w:spacing w:line="320" w:lineRule="exact"/>
        <w:ind w:firstLineChars="200" w:firstLine="420"/>
        <w:rPr>
          <w:rFonts w:asciiTheme="minorEastAsia" w:hAnsiTheme="minorEastAsia" w:cs="Times New Roman"/>
          <w:bCs/>
          <w:szCs w:val="21"/>
        </w:rPr>
      </w:pPr>
      <w:r w:rsidRPr="003F63B7">
        <w:rPr>
          <w:rFonts w:asciiTheme="minorEastAsia" w:hAnsiTheme="minorEastAsia" w:cs="Times New Roman" w:hint="eastAsia"/>
          <w:bCs/>
          <w:szCs w:val="21"/>
        </w:rPr>
        <w:t>供应商不符合招标文件要求的行为应立即予以整改，并视情节轻重给予 2000-10000 元的经济处罚。经考评为不合格，并经采购人多次沟通，供应商无法按要求整改的，采购人有权终止合同。</w:t>
      </w:r>
    </w:p>
    <w:p w:rsidR="002811AD" w:rsidRPr="003F63B7" w:rsidRDefault="00C40BAA" w:rsidP="002811AD">
      <w:pPr>
        <w:overflowPunct w:val="0"/>
        <w:spacing w:line="320" w:lineRule="exact"/>
        <w:ind w:firstLineChars="200" w:firstLine="420"/>
        <w:rPr>
          <w:rFonts w:asciiTheme="minorEastAsia" w:hAnsiTheme="minorEastAsia" w:cs="Times New Roman"/>
          <w:bCs/>
          <w:szCs w:val="21"/>
        </w:rPr>
      </w:pPr>
      <w:r w:rsidRPr="003F63B7">
        <w:rPr>
          <w:rFonts w:asciiTheme="minorEastAsia" w:hAnsiTheme="minorEastAsia" w:cs="Times New Roman" w:hint="eastAsia"/>
          <w:bCs/>
          <w:szCs w:val="21"/>
        </w:rPr>
        <w:fldChar w:fldCharType="begin"/>
      </w:r>
      <w:r w:rsidR="002811AD" w:rsidRPr="003F63B7">
        <w:rPr>
          <w:rFonts w:asciiTheme="minorEastAsia" w:hAnsiTheme="minorEastAsia" w:cs="Times New Roman" w:hint="eastAsia"/>
          <w:bCs/>
          <w:szCs w:val="21"/>
        </w:rPr>
        <w:instrText xml:space="preserve"> eq \o\ac(○,7)</w:instrText>
      </w:r>
      <w:r w:rsidRPr="003F63B7">
        <w:rPr>
          <w:rFonts w:asciiTheme="minorEastAsia" w:hAnsiTheme="minorEastAsia" w:cs="Times New Roman" w:hint="eastAsia"/>
          <w:bCs/>
          <w:szCs w:val="21"/>
        </w:rPr>
        <w:fldChar w:fldCharType="end"/>
      </w:r>
      <w:r w:rsidR="002811AD" w:rsidRPr="003F63B7">
        <w:rPr>
          <w:rFonts w:asciiTheme="minorEastAsia" w:hAnsiTheme="minorEastAsia" w:cs="Times New Roman" w:hint="eastAsia"/>
          <w:bCs/>
          <w:szCs w:val="21"/>
        </w:rPr>
        <w:t>供应商在合同期间及服务过程中，给采购人造成损失时，采购人有权从合同款项中直接扣除。造成重大责任事故或恶劣社会影响，采购人将通过法律程序维权，采购人可无条件终止合同。</w:t>
      </w:r>
    </w:p>
    <w:p w:rsidR="002811AD" w:rsidRPr="003F63B7" w:rsidRDefault="00C40BAA" w:rsidP="002811AD">
      <w:pPr>
        <w:overflowPunct w:val="0"/>
        <w:spacing w:line="320" w:lineRule="exact"/>
        <w:ind w:firstLineChars="200" w:firstLine="420"/>
        <w:rPr>
          <w:rFonts w:asciiTheme="minorEastAsia" w:hAnsiTheme="minorEastAsia" w:cs="Times New Roman"/>
          <w:bCs/>
          <w:szCs w:val="21"/>
        </w:rPr>
      </w:pPr>
      <w:r w:rsidRPr="003F63B7">
        <w:rPr>
          <w:rFonts w:asciiTheme="minorEastAsia" w:hAnsiTheme="minorEastAsia" w:cs="Times New Roman" w:hint="eastAsia"/>
          <w:bCs/>
          <w:szCs w:val="21"/>
        </w:rPr>
        <w:fldChar w:fldCharType="begin"/>
      </w:r>
      <w:r w:rsidR="002811AD" w:rsidRPr="003F63B7">
        <w:rPr>
          <w:rFonts w:asciiTheme="minorEastAsia" w:hAnsiTheme="minorEastAsia" w:cs="Times New Roman" w:hint="eastAsia"/>
          <w:bCs/>
          <w:szCs w:val="21"/>
        </w:rPr>
        <w:instrText xml:space="preserve"> eq \o\ac(○,8)</w:instrText>
      </w:r>
      <w:r w:rsidRPr="003F63B7">
        <w:rPr>
          <w:rFonts w:asciiTheme="minorEastAsia" w:hAnsiTheme="minorEastAsia" w:cs="Times New Roman" w:hint="eastAsia"/>
          <w:bCs/>
          <w:szCs w:val="21"/>
        </w:rPr>
        <w:fldChar w:fldCharType="end"/>
      </w:r>
      <w:r w:rsidR="002811AD" w:rsidRPr="003F63B7">
        <w:rPr>
          <w:rFonts w:asciiTheme="minorEastAsia" w:hAnsiTheme="minorEastAsia" w:cs="Times New Roman" w:hint="eastAsia"/>
          <w:bCs/>
          <w:szCs w:val="21"/>
        </w:rPr>
        <w:t>采购人对供应商每月服务质量的考核结果作为支付合同经费的依据。考核所扣费用从当月</w:t>
      </w:r>
      <w:r w:rsidR="002811AD" w:rsidRPr="003F63B7">
        <w:rPr>
          <w:rFonts w:asciiTheme="minorEastAsia" w:hAnsiTheme="minorEastAsia" w:cs="Times New Roman" w:hint="eastAsia"/>
          <w:bCs/>
          <w:szCs w:val="21"/>
        </w:rPr>
        <w:lastRenderedPageBreak/>
        <w:t>的服务费中扣除。</w:t>
      </w:r>
    </w:p>
    <w:p w:rsidR="002811AD" w:rsidRPr="003F63B7" w:rsidRDefault="002811AD" w:rsidP="002811AD">
      <w:pPr>
        <w:overflowPunct w:val="0"/>
        <w:spacing w:line="320" w:lineRule="exact"/>
        <w:ind w:firstLineChars="200" w:firstLine="420"/>
        <w:rPr>
          <w:rFonts w:asciiTheme="minorEastAsia" w:hAnsiTheme="minorEastAsia" w:cs="Times New Roman"/>
          <w:bCs/>
          <w:szCs w:val="21"/>
        </w:rPr>
      </w:pPr>
      <w:r w:rsidRPr="003F63B7">
        <w:rPr>
          <w:rFonts w:asciiTheme="minorEastAsia" w:hAnsiTheme="minorEastAsia" w:cs="Times New Roman" w:hint="eastAsia"/>
          <w:bCs/>
          <w:szCs w:val="21"/>
        </w:rPr>
        <w:t>4）考核标准</w:t>
      </w:r>
    </w:p>
    <w:p w:rsidR="002811AD" w:rsidRPr="003F63B7" w:rsidRDefault="002811AD" w:rsidP="002811AD">
      <w:pPr>
        <w:overflowPunct w:val="0"/>
        <w:spacing w:line="320" w:lineRule="exact"/>
        <w:ind w:firstLineChars="200" w:firstLine="420"/>
        <w:jc w:val="center"/>
        <w:rPr>
          <w:rFonts w:asciiTheme="minorEastAsia" w:hAnsiTheme="minorEastAsia" w:cs="Times New Roman"/>
          <w:bCs/>
          <w:szCs w:val="21"/>
        </w:rPr>
      </w:pPr>
      <w:r w:rsidRPr="003F63B7">
        <w:rPr>
          <w:rFonts w:asciiTheme="minorEastAsia" w:hAnsiTheme="minorEastAsia" w:cs="Times New Roman" w:hint="eastAsia"/>
          <w:bCs/>
          <w:szCs w:val="21"/>
        </w:rPr>
        <w:t>保洁服务考核表</w:t>
      </w:r>
    </w:p>
    <w:tbl>
      <w:tblPr>
        <w:tblW w:w="92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521"/>
        <w:gridCol w:w="1001"/>
        <w:gridCol w:w="1501"/>
        <w:gridCol w:w="538"/>
        <w:gridCol w:w="3924"/>
        <w:gridCol w:w="900"/>
        <w:gridCol w:w="880"/>
      </w:tblGrid>
      <w:tr w:rsidR="002811AD" w:rsidRPr="003F63B7" w:rsidTr="004F3D90">
        <w:trPr>
          <w:trHeight w:val="782"/>
          <w:jc w:val="center"/>
        </w:trPr>
        <w:tc>
          <w:tcPr>
            <w:tcW w:w="521" w:type="dxa"/>
            <w:vAlign w:val="center"/>
          </w:tcPr>
          <w:p w:rsidR="002811AD" w:rsidRPr="003F63B7" w:rsidRDefault="002811AD" w:rsidP="004F3D90">
            <w:pPr>
              <w:pStyle w:val="TableParagraph"/>
              <w:spacing w:before="10" w:line="320" w:lineRule="exact"/>
              <w:jc w:val="both"/>
              <w:rPr>
                <w:rFonts w:asciiTheme="minorEastAsia" w:eastAsiaTheme="minorEastAsia" w:hAnsiTheme="minorEastAsia"/>
                <w:b/>
                <w:sz w:val="21"/>
                <w:szCs w:val="21"/>
              </w:rPr>
            </w:pPr>
            <w:r w:rsidRPr="003F63B7">
              <w:rPr>
                <w:rFonts w:asciiTheme="minorEastAsia" w:eastAsiaTheme="minorEastAsia" w:hAnsiTheme="minorEastAsia" w:hint="eastAsia"/>
                <w:b/>
                <w:sz w:val="21"/>
                <w:szCs w:val="21"/>
              </w:rPr>
              <w:t>序号</w:t>
            </w:r>
          </w:p>
        </w:tc>
        <w:tc>
          <w:tcPr>
            <w:tcW w:w="1001" w:type="dxa"/>
            <w:vAlign w:val="center"/>
          </w:tcPr>
          <w:p w:rsidR="002811AD" w:rsidRPr="003F63B7" w:rsidRDefault="002811AD" w:rsidP="004F3D90">
            <w:pPr>
              <w:pStyle w:val="TableParagraph"/>
              <w:spacing w:before="10" w:line="320" w:lineRule="exact"/>
              <w:jc w:val="both"/>
              <w:rPr>
                <w:rFonts w:asciiTheme="minorEastAsia" w:eastAsiaTheme="minorEastAsia" w:hAnsiTheme="minorEastAsia"/>
                <w:b/>
                <w:sz w:val="21"/>
                <w:szCs w:val="21"/>
              </w:rPr>
            </w:pPr>
            <w:r w:rsidRPr="003F63B7">
              <w:rPr>
                <w:rFonts w:asciiTheme="minorEastAsia" w:eastAsiaTheme="minorEastAsia" w:hAnsiTheme="minorEastAsia" w:hint="eastAsia"/>
                <w:b/>
                <w:sz w:val="21"/>
                <w:szCs w:val="21"/>
              </w:rPr>
              <w:t>项目</w:t>
            </w:r>
          </w:p>
        </w:tc>
        <w:tc>
          <w:tcPr>
            <w:tcW w:w="1501" w:type="dxa"/>
            <w:tcBorders>
              <w:right w:val="single" w:sz="8" w:space="0" w:color="000000"/>
            </w:tcBorders>
            <w:vAlign w:val="center"/>
          </w:tcPr>
          <w:p w:rsidR="002811AD" w:rsidRPr="003F63B7" w:rsidRDefault="002811AD" w:rsidP="004F3D90">
            <w:pPr>
              <w:pStyle w:val="TableParagraph"/>
              <w:spacing w:before="10" w:line="320" w:lineRule="exact"/>
              <w:jc w:val="both"/>
              <w:rPr>
                <w:rFonts w:asciiTheme="minorEastAsia" w:eastAsiaTheme="minorEastAsia" w:hAnsiTheme="minorEastAsia"/>
                <w:b/>
                <w:sz w:val="21"/>
                <w:szCs w:val="21"/>
              </w:rPr>
            </w:pPr>
            <w:r w:rsidRPr="003F63B7">
              <w:rPr>
                <w:rFonts w:asciiTheme="minorEastAsia" w:eastAsiaTheme="minorEastAsia" w:hAnsiTheme="minorEastAsia" w:hint="eastAsia"/>
                <w:b/>
                <w:sz w:val="21"/>
                <w:szCs w:val="21"/>
              </w:rPr>
              <w:t>范围</w:t>
            </w:r>
          </w:p>
        </w:tc>
        <w:tc>
          <w:tcPr>
            <w:tcW w:w="538" w:type="dxa"/>
            <w:tcBorders>
              <w:top w:val="single" w:sz="8" w:space="0" w:color="000000"/>
              <w:left w:val="single" w:sz="8" w:space="0" w:color="000000"/>
              <w:right w:val="single" w:sz="8" w:space="0" w:color="000000"/>
            </w:tcBorders>
            <w:vAlign w:val="center"/>
          </w:tcPr>
          <w:p w:rsidR="002811AD" w:rsidRPr="003F63B7" w:rsidRDefault="002811AD" w:rsidP="004F3D90">
            <w:pPr>
              <w:pStyle w:val="TableParagraph"/>
              <w:spacing w:before="10" w:line="320" w:lineRule="exact"/>
              <w:jc w:val="both"/>
              <w:rPr>
                <w:rFonts w:asciiTheme="minorEastAsia" w:eastAsiaTheme="minorEastAsia" w:hAnsiTheme="minorEastAsia"/>
                <w:b/>
                <w:sz w:val="21"/>
                <w:szCs w:val="21"/>
              </w:rPr>
            </w:pPr>
            <w:r w:rsidRPr="003F63B7">
              <w:rPr>
                <w:rFonts w:asciiTheme="minorEastAsia" w:eastAsiaTheme="minorEastAsia" w:hAnsiTheme="minorEastAsia" w:hint="eastAsia"/>
                <w:b/>
                <w:sz w:val="21"/>
                <w:szCs w:val="21"/>
              </w:rPr>
              <w:t>分值</w:t>
            </w:r>
          </w:p>
        </w:tc>
        <w:tc>
          <w:tcPr>
            <w:tcW w:w="3924" w:type="dxa"/>
            <w:tcBorders>
              <w:top w:val="single" w:sz="8" w:space="0" w:color="000000"/>
              <w:left w:val="single" w:sz="8" w:space="0" w:color="000000"/>
              <w:right w:val="single" w:sz="8" w:space="0" w:color="000000"/>
            </w:tcBorders>
            <w:vAlign w:val="center"/>
          </w:tcPr>
          <w:p w:rsidR="002811AD" w:rsidRPr="003F63B7" w:rsidRDefault="002811AD" w:rsidP="004F3D90">
            <w:pPr>
              <w:pStyle w:val="TableParagraph"/>
              <w:spacing w:before="10" w:line="320" w:lineRule="exact"/>
              <w:jc w:val="both"/>
              <w:rPr>
                <w:rFonts w:asciiTheme="minorEastAsia" w:eastAsiaTheme="minorEastAsia" w:hAnsiTheme="minorEastAsia"/>
                <w:b/>
                <w:sz w:val="21"/>
                <w:szCs w:val="21"/>
              </w:rPr>
            </w:pPr>
            <w:r w:rsidRPr="003F63B7">
              <w:rPr>
                <w:rFonts w:asciiTheme="minorEastAsia" w:eastAsiaTheme="minorEastAsia" w:hAnsiTheme="minorEastAsia" w:hint="eastAsia"/>
                <w:b/>
                <w:sz w:val="21"/>
                <w:szCs w:val="21"/>
              </w:rPr>
              <w:t>清洁、保洁标准与要求</w:t>
            </w:r>
          </w:p>
        </w:tc>
        <w:tc>
          <w:tcPr>
            <w:tcW w:w="900" w:type="dxa"/>
            <w:tcBorders>
              <w:top w:val="single" w:sz="8" w:space="0" w:color="000000"/>
              <w:left w:val="single" w:sz="8" w:space="0" w:color="000000"/>
              <w:right w:val="single" w:sz="8" w:space="0" w:color="000000"/>
            </w:tcBorders>
            <w:vAlign w:val="center"/>
          </w:tcPr>
          <w:p w:rsidR="002811AD" w:rsidRPr="003F63B7" w:rsidRDefault="002811AD" w:rsidP="004F3D90">
            <w:pPr>
              <w:pStyle w:val="TableParagraph"/>
              <w:spacing w:before="10" w:line="320" w:lineRule="exact"/>
              <w:jc w:val="both"/>
              <w:rPr>
                <w:rFonts w:asciiTheme="minorEastAsia" w:eastAsiaTheme="minorEastAsia" w:hAnsiTheme="minorEastAsia"/>
                <w:b/>
                <w:sz w:val="21"/>
                <w:szCs w:val="21"/>
              </w:rPr>
            </w:pPr>
            <w:r w:rsidRPr="003F63B7">
              <w:rPr>
                <w:rFonts w:asciiTheme="minorEastAsia" w:eastAsiaTheme="minorEastAsia" w:hAnsiTheme="minorEastAsia" w:hint="eastAsia"/>
                <w:b/>
                <w:sz w:val="21"/>
                <w:szCs w:val="21"/>
              </w:rPr>
              <w:t>物业公司自查得分</w:t>
            </w:r>
          </w:p>
        </w:tc>
        <w:tc>
          <w:tcPr>
            <w:tcW w:w="880" w:type="dxa"/>
            <w:tcBorders>
              <w:top w:val="single" w:sz="8" w:space="0" w:color="000000"/>
              <w:left w:val="single" w:sz="8" w:space="0" w:color="000000"/>
              <w:right w:val="single" w:sz="8" w:space="0" w:color="000000"/>
            </w:tcBorders>
            <w:vAlign w:val="center"/>
          </w:tcPr>
          <w:p w:rsidR="002811AD" w:rsidRPr="003F63B7" w:rsidRDefault="002811AD" w:rsidP="004F3D90">
            <w:pPr>
              <w:pStyle w:val="TableParagraph"/>
              <w:spacing w:before="10" w:line="320" w:lineRule="exact"/>
              <w:jc w:val="both"/>
              <w:rPr>
                <w:rFonts w:asciiTheme="minorEastAsia" w:eastAsiaTheme="minorEastAsia" w:hAnsiTheme="minorEastAsia"/>
                <w:b/>
                <w:sz w:val="21"/>
                <w:szCs w:val="21"/>
              </w:rPr>
            </w:pPr>
            <w:r w:rsidRPr="003F63B7">
              <w:rPr>
                <w:rFonts w:asciiTheme="minorEastAsia" w:eastAsiaTheme="minorEastAsia" w:hAnsiTheme="minorEastAsia" w:hint="eastAsia"/>
                <w:b/>
                <w:sz w:val="21"/>
                <w:szCs w:val="21"/>
              </w:rPr>
              <w:t>医院考核得分</w:t>
            </w:r>
          </w:p>
        </w:tc>
      </w:tr>
      <w:tr w:rsidR="002811AD" w:rsidRPr="003F63B7" w:rsidTr="004F3D90">
        <w:trPr>
          <w:trHeight w:val="933"/>
          <w:jc w:val="center"/>
        </w:trPr>
        <w:tc>
          <w:tcPr>
            <w:tcW w:w="521" w:type="dxa"/>
            <w:tcBorders>
              <w:left w:val="single" w:sz="8" w:space="0" w:color="000000"/>
            </w:tcBorders>
            <w:vAlign w:val="center"/>
          </w:tcPr>
          <w:p w:rsidR="002811AD" w:rsidRPr="003F63B7" w:rsidRDefault="002811AD" w:rsidP="004F3D90">
            <w:pPr>
              <w:pStyle w:val="TableParagraph"/>
              <w:spacing w:before="10" w:line="320" w:lineRule="exact"/>
              <w:jc w:val="both"/>
              <w:rPr>
                <w:rFonts w:asciiTheme="minorEastAsia" w:eastAsiaTheme="minorEastAsia" w:hAnsiTheme="minorEastAsia"/>
                <w:b/>
                <w:sz w:val="21"/>
                <w:szCs w:val="21"/>
              </w:rPr>
            </w:pPr>
          </w:p>
          <w:p w:rsidR="002811AD" w:rsidRPr="003F63B7" w:rsidRDefault="002811AD" w:rsidP="004F3D90">
            <w:pPr>
              <w:pStyle w:val="TableParagraph"/>
              <w:spacing w:line="320" w:lineRule="exact"/>
              <w:ind w:left="108"/>
              <w:jc w:val="both"/>
              <w:rPr>
                <w:rFonts w:asciiTheme="minorEastAsia" w:eastAsiaTheme="minorEastAsia" w:hAnsiTheme="minorEastAsia"/>
                <w:sz w:val="21"/>
                <w:szCs w:val="21"/>
              </w:rPr>
            </w:pPr>
            <w:r w:rsidRPr="003F63B7">
              <w:rPr>
                <w:rFonts w:asciiTheme="minorEastAsia" w:eastAsiaTheme="minorEastAsia" w:hAnsiTheme="minorEastAsia" w:hint="eastAsia"/>
                <w:sz w:val="21"/>
                <w:szCs w:val="21"/>
              </w:rPr>
              <w:t>1</w:t>
            </w:r>
          </w:p>
        </w:tc>
        <w:tc>
          <w:tcPr>
            <w:tcW w:w="1001" w:type="dxa"/>
            <w:vAlign w:val="center"/>
          </w:tcPr>
          <w:p w:rsidR="002811AD" w:rsidRPr="003F63B7" w:rsidRDefault="002811AD" w:rsidP="004F3D90">
            <w:pPr>
              <w:pStyle w:val="TableParagraph"/>
              <w:spacing w:line="320" w:lineRule="exact"/>
              <w:ind w:left="113"/>
              <w:jc w:val="both"/>
              <w:rPr>
                <w:rFonts w:asciiTheme="minorEastAsia" w:eastAsiaTheme="minorEastAsia" w:hAnsiTheme="minorEastAsia"/>
                <w:sz w:val="21"/>
                <w:szCs w:val="21"/>
              </w:rPr>
            </w:pPr>
            <w:r w:rsidRPr="003F63B7">
              <w:rPr>
                <w:rFonts w:asciiTheme="minorEastAsia" w:eastAsiaTheme="minorEastAsia" w:hAnsiTheme="minorEastAsia" w:hint="eastAsia"/>
                <w:sz w:val="21"/>
                <w:szCs w:val="21"/>
              </w:rPr>
              <w:t>地面</w:t>
            </w:r>
          </w:p>
        </w:tc>
        <w:tc>
          <w:tcPr>
            <w:tcW w:w="1501" w:type="dxa"/>
            <w:vAlign w:val="center"/>
          </w:tcPr>
          <w:p w:rsidR="002811AD" w:rsidRPr="003F63B7" w:rsidRDefault="002811AD" w:rsidP="004F3D90">
            <w:pPr>
              <w:pStyle w:val="TableParagraph"/>
              <w:spacing w:line="320" w:lineRule="exact"/>
              <w:ind w:left="113" w:right="92"/>
              <w:jc w:val="both"/>
              <w:rPr>
                <w:rFonts w:asciiTheme="minorEastAsia" w:eastAsiaTheme="minorEastAsia" w:hAnsiTheme="minorEastAsia"/>
                <w:sz w:val="21"/>
                <w:szCs w:val="21"/>
              </w:rPr>
            </w:pPr>
            <w:r w:rsidRPr="003F63B7">
              <w:rPr>
                <w:rFonts w:asciiTheme="minorEastAsia" w:eastAsiaTheme="minorEastAsia" w:hAnsiTheme="minorEastAsia" w:hint="eastAsia"/>
                <w:sz w:val="21"/>
                <w:szCs w:val="21"/>
              </w:rPr>
              <w:t>楼内外地面及室内外地面</w:t>
            </w:r>
          </w:p>
        </w:tc>
        <w:tc>
          <w:tcPr>
            <w:tcW w:w="538" w:type="dxa"/>
            <w:vAlign w:val="center"/>
          </w:tcPr>
          <w:p w:rsidR="002811AD" w:rsidRPr="003F63B7" w:rsidRDefault="002811AD" w:rsidP="004F3D90">
            <w:pPr>
              <w:pStyle w:val="TableParagraph"/>
              <w:spacing w:line="320" w:lineRule="exact"/>
              <w:ind w:left="113"/>
              <w:jc w:val="both"/>
              <w:rPr>
                <w:rFonts w:asciiTheme="minorEastAsia" w:eastAsiaTheme="minorEastAsia" w:hAnsiTheme="minorEastAsia"/>
                <w:sz w:val="21"/>
                <w:szCs w:val="21"/>
              </w:rPr>
            </w:pPr>
            <w:r w:rsidRPr="003F63B7">
              <w:rPr>
                <w:rFonts w:asciiTheme="minorEastAsia" w:eastAsiaTheme="minorEastAsia" w:hAnsiTheme="minorEastAsia" w:hint="eastAsia"/>
                <w:sz w:val="21"/>
                <w:szCs w:val="21"/>
              </w:rPr>
              <w:t>25</w:t>
            </w:r>
          </w:p>
        </w:tc>
        <w:tc>
          <w:tcPr>
            <w:tcW w:w="3924" w:type="dxa"/>
            <w:vAlign w:val="center"/>
          </w:tcPr>
          <w:p w:rsidR="002811AD" w:rsidRPr="003F63B7" w:rsidRDefault="002811AD" w:rsidP="004F3D90">
            <w:pPr>
              <w:pStyle w:val="TableParagraph"/>
              <w:spacing w:line="320" w:lineRule="exact"/>
              <w:ind w:left="112" w:right="-29"/>
              <w:jc w:val="both"/>
              <w:rPr>
                <w:rFonts w:asciiTheme="minorEastAsia" w:eastAsiaTheme="minorEastAsia" w:hAnsiTheme="minorEastAsia"/>
                <w:sz w:val="21"/>
                <w:szCs w:val="21"/>
              </w:rPr>
            </w:pPr>
            <w:r w:rsidRPr="003F63B7">
              <w:rPr>
                <w:rFonts w:asciiTheme="minorEastAsia" w:eastAsiaTheme="minorEastAsia" w:hAnsiTheme="minorEastAsia" w:hint="eastAsia"/>
                <w:spacing w:val="7"/>
                <w:sz w:val="21"/>
                <w:szCs w:val="21"/>
              </w:rPr>
              <w:t xml:space="preserve">无烟头、 果皮、 纸屑、 污渍； </w:t>
            </w:r>
            <w:r w:rsidRPr="003F63B7">
              <w:rPr>
                <w:rFonts w:asciiTheme="minorEastAsia" w:eastAsiaTheme="minorEastAsia" w:hAnsiTheme="minorEastAsia" w:hint="eastAsia"/>
                <w:spacing w:val="3"/>
                <w:sz w:val="21"/>
                <w:szCs w:val="21"/>
              </w:rPr>
              <w:t>无明显浮尘、树叶、纸屑、塑料袋；</w:t>
            </w:r>
          </w:p>
          <w:p w:rsidR="002811AD" w:rsidRPr="003F63B7" w:rsidRDefault="002811AD" w:rsidP="004F3D90">
            <w:pPr>
              <w:pStyle w:val="TableParagraph"/>
              <w:spacing w:line="320" w:lineRule="exact"/>
              <w:ind w:left="112" w:right="-29"/>
              <w:jc w:val="both"/>
              <w:rPr>
                <w:rFonts w:asciiTheme="minorEastAsia" w:eastAsiaTheme="minorEastAsia" w:hAnsiTheme="minorEastAsia"/>
                <w:sz w:val="21"/>
                <w:szCs w:val="21"/>
              </w:rPr>
            </w:pPr>
            <w:r w:rsidRPr="003F63B7">
              <w:rPr>
                <w:rFonts w:asciiTheme="minorEastAsia" w:eastAsiaTheme="minorEastAsia" w:hAnsiTheme="minorEastAsia" w:hint="eastAsia"/>
                <w:spacing w:val="-3"/>
                <w:sz w:val="21"/>
                <w:szCs w:val="21"/>
              </w:rPr>
              <w:t>地面面貌一新无杂物、积水、泥沙。</w:t>
            </w:r>
          </w:p>
        </w:tc>
        <w:tc>
          <w:tcPr>
            <w:tcW w:w="900" w:type="dxa"/>
            <w:vAlign w:val="center"/>
          </w:tcPr>
          <w:p w:rsidR="002811AD" w:rsidRPr="003F63B7" w:rsidRDefault="002811AD" w:rsidP="004F3D90">
            <w:pPr>
              <w:pStyle w:val="TableParagraph"/>
              <w:spacing w:line="320" w:lineRule="exact"/>
              <w:jc w:val="both"/>
              <w:rPr>
                <w:rFonts w:asciiTheme="minorEastAsia" w:eastAsiaTheme="minorEastAsia" w:hAnsiTheme="minorEastAsia"/>
                <w:sz w:val="21"/>
                <w:szCs w:val="21"/>
              </w:rPr>
            </w:pPr>
          </w:p>
        </w:tc>
        <w:tc>
          <w:tcPr>
            <w:tcW w:w="880" w:type="dxa"/>
            <w:tcBorders>
              <w:right w:val="single" w:sz="8" w:space="0" w:color="000000"/>
            </w:tcBorders>
            <w:vAlign w:val="center"/>
          </w:tcPr>
          <w:p w:rsidR="002811AD" w:rsidRPr="003F63B7" w:rsidRDefault="002811AD" w:rsidP="004F3D90">
            <w:pPr>
              <w:pStyle w:val="TableParagraph"/>
              <w:spacing w:line="320" w:lineRule="exact"/>
              <w:jc w:val="both"/>
              <w:rPr>
                <w:rFonts w:asciiTheme="minorEastAsia" w:eastAsiaTheme="minorEastAsia" w:hAnsiTheme="minorEastAsia"/>
                <w:sz w:val="21"/>
                <w:szCs w:val="21"/>
              </w:rPr>
            </w:pPr>
          </w:p>
        </w:tc>
      </w:tr>
      <w:tr w:rsidR="002811AD" w:rsidRPr="003F63B7" w:rsidTr="004F3D90">
        <w:trPr>
          <w:trHeight w:val="933"/>
          <w:jc w:val="center"/>
        </w:trPr>
        <w:tc>
          <w:tcPr>
            <w:tcW w:w="521" w:type="dxa"/>
            <w:tcBorders>
              <w:left w:val="single" w:sz="8" w:space="0" w:color="000000"/>
            </w:tcBorders>
            <w:vAlign w:val="center"/>
          </w:tcPr>
          <w:p w:rsidR="002811AD" w:rsidRPr="003F63B7" w:rsidRDefault="002811AD" w:rsidP="004F3D90">
            <w:pPr>
              <w:pStyle w:val="TableParagraph"/>
              <w:spacing w:line="320" w:lineRule="exact"/>
              <w:ind w:right="184"/>
              <w:jc w:val="both"/>
              <w:rPr>
                <w:rFonts w:asciiTheme="minorEastAsia" w:eastAsiaTheme="minorEastAsia" w:hAnsiTheme="minorEastAsia"/>
                <w:sz w:val="21"/>
                <w:szCs w:val="21"/>
              </w:rPr>
            </w:pPr>
            <w:r w:rsidRPr="003F63B7">
              <w:rPr>
                <w:rFonts w:asciiTheme="minorEastAsia" w:eastAsiaTheme="minorEastAsia" w:hAnsiTheme="minorEastAsia" w:hint="eastAsia"/>
                <w:sz w:val="21"/>
                <w:szCs w:val="21"/>
              </w:rPr>
              <w:t>2</w:t>
            </w:r>
          </w:p>
        </w:tc>
        <w:tc>
          <w:tcPr>
            <w:tcW w:w="1001" w:type="dxa"/>
            <w:vAlign w:val="center"/>
          </w:tcPr>
          <w:p w:rsidR="002811AD" w:rsidRPr="003F63B7" w:rsidRDefault="002811AD" w:rsidP="004F3D90">
            <w:pPr>
              <w:pStyle w:val="TableParagraph"/>
              <w:spacing w:line="320" w:lineRule="exact"/>
              <w:ind w:left="113"/>
              <w:jc w:val="both"/>
              <w:rPr>
                <w:rFonts w:asciiTheme="minorEastAsia" w:eastAsiaTheme="minorEastAsia" w:hAnsiTheme="minorEastAsia"/>
                <w:sz w:val="21"/>
                <w:szCs w:val="21"/>
              </w:rPr>
            </w:pPr>
            <w:r w:rsidRPr="003F63B7">
              <w:rPr>
                <w:rFonts w:asciiTheme="minorEastAsia" w:eastAsiaTheme="minorEastAsia" w:hAnsiTheme="minorEastAsia" w:hint="eastAsia"/>
                <w:sz w:val="21"/>
                <w:szCs w:val="21"/>
              </w:rPr>
              <w:t>墙面</w:t>
            </w:r>
          </w:p>
        </w:tc>
        <w:tc>
          <w:tcPr>
            <w:tcW w:w="1501" w:type="dxa"/>
            <w:vAlign w:val="center"/>
          </w:tcPr>
          <w:p w:rsidR="002811AD" w:rsidRPr="003F63B7" w:rsidRDefault="002811AD" w:rsidP="004F3D90">
            <w:pPr>
              <w:pStyle w:val="TableParagraph"/>
              <w:spacing w:line="320" w:lineRule="exact"/>
              <w:ind w:left="113"/>
              <w:jc w:val="both"/>
              <w:rPr>
                <w:rFonts w:asciiTheme="minorEastAsia" w:eastAsiaTheme="minorEastAsia" w:hAnsiTheme="minorEastAsia"/>
                <w:sz w:val="21"/>
                <w:szCs w:val="21"/>
              </w:rPr>
            </w:pPr>
            <w:r w:rsidRPr="003F63B7">
              <w:rPr>
                <w:rFonts w:asciiTheme="minorEastAsia" w:eastAsiaTheme="minorEastAsia" w:hAnsiTheme="minorEastAsia" w:hint="eastAsia"/>
                <w:sz w:val="21"/>
                <w:szCs w:val="21"/>
              </w:rPr>
              <w:t>室内墙面</w:t>
            </w:r>
          </w:p>
        </w:tc>
        <w:tc>
          <w:tcPr>
            <w:tcW w:w="538" w:type="dxa"/>
            <w:vAlign w:val="center"/>
          </w:tcPr>
          <w:p w:rsidR="002811AD" w:rsidRPr="003F63B7" w:rsidRDefault="002811AD" w:rsidP="004F3D90">
            <w:pPr>
              <w:pStyle w:val="TableParagraph"/>
              <w:spacing w:line="320" w:lineRule="exact"/>
              <w:ind w:left="154"/>
              <w:jc w:val="both"/>
              <w:rPr>
                <w:rFonts w:asciiTheme="minorEastAsia" w:eastAsiaTheme="minorEastAsia" w:hAnsiTheme="minorEastAsia"/>
                <w:sz w:val="21"/>
                <w:szCs w:val="21"/>
              </w:rPr>
            </w:pPr>
            <w:r w:rsidRPr="003F63B7">
              <w:rPr>
                <w:rFonts w:asciiTheme="minorEastAsia" w:eastAsiaTheme="minorEastAsia" w:hAnsiTheme="minorEastAsia" w:hint="eastAsia"/>
                <w:sz w:val="21"/>
                <w:szCs w:val="21"/>
              </w:rPr>
              <w:t>10</w:t>
            </w:r>
          </w:p>
        </w:tc>
        <w:tc>
          <w:tcPr>
            <w:tcW w:w="3924" w:type="dxa"/>
            <w:vAlign w:val="center"/>
          </w:tcPr>
          <w:p w:rsidR="002811AD" w:rsidRPr="003F63B7" w:rsidRDefault="002811AD" w:rsidP="004F3D90">
            <w:pPr>
              <w:pStyle w:val="TableParagraph"/>
              <w:spacing w:line="320" w:lineRule="exact"/>
              <w:ind w:left="112"/>
              <w:jc w:val="both"/>
              <w:rPr>
                <w:rFonts w:asciiTheme="minorEastAsia" w:eastAsiaTheme="minorEastAsia" w:hAnsiTheme="minorEastAsia"/>
                <w:sz w:val="21"/>
                <w:szCs w:val="21"/>
              </w:rPr>
            </w:pPr>
            <w:r w:rsidRPr="003F63B7">
              <w:rPr>
                <w:rFonts w:asciiTheme="minorEastAsia" w:eastAsiaTheme="minorEastAsia" w:hAnsiTheme="minorEastAsia" w:hint="eastAsia"/>
                <w:sz w:val="21"/>
                <w:szCs w:val="21"/>
              </w:rPr>
              <w:t>墙面光洁、明亮、无污渍、无蜘蛛</w:t>
            </w:r>
          </w:p>
          <w:p w:rsidR="002811AD" w:rsidRPr="003F63B7" w:rsidRDefault="002811AD" w:rsidP="004F3D90">
            <w:pPr>
              <w:pStyle w:val="TableParagraph"/>
              <w:spacing w:before="1" w:line="320" w:lineRule="exact"/>
              <w:ind w:left="112" w:right="198"/>
              <w:jc w:val="both"/>
              <w:rPr>
                <w:rFonts w:asciiTheme="minorEastAsia" w:eastAsiaTheme="minorEastAsia" w:hAnsiTheme="minorEastAsia"/>
                <w:sz w:val="21"/>
                <w:szCs w:val="21"/>
              </w:rPr>
            </w:pPr>
            <w:r w:rsidRPr="003F63B7">
              <w:rPr>
                <w:rFonts w:asciiTheme="minorEastAsia" w:eastAsiaTheme="minorEastAsia" w:hAnsiTheme="minorEastAsia" w:hint="eastAsia"/>
                <w:sz w:val="21"/>
                <w:szCs w:val="21"/>
              </w:rPr>
              <w:t>网及其它粘附杂物；每月定期用清水擦洗</w:t>
            </w:r>
          </w:p>
        </w:tc>
        <w:tc>
          <w:tcPr>
            <w:tcW w:w="900" w:type="dxa"/>
            <w:vAlign w:val="center"/>
          </w:tcPr>
          <w:p w:rsidR="002811AD" w:rsidRPr="003F63B7" w:rsidRDefault="002811AD" w:rsidP="004F3D90">
            <w:pPr>
              <w:pStyle w:val="TableParagraph"/>
              <w:spacing w:line="320" w:lineRule="exact"/>
              <w:jc w:val="both"/>
              <w:rPr>
                <w:rFonts w:asciiTheme="minorEastAsia" w:eastAsiaTheme="minorEastAsia" w:hAnsiTheme="minorEastAsia"/>
                <w:sz w:val="21"/>
                <w:szCs w:val="21"/>
              </w:rPr>
            </w:pPr>
          </w:p>
        </w:tc>
        <w:tc>
          <w:tcPr>
            <w:tcW w:w="880" w:type="dxa"/>
            <w:tcBorders>
              <w:right w:val="single" w:sz="8" w:space="0" w:color="000000"/>
            </w:tcBorders>
            <w:vAlign w:val="center"/>
          </w:tcPr>
          <w:p w:rsidR="002811AD" w:rsidRPr="003F63B7" w:rsidRDefault="002811AD" w:rsidP="004F3D90">
            <w:pPr>
              <w:pStyle w:val="TableParagraph"/>
              <w:spacing w:line="320" w:lineRule="exact"/>
              <w:jc w:val="both"/>
              <w:rPr>
                <w:rFonts w:asciiTheme="minorEastAsia" w:eastAsiaTheme="minorEastAsia" w:hAnsiTheme="minorEastAsia"/>
                <w:sz w:val="21"/>
                <w:szCs w:val="21"/>
              </w:rPr>
            </w:pPr>
          </w:p>
        </w:tc>
      </w:tr>
      <w:tr w:rsidR="002811AD" w:rsidRPr="003F63B7" w:rsidTr="004F3D90">
        <w:trPr>
          <w:trHeight w:val="933"/>
          <w:jc w:val="center"/>
        </w:trPr>
        <w:tc>
          <w:tcPr>
            <w:tcW w:w="521" w:type="dxa"/>
            <w:tcBorders>
              <w:left w:val="single" w:sz="8" w:space="0" w:color="000000"/>
            </w:tcBorders>
            <w:vAlign w:val="center"/>
          </w:tcPr>
          <w:p w:rsidR="002811AD" w:rsidRPr="003F63B7" w:rsidRDefault="002811AD" w:rsidP="004F3D90">
            <w:pPr>
              <w:pStyle w:val="TableParagraph"/>
              <w:spacing w:line="320" w:lineRule="exact"/>
              <w:ind w:right="184"/>
              <w:jc w:val="both"/>
              <w:rPr>
                <w:rFonts w:asciiTheme="minorEastAsia" w:eastAsiaTheme="minorEastAsia" w:hAnsiTheme="minorEastAsia"/>
                <w:sz w:val="21"/>
                <w:szCs w:val="21"/>
              </w:rPr>
            </w:pPr>
            <w:r w:rsidRPr="003F63B7">
              <w:rPr>
                <w:rFonts w:asciiTheme="minorEastAsia" w:eastAsiaTheme="minorEastAsia" w:hAnsiTheme="minorEastAsia" w:hint="eastAsia"/>
                <w:sz w:val="21"/>
                <w:szCs w:val="21"/>
              </w:rPr>
              <w:t>3</w:t>
            </w:r>
          </w:p>
        </w:tc>
        <w:tc>
          <w:tcPr>
            <w:tcW w:w="1001" w:type="dxa"/>
            <w:vAlign w:val="center"/>
          </w:tcPr>
          <w:p w:rsidR="002811AD" w:rsidRPr="003F63B7" w:rsidRDefault="002811AD" w:rsidP="004F3D90">
            <w:pPr>
              <w:pStyle w:val="TableParagraph"/>
              <w:spacing w:line="320" w:lineRule="exact"/>
              <w:ind w:left="113"/>
              <w:jc w:val="both"/>
              <w:rPr>
                <w:rFonts w:asciiTheme="minorEastAsia" w:eastAsiaTheme="minorEastAsia" w:hAnsiTheme="minorEastAsia"/>
                <w:sz w:val="21"/>
                <w:szCs w:val="21"/>
              </w:rPr>
            </w:pPr>
            <w:r w:rsidRPr="003F63B7">
              <w:rPr>
                <w:rFonts w:asciiTheme="minorEastAsia" w:eastAsiaTheme="minorEastAsia" w:hAnsiTheme="minorEastAsia" w:hint="eastAsia"/>
                <w:sz w:val="21"/>
                <w:szCs w:val="21"/>
              </w:rPr>
              <w:t>天花板</w:t>
            </w:r>
          </w:p>
        </w:tc>
        <w:tc>
          <w:tcPr>
            <w:tcW w:w="1501" w:type="dxa"/>
            <w:vAlign w:val="center"/>
          </w:tcPr>
          <w:p w:rsidR="002811AD" w:rsidRPr="003F63B7" w:rsidRDefault="002811AD" w:rsidP="004F3D90">
            <w:pPr>
              <w:pStyle w:val="TableParagraph"/>
              <w:spacing w:before="149" w:line="320" w:lineRule="exact"/>
              <w:ind w:left="113" w:right="176"/>
              <w:jc w:val="both"/>
              <w:rPr>
                <w:rFonts w:asciiTheme="minorEastAsia" w:eastAsiaTheme="minorEastAsia" w:hAnsiTheme="minorEastAsia"/>
                <w:sz w:val="21"/>
                <w:szCs w:val="21"/>
              </w:rPr>
            </w:pPr>
            <w:r w:rsidRPr="003F63B7">
              <w:rPr>
                <w:rFonts w:asciiTheme="minorEastAsia" w:eastAsiaTheme="minorEastAsia" w:hAnsiTheme="minorEastAsia" w:hint="eastAsia"/>
                <w:sz w:val="21"/>
                <w:szCs w:val="21"/>
              </w:rPr>
              <w:t>室内天花板室外雨蓬</w:t>
            </w:r>
          </w:p>
        </w:tc>
        <w:tc>
          <w:tcPr>
            <w:tcW w:w="538" w:type="dxa"/>
            <w:vAlign w:val="center"/>
          </w:tcPr>
          <w:p w:rsidR="002811AD" w:rsidRPr="003F63B7" w:rsidRDefault="002811AD" w:rsidP="004F3D90">
            <w:pPr>
              <w:pStyle w:val="TableParagraph"/>
              <w:spacing w:before="168" w:line="320" w:lineRule="exact"/>
              <w:ind w:left="20"/>
              <w:jc w:val="both"/>
              <w:rPr>
                <w:rFonts w:asciiTheme="minorEastAsia" w:eastAsiaTheme="minorEastAsia" w:hAnsiTheme="minorEastAsia"/>
                <w:sz w:val="21"/>
                <w:szCs w:val="21"/>
              </w:rPr>
            </w:pPr>
            <w:r>
              <w:rPr>
                <w:rFonts w:asciiTheme="minorEastAsia" w:eastAsiaTheme="minorEastAsia" w:hAnsiTheme="minorEastAsia" w:hint="eastAsia"/>
                <w:sz w:val="21"/>
                <w:szCs w:val="21"/>
              </w:rPr>
              <w:t>5</w:t>
            </w:r>
          </w:p>
        </w:tc>
        <w:tc>
          <w:tcPr>
            <w:tcW w:w="3924" w:type="dxa"/>
            <w:vAlign w:val="center"/>
          </w:tcPr>
          <w:p w:rsidR="002811AD" w:rsidRPr="003F63B7" w:rsidRDefault="002811AD" w:rsidP="004F3D90">
            <w:pPr>
              <w:pStyle w:val="TableParagraph"/>
              <w:spacing w:line="320" w:lineRule="exact"/>
              <w:ind w:left="112"/>
              <w:jc w:val="both"/>
              <w:rPr>
                <w:rFonts w:asciiTheme="minorEastAsia" w:eastAsiaTheme="minorEastAsia" w:hAnsiTheme="minorEastAsia"/>
                <w:sz w:val="21"/>
                <w:szCs w:val="21"/>
              </w:rPr>
            </w:pPr>
            <w:r w:rsidRPr="003F63B7">
              <w:rPr>
                <w:rFonts w:asciiTheme="minorEastAsia" w:eastAsiaTheme="minorEastAsia" w:hAnsiTheme="minorEastAsia" w:hint="eastAsia"/>
                <w:sz w:val="21"/>
                <w:szCs w:val="21"/>
              </w:rPr>
              <w:t>空调风口、灯具、指示牌、外露管</w:t>
            </w:r>
          </w:p>
          <w:p w:rsidR="002811AD" w:rsidRPr="003F63B7" w:rsidRDefault="002811AD" w:rsidP="004F3D90">
            <w:pPr>
              <w:pStyle w:val="TableParagraph"/>
              <w:spacing w:before="1" w:line="320" w:lineRule="exact"/>
              <w:ind w:left="112" w:right="198"/>
              <w:jc w:val="both"/>
              <w:rPr>
                <w:rFonts w:asciiTheme="minorEastAsia" w:eastAsiaTheme="minorEastAsia" w:hAnsiTheme="minorEastAsia"/>
                <w:sz w:val="21"/>
                <w:szCs w:val="21"/>
              </w:rPr>
            </w:pPr>
            <w:r w:rsidRPr="003F63B7">
              <w:rPr>
                <w:rFonts w:asciiTheme="minorEastAsia" w:eastAsiaTheme="minorEastAsia" w:hAnsiTheme="minorEastAsia" w:hint="eastAsia"/>
                <w:sz w:val="21"/>
                <w:szCs w:val="21"/>
              </w:rPr>
              <w:t>道等顶部设施无积尘、无蜘蛛网； 室外雨蓬无杂物、目视无尘</w:t>
            </w:r>
          </w:p>
        </w:tc>
        <w:tc>
          <w:tcPr>
            <w:tcW w:w="900" w:type="dxa"/>
            <w:vAlign w:val="center"/>
          </w:tcPr>
          <w:p w:rsidR="002811AD" w:rsidRPr="003F63B7" w:rsidRDefault="002811AD" w:rsidP="004F3D90">
            <w:pPr>
              <w:pStyle w:val="TableParagraph"/>
              <w:spacing w:line="320" w:lineRule="exact"/>
              <w:jc w:val="both"/>
              <w:rPr>
                <w:rFonts w:asciiTheme="minorEastAsia" w:eastAsiaTheme="minorEastAsia" w:hAnsiTheme="minorEastAsia"/>
                <w:sz w:val="21"/>
                <w:szCs w:val="21"/>
              </w:rPr>
            </w:pPr>
          </w:p>
        </w:tc>
        <w:tc>
          <w:tcPr>
            <w:tcW w:w="880" w:type="dxa"/>
            <w:tcBorders>
              <w:right w:val="single" w:sz="8" w:space="0" w:color="000000"/>
            </w:tcBorders>
            <w:vAlign w:val="center"/>
          </w:tcPr>
          <w:p w:rsidR="002811AD" w:rsidRPr="003F63B7" w:rsidRDefault="002811AD" w:rsidP="004F3D90">
            <w:pPr>
              <w:pStyle w:val="TableParagraph"/>
              <w:spacing w:line="320" w:lineRule="exact"/>
              <w:jc w:val="both"/>
              <w:rPr>
                <w:rFonts w:asciiTheme="minorEastAsia" w:eastAsiaTheme="minorEastAsia" w:hAnsiTheme="minorEastAsia"/>
                <w:sz w:val="21"/>
                <w:szCs w:val="21"/>
              </w:rPr>
            </w:pPr>
          </w:p>
        </w:tc>
      </w:tr>
      <w:tr w:rsidR="002811AD" w:rsidRPr="003F63B7" w:rsidTr="004F3D90">
        <w:trPr>
          <w:trHeight w:val="660"/>
          <w:jc w:val="center"/>
        </w:trPr>
        <w:tc>
          <w:tcPr>
            <w:tcW w:w="521" w:type="dxa"/>
            <w:tcBorders>
              <w:left w:val="single" w:sz="8" w:space="0" w:color="000000"/>
            </w:tcBorders>
            <w:vAlign w:val="center"/>
          </w:tcPr>
          <w:p w:rsidR="002811AD" w:rsidRPr="003F63B7" w:rsidRDefault="002811AD" w:rsidP="004F3D90">
            <w:pPr>
              <w:pStyle w:val="TableParagraph"/>
              <w:spacing w:line="320" w:lineRule="exact"/>
              <w:ind w:right="184"/>
              <w:jc w:val="both"/>
              <w:rPr>
                <w:rFonts w:asciiTheme="minorEastAsia" w:eastAsiaTheme="minorEastAsia" w:hAnsiTheme="minorEastAsia"/>
                <w:sz w:val="21"/>
                <w:szCs w:val="21"/>
              </w:rPr>
            </w:pPr>
            <w:r w:rsidRPr="003F63B7">
              <w:rPr>
                <w:rFonts w:asciiTheme="minorEastAsia" w:eastAsiaTheme="minorEastAsia" w:hAnsiTheme="minorEastAsia" w:hint="eastAsia"/>
                <w:sz w:val="21"/>
                <w:szCs w:val="21"/>
              </w:rPr>
              <w:t>4</w:t>
            </w:r>
          </w:p>
        </w:tc>
        <w:tc>
          <w:tcPr>
            <w:tcW w:w="1001" w:type="dxa"/>
            <w:vAlign w:val="center"/>
          </w:tcPr>
          <w:p w:rsidR="002811AD" w:rsidRPr="003F63B7" w:rsidRDefault="002811AD" w:rsidP="004F3D90">
            <w:pPr>
              <w:pStyle w:val="TableParagraph"/>
              <w:spacing w:before="168" w:line="320" w:lineRule="exact"/>
              <w:ind w:left="113"/>
              <w:jc w:val="both"/>
              <w:rPr>
                <w:rFonts w:asciiTheme="minorEastAsia" w:eastAsiaTheme="minorEastAsia" w:hAnsiTheme="minorEastAsia"/>
                <w:sz w:val="21"/>
                <w:szCs w:val="21"/>
              </w:rPr>
            </w:pPr>
            <w:r w:rsidRPr="003F63B7">
              <w:rPr>
                <w:rFonts w:asciiTheme="minorEastAsia" w:eastAsiaTheme="minorEastAsia" w:hAnsiTheme="minorEastAsia" w:hint="eastAsia"/>
                <w:sz w:val="21"/>
                <w:szCs w:val="21"/>
              </w:rPr>
              <w:t>踢脚</w:t>
            </w:r>
          </w:p>
        </w:tc>
        <w:tc>
          <w:tcPr>
            <w:tcW w:w="1501" w:type="dxa"/>
            <w:vAlign w:val="center"/>
          </w:tcPr>
          <w:p w:rsidR="002811AD" w:rsidRPr="003F63B7" w:rsidRDefault="002811AD" w:rsidP="004F3D90">
            <w:pPr>
              <w:pStyle w:val="TableParagraph"/>
              <w:spacing w:before="12" w:line="320" w:lineRule="exact"/>
              <w:ind w:left="113" w:right="176"/>
              <w:jc w:val="both"/>
              <w:rPr>
                <w:rFonts w:asciiTheme="minorEastAsia" w:eastAsiaTheme="minorEastAsia" w:hAnsiTheme="minorEastAsia"/>
                <w:sz w:val="21"/>
                <w:szCs w:val="21"/>
              </w:rPr>
            </w:pPr>
            <w:r w:rsidRPr="003F63B7">
              <w:rPr>
                <w:rFonts w:asciiTheme="minorEastAsia" w:eastAsiaTheme="minorEastAsia" w:hAnsiTheme="minorEastAsia" w:hint="eastAsia"/>
                <w:sz w:val="21"/>
                <w:szCs w:val="21"/>
              </w:rPr>
              <w:t>室内外踢脚线</w:t>
            </w:r>
          </w:p>
        </w:tc>
        <w:tc>
          <w:tcPr>
            <w:tcW w:w="538" w:type="dxa"/>
            <w:vAlign w:val="center"/>
          </w:tcPr>
          <w:p w:rsidR="002811AD" w:rsidRPr="003F63B7" w:rsidRDefault="002811AD" w:rsidP="004F3D90">
            <w:pPr>
              <w:pStyle w:val="TableParagraph"/>
              <w:spacing w:before="168" w:line="320" w:lineRule="exact"/>
              <w:ind w:left="20"/>
              <w:jc w:val="both"/>
              <w:rPr>
                <w:rFonts w:asciiTheme="minorEastAsia" w:eastAsiaTheme="minorEastAsia" w:hAnsiTheme="minorEastAsia"/>
                <w:sz w:val="21"/>
                <w:szCs w:val="21"/>
              </w:rPr>
            </w:pPr>
            <w:r w:rsidRPr="003F63B7">
              <w:rPr>
                <w:rFonts w:asciiTheme="minorEastAsia" w:eastAsiaTheme="minorEastAsia" w:hAnsiTheme="minorEastAsia" w:hint="eastAsia"/>
                <w:sz w:val="21"/>
                <w:szCs w:val="21"/>
              </w:rPr>
              <w:t>2</w:t>
            </w:r>
          </w:p>
        </w:tc>
        <w:tc>
          <w:tcPr>
            <w:tcW w:w="3924" w:type="dxa"/>
            <w:vAlign w:val="center"/>
          </w:tcPr>
          <w:p w:rsidR="002811AD" w:rsidRPr="003F63B7" w:rsidRDefault="002811AD" w:rsidP="004F3D90">
            <w:pPr>
              <w:pStyle w:val="TableParagraph"/>
              <w:spacing w:before="168" w:line="320" w:lineRule="exact"/>
              <w:ind w:left="112"/>
              <w:jc w:val="both"/>
              <w:rPr>
                <w:rFonts w:asciiTheme="minorEastAsia" w:eastAsiaTheme="minorEastAsia" w:hAnsiTheme="minorEastAsia"/>
                <w:sz w:val="21"/>
                <w:szCs w:val="21"/>
              </w:rPr>
            </w:pPr>
            <w:r w:rsidRPr="003F63B7">
              <w:rPr>
                <w:rFonts w:asciiTheme="minorEastAsia" w:eastAsiaTheme="minorEastAsia" w:hAnsiTheme="minorEastAsia" w:hint="eastAsia"/>
                <w:sz w:val="21"/>
                <w:szCs w:val="21"/>
              </w:rPr>
              <w:t>目视无尘、无污物</w:t>
            </w:r>
          </w:p>
        </w:tc>
        <w:tc>
          <w:tcPr>
            <w:tcW w:w="900" w:type="dxa"/>
            <w:vAlign w:val="center"/>
          </w:tcPr>
          <w:p w:rsidR="002811AD" w:rsidRPr="003F63B7" w:rsidRDefault="002811AD" w:rsidP="004F3D90">
            <w:pPr>
              <w:pStyle w:val="TableParagraph"/>
              <w:spacing w:line="320" w:lineRule="exact"/>
              <w:jc w:val="both"/>
              <w:rPr>
                <w:rFonts w:asciiTheme="minorEastAsia" w:eastAsiaTheme="minorEastAsia" w:hAnsiTheme="minorEastAsia"/>
                <w:sz w:val="21"/>
                <w:szCs w:val="21"/>
              </w:rPr>
            </w:pPr>
          </w:p>
        </w:tc>
        <w:tc>
          <w:tcPr>
            <w:tcW w:w="880" w:type="dxa"/>
            <w:tcBorders>
              <w:right w:val="single" w:sz="8" w:space="0" w:color="000000"/>
            </w:tcBorders>
            <w:vAlign w:val="center"/>
          </w:tcPr>
          <w:p w:rsidR="002811AD" w:rsidRPr="003F63B7" w:rsidRDefault="002811AD" w:rsidP="004F3D90">
            <w:pPr>
              <w:pStyle w:val="TableParagraph"/>
              <w:spacing w:line="320" w:lineRule="exact"/>
              <w:jc w:val="both"/>
              <w:rPr>
                <w:rFonts w:asciiTheme="minorEastAsia" w:eastAsiaTheme="minorEastAsia" w:hAnsiTheme="minorEastAsia"/>
                <w:sz w:val="21"/>
                <w:szCs w:val="21"/>
              </w:rPr>
            </w:pPr>
          </w:p>
        </w:tc>
      </w:tr>
      <w:tr w:rsidR="002811AD" w:rsidRPr="003F63B7" w:rsidTr="004F3D90">
        <w:trPr>
          <w:trHeight w:val="660"/>
          <w:jc w:val="center"/>
        </w:trPr>
        <w:tc>
          <w:tcPr>
            <w:tcW w:w="521" w:type="dxa"/>
            <w:tcBorders>
              <w:left w:val="single" w:sz="8" w:space="0" w:color="000000"/>
            </w:tcBorders>
            <w:vAlign w:val="center"/>
          </w:tcPr>
          <w:p w:rsidR="002811AD" w:rsidRPr="003F63B7" w:rsidRDefault="002811AD" w:rsidP="004F3D90">
            <w:pPr>
              <w:pStyle w:val="TableParagraph"/>
              <w:spacing w:line="320" w:lineRule="exact"/>
              <w:ind w:right="184"/>
              <w:jc w:val="both"/>
              <w:rPr>
                <w:rFonts w:asciiTheme="minorEastAsia" w:eastAsiaTheme="minorEastAsia" w:hAnsiTheme="minorEastAsia"/>
                <w:sz w:val="21"/>
                <w:szCs w:val="21"/>
              </w:rPr>
            </w:pPr>
            <w:r w:rsidRPr="003F63B7">
              <w:rPr>
                <w:rFonts w:asciiTheme="minorEastAsia" w:eastAsiaTheme="minorEastAsia" w:hAnsiTheme="minorEastAsia" w:hint="eastAsia"/>
                <w:sz w:val="21"/>
                <w:szCs w:val="21"/>
              </w:rPr>
              <w:t>5</w:t>
            </w:r>
          </w:p>
        </w:tc>
        <w:tc>
          <w:tcPr>
            <w:tcW w:w="1001" w:type="dxa"/>
            <w:vAlign w:val="center"/>
          </w:tcPr>
          <w:p w:rsidR="002811AD" w:rsidRPr="003F63B7" w:rsidRDefault="002811AD" w:rsidP="004F3D90">
            <w:pPr>
              <w:pStyle w:val="TableParagraph"/>
              <w:spacing w:before="168" w:line="320" w:lineRule="exact"/>
              <w:ind w:left="113"/>
              <w:jc w:val="both"/>
              <w:rPr>
                <w:rFonts w:asciiTheme="minorEastAsia" w:eastAsiaTheme="minorEastAsia" w:hAnsiTheme="minorEastAsia"/>
                <w:sz w:val="21"/>
                <w:szCs w:val="21"/>
              </w:rPr>
            </w:pPr>
            <w:r w:rsidRPr="003F63B7">
              <w:rPr>
                <w:rFonts w:asciiTheme="minorEastAsia" w:eastAsiaTheme="minorEastAsia" w:hAnsiTheme="minorEastAsia" w:hint="eastAsia"/>
                <w:sz w:val="21"/>
                <w:szCs w:val="21"/>
              </w:rPr>
              <w:t>玻璃</w:t>
            </w:r>
          </w:p>
        </w:tc>
        <w:tc>
          <w:tcPr>
            <w:tcW w:w="1501" w:type="dxa"/>
            <w:vAlign w:val="center"/>
          </w:tcPr>
          <w:p w:rsidR="002811AD" w:rsidRPr="003F63B7" w:rsidRDefault="002811AD" w:rsidP="004F3D90">
            <w:pPr>
              <w:pStyle w:val="TableParagraph"/>
              <w:spacing w:before="168" w:line="320" w:lineRule="exact"/>
              <w:ind w:left="113"/>
              <w:jc w:val="both"/>
              <w:rPr>
                <w:rFonts w:asciiTheme="minorEastAsia" w:eastAsiaTheme="minorEastAsia" w:hAnsiTheme="minorEastAsia"/>
                <w:sz w:val="21"/>
                <w:szCs w:val="21"/>
              </w:rPr>
            </w:pPr>
            <w:r w:rsidRPr="003F63B7">
              <w:rPr>
                <w:rFonts w:asciiTheme="minorEastAsia" w:eastAsiaTheme="minorEastAsia" w:hAnsiTheme="minorEastAsia" w:hint="eastAsia"/>
                <w:sz w:val="21"/>
                <w:szCs w:val="21"/>
              </w:rPr>
              <w:t>楼内外玻璃</w:t>
            </w:r>
          </w:p>
        </w:tc>
        <w:tc>
          <w:tcPr>
            <w:tcW w:w="538" w:type="dxa"/>
            <w:vAlign w:val="center"/>
          </w:tcPr>
          <w:p w:rsidR="002811AD" w:rsidRPr="003F63B7" w:rsidRDefault="002811AD" w:rsidP="004F3D90">
            <w:pPr>
              <w:pStyle w:val="TableParagraph"/>
              <w:spacing w:before="168" w:line="320" w:lineRule="exact"/>
              <w:ind w:left="20"/>
              <w:jc w:val="both"/>
              <w:rPr>
                <w:rFonts w:asciiTheme="minorEastAsia" w:eastAsiaTheme="minorEastAsia" w:hAnsiTheme="minorEastAsia"/>
                <w:sz w:val="21"/>
                <w:szCs w:val="21"/>
              </w:rPr>
            </w:pPr>
            <w:r w:rsidRPr="003F63B7">
              <w:rPr>
                <w:rFonts w:asciiTheme="minorEastAsia" w:eastAsiaTheme="minorEastAsia" w:hAnsiTheme="minorEastAsia" w:hint="eastAsia"/>
                <w:sz w:val="21"/>
                <w:szCs w:val="21"/>
              </w:rPr>
              <w:t>5</w:t>
            </w:r>
          </w:p>
        </w:tc>
        <w:tc>
          <w:tcPr>
            <w:tcW w:w="3924" w:type="dxa"/>
            <w:vAlign w:val="center"/>
          </w:tcPr>
          <w:p w:rsidR="002811AD" w:rsidRPr="003F63B7" w:rsidRDefault="002811AD" w:rsidP="004F3D90">
            <w:pPr>
              <w:pStyle w:val="TableParagraph"/>
              <w:spacing w:before="12" w:line="320" w:lineRule="exact"/>
              <w:ind w:left="112" w:right="198"/>
              <w:jc w:val="both"/>
              <w:rPr>
                <w:rFonts w:asciiTheme="minorEastAsia" w:eastAsiaTheme="minorEastAsia" w:hAnsiTheme="minorEastAsia"/>
                <w:sz w:val="21"/>
                <w:szCs w:val="21"/>
              </w:rPr>
            </w:pPr>
            <w:r w:rsidRPr="003F63B7">
              <w:rPr>
                <w:rFonts w:asciiTheme="minorEastAsia" w:eastAsiaTheme="minorEastAsia" w:hAnsiTheme="minorEastAsia" w:hint="eastAsia"/>
                <w:sz w:val="21"/>
                <w:szCs w:val="21"/>
              </w:rPr>
              <w:t>玻璃幕墙、门、窗、镜面围栏、触摸屏透亮、无污迹、无水迹</w:t>
            </w:r>
          </w:p>
        </w:tc>
        <w:tc>
          <w:tcPr>
            <w:tcW w:w="900" w:type="dxa"/>
            <w:vAlign w:val="center"/>
          </w:tcPr>
          <w:p w:rsidR="002811AD" w:rsidRPr="003F63B7" w:rsidRDefault="002811AD" w:rsidP="004F3D90">
            <w:pPr>
              <w:pStyle w:val="TableParagraph"/>
              <w:spacing w:line="320" w:lineRule="exact"/>
              <w:jc w:val="both"/>
              <w:rPr>
                <w:rFonts w:asciiTheme="minorEastAsia" w:eastAsiaTheme="minorEastAsia" w:hAnsiTheme="minorEastAsia"/>
                <w:sz w:val="21"/>
                <w:szCs w:val="21"/>
              </w:rPr>
            </w:pPr>
          </w:p>
        </w:tc>
        <w:tc>
          <w:tcPr>
            <w:tcW w:w="880" w:type="dxa"/>
            <w:tcBorders>
              <w:right w:val="single" w:sz="8" w:space="0" w:color="000000"/>
            </w:tcBorders>
            <w:vAlign w:val="center"/>
          </w:tcPr>
          <w:p w:rsidR="002811AD" w:rsidRPr="003F63B7" w:rsidRDefault="002811AD" w:rsidP="004F3D90">
            <w:pPr>
              <w:pStyle w:val="TableParagraph"/>
              <w:spacing w:line="320" w:lineRule="exact"/>
              <w:jc w:val="both"/>
              <w:rPr>
                <w:rFonts w:asciiTheme="minorEastAsia" w:eastAsiaTheme="minorEastAsia" w:hAnsiTheme="minorEastAsia"/>
                <w:sz w:val="21"/>
                <w:szCs w:val="21"/>
              </w:rPr>
            </w:pPr>
          </w:p>
        </w:tc>
      </w:tr>
      <w:tr w:rsidR="002811AD" w:rsidRPr="003F63B7" w:rsidTr="004F3D90">
        <w:trPr>
          <w:trHeight w:val="660"/>
          <w:jc w:val="center"/>
        </w:trPr>
        <w:tc>
          <w:tcPr>
            <w:tcW w:w="521" w:type="dxa"/>
            <w:tcBorders>
              <w:left w:val="single" w:sz="8" w:space="0" w:color="000000"/>
            </w:tcBorders>
            <w:vAlign w:val="center"/>
          </w:tcPr>
          <w:p w:rsidR="002811AD" w:rsidRPr="003F63B7" w:rsidRDefault="002811AD" w:rsidP="004F3D90">
            <w:pPr>
              <w:pStyle w:val="TableParagraph"/>
              <w:spacing w:line="320" w:lineRule="exact"/>
              <w:ind w:right="184"/>
              <w:jc w:val="both"/>
              <w:rPr>
                <w:rFonts w:asciiTheme="minorEastAsia" w:eastAsiaTheme="minorEastAsia" w:hAnsiTheme="minorEastAsia"/>
                <w:sz w:val="21"/>
                <w:szCs w:val="21"/>
              </w:rPr>
            </w:pPr>
            <w:r w:rsidRPr="003F63B7">
              <w:rPr>
                <w:rFonts w:asciiTheme="minorEastAsia" w:eastAsiaTheme="minorEastAsia" w:hAnsiTheme="minorEastAsia" w:hint="eastAsia"/>
                <w:sz w:val="21"/>
                <w:szCs w:val="21"/>
              </w:rPr>
              <w:t>6</w:t>
            </w:r>
          </w:p>
        </w:tc>
        <w:tc>
          <w:tcPr>
            <w:tcW w:w="1001" w:type="dxa"/>
            <w:vAlign w:val="center"/>
          </w:tcPr>
          <w:p w:rsidR="002811AD" w:rsidRPr="003F63B7" w:rsidRDefault="002811AD" w:rsidP="004F3D90">
            <w:pPr>
              <w:pStyle w:val="TableParagraph"/>
              <w:spacing w:before="12" w:line="320" w:lineRule="exact"/>
              <w:ind w:left="113" w:right="156"/>
              <w:jc w:val="both"/>
              <w:rPr>
                <w:rFonts w:asciiTheme="minorEastAsia" w:eastAsiaTheme="minorEastAsia" w:hAnsiTheme="minorEastAsia"/>
                <w:sz w:val="21"/>
                <w:szCs w:val="21"/>
              </w:rPr>
            </w:pPr>
            <w:r w:rsidRPr="003F63B7">
              <w:rPr>
                <w:rFonts w:asciiTheme="minorEastAsia" w:eastAsiaTheme="minorEastAsia" w:hAnsiTheme="minorEastAsia" w:hint="eastAsia"/>
                <w:sz w:val="21"/>
                <w:szCs w:val="21"/>
              </w:rPr>
              <w:t>金属器材</w:t>
            </w:r>
          </w:p>
        </w:tc>
        <w:tc>
          <w:tcPr>
            <w:tcW w:w="1501" w:type="dxa"/>
            <w:vAlign w:val="center"/>
          </w:tcPr>
          <w:p w:rsidR="002811AD" w:rsidRPr="003F63B7" w:rsidRDefault="002811AD" w:rsidP="004F3D90">
            <w:pPr>
              <w:pStyle w:val="TableParagraph"/>
              <w:spacing w:before="12" w:line="320" w:lineRule="exact"/>
              <w:ind w:left="113" w:right="176"/>
              <w:jc w:val="both"/>
              <w:rPr>
                <w:rFonts w:asciiTheme="minorEastAsia" w:eastAsiaTheme="minorEastAsia" w:hAnsiTheme="minorEastAsia"/>
                <w:sz w:val="21"/>
                <w:szCs w:val="21"/>
              </w:rPr>
            </w:pPr>
            <w:r w:rsidRPr="003F63B7">
              <w:rPr>
                <w:rFonts w:asciiTheme="minorEastAsia" w:eastAsiaTheme="minorEastAsia" w:hAnsiTheme="minorEastAsia" w:hint="eastAsia"/>
                <w:sz w:val="21"/>
                <w:szCs w:val="21"/>
              </w:rPr>
              <w:t>楼内外金属物件</w:t>
            </w:r>
          </w:p>
        </w:tc>
        <w:tc>
          <w:tcPr>
            <w:tcW w:w="538" w:type="dxa"/>
            <w:vAlign w:val="center"/>
          </w:tcPr>
          <w:p w:rsidR="002811AD" w:rsidRPr="003F63B7" w:rsidRDefault="002811AD" w:rsidP="004F3D90">
            <w:pPr>
              <w:pStyle w:val="TableParagraph"/>
              <w:spacing w:before="168" w:line="320" w:lineRule="exact"/>
              <w:ind w:left="20"/>
              <w:jc w:val="both"/>
              <w:rPr>
                <w:rFonts w:asciiTheme="minorEastAsia" w:eastAsiaTheme="minorEastAsia" w:hAnsiTheme="minorEastAsia"/>
                <w:sz w:val="21"/>
                <w:szCs w:val="21"/>
              </w:rPr>
            </w:pPr>
            <w:r w:rsidRPr="003F63B7">
              <w:rPr>
                <w:rFonts w:asciiTheme="minorEastAsia" w:eastAsiaTheme="minorEastAsia" w:hAnsiTheme="minorEastAsia" w:hint="eastAsia"/>
                <w:sz w:val="21"/>
                <w:szCs w:val="21"/>
              </w:rPr>
              <w:t>7</w:t>
            </w:r>
          </w:p>
        </w:tc>
        <w:tc>
          <w:tcPr>
            <w:tcW w:w="3924" w:type="dxa"/>
            <w:vAlign w:val="center"/>
          </w:tcPr>
          <w:p w:rsidR="002811AD" w:rsidRPr="003F63B7" w:rsidRDefault="002811AD" w:rsidP="004F3D90">
            <w:pPr>
              <w:pStyle w:val="TableParagraph"/>
              <w:spacing w:before="12" w:line="320" w:lineRule="exact"/>
              <w:ind w:left="112" w:right="198"/>
              <w:jc w:val="both"/>
              <w:rPr>
                <w:rFonts w:asciiTheme="minorEastAsia" w:eastAsiaTheme="minorEastAsia" w:hAnsiTheme="minorEastAsia"/>
                <w:sz w:val="21"/>
                <w:szCs w:val="21"/>
              </w:rPr>
            </w:pPr>
            <w:r w:rsidRPr="003F63B7">
              <w:rPr>
                <w:rFonts w:asciiTheme="minorEastAsia" w:eastAsiaTheme="minorEastAsia" w:hAnsiTheme="minorEastAsia" w:hint="eastAsia"/>
                <w:sz w:val="21"/>
                <w:szCs w:val="21"/>
              </w:rPr>
              <w:t>金属器材表面无污迹、无灰尘、无锈斑，有金属光泽</w:t>
            </w:r>
          </w:p>
        </w:tc>
        <w:tc>
          <w:tcPr>
            <w:tcW w:w="900" w:type="dxa"/>
            <w:vAlign w:val="center"/>
          </w:tcPr>
          <w:p w:rsidR="002811AD" w:rsidRPr="003F63B7" w:rsidRDefault="002811AD" w:rsidP="004F3D90">
            <w:pPr>
              <w:pStyle w:val="TableParagraph"/>
              <w:spacing w:line="320" w:lineRule="exact"/>
              <w:jc w:val="both"/>
              <w:rPr>
                <w:rFonts w:asciiTheme="minorEastAsia" w:eastAsiaTheme="minorEastAsia" w:hAnsiTheme="minorEastAsia"/>
                <w:sz w:val="21"/>
                <w:szCs w:val="21"/>
              </w:rPr>
            </w:pPr>
          </w:p>
        </w:tc>
        <w:tc>
          <w:tcPr>
            <w:tcW w:w="880" w:type="dxa"/>
            <w:tcBorders>
              <w:right w:val="single" w:sz="8" w:space="0" w:color="000000"/>
            </w:tcBorders>
            <w:vAlign w:val="center"/>
          </w:tcPr>
          <w:p w:rsidR="002811AD" w:rsidRPr="003F63B7" w:rsidRDefault="002811AD" w:rsidP="004F3D90">
            <w:pPr>
              <w:pStyle w:val="TableParagraph"/>
              <w:spacing w:line="320" w:lineRule="exact"/>
              <w:jc w:val="both"/>
              <w:rPr>
                <w:rFonts w:asciiTheme="minorEastAsia" w:eastAsiaTheme="minorEastAsia" w:hAnsiTheme="minorEastAsia"/>
                <w:sz w:val="21"/>
                <w:szCs w:val="21"/>
              </w:rPr>
            </w:pPr>
          </w:p>
        </w:tc>
      </w:tr>
      <w:tr w:rsidR="002811AD" w:rsidRPr="003F63B7" w:rsidTr="004F3D90">
        <w:trPr>
          <w:trHeight w:val="660"/>
          <w:jc w:val="center"/>
        </w:trPr>
        <w:tc>
          <w:tcPr>
            <w:tcW w:w="521" w:type="dxa"/>
            <w:tcBorders>
              <w:left w:val="single" w:sz="8" w:space="0" w:color="000000"/>
            </w:tcBorders>
            <w:vAlign w:val="center"/>
          </w:tcPr>
          <w:p w:rsidR="002811AD" w:rsidRPr="003F63B7" w:rsidRDefault="002811AD" w:rsidP="004F3D90">
            <w:pPr>
              <w:pStyle w:val="TableParagraph"/>
              <w:spacing w:line="320" w:lineRule="exact"/>
              <w:ind w:right="184"/>
              <w:jc w:val="both"/>
              <w:rPr>
                <w:rFonts w:asciiTheme="minorEastAsia" w:eastAsiaTheme="minorEastAsia" w:hAnsiTheme="minorEastAsia"/>
                <w:sz w:val="21"/>
                <w:szCs w:val="21"/>
              </w:rPr>
            </w:pPr>
            <w:r w:rsidRPr="003F63B7">
              <w:rPr>
                <w:rFonts w:asciiTheme="minorEastAsia" w:eastAsiaTheme="minorEastAsia" w:hAnsiTheme="minorEastAsia" w:hint="eastAsia"/>
                <w:sz w:val="21"/>
                <w:szCs w:val="21"/>
              </w:rPr>
              <w:t>7</w:t>
            </w:r>
          </w:p>
        </w:tc>
        <w:tc>
          <w:tcPr>
            <w:tcW w:w="1001" w:type="dxa"/>
            <w:vAlign w:val="center"/>
          </w:tcPr>
          <w:p w:rsidR="002811AD" w:rsidRPr="003F63B7" w:rsidRDefault="002811AD" w:rsidP="004F3D90">
            <w:pPr>
              <w:pStyle w:val="TableParagraph"/>
              <w:spacing w:before="12" w:line="320" w:lineRule="exact"/>
              <w:ind w:left="113" w:right="-29"/>
              <w:jc w:val="both"/>
              <w:rPr>
                <w:rFonts w:asciiTheme="minorEastAsia" w:eastAsiaTheme="minorEastAsia" w:hAnsiTheme="minorEastAsia"/>
                <w:sz w:val="21"/>
                <w:szCs w:val="21"/>
              </w:rPr>
            </w:pPr>
            <w:r w:rsidRPr="003F63B7">
              <w:rPr>
                <w:rFonts w:asciiTheme="minorEastAsia" w:eastAsiaTheme="minorEastAsia" w:hAnsiTheme="minorEastAsia" w:hint="eastAsia"/>
                <w:spacing w:val="-56"/>
                <w:sz w:val="21"/>
                <w:szCs w:val="21"/>
              </w:rPr>
              <w:t>木</w:t>
            </w:r>
            <w:r w:rsidRPr="003F63B7">
              <w:rPr>
                <w:rFonts w:asciiTheme="minorEastAsia" w:eastAsiaTheme="minorEastAsia" w:hAnsiTheme="minorEastAsia" w:hint="eastAsia"/>
                <w:sz w:val="21"/>
                <w:szCs w:val="21"/>
              </w:rPr>
              <w:t>（塑</w:t>
            </w:r>
            <w:r w:rsidRPr="003F63B7">
              <w:rPr>
                <w:rFonts w:asciiTheme="minorEastAsia" w:eastAsiaTheme="minorEastAsia" w:hAnsiTheme="minorEastAsia" w:hint="eastAsia"/>
                <w:spacing w:val="-18"/>
                <w:sz w:val="21"/>
                <w:szCs w:val="21"/>
              </w:rPr>
              <w:t xml:space="preserve">） </w:t>
            </w:r>
            <w:r w:rsidRPr="003F63B7">
              <w:rPr>
                <w:rFonts w:asciiTheme="minorEastAsia" w:eastAsiaTheme="minorEastAsia" w:hAnsiTheme="minorEastAsia" w:hint="eastAsia"/>
                <w:sz w:val="21"/>
                <w:szCs w:val="21"/>
              </w:rPr>
              <w:t>质器材</w:t>
            </w:r>
          </w:p>
        </w:tc>
        <w:tc>
          <w:tcPr>
            <w:tcW w:w="1501" w:type="dxa"/>
            <w:vAlign w:val="center"/>
          </w:tcPr>
          <w:p w:rsidR="002811AD" w:rsidRPr="003F63B7" w:rsidRDefault="002811AD" w:rsidP="004F3D90">
            <w:pPr>
              <w:pStyle w:val="TableParagraph"/>
              <w:spacing w:before="12" w:line="320" w:lineRule="exact"/>
              <w:ind w:left="113"/>
              <w:jc w:val="both"/>
              <w:rPr>
                <w:rFonts w:asciiTheme="minorEastAsia" w:eastAsiaTheme="minorEastAsia" w:hAnsiTheme="minorEastAsia"/>
                <w:sz w:val="21"/>
                <w:szCs w:val="21"/>
              </w:rPr>
            </w:pPr>
            <w:r w:rsidRPr="003F63B7">
              <w:rPr>
                <w:rFonts w:asciiTheme="minorEastAsia" w:eastAsiaTheme="minorEastAsia" w:hAnsiTheme="minorEastAsia" w:hint="eastAsia"/>
                <w:sz w:val="21"/>
                <w:szCs w:val="21"/>
              </w:rPr>
              <w:t>楼内外木（塑）物件</w:t>
            </w:r>
          </w:p>
        </w:tc>
        <w:tc>
          <w:tcPr>
            <w:tcW w:w="538" w:type="dxa"/>
            <w:vAlign w:val="center"/>
          </w:tcPr>
          <w:p w:rsidR="002811AD" w:rsidRPr="003F63B7" w:rsidRDefault="002811AD" w:rsidP="004F3D90">
            <w:pPr>
              <w:pStyle w:val="TableParagraph"/>
              <w:spacing w:before="168" w:line="320" w:lineRule="exact"/>
              <w:ind w:left="20"/>
              <w:jc w:val="both"/>
              <w:rPr>
                <w:rFonts w:asciiTheme="minorEastAsia" w:eastAsiaTheme="minorEastAsia" w:hAnsiTheme="minorEastAsia"/>
                <w:sz w:val="21"/>
                <w:szCs w:val="21"/>
              </w:rPr>
            </w:pPr>
            <w:r w:rsidRPr="003F63B7">
              <w:rPr>
                <w:rFonts w:asciiTheme="minorEastAsia" w:eastAsiaTheme="minorEastAsia" w:hAnsiTheme="minorEastAsia" w:hint="eastAsia"/>
                <w:sz w:val="21"/>
                <w:szCs w:val="21"/>
              </w:rPr>
              <w:t>8</w:t>
            </w:r>
          </w:p>
        </w:tc>
        <w:tc>
          <w:tcPr>
            <w:tcW w:w="3924" w:type="dxa"/>
            <w:vAlign w:val="center"/>
          </w:tcPr>
          <w:p w:rsidR="002811AD" w:rsidRPr="003F63B7" w:rsidRDefault="002811AD" w:rsidP="004F3D90">
            <w:pPr>
              <w:pStyle w:val="TableParagraph"/>
              <w:spacing w:before="12" w:line="320" w:lineRule="exact"/>
              <w:ind w:left="112" w:right="-29"/>
              <w:jc w:val="both"/>
              <w:rPr>
                <w:rFonts w:asciiTheme="minorEastAsia" w:eastAsiaTheme="minorEastAsia" w:hAnsiTheme="minorEastAsia"/>
                <w:sz w:val="21"/>
                <w:szCs w:val="21"/>
              </w:rPr>
            </w:pPr>
            <w:r w:rsidRPr="003F63B7">
              <w:rPr>
                <w:rFonts w:asciiTheme="minorEastAsia" w:eastAsiaTheme="minorEastAsia" w:hAnsiTheme="minorEastAsia" w:hint="eastAsia"/>
                <w:spacing w:val="-5"/>
                <w:sz w:val="21"/>
                <w:szCs w:val="21"/>
              </w:rPr>
              <w:t>木</w:t>
            </w:r>
            <w:r w:rsidRPr="003F63B7">
              <w:rPr>
                <w:rFonts w:asciiTheme="minorEastAsia" w:eastAsiaTheme="minorEastAsia" w:hAnsiTheme="minorEastAsia" w:hint="eastAsia"/>
                <w:sz w:val="21"/>
                <w:szCs w:val="21"/>
              </w:rPr>
              <w:t>（塑</w:t>
            </w:r>
            <w:r w:rsidRPr="003F63B7">
              <w:rPr>
                <w:rFonts w:asciiTheme="minorEastAsia" w:eastAsiaTheme="minorEastAsia" w:hAnsiTheme="minorEastAsia" w:hint="eastAsia"/>
                <w:spacing w:val="-5"/>
                <w:sz w:val="21"/>
                <w:szCs w:val="21"/>
              </w:rPr>
              <w:t>）</w:t>
            </w:r>
            <w:r w:rsidRPr="003F63B7">
              <w:rPr>
                <w:rFonts w:asciiTheme="minorEastAsia" w:eastAsiaTheme="minorEastAsia" w:hAnsiTheme="minorEastAsia" w:hint="eastAsia"/>
                <w:spacing w:val="-3"/>
                <w:sz w:val="21"/>
                <w:szCs w:val="21"/>
              </w:rPr>
              <w:t>物件表面光洁，无粗糙感、</w:t>
            </w:r>
            <w:r w:rsidRPr="003F63B7">
              <w:rPr>
                <w:rFonts w:asciiTheme="minorEastAsia" w:eastAsiaTheme="minorEastAsia" w:hAnsiTheme="minorEastAsia" w:hint="eastAsia"/>
                <w:sz w:val="21"/>
                <w:szCs w:val="21"/>
              </w:rPr>
              <w:t>无污迹，现本色</w:t>
            </w:r>
          </w:p>
        </w:tc>
        <w:tc>
          <w:tcPr>
            <w:tcW w:w="900" w:type="dxa"/>
            <w:vAlign w:val="center"/>
          </w:tcPr>
          <w:p w:rsidR="002811AD" w:rsidRPr="003F63B7" w:rsidRDefault="002811AD" w:rsidP="004F3D90">
            <w:pPr>
              <w:pStyle w:val="TableParagraph"/>
              <w:spacing w:line="320" w:lineRule="exact"/>
              <w:jc w:val="both"/>
              <w:rPr>
                <w:rFonts w:asciiTheme="minorEastAsia" w:eastAsiaTheme="minorEastAsia" w:hAnsiTheme="minorEastAsia"/>
                <w:sz w:val="21"/>
                <w:szCs w:val="21"/>
              </w:rPr>
            </w:pPr>
          </w:p>
        </w:tc>
        <w:tc>
          <w:tcPr>
            <w:tcW w:w="880" w:type="dxa"/>
            <w:tcBorders>
              <w:right w:val="single" w:sz="8" w:space="0" w:color="000000"/>
            </w:tcBorders>
            <w:vAlign w:val="center"/>
          </w:tcPr>
          <w:p w:rsidR="002811AD" w:rsidRPr="003F63B7" w:rsidRDefault="002811AD" w:rsidP="004F3D90">
            <w:pPr>
              <w:pStyle w:val="TableParagraph"/>
              <w:spacing w:line="320" w:lineRule="exact"/>
              <w:jc w:val="both"/>
              <w:rPr>
                <w:rFonts w:asciiTheme="minorEastAsia" w:eastAsiaTheme="minorEastAsia" w:hAnsiTheme="minorEastAsia"/>
                <w:sz w:val="21"/>
                <w:szCs w:val="21"/>
              </w:rPr>
            </w:pPr>
          </w:p>
        </w:tc>
      </w:tr>
      <w:tr w:rsidR="002811AD" w:rsidRPr="003F63B7" w:rsidTr="004F3D90">
        <w:trPr>
          <w:trHeight w:val="660"/>
          <w:jc w:val="center"/>
        </w:trPr>
        <w:tc>
          <w:tcPr>
            <w:tcW w:w="521" w:type="dxa"/>
            <w:tcBorders>
              <w:left w:val="single" w:sz="8" w:space="0" w:color="000000"/>
            </w:tcBorders>
            <w:vAlign w:val="center"/>
          </w:tcPr>
          <w:p w:rsidR="002811AD" w:rsidRPr="003F63B7" w:rsidRDefault="002811AD" w:rsidP="004F3D90">
            <w:pPr>
              <w:pStyle w:val="TableParagraph"/>
              <w:spacing w:line="320" w:lineRule="exact"/>
              <w:ind w:right="184"/>
              <w:jc w:val="both"/>
              <w:rPr>
                <w:rFonts w:asciiTheme="minorEastAsia" w:eastAsiaTheme="minorEastAsia" w:hAnsiTheme="minorEastAsia"/>
                <w:sz w:val="21"/>
                <w:szCs w:val="21"/>
              </w:rPr>
            </w:pPr>
            <w:r w:rsidRPr="003F63B7">
              <w:rPr>
                <w:rFonts w:asciiTheme="minorEastAsia" w:eastAsiaTheme="minorEastAsia" w:hAnsiTheme="minorEastAsia" w:hint="eastAsia"/>
                <w:sz w:val="21"/>
                <w:szCs w:val="21"/>
              </w:rPr>
              <w:t>8</w:t>
            </w:r>
          </w:p>
        </w:tc>
        <w:tc>
          <w:tcPr>
            <w:tcW w:w="1001" w:type="dxa"/>
            <w:vAlign w:val="center"/>
          </w:tcPr>
          <w:p w:rsidR="002811AD" w:rsidRPr="003F63B7" w:rsidRDefault="002811AD" w:rsidP="004F3D90">
            <w:pPr>
              <w:pStyle w:val="TableParagraph"/>
              <w:spacing w:before="168" w:line="320" w:lineRule="exact"/>
              <w:ind w:left="113"/>
              <w:jc w:val="both"/>
              <w:rPr>
                <w:rFonts w:asciiTheme="minorEastAsia" w:eastAsiaTheme="minorEastAsia" w:hAnsiTheme="minorEastAsia"/>
                <w:sz w:val="21"/>
                <w:szCs w:val="21"/>
              </w:rPr>
            </w:pPr>
            <w:r w:rsidRPr="003F63B7">
              <w:rPr>
                <w:rFonts w:asciiTheme="minorEastAsia" w:eastAsiaTheme="minorEastAsia" w:hAnsiTheme="minorEastAsia" w:hint="eastAsia"/>
                <w:sz w:val="21"/>
                <w:szCs w:val="21"/>
              </w:rPr>
              <w:t>灯具</w:t>
            </w:r>
          </w:p>
        </w:tc>
        <w:tc>
          <w:tcPr>
            <w:tcW w:w="1501" w:type="dxa"/>
            <w:vAlign w:val="center"/>
          </w:tcPr>
          <w:p w:rsidR="002811AD" w:rsidRPr="003F63B7" w:rsidRDefault="002811AD" w:rsidP="004F3D90">
            <w:pPr>
              <w:pStyle w:val="TableParagraph"/>
              <w:spacing w:before="168" w:line="320" w:lineRule="exact"/>
              <w:ind w:left="113"/>
              <w:jc w:val="both"/>
              <w:rPr>
                <w:rFonts w:asciiTheme="minorEastAsia" w:eastAsiaTheme="minorEastAsia" w:hAnsiTheme="minorEastAsia"/>
                <w:sz w:val="21"/>
                <w:szCs w:val="21"/>
              </w:rPr>
            </w:pPr>
            <w:r w:rsidRPr="003F63B7">
              <w:rPr>
                <w:rFonts w:asciiTheme="minorEastAsia" w:eastAsiaTheme="minorEastAsia" w:hAnsiTheme="minorEastAsia" w:hint="eastAsia"/>
                <w:sz w:val="21"/>
                <w:szCs w:val="21"/>
              </w:rPr>
              <w:t>楼内外灯具</w:t>
            </w:r>
          </w:p>
        </w:tc>
        <w:tc>
          <w:tcPr>
            <w:tcW w:w="538" w:type="dxa"/>
            <w:vAlign w:val="center"/>
          </w:tcPr>
          <w:p w:rsidR="002811AD" w:rsidRPr="003F63B7" w:rsidRDefault="002811AD" w:rsidP="004F3D90">
            <w:pPr>
              <w:pStyle w:val="TableParagraph"/>
              <w:spacing w:before="168" w:line="320" w:lineRule="exact"/>
              <w:ind w:left="20"/>
              <w:jc w:val="both"/>
              <w:rPr>
                <w:rFonts w:asciiTheme="minorEastAsia" w:eastAsiaTheme="minorEastAsia" w:hAnsiTheme="minorEastAsia"/>
                <w:sz w:val="21"/>
                <w:szCs w:val="21"/>
              </w:rPr>
            </w:pPr>
            <w:r w:rsidRPr="003F63B7">
              <w:rPr>
                <w:rFonts w:asciiTheme="minorEastAsia" w:eastAsiaTheme="minorEastAsia" w:hAnsiTheme="minorEastAsia" w:hint="eastAsia"/>
                <w:sz w:val="21"/>
                <w:szCs w:val="21"/>
              </w:rPr>
              <w:t>2</w:t>
            </w:r>
          </w:p>
        </w:tc>
        <w:tc>
          <w:tcPr>
            <w:tcW w:w="3924" w:type="dxa"/>
            <w:vAlign w:val="center"/>
          </w:tcPr>
          <w:p w:rsidR="002811AD" w:rsidRPr="003F63B7" w:rsidRDefault="002811AD" w:rsidP="004F3D90">
            <w:pPr>
              <w:pStyle w:val="TableParagraph"/>
              <w:spacing w:before="12" w:line="320" w:lineRule="exact"/>
              <w:ind w:left="112" w:right="198"/>
              <w:jc w:val="both"/>
              <w:rPr>
                <w:rFonts w:asciiTheme="minorEastAsia" w:eastAsiaTheme="minorEastAsia" w:hAnsiTheme="minorEastAsia"/>
                <w:sz w:val="21"/>
                <w:szCs w:val="21"/>
              </w:rPr>
            </w:pPr>
            <w:r w:rsidRPr="003F63B7">
              <w:rPr>
                <w:rFonts w:asciiTheme="minorEastAsia" w:eastAsiaTheme="minorEastAsia" w:hAnsiTheme="minorEastAsia" w:hint="eastAsia"/>
                <w:sz w:val="21"/>
                <w:szCs w:val="21"/>
              </w:rPr>
              <w:t>无灰尘、灯具内无昆虫，灯盖、灯柱、灯罩明亮有光泽</w:t>
            </w:r>
          </w:p>
        </w:tc>
        <w:tc>
          <w:tcPr>
            <w:tcW w:w="900" w:type="dxa"/>
            <w:vAlign w:val="center"/>
          </w:tcPr>
          <w:p w:rsidR="002811AD" w:rsidRPr="003F63B7" w:rsidRDefault="002811AD" w:rsidP="004F3D90">
            <w:pPr>
              <w:pStyle w:val="TableParagraph"/>
              <w:spacing w:line="320" w:lineRule="exact"/>
              <w:jc w:val="both"/>
              <w:rPr>
                <w:rFonts w:asciiTheme="minorEastAsia" w:eastAsiaTheme="minorEastAsia" w:hAnsiTheme="minorEastAsia"/>
                <w:sz w:val="21"/>
                <w:szCs w:val="21"/>
              </w:rPr>
            </w:pPr>
          </w:p>
        </w:tc>
        <w:tc>
          <w:tcPr>
            <w:tcW w:w="880" w:type="dxa"/>
            <w:tcBorders>
              <w:right w:val="single" w:sz="8" w:space="0" w:color="000000"/>
            </w:tcBorders>
            <w:vAlign w:val="center"/>
          </w:tcPr>
          <w:p w:rsidR="002811AD" w:rsidRPr="003F63B7" w:rsidRDefault="002811AD" w:rsidP="004F3D90">
            <w:pPr>
              <w:pStyle w:val="TableParagraph"/>
              <w:spacing w:line="320" w:lineRule="exact"/>
              <w:jc w:val="both"/>
              <w:rPr>
                <w:rFonts w:asciiTheme="minorEastAsia" w:eastAsiaTheme="minorEastAsia" w:hAnsiTheme="minorEastAsia"/>
                <w:sz w:val="21"/>
                <w:szCs w:val="21"/>
              </w:rPr>
            </w:pPr>
          </w:p>
        </w:tc>
      </w:tr>
      <w:tr w:rsidR="002811AD" w:rsidRPr="003F63B7" w:rsidTr="004F3D90">
        <w:trPr>
          <w:trHeight w:val="660"/>
          <w:jc w:val="center"/>
        </w:trPr>
        <w:tc>
          <w:tcPr>
            <w:tcW w:w="521" w:type="dxa"/>
            <w:tcBorders>
              <w:top w:val="single" w:sz="4" w:space="0" w:color="000000"/>
              <w:left w:val="single" w:sz="8" w:space="0" w:color="000000"/>
              <w:bottom w:val="single" w:sz="4" w:space="0" w:color="000000"/>
              <w:right w:val="single" w:sz="4" w:space="0" w:color="000000"/>
            </w:tcBorders>
            <w:vAlign w:val="center"/>
          </w:tcPr>
          <w:p w:rsidR="002811AD" w:rsidRPr="003F63B7" w:rsidRDefault="002811AD" w:rsidP="004F3D90">
            <w:pPr>
              <w:pStyle w:val="TableParagraph"/>
              <w:spacing w:line="320" w:lineRule="exact"/>
              <w:ind w:right="184"/>
              <w:jc w:val="both"/>
              <w:rPr>
                <w:rFonts w:asciiTheme="minorEastAsia" w:eastAsiaTheme="minorEastAsia" w:hAnsiTheme="minorEastAsia"/>
                <w:sz w:val="21"/>
                <w:szCs w:val="21"/>
              </w:rPr>
            </w:pPr>
            <w:r w:rsidRPr="003F63B7">
              <w:rPr>
                <w:rFonts w:asciiTheme="minorEastAsia" w:eastAsiaTheme="minorEastAsia" w:hAnsiTheme="minorEastAsia" w:hint="eastAsia"/>
                <w:sz w:val="21"/>
                <w:szCs w:val="21"/>
              </w:rPr>
              <w:t>9</w:t>
            </w:r>
          </w:p>
        </w:tc>
        <w:tc>
          <w:tcPr>
            <w:tcW w:w="1001" w:type="dxa"/>
            <w:tcBorders>
              <w:top w:val="single" w:sz="4" w:space="0" w:color="000000"/>
              <w:left w:val="single" w:sz="4" w:space="0" w:color="000000"/>
              <w:bottom w:val="single" w:sz="4" w:space="0" w:color="000000"/>
              <w:right w:val="single" w:sz="4" w:space="0" w:color="000000"/>
            </w:tcBorders>
            <w:vAlign w:val="center"/>
          </w:tcPr>
          <w:p w:rsidR="002811AD" w:rsidRPr="003F63B7" w:rsidRDefault="002811AD" w:rsidP="004F3D90">
            <w:pPr>
              <w:pStyle w:val="TableParagraph"/>
              <w:spacing w:before="168" w:line="320" w:lineRule="exact"/>
              <w:ind w:left="113"/>
              <w:jc w:val="both"/>
              <w:rPr>
                <w:rFonts w:asciiTheme="minorEastAsia" w:eastAsiaTheme="minorEastAsia" w:hAnsiTheme="minorEastAsia"/>
                <w:sz w:val="21"/>
                <w:szCs w:val="21"/>
              </w:rPr>
            </w:pPr>
            <w:r w:rsidRPr="003F63B7">
              <w:rPr>
                <w:rFonts w:asciiTheme="minorEastAsia" w:eastAsiaTheme="minorEastAsia" w:hAnsiTheme="minorEastAsia" w:hint="eastAsia"/>
                <w:sz w:val="21"/>
                <w:szCs w:val="21"/>
              </w:rPr>
              <w:t>标识牌</w:t>
            </w:r>
          </w:p>
        </w:tc>
        <w:tc>
          <w:tcPr>
            <w:tcW w:w="1501" w:type="dxa"/>
            <w:tcBorders>
              <w:top w:val="single" w:sz="4" w:space="0" w:color="000000"/>
              <w:left w:val="single" w:sz="4" w:space="0" w:color="000000"/>
              <w:bottom w:val="single" w:sz="4" w:space="0" w:color="000000"/>
              <w:right w:val="single" w:sz="4" w:space="0" w:color="000000"/>
            </w:tcBorders>
            <w:vAlign w:val="center"/>
          </w:tcPr>
          <w:p w:rsidR="002811AD" w:rsidRPr="003F63B7" w:rsidRDefault="002811AD" w:rsidP="004F3D90">
            <w:pPr>
              <w:pStyle w:val="TableParagraph"/>
              <w:spacing w:before="168" w:line="320" w:lineRule="exact"/>
              <w:ind w:left="113"/>
              <w:jc w:val="both"/>
              <w:rPr>
                <w:rFonts w:asciiTheme="minorEastAsia" w:eastAsiaTheme="minorEastAsia" w:hAnsiTheme="minorEastAsia"/>
                <w:sz w:val="21"/>
                <w:szCs w:val="21"/>
              </w:rPr>
            </w:pPr>
            <w:r w:rsidRPr="003F63B7">
              <w:rPr>
                <w:rFonts w:asciiTheme="minorEastAsia" w:eastAsiaTheme="minorEastAsia" w:hAnsiTheme="minorEastAsia" w:hint="eastAsia"/>
                <w:sz w:val="21"/>
                <w:szCs w:val="21"/>
              </w:rPr>
              <w:t>楼内外标识牌</w:t>
            </w:r>
          </w:p>
        </w:tc>
        <w:tc>
          <w:tcPr>
            <w:tcW w:w="538" w:type="dxa"/>
            <w:tcBorders>
              <w:top w:val="single" w:sz="4" w:space="0" w:color="000000"/>
              <w:left w:val="single" w:sz="4" w:space="0" w:color="000000"/>
              <w:bottom w:val="single" w:sz="4" w:space="0" w:color="000000"/>
              <w:right w:val="single" w:sz="4" w:space="0" w:color="000000"/>
            </w:tcBorders>
            <w:vAlign w:val="center"/>
          </w:tcPr>
          <w:p w:rsidR="002811AD" w:rsidRPr="003F63B7" w:rsidRDefault="002811AD" w:rsidP="004F3D90">
            <w:pPr>
              <w:pStyle w:val="TableParagraph"/>
              <w:spacing w:before="168" w:line="320" w:lineRule="exact"/>
              <w:ind w:left="20"/>
              <w:jc w:val="both"/>
              <w:rPr>
                <w:rFonts w:asciiTheme="minorEastAsia" w:eastAsiaTheme="minorEastAsia" w:hAnsiTheme="minorEastAsia"/>
                <w:sz w:val="21"/>
                <w:szCs w:val="21"/>
              </w:rPr>
            </w:pPr>
            <w:r w:rsidRPr="003F63B7">
              <w:rPr>
                <w:rFonts w:asciiTheme="minorEastAsia" w:eastAsiaTheme="minorEastAsia" w:hAnsiTheme="minorEastAsia" w:hint="eastAsia"/>
                <w:sz w:val="21"/>
                <w:szCs w:val="21"/>
              </w:rPr>
              <w:t>2</w:t>
            </w:r>
          </w:p>
        </w:tc>
        <w:tc>
          <w:tcPr>
            <w:tcW w:w="3924" w:type="dxa"/>
            <w:tcBorders>
              <w:top w:val="single" w:sz="4" w:space="0" w:color="000000"/>
              <w:left w:val="single" w:sz="4" w:space="0" w:color="000000"/>
              <w:bottom w:val="single" w:sz="4" w:space="0" w:color="000000"/>
              <w:right w:val="single" w:sz="4" w:space="0" w:color="000000"/>
            </w:tcBorders>
            <w:vAlign w:val="center"/>
          </w:tcPr>
          <w:p w:rsidR="002811AD" w:rsidRPr="003F63B7" w:rsidRDefault="002811AD" w:rsidP="004F3D90">
            <w:pPr>
              <w:pStyle w:val="TableParagraph"/>
              <w:spacing w:before="12" w:line="320" w:lineRule="exact"/>
              <w:ind w:left="112" w:right="198"/>
              <w:jc w:val="both"/>
              <w:rPr>
                <w:rFonts w:asciiTheme="minorEastAsia" w:eastAsiaTheme="minorEastAsia" w:hAnsiTheme="minorEastAsia"/>
                <w:sz w:val="21"/>
                <w:szCs w:val="21"/>
              </w:rPr>
            </w:pPr>
            <w:r w:rsidRPr="003F63B7">
              <w:rPr>
                <w:rFonts w:asciiTheme="minorEastAsia" w:eastAsiaTheme="minorEastAsia" w:hAnsiTheme="minorEastAsia" w:hint="eastAsia"/>
                <w:sz w:val="21"/>
                <w:szCs w:val="21"/>
              </w:rPr>
              <w:t>光亮、干净、无污渍</w:t>
            </w:r>
          </w:p>
        </w:tc>
        <w:tc>
          <w:tcPr>
            <w:tcW w:w="900" w:type="dxa"/>
            <w:tcBorders>
              <w:top w:val="single" w:sz="4" w:space="0" w:color="000000"/>
              <w:left w:val="single" w:sz="4" w:space="0" w:color="000000"/>
              <w:bottom w:val="single" w:sz="4" w:space="0" w:color="000000"/>
              <w:right w:val="single" w:sz="4" w:space="0" w:color="000000"/>
            </w:tcBorders>
            <w:vAlign w:val="center"/>
          </w:tcPr>
          <w:p w:rsidR="002811AD" w:rsidRPr="003F63B7" w:rsidRDefault="002811AD" w:rsidP="004F3D90">
            <w:pPr>
              <w:pStyle w:val="TableParagraph"/>
              <w:spacing w:line="320" w:lineRule="exact"/>
              <w:jc w:val="both"/>
              <w:rPr>
                <w:rFonts w:asciiTheme="minorEastAsia" w:eastAsiaTheme="minorEastAsia" w:hAnsiTheme="minorEastAsia"/>
                <w:sz w:val="21"/>
                <w:szCs w:val="21"/>
              </w:rPr>
            </w:pPr>
          </w:p>
        </w:tc>
        <w:tc>
          <w:tcPr>
            <w:tcW w:w="880" w:type="dxa"/>
            <w:tcBorders>
              <w:top w:val="single" w:sz="4" w:space="0" w:color="000000"/>
              <w:left w:val="single" w:sz="4" w:space="0" w:color="000000"/>
              <w:bottom w:val="single" w:sz="4" w:space="0" w:color="000000"/>
              <w:right w:val="single" w:sz="8" w:space="0" w:color="000000"/>
            </w:tcBorders>
            <w:vAlign w:val="center"/>
          </w:tcPr>
          <w:p w:rsidR="002811AD" w:rsidRPr="003F63B7" w:rsidRDefault="002811AD" w:rsidP="004F3D90">
            <w:pPr>
              <w:pStyle w:val="TableParagraph"/>
              <w:spacing w:line="320" w:lineRule="exact"/>
              <w:jc w:val="both"/>
              <w:rPr>
                <w:rFonts w:asciiTheme="minorEastAsia" w:eastAsiaTheme="minorEastAsia" w:hAnsiTheme="minorEastAsia"/>
                <w:sz w:val="21"/>
                <w:szCs w:val="21"/>
              </w:rPr>
            </w:pPr>
          </w:p>
        </w:tc>
      </w:tr>
      <w:tr w:rsidR="002811AD" w:rsidRPr="003F63B7" w:rsidTr="004F3D90">
        <w:trPr>
          <w:trHeight w:val="660"/>
          <w:jc w:val="center"/>
        </w:trPr>
        <w:tc>
          <w:tcPr>
            <w:tcW w:w="521" w:type="dxa"/>
            <w:tcBorders>
              <w:top w:val="single" w:sz="4" w:space="0" w:color="000000"/>
              <w:left w:val="single" w:sz="8" w:space="0" w:color="000000"/>
              <w:bottom w:val="single" w:sz="4" w:space="0" w:color="000000"/>
              <w:right w:val="single" w:sz="4" w:space="0" w:color="000000"/>
            </w:tcBorders>
            <w:vAlign w:val="center"/>
          </w:tcPr>
          <w:p w:rsidR="002811AD" w:rsidRPr="003F63B7" w:rsidRDefault="002811AD" w:rsidP="004F3D90">
            <w:pPr>
              <w:pStyle w:val="TableParagraph"/>
              <w:spacing w:line="320" w:lineRule="exact"/>
              <w:ind w:right="184"/>
              <w:jc w:val="both"/>
              <w:rPr>
                <w:rFonts w:asciiTheme="minorEastAsia" w:eastAsiaTheme="minorEastAsia" w:hAnsiTheme="minorEastAsia"/>
                <w:sz w:val="21"/>
                <w:szCs w:val="21"/>
              </w:rPr>
            </w:pPr>
            <w:r w:rsidRPr="003F63B7">
              <w:rPr>
                <w:rFonts w:asciiTheme="minorEastAsia" w:eastAsiaTheme="minorEastAsia" w:hAnsiTheme="minorEastAsia" w:hint="eastAsia"/>
                <w:sz w:val="21"/>
                <w:szCs w:val="21"/>
              </w:rPr>
              <w:t>10</w:t>
            </w:r>
          </w:p>
        </w:tc>
        <w:tc>
          <w:tcPr>
            <w:tcW w:w="1001" w:type="dxa"/>
            <w:tcBorders>
              <w:top w:val="single" w:sz="4" w:space="0" w:color="000000"/>
              <w:left w:val="single" w:sz="4" w:space="0" w:color="000000"/>
              <w:bottom w:val="single" w:sz="4" w:space="0" w:color="000000"/>
              <w:right w:val="single" w:sz="4" w:space="0" w:color="000000"/>
            </w:tcBorders>
            <w:vAlign w:val="center"/>
          </w:tcPr>
          <w:p w:rsidR="002811AD" w:rsidRPr="003F63B7" w:rsidRDefault="002811AD" w:rsidP="004F3D90">
            <w:pPr>
              <w:pStyle w:val="TableParagraph"/>
              <w:spacing w:before="168" w:line="320" w:lineRule="exact"/>
              <w:ind w:left="113"/>
              <w:jc w:val="both"/>
              <w:rPr>
                <w:rFonts w:asciiTheme="minorEastAsia" w:eastAsiaTheme="minorEastAsia" w:hAnsiTheme="minorEastAsia"/>
                <w:sz w:val="21"/>
                <w:szCs w:val="21"/>
              </w:rPr>
            </w:pPr>
            <w:r w:rsidRPr="003F63B7">
              <w:rPr>
                <w:rFonts w:asciiTheme="minorEastAsia" w:eastAsiaTheme="minorEastAsia" w:hAnsiTheme="minorEastAsia" w:hint="eastAsia"/>
                <w:sz w:val="21"/>
                <w:szCs w:val="21"/>
              </w:rPr>
              <w:t>垃圾桶果皮箱</w:t>
            </w:r>
          </w:p>
        </w:tc>
        <w:tc>
          <w:tcPr>
            <w:tcW w:w="1501" w:type="dxa"/>
            <w:tcBorders>
              <w:top w:val="single" w:sz="4" w:space="0" w:color="000000"/>
              <w:left w:val="single" w:sz="4" w:space="0" w:color="000000"/>
              <w:bottom w:val="single" w:sz="4" w:space="0" w:color="000000"/>
              <w:right w:val="single" w:sz="4" w:space="0" w:color="000000"/>
            </w:tcBorders>
            <w:vAlign w:val="center"/>
          </w:tcPr>
          <w:p w:rsidR="002811AD" w:rsidRPr="003F63B7" w:rsidRDefault="002811AD" w:rsidP="004F3D90">
            <w:pPr>
              <w:pStyle w:val="TableParagraph"/>
              <w:spacing w:before="168" w:line="320" w:lineRule="exact"/>
              <w:ind w:left="113"/>
              <w:jc w:val="both"/>
              <w:rPr>
                <w:rFonts w:asciiTheme="minorEastAsia" w:eastAsiaTheme="minorEastAsia" w:hAnsiTheme="minorEastAsia"/>
                <w:sz w:val="21"/>
                <w:szCs w:val="21"/>
              </w:rPr>
            </w:pPr>
            <w:r w:rsidRPr="003F63B7">
              <w:rPr>
                <w:rFonts w:asciiTheme="minorEastAsia" w:eastAsiaTheme="minorEastAsia" w:hAnsiTheme="minorEastAsia" w:hint="eastAsia"/>
                <w:sz w:val="21"/>
                <w:szCs w:val="21"/>
              </w:rPr>
              <w:t>楼内外垃圾桶、果皮箱</w:t>
            </w:r>
          </w:p>
        </w:tc>
        <w:tc>
          <w:tcPr>
            <w:tcW w:w="538" w:type="dxa"/>
            <w:tcBorders>
              <w:top w:val="single" w:sz="4" w:space="0" w:color="000000"/>
              <w:left w:val="single" w:sz="4" w:space="0" w:color="000000"/>
              <w:bottom w:val="single" w:sz="4" w:space="0" w:color="000000"/>
              <w:right w:val="single" w:sz="4" w:space="0" w:color="000000"/>
            </w:tcBorders>
            <w:vAlign w:val="center"/>
          </w:tcPr>
          <w:p w:rsidR="002811AD" w:rsidRPr="003F63B7" w:rsidRDefault="002811AD" w:rsidP="004F3D90">
            <w:pPr>
              <w:pStyle w:val="TableParagraph"/>
              <w:spacing w:before="168" w:line="320" w:lineRule="exact"/>
              <w:ind w:left="20"/>
              <w:jc w:val="both"/>
              <w:rPr>
                <w:rFonts w:asciiTheme="minorEastAsia" w:eastAsiaTheme="minorEastAsia" w:hAnsiTheme="minorEastAsia"/>
                <w:sz w:val="21"/>
                <w:szCs w:val="21"/>
              </w:rPr>
            </w:pPr>
            <w:r w:rsidRPr="003F63B7">
              <w:rPr>
                <w:rFonts w:asciiTheme="minorEastAsia" w:eastAsiaTheme="minorEastAsia" w:hAnsiTheme="minorEastAsia" w:hint="eastAsia"/>
                <w:sz w:val="21"/>
                <w:szCs w:val="21"/>
              </w:rPr>
              <w:t>2</w:t>
            </w:r>
          </w:p>
        </w:tc>
        <w:tc>
          <w:tcPr>
            <w:tcW w:w="3924" w:type="dxa"/>
            <w:tcBorders>
              <w:top w:val="single" w:sz="4" w:space="0" w:color="000000"/>
              <w:left w:val="single" w:sz="4" w:space="0" w:color="000000"/>
              <w:bottom w:val="single" w:sz="4" w:space="0" w:color="000000"/>
              <w:right w:val="single" w:sz="4" w:space="0" w:color="000000"/>
            </w:tcBorders>
            <w:vAlign w:val="center"/>
          </w:tcPr>
          <w:p w:rsidR="002811AD" w:rsidRPr="003F63B7" w:rsidRDefault="002811AD" w:rsidP="004F3D90">
            <w:pPr>
              <w:pStyle w:val="TableParagraph"/>
              <w:spacing w:before="12" w:line="320" w:lineRule="exact"/>
              <w:ind w:left="112" w:right="198"/>
              <w:jc w:val="both"/>
              <w:rPr>
                <w:rFonts w:asciiTheme="minorEastAsia" w:eastAsiaTheme="minorEastAsia" w:hAnsiTheme="minorEastAsia"/>
                <w:sz w:val="21"/>
                <w:szCs w:val="21"/>
              </w:rPr>
            </w:pPr>
            <w:r w:rsidRPr="003F63B7">
              <w:rPr>
                <w:rFonts w:asciiTheme="minorEastAsia" w:eastAsiaTheme="minorEastAsia" w:hAnsiTheme="minorEastAsia" w:hint="eastAsia"/>
                <w:sz w:val="21"/>
                <w:szCs w:val="21"/>
              </w:rPr>
              <w:t>表面光亮无污迹、油迹，无蚊蝇 、周边无积水</w:t>
            </w:r>
          </w:p>
        </w:tc>
        <w:tc>
          <w:tcPr>
            <w:tcW w:w="900" w:type="dxa"/>
            <w:tcBorders>
              <w:top w:val="single" w:sz="4" w:space="0" w:color="000000"/>
              <w:left w:val="single" w:sz="4" w:space="0" w:color="000000"/>
              <w:bottom w:val="single" w:sz="4" w:space="0" w:color="000000"/>
              <w:right w:val="single" w:sz="4" w:space="0" w:color="000000"/>
            </w:tcBorders>
            <w:vAlign w:val="center"/>
          </w:tcPr>
          <w:p w:rsidR="002811AD" w:rsidRPr="003F63B7" w:rsidRDefault="002811AD" w:rsidP="004F3D90">
            <w:pPr>
              <w:pStyle w:val="TableParagraph"/>
              <w:spacing w:line="320" w:lineRule="exact"/>
              <w:jc w:val="both"/>
              <w:rPr>
                <w:rFonts w:asciiTheme="minorEastAsia" w:eastAsiaTheme="minorEastAsia" w:hAnsiTheme="minorEastAsia"/>
                <w:sz w:val="21"/>
                <w:szCs w:val="21"/>
              </w:rPr>
            </w:pPr>
          </w:p>
        </w:tc>
        <w:tc>
          <w:tcPr>
            <w:tcW w:w="880" w:type="dxa"/>
            <w:tcBorders>
              <w:top w:val="single" w:sz="4" w:space="0" w:color="000000"/>
              <w:left w:val="single" w:sz="4" w:space="0" w:color="000000"/>
              <w:bottom w:val="single" w:sz="4" w:space="0" w:color="000000"/>
              <w:right w:val="single" w:sz="8" w:space="0" w:color="000000"/>
            </w:tcBorders>
            <w:vAlign w:val="center"/>
          </w:tcPr>
          <w:p w:rsidR="002811AD" w:rsidRPr="003F63B7" w:rsidRDefault="002811AD" w:rsidP="004F3D90">
            <w:pPr>
              <w:pStyle w:val="TableParagraph"/>
              <w:spacing w:line="320" w:lineRule="exact"/>
              <w:jc w:val="both"/>
              <w:rPr>
                <w:rFonts w:asciiTheme="minorEastAsia" w:eastAsiaTheme="minorEastAsia" w:hAnsiTheme="minorEastAsia"/>
                <w:sz w:val="21"/>
                <w:szCs w:val="21"/>
              </w:rPr>
            </w:pPr>
          </w:p>
        </w:tc>
      </w:tr>
      <w:tr w:rsidR="002811AD" w:rsidRPr="003F63B7" w:rsidTr="004F3D90">
        <w:trPr>
          <w:trHeight w:val="660"/>
          <w:jc w:val="center"/>
        </w:trPr>
        <w:tc>
          <w:tcPr>
            <w:tcW w:w="521" w:type="dxa"/>
            <w:tcBorders>
              <w:top w:val="single" w:sz="4" w:space="0" w:color="000000"/>
              <w:left w:val="single" w:sz="8" w:space="0" w:color="000000"/>
              <w:bottom w:val="single" w:sz="4" w:space="0" w:color="000000"/>
              <w:right w:val="single" w:sz="4" w:space="0" w:color="000000"/>
            </w:tcBorders>
            <w:vAlign w:val="center"/>
          </w:tcPr>
          <w:p w:rsidR="002811AD" w:rsidRPr="003F63B7" w:rsidRDefault="002811AD" w:rsidP="004F3D90">
            <w:pPr>
              <w:pStyle w:val="TableParagraph"/>
              <w:spacing w:line="320" w:lineRule="exact"/>
              <w:ind w:right="184"/>
              <w:jc w:val="both"/>
              <w:rPr>
                <w:rFonts w:asciiTheme="minorEastAsia" w:eastAsiaTheme="minorEastAsia" w:hAnsiTheme="minorEastAsia"/>
                <w:sz w:val="21"/>
                <w:szCs w:val="21"/>
              </w:rPr>
            </w:pPr>
            <w:r w:rsidRPr="003F63B7">
              <w:rPr>
                <w:rFonts w:asciiTheme="minorEastAsia" w:eastAsiaTheme="minorEastAsia" w:hAnsiTheme="minorEastAsia" w:hint="eastAsia"/>
                <w:sz w:val="21"/>
                <w:szCs w:val="21"/>
              </w:rPr>
              <w:t>11</w:t>
            </w:r>
          </w:p>
        </w:tc>
        <w:tc>
          <w:tcPr>
            <w:tcW w:w="1001" w:type="dxa"/>
            <w:tcBorders>
              <w:top w:val="single" w:sz="4" w:space="0" w:color="000000"/>
              <w:left w:val="single" w:sz="4" w:space="0" w:color="000000"/>
              <w:bottom w:val="single" w:sz="4" w:space="0" w:color="000000"/>
              <w:right w:val="single" w:sz="4" w:space="0" w:color="000000"/>
            </w:tcBorders>
            <w:vAlign w:val="center"/>
          </w:tcPr>
          <w:p w:rsidR="002811AD" w:rsidRPr="003F63B7" w:rsidRDefault="002811AD" w:rsidP="004F3D90">
            <w:pPr>
              <w:pStyle w:val="TableParagraph"/>
              <w:spacing w:before="168" w:line="320" w:lineRule="exact"/>
              <w:ind w:left="113"/>
              <w:jc w:val="both"/>
              <w:rPr>
                <w:rFonts w:asciiTheme="minorEastAsia" w:eastAsiaTheme="minorEastAsia" w:hAnsiTheme="minorEastAsia"/>
                <w:sz w:val="21"/>
                <w:szCs w:val="21"/>
              </w:rPr>
            </w:pPr>
            <w:r w:rsidRPr="003F63B7">
              <w:rPr>
                <w:rFonts w:asciiTheme="minorEastAsia" w:eastAsiaTheme="minorEastAsia" w:hAnsiTheme="minorEastAsia" w:hint="eastAsia"/>
                <w:sz w:val="21"/>
                <w:szCs w:val="21"/>
              </w:rPr>
              <w:t>电梯</w:t>
            </w:r>
          </w:p>
        </w:tc>
        <w:tc>
          <w:tcPr>
            <w:tcW w:w="1501" w:type="dxa"/>
            <w:tcBorders>
              <w:top w:val="single" w:sz="4" w:space="0" w:color="000000"/>
              <w:left w:val="single" w:sz="4" w:space="0" w:color="000000"/>
              <w:bottom w:val="single" w:sz="4" w:space="0" w:color="000000"/>
              <w:right w:val="single" w:sz="4" w:space="0" w:color="000000"/>
            </w:tcBorders>
            <w:vAlign w:val="center"/>
          </w:tcPr>
          <w:p w:rsidR="002811AD" w:rsidRPr="003F63B7" w:rsidRDefault="002811AD" w:rsidP="004F3D90">
            <w:pPr>
              <w:pStyle w:val="TableParagraph"/>
              <w:spacing w:before="168" w:line="320" w:lineRule="exact"/>
              <w:jc w:val="both"/>
              <w:rPr>
                <w:rFonts w:asciiTheme="minorEastAsia" w:eastAsiaTheme="minorEastAsia" w:hAnsiTheme="minorEastAsia"/>
                <w:sz w:val="21"/>
                <w:szCs w:val="21"/>
              </w:rPr>
            </w:pPr>
            <w:r w:rsidRPr="003F63B7">
              <w:rPr>
                <w:rFonts w:asciiTheme="minorEastAsia" w:eastAsiaTheme="minorEastAsia" w:hAnsiTheme="minorEastAsia" w:hint="eastAsia"/>
                <w:sz w:val="21"/>
                <w:szCs w:val="21"/>
              </w:rPr>
              <w:t>电梯轿厢四周及厢底和厢顶</w:t>
            </w:r>
          </w:p>
        </w:tc>
        <w:tc>
          <w:tcPr>
            <w:tcW w:w="538" w:type="dxa"/>
            <w:tcBorders>
              <w:top w:val="single" w:sz="4" w:space="0" w:color="000000"/>
              <w:left w:val="single" w:sz="4" w:space="0" w:color="000000"/>
              <w:bottom w:val="single" w:sz="4" w:space="0" w:color="000000"/>
              <w:right w:val="single" w:sz="4" w:space="0" w:color="000000"/>
            </w:tcBorders>
            <w:vAlign w:val="center"/>
          </w:tcPr>
          <w:p w:rsidR="002811AD" w:rsidRPr="003F63B7" w:rsidRDefault="002811AD" w:rsidP="004F3D90">
            <w:pPr>
              <w:pStyle w:val="TableParagraph"/>
              <w:spacing w:before="168" w:line="320" w:lineRule="exact"/>
              <w:ind w:left="20"/>
              <w:jc w:val="both"/>
              <w:rPr>
                <w:rFonts w:asciiTheme="minorEastAsia" w:eastAsiaTheme="minorEastAsia" w:hAnsiTheme="minorEastAsia"/>
                <w:sz w:val="21"/>
                <w:szCs w:val="21"/>
              </w:rPr>
            </w:pPr>
            <w:r w:rsidRPr="003F63B7">
              <w:rPr>
                <w:rFonts w:asciiTheme="minorEastAsia" w:eastAsiaTheme="minorEastAsia" w:hAnsiTheme="minorEastAsia" w:hint="eastAsia"/>
                <w:sz w:val="21"/>
                <w:szCs w:val="21"/>
              </w:rPr>
              <w:t>2</w:t>
            </w:r>
          </w:p>
        </w:tc>
        <w:tc>
          <w:tcPr>
            <w:tcW w:w="3924" w:type="dxa"/>
            <w:tcBorders>
              <w:top w:val="single" w:sz="4" w:space="0" w:color="000000"/>
              <w:left w:val="single" w:sz="4" w:space="0" w:color="000000"/>
              <w:bottom w:val="single" w:sz="4" w:space="0" w:color="000000"/>
              <w:right w:val="single" w:sz="4" w:space="0" w:color="000000"/>
            </w:tcBorders>
            <w:vAlign w:val="center"/>
          </w:tcPr>
          <w:p w:rsidR="002811AD" w:rsidRPr="003F63B7" w:rsidRDefault="002811AD" w:rsidP="004F3D90">
            <w:pPr>
              <w:pStyle w:val="TableParagraph"/>
              <w:spacing w:before="12" w:line="320" w:lineRule="exact"/>
              <w:ind w:left="112" w:right="198"/>
              <w:jc w:val="both"/>
              <w:rPr>
                <w:rFonts w:asciiTheme="minorEastAsia" w:eastAsiaTheme="minorEastAsia" w:hAnsiTheme="minorEastAsia"/>
                <w:sz w:val="21"/>
                <w:szCs w:val="21"/>
              </w:rPr>
            </w:pPr>
            <w:r w:rsidRPr="003F63B7">
              <w:rPr>
                <w:rFonts w:asciiTheme="minorEastAsia" w:eastAsiaTheme="minorEastAsia" w:hAnsiTheme="minorEastAsia" w:hint="eastAsia"/>
                <w:sz w:val="21"/>
                <w:szCs w:val="21"/>
              </w:rPr>
              <w:t>玻璃境面光亮无污迹；不锈钢表面无灰尘、无污迹；灯具天花板无灰尘、无蜘蛛网</w:t>
            </w:r>
          </w:p>
        </w:tc>
        <w:tc>
          <w:tcPr>
            <w:tcW w:w="900" w:type="dxa"/>
            <w:tcBorders>
              <w:top w:val="single" w:sz="4" w:space="0" w:color="000000"/>
              <w:left w:val="single" w:sz="4" w:space="0" w:color="000000"/>
              <w:bottom w:val="single" w:sz="4" w:space="0" w:color="000000"/>
              <w:right w:val="single" w:sz="4" w:space="0" w:color="000000"/>
            </w:tcBorders>
            <w:vAlign w:val="center"/>
          </w:tcPr>
          <w:p w:rsidR="002811AD" w:rsidRPr="003F63B7" w:rsidRDefault="002811AD" w:rsidP="004F3D90">
            <w:pPr>
              <w:pStyle w:val="TableParagraph"/>
              <w:spacing w:line="320" w:lineRule="exact"/>
              <w:jc w:val="both"/>
              <w:rPr>
                <w:rFonts w:asciiTheme="minorEastAsia" w:eastAsiaTheme="minorEastAsia" w:hAnsiTheme="minorEastAsia"/>
                <w:sz w:val="21"/>
                <w:szCs w:val="21"/>
              </w:rPr>
            </w:pPr>
          </w:p>
        </w:tc>
        <w:tc>
          <w:tcPr>
            <w:tcW w:w="880" w:type="dxa"/>
            <w:tcBorders>
              <w:top w:val="single" w:sz="4" w:space="0" w:color="000000"/>
              <w:left w:val="single" w:sz="4" w:space="0" w:color="000000"/>
              <w:bottom w:val="single" w:sz="4" w:space="0" w:color="000000"/>
              <w:right w:val="single" w:sz="8" w:space="0" w:color="000000"/>
            </w:tcBorders>
            <w:vAlign w:val="center"/>
          </w:tcPr>
          <w:p w:rsidR="002811AD" w:rsidRPr="003F63B7" w:rsidRDefault="002811AD" w:rsidP="004F3D90">
            <w:pPr>
              <w:pStyle w:val="TableParagraph"/>
              <w:spacing w:line="320" w:lineRule="exact"/>
              <w:jc w:val="both"/>
              <w:rPr>
                <w:rFonts w:asciiTheme="minorEastAsia" w:eastAsiaTheme="minorEastAsia" w:hAnsiTheme="minorEastAsia"/>
                <w:sz w:val="21"/>
                <w:szCs w:val="21"/>
              </w:rPr>
            </w:pPr>
          </w:p>
        </w:tc>
      </w:tr>
      <w:tr w:rsidR="002811AD" w:rsidRPr="003F63B7" w:rsidTr="004F3D90">
        <w:trPr>
          <w:trHeight w:val="660"/>
          <w:jc w:val="center"/>
        </w:trPr>
        <w:tc>
          <w:tcPr>
            <w:tcW w:w="521" w:type="dxa"/>
            <w:tcBorders>
              <w:top w:val="single" w:sz="4" w:space="0" w:color="000000"/>
              <w:left w:val="single" w:sz="8" w:space="0" w:color="000000"/>
              <w:bottom w:val="single" w:sz="4" w:space="0" w:color="000000"/>
              <w:right w:val="single" w:sz="4" w:space="0" w:color="000000"/>
            </w:tcBorders>
            <w:vAlign w:val="center"/>
          </w:tcPr>
          <w:p w:rsidR="002811AD" w:rsidRPr="003F63B7" w:rsidRDefault="002811AD" w:rsidP="004F3D90">
            <w:pPr>
              <w:pStyle w:val="TableParagraph"/>
              <w:spacing w:line="320" w:lineRule="exact"/>
              <w:ind w:right="184"/>
              <w:jc w:val="both"/>
              <w:rPr>
                <w:rFonts w:asciiTheme="minorEastAsia" w:eastAsiaTheme="minorEastAsia" w:hAnsiTheme="minorEastAsia"/>
                <w:sz w:val="21"/>
                <w:szCs w:val="21"/>
              </w:rPr>
            </w:pPr>
            <w:r w:rsidRPr="003F63B7">
              <w:rPr>
                <w:rFonts w:asciiTheme="minorEastAsia" w:eastAsiaTheme="minorEastAsia" w:hAnsiTheme="minorEastAsia" w:hint="eastAsia"/>
                <w:sz w:val="21"/>
                <w:szCs w:val="21"/>
              </w:rPr>
              <w:t>12</w:t>
            </w:r>
          </w:p>
        </w:tc>
        <w:tc>
          <w:tcPr>
            <w:tcW w:w="1001" w:type="dxa"/>
            <w:tcBorders>
              <w:top w:val="single" w:sz="4" w:space="0" w:color="000000"/>
              <w:left w:val="single" w:sz="4" w:space="0" w:color="000000"/>
              <w:bottom w:val="single" w:sz="4" w:space="0" w:color="000000"/>
              <w:right w:val="single" w:sz="4" w:space="0" w:color="000000"/>
            </w:tcBorders>
            <w:vAlign w:val="center"/>
          </w:tcPr>
          <w:p w:rsidR="002811AD" w:rsidRPr="003F63B7" w:rsidRDefault="002811AD" w:rsidP="004F3D90">
            <w:pPr>
              <w:pStyle w:val="TableParagraph"/>
              <w:spacing w:before="168" w:line="320" w:lineRule="exact"/>
              <w:ind w:left="113"/>
              <w:jc w:val="both"/>
              <w:rPr>
                <w:rFonts w:asciiTheme="minorEastAsia" w:eastAsiaTheme="minorEastAsia" w:hAnsiTheme="minorEastAsia"/>
                <w:sz w:val="21"/>
                <w:szCs w:val="21"/>
              </w:rPr>
            </w:pPr>
            <w:r w:rsidRPr="003F63B7">
              <w:rPr>
                <w:rFonts w:asciiTheme="minorEastAsia" w:eastAsiaTheme="minorEastAsia" w:hAnsiTheme="minorEastAsia" w:hint="eastAsia"/>
                <w:sz w:val="21"/>
                <w:szCs w:val="21"/>
              </w:rPr>
              <w:t>病房</w:t>
            </w:r>
          </w:p>
        </w:tc>
        <w:tc>
          <w:tcPr>
            <w:tcW w:w="1501" w:type="dxa"/>
            <w:tcBorders>
              <w:top w:val="single" w:sz="4" w:space="0" w:color="000000"/>
              <w:left w:val="single" w:sz="4" w:space="0" w:color="000000"/>
              <w:bottom w:val="single" w:sz="4" w:space="0" w:color="000000"/>
              <w:right w:val="single" w:sz="4" w:space="0" w:color="000000"/>
            </w:tcBorders>
            <w:vAlign w:val="center"/>
          </w:tcPr>
          <w:p w:rsidR="002811AD" w:rsidRPr="003F63B7" w:rsidRDefault="002811AD" w:rsidP="004F3D90">
            <w:pPr>
              <w:pStyle w:val="TableParagraph"/>
              <w:spacing w:before="168" w:line="320" w:lineRule="exact"/>
              <w:jc w:val="both"/>
              <w:rPr>
                <w:rFonts w:asciiTheme="minorEastAsia" w:eastAsiaTheme="minorEastAsia" w:hAnsiTheme="minorEastAsia"/>
                <w:sz w:val="21"/>
                <w:szCs w:val="21"/>
              </w:rPr>
            </w:pPr>
            <w:r w:rsidRPr="003F63B7">
              <w:rPr>
                <w:rFonts w:asciiTheme="minorEastAsia" w:eastAsiaTheme="minorEastAsia" w:hAnsiTheme="minorEastAsia" w:hint="eastAsia"/>
                <w:sz w:val="21"/>
                <w:szCs w:val="21"/>
              </w:rPr>
              <w:t>病儿所在病房及其活动场所</w:t>
            </w:r>
          </w:p>
        </w:tc>
        <w:tc>
          <w:tcPr>
            <w:tcW w:w="538" w:type="dxa"/>
            <w:tcBorders>
              <w:top w:val="single" w:sz="4" w:space="0" w:color="000000"/>
              <w:left w:val="single" w:sz="4" w:space="0" w:color="000000"/>
              <w:bottom w:val="single" w:sz="4" w:space="0" w:color="000000"/>
              <w:right w:val="single" w:sz="4" w:space="0" w:color="000000"/>
            </w:tcBorders>
            <w:vAlign w:val="center"/>
          </w:tcPr>
          <w:p w:rsidR="002811AD" w:rsidRPr="003F63B7" w:rsidRDefault="002811AD" w:rsidP="004F3D90">
            <w:pPr>
              <w:pStyle w:val="TableParagraph"/>
              <w:spacing w:before="168" w:line="320" w:lineRule="exact"/>
              <w:ind w:left="20"/>
              <w:jc w:val="both"/>
              <w:rPr>
                <w:rFonts w:asciiTheme="minorEastAsia" w:eastAsiaTheme="minorEastAsia" w:hAnsiTheme="minorEastAsia"/>
                <w:sz w:val="21"/>
                <w:szCs w:val="21"/>
              </w:rPr>
            </w:pPr>
            <w:r w:rsidRPr="003F63B7">
              <w:rPr>
                <w:rFonts w:asciiTheme="minorEastAsia" w:eastAsiaTheme="minorEastAsia" w:hAnsiTheme="minorEastAsia" w:hint="eastAsia"/>
                <w:sz w:val="21"/>
                <w:szCs w:val="21"/>
              </w:rPr>
              <w:t>18</w:t>
            </w:r>
          </w:p>
        </w:tc>
        <w:tc>
          <w:tcPr>
            <w:tcW w:w="3924" w:type="dxa"/>
            <w:tcBorders>
              <w:top w:val="single" w:sz="4" w:space="0" w:color="000000"/>
              <w:left w:val="single" w:sz="4" w:space="0" w:color="000000"/>
              <w:bottom w:val="single" w:sz="4" w:space="0" w:color="000000"/>
              <w:right w:val="single" w:sz="4" w:space="0" w:color="000000"/>
            </w:tcBorders>
            <w:vAlign w:val="center"/>
          </w:tcPr>
          <w:p w:rsidR="002811AD" w:rsidRPr="003F63B7" w:rsidRDefault="002811AD" w:rsidP="004F3D90">
            <w:pPr>
              <w:pStyle w:val="TableParagraph"/>
              <w:spacing w:before="12" w:line="320" w:lineRule="exact"/>
              <w:ind w:left="112" w:right="198"/>
              <w:jc w:val="both"/>
              <w:rPr>
                <w:rFonts w:asciiTheme="minorEastAsia" w:eastAsiaTheme="minorEastAsia" w:hAnsiTheme="minorEastAsia"/>
                <w:sz w:val="21"/>
                <w:szCs w:val="21"/>
              </w:rPr>
            </w:pPr>
            <w:r w:rsidRPr="003F63B7">
              <w:rPr>
                <w:rFonts w:asciiTheme="minorEastAsia" w:eastAsiaTheme="minorEastAsia" w:hAnsiTheme="minorEastAsia" w:hint="eastAsia"/>
                <w:sz w:val="21"/>
                <w:szCs w:val="21"/>
              </w:rPr>
              <w:t>清洁用抹布一床单元一张</w:t>
            </w:r>
          </w:p>
        </w:tc>
        <w:tc>
          <w:tcPr>
            <w:tcW w:w="900" w:type="dxa"/>
            <w:tcBorders>
              <w:top w:val="single" w:sz="4" w:space="0" w:color="000000"/>
              <w:left w:val="single" w:sz="4" w:space="0" w:color="000000"/>
              <w:bottom w:val="single" w:sz="4" w:space="0" w:color="000000"/>
              <w:right w:val="single" w:sz="4" w:space="0" w:color="000000"/>
            </w:tcBorders>
            <w:vAlign w:val="center"/>
          </w:tcPr>
          <w:p w:rsidR="002811AD" w:rsidRPr="003F63B7" w:rsidRDefault="002811AD" w:rsidP="004F3D90">
            <w:pPr>
              <w:pStyle w:val="TableParagraph"/>
              <w:spacing w:line="320" w:lineRule="exact"/>
              <w:jc w:val="both"/>
              <w:rPr>
                <w:rFonts w:asciiTheme="minorEastAsia" w:eastAsiaTheme="minorEastAsia" w:hAnsiTheme="minorEastAsia"/>
                <w:sz w:val="21"/>
                <w:szCs w:val="21"/>
              </w:rPr>
            </w:pPr>
          </w:p>
        </w:tc>
        <w:tc>
          <w:tcPr>
            <w:tcW w:w="880" w:type="dxa"/>
            <w:tcBorders>
              <w:top w:val="single" w:sz="4" w:space="0" w:color="000000"/>
              <w:left w:val="single" w:sz="4" w:space="0" w:color="000000"/>
              <w:bottom w:val="single" w:sz="4" w:space="0" w:color="000000"/>
              <w:right w:val="single" w:sz="8" w:space="0" w:color="000000"/>
            </w:tcBorders>
            <w:vAlign w:val="center"/>
          </w:tcPr>
          <w:p w:rsidR="002811AD" w:rsidRPr="003F63B7" w:rsidRDefault="002811AD" w:rsidP="004F3D90">
            <w:pPr>
              <w:pStyle w:val="TableParagraph"/>
              <w:spacing w:line="320" w:lineRule="exact"/>
              <w:jc w:val="both"/>
              <w:rPr>
                <w:rFonts w:asciiTheme="minorEastAsia" w:eastAsiaTheme="minorEastAsia" w:hAnsiTheme="minorEastAsia"/>
                <w:sz w:val="21"/>
                <w:szCs w:val="21"/>
              </w:rPr>
            </w:pPr>
          </w:p>
        </w:tc>
      </w:tr>
      <w:tr w:rsidR="002811AD" w:rsidRPr="003F63B7" w:rsidTr="004F3D90">
        <w:trPr>
          <w:trHeight w:val="660"/>
          <w:jc w:val="center"/>
        </w:trPr>
        <w:tc>
          <w:tcPr>
            <w:tcW w:w="521" w:type="dxa"/>
            <w:tcBorders>
              <w:top w:val="single" w:sz="4" w:space="0" w:color="000000"/>
              <w:left w:val="single" w:sz="8" w:space="0" w:color="000000"/>
              <w:bottom w:val="single" w:sz="4" w:space="0" w:color="000000"/>
              <w:right w:val="single" w:sz="4" w:space="0" w:color="000000"/>
            </w:tcBorders>
            <w:vAlign w:val="center"/>
          </w:tcPr>
          <w:p w:rsidR="002811AD" w:rsidRPr="003F63B7" w:rsidRDefault="002811AD" w:rsidP="004F3D90">
            <w:pPr>
              <w:pStyle w:val="TableParagraph"/>
              <w:spacing w:line="320" w:lineRule="exact"/>
              <w:ind w:right="184"/>
              <w:jc w:val="both"/>
              <w:rPr>
                <w:rFonts w:asciiTheme="minorEastAsia" w:eastAsiaTheme="minorEastAsia" w:hAnsiTheme="minorEastAsia"/>
                <w:sz w:val="21"/>
                <w:szCs w:val="21"/>
              </w:rPr>
            </w:pPr>
            <w:r w:rsidRPr="003F63B7">
              <w:rPr>
                <w:rFonts w:asciiTheme="minorEastAsia" w:eastAsiaTheme="minorEastAsia" w:hAnsiTheme="minorEastAsia" w:hint="eastAsia"/>
                <w:sz w:val="21"/>
                <w:szCs w:val="21"/>
              </w:rPr>
              <w:t>13</w:t>
            </w:r>
          </w:p>
        </w:tc>
        <w:tc>
          <w:tcPr>
            <w:tcW w:w="1001" w:type="dxa"/>
            <w:tcBorders>
              <w:top w:val="single" w:sz="4" w:space="0" w:color="000000"/>
              <w:left w:val="single" w:sz="4" w:space="0" w:color="000000"/>
              <w:bottom w:val="single" w:sz="4" w:space="0" w:color="000000"/>
              <w:right w:val="single" w:sz="4" w:space="0" w:color="000000"/>
            </w:tcBorders>
            <w:vAlign w:val="center"/>
          </w:tcPr>
          <w:p w:rsidR="002811AD" w:rsidRPr="003F63B7" w:rsidRDefault="002811AD" w:rsidP="004F3D90">
            <w:pPr>
              <w:pStyle w:val="TableParagraph"/>
              <w:spacing w:before="168" w:line="320" w:lineRule="exact"/>
              <w:ind w:left="113"/>
              <w:jc w:val="both"/>
              <w:rPr>
                <w:rFonts w:asciiTheme="minorEastAsia" w:eastAsiaTheme="minorEastAsia" w:hAnsiTheme="minorEastAsia"/>
                <w:sz w:val="21"/>
                <w:szCs w:val="21"/>
              </w:rPr>
            </w:pPr>
            <w:r w:rsidRPr="003F63B7">
              <w:rPr>
                <w:rFonts w:asciiTheme="minorEastAsia" w:eastAsiaTheme="minorEastAsia" w:hAnsiTheme="minorEastAsia" w:hint="eastAsia"/>
                <w:sz w:val="21"/>
                <w:szCs w:val="21"/>
              </w:rPr>
              <w:t>卫生间</w:t>
            </w:r>
          </w:p>
        </w:tc>
        <w:tc>
          <w:tcPr>
            <w:tcW w:w="1501" w:type="dxa"/>
            <w:tcBorders>
              <w:top w:val="single" w:sz="4" w:space="0" w:color="000000"/>
              <w:left w:val="single" w:sz="4" w:space="0" w:color="000000"/>
              <w:bottom w:val="single" w:sz="4" w:space="0" w:color="000000"/>
              <w:right w:val="single" w:sz="4" w:space="0" w:color="000000"/>
            </w:tcBorders>
            <w:vAlign w:val="center"/>
          </w:tcPr>
          <w:p w:rsidR="002811AD" w:rsidRPr="003F63B7" w:rsidRDefault="002811AD" w:rsidP="004F3D90">
            <w:pPr>
              <w:pStyle w:val="TableParagraph"/>
              <w:spacing w:before="168" w:line="320" w:lineRule="exact"/>
              <w:ind w:left="113"/>
              <w:jc w:val="both"/>
              <w:rPr>
                <w:rFonts w:asciiTheme="minorEastAsia" w:eastAsiaTheme="minorEastAsia" w:hAnsiTheme="minorEastAsia"/>
                <w:sz w:val="21"/>
                <w:szCs w:val="21"/>
              </w:rPr>
            </w:pPr>
            <w:r w:rsidRPr="003F63B7">
              <w:rPr>
                <w:rFonts w:asciiTheme="minorEastAsia" w:eastAsiaTheme="minorEastAsia" w:hAnsiTheme="minorEastAsia" w:hint="eastAsia"/>
                <w:sz w:val="21"/>
                <w:szCs w:val="21"/>
              </w:rPr>
              <w:t>楼内卫生间</w:t>
            </w:r>
          </w:p>
        </w:tc>
        <w:tc>
          <w:tcPr>
            <w:tcW w:w="538" w:type="dxa"/>
            <w:tcBorders>
              <w:top w:val="single" w:sz="4" w:space="0" w:color="000000"/>
              <w:left w:val="single" w:sz="4" w:space="0" w:color="000000"/>
              <w:bottom w:val="single" w:sz="4" w:space="0" w:color="000000"/>
              <w:right w:val="single" w:sz="4" w:space="0" w:color="000000"/>
            </w:tcBorders>
            <w:vAlign w:val="center"/>
          </w:tcPr>
          <w:p w:rsidR="002811AD" w:rsidRPr="003F63B7" w:rsidRDefault="002811AD" w:rsidP="004F3D90">
            <w:pPr>
              <w:pStyle w:val="TableParagraph"/>
              <w:spacing w:before="168" w:line="320" w:lineRule="exact"/>
              <w:ind w:left="20"/>
              <w:jc w:val="both"/>
              <w:rPr>
                <w:rFonts w:asciiTheme="minorEastAsia" w:eastAsiaTheme="minorEastAsia" w:hAnsiTheme="minorEastAsia"/>
                <w:sz w:val="21"/>
                <w:szCs w:val="21"/>
              </w:rPr>
            </w:pPr>
            <w:r w:rsidRPr="003F63B7">
              <w:rPr>
                <w:rFonts w:asciiTheme="minorEastAsia" w:eastAsiaTheme="minorEastAsia" w:hAnsiTheme="minorEastAsia" w:hint="eastAsia"/>
                <w:sz w:val="21"/>
                <w:szCs w:val="21"/>
              </w:rPr>
              <w:t>5</w:t>
            </w:r>
          </w:p>
        </w:tc>
        <w:tc>
          <w:tcPr>
            <w:tcW w:w="3924" w:type="dxa"/>
            <w:tcBorders>
              <w:top w:val="single" w:sz="4" w:space="0" w:color="000000"/>
              <w:left w:val="single" w:sz="4" w:space="0" w:color="000000"/>
              <w:bottom w:val="single" w:sz="4" w:space="0" w:color="000000"/>
              <w:right w:val="single" w:sz="4" w:space="0" w:color="000000"/>
            </w:tcBorders>
            <w:vAlign w:val="center"/>
          </w:tcPr>
          <w:p w:rsidR="002811AD" w:rsidRPr="003F63B7" w:rsidRDefault="002811AD" w:rsidP="004F3D90">
            <w:pPr>
              <w:pStyle w:val="TableParagraph"/>
              <w:spacing w:before="12" w:line="320" w:lineRule="exact"/>
              <w:ind w:left="112" w:right="198"/>
              <w:jc w:val="both"/>
              <w:rPr>
                <w:rFonts w:asciiTheme="minorEastAsia" w:eastAsiaTheme="minorEastAsia" w:hAnsiTheme="minorEastAsia"/>
                <w:sz w:val="21"/>
                <w:szCs w:val="21"/>
              </w:rPr>
            </w:pPr>
            <w:r w:rsidRPr="003F63B7">
              <w:rPr>
                <w:rFonts w:asciiTheme="minorEastAsia" w:eastAsiaTheme="minorEastAsia" w:hAnsiTheme="minorEastAsia" w:hint="eastAsia"/>
                <w:sz w:val="21"/>
                <w:szCs w:val="21"/>
              </w:rPr>
              <w:t>无异味、臭味、垃圾桶垃圾不超过一半，无积水。</w:t>
            </w:r>
          </w:p>
        </w:tc>
        <w:tc>
          <w:tcPr>
            <w:tcW w:w="900" w:type="dxa"/>
            <w:tcBorders>
              <w:top w:val="single" w:sz="4" w:space="0" w:color="000000"/>
              <w:left w:val="single" w:sz="4" w:space="0" w:color="000000"/>
              <w:bottom w:val="single" w:sz="4" w:space="0" w:color="000000"/>
              <w:right w:val="single" w:sz="4" w:space="0" w:color="000000"/>
            </w:tcBorders>
            <w:vAlign w:val="center"/>
          </w:tcPr>
          <w:p w:rsidR="002811AD" w:rsidRPr="003F63B7" w:rsidRDefault="002811AD" w:rsidP="004F3D90">
            <w:pPr>
              <w:pStyle w:val="TableParagraph"/>
              <w:spacing w:line="320" w:lineRule="exact"/>
              <w:jc w:val="both"/>
              <w:rPr>
                <w:rFonts w:asciiTheme="minorEastAsia" w:eastAsiaTheme="minorEastAsia" w:hAnsiTheme="minorEastAsia"/>
                <w:sz w:val="21"/>
                <w:szCs w:val="21"/>
              </w:rPr>
            </w:pPr>
          </w:p>
        </w:tc>
        <w:tc>
          <w:tcPr>
            <w:tcW w:w="880" w:type="dxa"/>
            <w:tcBorders>
              <w:top w:val="single" w:sz="4" w:space="0" w:color="000000"/>
              <w:left w:val="single" w:sz="4" w:space="0" w:color="000000"/>
              <w:bottom w:val="single" w:sz="4" w:space="0" w:color="000000"/>
              <w:right w:val="single" w:sz="8" w:space="0" w:color="000000"/>
            </w:tcBorders>
            <w:vAlign w:val="center"/>
          </w:tcPr>
          <w:p w:rsidR="002811AD" w:rsidRPr="003F63B7" w:rsidRDefault="002811AD" w:rsidP="004F3D90">
            <w:pPr>
              <w:pStyle w:val="TableParagraph"/>
              <w:spacing w:line="320" w:lineRule="exact"/>
              <w:jc w:val="both"/>
              <w:rPr>
                <w:rFonts w:asciiTheme="minorEastAsia" w:eastAsiaTheme="minorEastAsia" w:hAnsiTheme="minorEastAsia"/>
                <w:sz w:val="21"/>
                <w:szCs w:val="21"/>
              </w:rPr>
            </w:pPr>
          </w:p>
        </w:tc>
      </w:tr>
      <w:tr w:rsidR="002811AD" w:rsidRPr="003F63B7" w:rsidTr="004F3D90">
        <w:trPr>
          <w:trHeight w:val="660"/>
          <w:jc w:val="center"/>
        </w:trPr>
        <w:tc>
          <w:tcPr>
            <w:tcW w:w="521" w:type="dxa"/>
            <w:tcBorders>
              <w:top w:val="single" w:sz="4" w:space="0" w:color="000000"/>
              <w:left w:val="single" w:sz="8" w:space="0" w:color="000000"/>
              <w:bottom w:val="single" w:sz="4" w:space="0" w:color="000000"/>
              <w:right w:val="single" w:sz="4" w:space="0" w:color="000000"/>
            </w:tcBorders>
            <w:vAlign w:val="center"/>
          </w:tcPr>
          <w:p w:rsidR="002811AD" w:rsidRPr="003F63B7" w:rsidRDefault="002811AD" w:rsidP="004F3D90">
            <w:pPr>
              <w:pStyle w:val="TableParagraph"/>
              <w:spacing w:line="320" w:lineRule="exact"/>
              <w:ind w:right="184"/>
              <w:jc w:val="both"/>
              <w:rPr>
                <w:rFonts w:asciiTheme="minorEastAsia" w:eastAsiaTheme="minorEastAsia" w:hAnsiTheme="minorEastAsia"/>
                <w:sz w:val="21"/>
                <w:szCs w:val="21"/>
              </w:rPr>
            </w:pPr>
            <w:r w:rsidRPr="003F63B7">
              <w:rPr>
                <w:rFonts w:asciiTheme="minorEastAsia" w:eastAsiaTheme="minorEastAsia" w:hAnsiTheme="minorEastAsia" w:hint="eastAsia"/>
                <w:sz w:val="21"/>
                <w:szCs w:val="21"/>
              </w:rPr>
              <w:t>14</w:t>
            </w:r>
          </w:p>
        </w:tc>
        <w:tc>
          <w:tcPr>
            <w:tcW w:w="1001" w:type="dxa"/>
            <w:tcBorders>
              <w:top w:val="single" w:sz="4" w:space="0" w:color="000000"/>
              <w:left w:val="single" w:sz="4" w:space="0" w:color="000000"/>
              <w:bottom w:val="single" w:sz="4" w:space="0" w:color="000000"/>
              <w:right w:val="single" w:sz="4" w:space="0" w:color="000000"/>
            </w:tcBorders>
            <w:vAlign w:val="center"/>
          </w:tcPr>
          <w:p w:rsidR="002811AD" w:rsidRPr="003F63B7" w:rsidRDefault="002811AD" w:rsidP="004F3D90">
            <w:pPr>
              <w:pStyle w:val="TableParagraph"/>
              <w:spacing w:before="168" w:line="320" w:lineRule="exact"/>
              <w:ind w:left="113"/>
              <w:jc w:val="both"/>
              <w:rPr>
                <w:rFonts w:asciiTheme="minorEastAsia" w:eastAsiaTheme="minorEastAsia" w:hAnsiTheme="minorEastAsia"/>
                <w:sz w:val="21"/>
                <w:szCs w:val="21"/>
              </w:rPr>
            </w:pPr>
            <w:r w:rsidRPr="003F63B7">
              <w:rPr>
                <w:rFonts w:asciiTheme="minorEastAsia" w:eastAsiaTheme="minorEastAsia" w:hAnsiTheme="minorEastAsia" w:hint="eastAsia"/>
                <w:sz w:val="21"/>
                <w:szCs w:val="21"/>
              </w:rPr>
              <w:t>大环境</w:t>
            </w:r>
          </w:p>
        </w:tc>
        <w:tc>
          <w:tcPr>
            <w:tcW w:w="1501" w:type="dxa"/>
            <w:tcBorders>
              <w:top w:val="single" w:sz="4" w:space="0" w:color="000000"/>
              <w:left w:val="single" w:sz="4" w:space="0" w:color="000000"/>
              <w:bottom w:val="single" w:sz="4" w:space="0" w:color="000000"/>
              <w:right w:val="single" w:sz="4" w:space="0" w:color="000000"/>
            </w:tcBorders>
            <w:vAlign w:val="center"/>
          </w:tcPr>
          <w:p w:rsidR="002811AD" w:rsidRPr="003F63B7" w:rsidRDefault="002811AD" w:rsidP="004F3D90">
            <w:pPr>
              <w:pStyle w:val="TableParagraph"/>
              <w:spacing w:before="168" w:line="320" w:lineRule="exact"/>
              <w:ind w:left="113"/>
              <w:jc w:val="both"/>
              <w:rPr>
                <w:rFonts w:asciiTheme="minorEastAsia" w:eastAsiaTheme="minorEastAsia" w:hAnsiTheme="minorEastAsia"/>
                <w:sz w:val="21"/>
                <w:szCs w:val="21"/>
              </w:rPr>
            </w:pPr>
            <w:r w:rsidRPr="003F63B7">
              <w:rPr>
                <w:rFonts w:asciiTheme="minorEastAsia" w:eastAsiaTheme="minorEastAsia" w:hAnsiTheme="minorEastAsia" w:hint="eastAsia"/>
                <w:sz w:val="21"/>
                <w:szCs w:val="21"/>
              </w:rPr>
              <w:t>楼外花园、花台</w:t>
            </w:r>
            <w:r w:rsidRPr="003F63B7">
              <w:rPr>
                <w:rFonts w:asciiTheme="minorEastAsia" w:eastAsiaTheme="minorEastAsia" w:hAnsiTheme="minorEastAsia" w:hint="eastAsia"/>
                <w:sz w:val="21"/>
                <w:szCs w:val="21"/>
              </w:rPr>
              <w:lastRenderedPageBreak/>
              <w:t>及楼内花木</w:t>
            </w:r>
          </w:p>
        </w:tc>
        <w:tc>
          <w:tcPr>
            <w:tcW w:w="538" w:type="dxa"/>
            <w:tcBorders>
              <w:top w:val="single" w:sz="4" w:space="0" w:color="000000"/>
              <w:left w:val="single" w:sz="4" w:space="0" w:color="000000"/>
              <w:bottom w:val="single" w:sz="4" w:space="0" w:color="000000"/>
              <w:right w:val="single" w:sz="4" w:space="0" w:color="000000"/>
            </w:tcBorders>
            <w:vAlign w:val="center"/>
          </w:tcPr>
          <w:p w:rsidR="002811AD" w:rsidRPr="003F63B7" w:rsidRDefault="002811AD" w:rsidP="004F3D90">
            <w:pPr>
              <w:pStyle w:val="TableParagraph"/>
              <w:spacing w:before="168" w:line="320" w:lineRule="exact"/>
              <w:ind w:left="20"/>
              <w:jc w:val="both"/>
              <w:rPr>
                <w:rFonts w:asciiTheme="minorEastAsia" w:eastAsiaTheme="minorEastAsia" w:hAnsiTheme="minorEastAsia"/>
                <w:sz w:val="21"/>
                <w:szCs w:val="21"/>
              </w:rPr>
            </w:pPr>
            <w:r w:rsidRPr="003F63B7">
              <w:rPr>
                <w:rFonts w:asciiTheme="minorEastAsia" w:eastAsiaTheme="minorEastAsia" w:hAnsiTheme="minorEastAsia" w:hint="eastAsia"/>
                <w:sz w:val="21"/>
                <w:szCs w:val="21"/>
              </w:rPr>
              <w:lastRenderedPageBreak/>
              <w:t>5</w:t>
            </w:r>
          </w:p>
        </w:tc>
        <w:tc>
          <w:tcPr>
            <w:tcW w:w="3924" w:type="dxa"/>
            <w:tcBorders>
              <w:top w:val="single" w:sz="4" w:space="0" w:color="000000"/>
              <w:left w:val="single" w:sz="4" w:space="0" w:color="000000"/>
              <w:bottom w:val="single" w:sz="4" w:space="0" w:color="000000"/>
              <w:right w:val="single" w:sz="4" w:space="0" w:color="000000"/>
            </w:tcBorders>
            <w:vAlign w:val="center"/>
          </w:tcPr>
          <w:p w:rsidR="002811AD" w:rsidRPr="003F63B7" w:rsidRDefault="002811AD" w:rsidP="004F3D90">
            <w:pPr>
              <w:pStyle w:val="TableParagraph"/>
              <w:spacing w:before="12" w:line="320" w:lineRule="exact"/>
              <w:ind w:left="112" w:right="198"/>
              <w:jc w:val="both"/>
              <w:rPr>
                <w:rFonts w:asciiTheme="minorEastAsia" w:eastAsiaTheme="minorEastAsia" w:hAnsiTheme="minorEastAsia"/>
                <w:sz w:val="21"/>
                <w:szCs w:val="21"/>
              </w:rPr>
            </w:pPr>
            <w:r w:rsidRPr="003F63B7">
              <w:rPr>
                <w:rFonts w:asciiTheme="minorEastAsia" w:eastAsiaTheme="minorEastAsia" w:hAnsiTheme="minorEastAsia" w:hint="eastAsia"/>
                <w:sz w:val="21"/>
                <w:szCs w:val="21"/>
              </w:rPr>
              <w:t>道路无明显浮尘、烟头、果皮、纸屑、塑料袋；花基、花坛无烟头、杂物。</w:t>
            </w:r>
          </w:p>
        </w:tc>
        <w:tc>
          <w:tcPr>
            <w:tcW w:w="900" w:type="dxa"/>
            <w:tcBorders>
              <w:top w:val="single" w:sz="4" w:space="0" w:color="000000"/>
              <w:left w:val="single" w:sz="4" w:space="0" w:color="000000"/>
              <w:bottom w:val="single" w:sz="4" w:space="0" w:color="000000"/>
              <w:right w:val="single" w:sz="4" w:space="0" w:color="000000"/>
            </w:tcBorders>
            <w:vAlign w:val="center"/>
          </w:tcPr>
          <w:p w:rsidR="002811AD" w:rsidRPr="003F63B7" w:rsidRDefault="002811AD" w:rsidP="004F3D90">
            <w:pPr>
              <w:pStyle w:val="TableParagraph"/>
              <w:spacing w:line="320" w:lineRule="exact"/>
              <w:jc w:val="both"/>
              <w:rPr>
                <w:rFonts w:asciiTheme="minorEastAsia" w:eastAsiaTheme="minorEastAsia" w:hAnsiTheme="minorEastAsia"/>
                <w:sz w:val="21"/>
                <w:szCs w:val="21"/>
              </w:rPr>
            </w:pPr>
          </w:p>
        </w:tc>
        <w:tc>
          <w:tcPr>
            <w:tcW w:w="880" w:type="dxa"/>
            <w:tcBorders>
              <w:top w:val="single" w:sz="4" w:space="0" w:color="000000"/>
              <w:left w:val="single" w:sz="4" w:space="0" w:color="000000"/>
              <w:bottom w:val="single" w:sz="4" w:space="0" w:color="000000"/>
              <w:right w:val="single" w:sz="8" w:space="0" w:color="000000"/>
            </w:tcBorders>
            <w:vAlign w:val="center"/>
          </w:tcPr>
          <w:p w:rsidR="002811AD" w:rsidRPr="003F63B7" w:rsidRDefault="002811AD" w:rsidP="004F3D90">
            <w:pPr>
              <w:pStyle w:val="TableParagraph"/>
              <w:spacing w:line="320" w:lineRule="exact"/>
              <w:jc w:val="both"/>
              <w:rPr>
                <w:rFonts w:asciiTheme="minorEastAsia" w:eastAsiaTheme="minorEastAsia" w:hAnsiTheme="minorEastAsia"/>
                <w:sz w:val="21"/>
                <w:szCs w:val="21"/>
              </w:rPr>
            </w:pPr>
          </w:p>
        </w:tc>
      </w:tr>
      <w:tr w:rsidR="002811AD" w:rsidRPr="003F63B7" w:rsidTr="004F3D90">
        <w:trPr>
          <w:trHeight w:val="660"/>
          <w:jc w:val="center"/>
        </w:trPr>
        <w:tc>
          <w:tcPr>
            <w:tcW w:w="521" w:type="dxa"/>
            <w:tcBorders>
              <w:top w:val="single" w:sz="4" w:space="0" w:color="000000"/>
              <w:left w:val="single" w:sz="8" w:space="0" w:color="000000"/>
              <w:bottom w:val="single" w:sz="4" w:space="0" w:color="000000"/>
              <w:right w:val="single" w:sz="4" w:space="0" w:color="000000"/>
            </w:tcBorders>
            <w:vAlign w:val="center"/>
          </w:tcPr>
          <w:p w:rsidR="002811AD" w:rsidRPr="003F63B7" w:rsidRDefault="002811AD" w:rsidP="004F3D90">
            <w:pPr>
              <w:pStyle w:val="TableParagraph"/>
              <w:spacing w:line="320" w:lineRule="exact"/>
              <w:ind w:right="184"/>
              <w:jc w:val="both"/>
              <w:rPr>
                <w:rFonts w:asciiTheme="minorEastAsia" w:eastAsiaTheme="minorEastAsia" w:hAnsiTheme="minorEastAsia"/>
                <w:sz w:val="21"/>
                <w:szCs w:val="21"/>
              </w:rPr>
            </w:pPr>
            <w:r w:rsidRPr="003F63B7">
              <w:rPr>
                <w:rFonts w:asciiTheme="minorEastAsia" w:eastAsiaTheme="minorEastAsia" w:hAnsiTheme="minorEastAsia" w:hint="eastAsia"/>
                <w:sz w:val="21"/>
                <w:szCs w:val="21"/>
              </w:rPr>
              <w:lastRenderedPageBreak/>
              <w:t>15</w:t>
            </w:r>
          </w:p>
        </w:tc>
        <w:tc>
          <w:tcPr>
            <w:tcW w:w="1001" w:type="dxa"/>
            <w:tcBorders>
              <w:top w:val="single" w:sz="4" w:space="0" w:color="000000"/>
              <w:left w:val="single" w:sz="4" w:space="0" w:color="000000"/>
              <w:bottom w:val="single" w:sz="4" w:space="0" w:color="000000"/>
              <w:right w:val="single" w:sz="4" w:space="0" w:color="000000"/>
            </w:tcBorders>
            <w:vAlign w:val="center"/>
          </w:tcPr>
          <w:p w:rsidR="002811AD" w:rsidRPr="003F63B7" w:rsidRDefault="002811AD" w:rsidP="004F3D90">
            <w:pPr>
              <w:pStyle w:val="TableParagraph"/>
              <w:spacing w:before="168" w:line="320" w:lineRule="exact"/>
              <w:ind w:left="113"/>
              <w:jc w:val="both"/>
              <w:rPr>
                <w:rFonts w:asciiTheme="minorEastAsia" w:eastAsiaTheme="minorEastAsia" w:hAnsiTheme="minorEastAsia"/>
                <w:sz w:val="21"/>
                <w:szCs w:val="21"/>
              </w:rPr>
            </w:pPr>
            <w:r w:rsidRPr="003F63B7">
              <w:rPr>
                <w:rFonts w:asciiTheme="minorEastAsia" w:eastAsiaTheme="minorEastAsia" w:hAnsiTheme="minorEastAsia" w:hint="eastAsia"/>
                <w:sz w:val="21"/>
                <w:szCs w:val="21"/>
              </w:rPr>
              <w:t>垃圾运送</w:t>
            </w:r>
          </w:p>
        </w:tc>
        <w:tc>
          <w:tcPr>
            <w:tcW w:w="1501" w:type="dxa"/>
            <w:tcBorders>
              <w:top w:val="single" w:sz="4" w:space="0" w:color="000000"/>
              <w:left w:val="single" w:sz="4" w:space="0" w:color="000000"/>
              <w:bottom w:val="single" w:sz="4" w:space="0" w:color="000000"/>
              <w:right w:val="single" w:sz="4" w:space="0" w:color="000000"/>
            </w:tcBorders>
            <w:vAlign w:val="center"/>
          </w:tcPr>
          <w:p w:rsidR="002811AD" w:rsidRPr="003F63B7" w:rsidRDefault="002811AD" w:rsidP="004F3D90">
            <w:pPr>
              <w:pStyle w:val="TableParagraph"/>
              <w:spacing w:before="168" w:line="320" w:lineRule="exact"/>
              <w:ind w:left="113"/>
              <w:jc w:val="both"/>
              <w:rPr>
                <w:rFonts w:asciiTheme="minorEastAsia" w:eastAsiaTheme="minorEastAsia" w:hAnsiTheme="minorEastAsia"/>
                <w:sz w:val="21"/>
                <w:szCs w:val="21"/>
              </w:rPr>
            </w:pPr>
            <w:r w:rsidRPr="003F63B7">
              <w:rPr>
                <w:rFonts w:asciiTheme="minorEastAsia" w:eastAsiaTheme="minorEastAsia" w:hAnsiTheme="minorEastAsia" w:hint="eastAsia"/>
                <w:sz w:val="21"/>
                <w:szCs w:val="21"/>
              </w:rPr>
              <w:t>垃圾站</w:t>
            </w:r>
          </w:p>
        </w:tc>
        <w:tc>
          <w:tcPr>
            <w:tcW w:w="538" w:type="dxa"/>
            <w:tcBorders>
              <w:top w:val="single" w:sz="4" w:space="0" w:color="000000"/>
              <w:left w:val="single" w:sz="4" w:space="0" w:color="000000"/>
              <w:bottom w:val="single" w:sz="4" w:space="0" w:color="000000"/>
              <w:right w:val="single" w:sz="4" w:space="0" w:color="000000"/>
            </w:tcBorders>
            <w:vAlign w:val="center"/>
          </w:tcPr>
          <w:p w:rsidR="002811AD" w:rsidRPr="003F63B7" w:rsidRDefault="002811AD" w:rsidP="004F3D90">
            <w:pPr>
              <w:pStyle w:val="TableParagraph"/>
              <w:spacing w:before="168" w:line="320" w:lineRule="exact"/>
              <w:ind w:left="20"/>
              <w:jc w:val="both"/>
              <w:rPr>
                <w:rFonts w:asciiTheme="minorEastAsia" w:eastAsiaTheme="minorEastAsia" w:hAnsiTheme="minorEastAsia"/>
                <w:sz w:val="21"/>
                <w:szCs w:val="21"/>
              </w:rPr>
            </w:pPr>
            <w:r w:rsidRPr="003F63B7">
              <w:rPr>
                <w:rFonts w:asciiTheme="minorEastAsia" w:eastAsiaTheme="minorEastAsia" w:hAnsiTheme="minorEastAsia" w:hint="eastAsia"/>
                <w:sz w:val="21"/>
                <w:szCs w:val="21"/>
              </w:rPr>
              <w:t>2</w:t>
            </w:r>
          </w:p>
        </w:tc>
        <w:tc>
          <w:tcPr>
            <w:tcW w:w="3924" w:type="dxa"/>
            <w:tcBorders>
              <w:top w:val="single" w:sz="4" w:space="0" w:color="000000"/>
              <w:left w:val="single" w:sz="4" w:space="0" w:color="000000"/>
              <w:bottom w:val="single" w:sz="4" w:space="0" w:color="000000"/>
              <w:right w:val="single" w:sz="4" w:space="0" w:color="000000"/>
            </w:tcBorders>
            <w:vAlign w:val="center"/>
          </w:tcPr>
          <w:p w:rsidR="002811AD" w:rsidRPr="003F63B7" w:rsidRDefault="002811AD" w:rsidP="004F3D90">
            <w:pPr>
              <w:pStyle w:val="TableParagraph"/>
              <w:spacing w:before="12" w:line="320" w:lineRule="exact"/>
              <w:ind w:left="112" w:right="198"/>
              <w:jc w:val="both"/>
              <w:rPr>
                <w:rFonts w:asciiTheme="minorEastAsia" w:eastAsiaTheme="minorEastAsia" w:hAnsiTheme="minorEastAsia"/>
                <w:sz w:val="21"/>
                <w:szCs w:val="21"/>
              </w:rPr>
            </w:pPr>
            <w:r w:rsidRPr="003F63B7">
              <w:rPr>
                <w:rFonts w:asciiTheme="minorEastAsia" w:eastAsiaTheme="minorEastAsia" w:hAnsiTheme="minorEastAsia" w:hint="eastAsia"/>
                <w:sz w:val="21"/>
                <w:szCs w:val="21"/>
              </w:rPr>
              <w:t>专人运送、交接登记清楚，每天清运两次。</w:t>
            </w:r>
          </w:p>
        </w:tc>
        <w:tc>
          <w:tcPr>
            <w:tcW w:w="900" w:type="dxa"/>
            <w:tcBorders>
              <w:top w:val="single" w:sz="4" w:space="0" w:color="000000"/>
              <w:left w:val="single" w:sz="4" w:space="0" w:color="000000"/>
              <w:bottom w:val="single" w:sz="4" w:space="0" w:color="000000"/>
              <w:right w:val="single" w:sz="4" w:space="0" w:color="000000"/>
            </w:tcBorders>
            <w:vAlign w:val="center"/>
          </w:tcPr>
          <w:p w:rsidR="002811AD" w:rsidRPr="003F63B7" w:rsidRDefault="002811AD" w:rsidP="004F3D90">
            <w:pPr>
              <w:pStyle w:val="TableParagraph"/>
              <w:spacing w:line="320" w:lineRule="exact"/>
              <w:jc w:val="both"/>
              <w:rPr>
                <w:rFonts w:asciiTheme="minorEastAsia" w:eastAsiaTheme="minorEastAsia" w:hAnsiTheme="minorEastAsia"/>
                <w:sz w:val="21"/>
                <w:szCs w:val="21"/>
              </w:rPr>
            </w:pPr>
          </w:p>
        </w:tc>
        <w:tc>
          <w:tcPr>
            <w:tcW w:w="880" w:type="dxa"/>
            <w:tcBorders>
              <w:top w:val="single" w:sz="4" w:space="0" w:color="000000"/>
              <w:left w:val="single" w:sz="4" w:space="0" w:color="000000"/>
              <w:bottom w:val="single" w:sz="4" w:space="0" w:color="000000"/>
              <w:right w:val="single" w:sz="8" w:space="0" w:color="000000"/>
            </w:tcBorders>
            <w:vAlign w:val="center"/>
          </w:tcPr>
          <w:p w:rsidR="002811AD" w:rsidRPr="003F63B7" w:rsidRDefault="002811AD" w:rsidP="004F3D90">
            <w:pPr>
              <w:pStyle w:val="TableParagraph"/>
              <w:spacing w:line="320" w:lineRule="exact"/>
              <w:jc w:val="both"/>
              <w:rPr>
                <w:rFonts w:asciiTheme="minorEastAsia" w:eastAsiaTheme="minorEastAsia" w:hAnsiTheme="minorEastAsia"/>
                <w:sz w:val="21"/>
                <w:szCs w:val="21"/>
              </w:rPr>
            </w:pPr>
          </w:p>
        </w:tc>
      </w:tr>
    </w:tbl>
    <w:p w:rsidR="002811AD" w:rsidRPr="003F63B7" w:rsidRDefault="002811AD" w:rsidP="002811AD">
      <w:pPr>
        <w:overflowPunct w:val="0"/>
        <w:spacing w:line="320" w:lineRule="exact"/>
        <w:ind w:firstLineChars="200" w:firstLine="420"/>
        <w:jc w:val="center"/>
        <w:rPr>
          <w:rFonts w:asciiTheme="minorEastAsia" w:hAnsiTheme="minorEastAsia" w:cs="Times New Roman"/>
          <w:bCs/>
          <w:szCs w:val="21"/>
        </w:rPr>
      </w:pPr>
      <w:r w:rsidRPr="003F63B7">
        <w:rPr>
          <w:rFonts w:asciiTheme="minorEastAsia" w:hAnsiTheme="minorEastAsia" w:cs="Times New Roman" w:hint="eastAsia"/>
          <w:bCs/>
          <w:szCs w:val="21"/>
        </w:rPr>
        <w:t>中央运送考核表</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581"/>
        <w:gridCol w:w="3544"/>
        <w:gridCol w:w="851"/>
        <w:gridCol w:w="4236"/>
      </w:tblGrid>
      <w:tr w:rsidR="002811AD" w:rsidRPr="003F63B7" w:rsidTr="004F3D90">
        <w:trPr>
          <w:trHeight w:val="645"/>
          <w:jc w:val="center"/>
        </w:trPr>
        <w:tc>
          <w:tcPr>
            <w:tcW w:w="581" w:type="dxa"/>
          </w:tcPr>
          <w:p w:rsidR="002811AD" w:rsidRPr="003F63B7" w:rsidRDefault="002811AD" w:rsidP="004F3D90">
            <w:pPr>
              <w:pStyle w:val="TableParagraph"/>
              <w:spacing w:line="320" w:lineRule="exact"/>
              <w:ind w:left="108"/>
              <w:rPr>
                <w:rFonts w:asciiTheme="minorEastAsia" w:eastAsiaTheme="minorEastAsia" w:hAnsiTheme="minorEastAsia"/>
                <w:b/>
                <w:sz w:val="21"/>
                <w:szCs w:val="21"/>
              </w:rPr>
            </w:pPr>
            <w:r w:rsidRPr="003F63B7">
              <w:rPr>
                <w:rFonts w:asciiTheme="minorEastAsia" w:eastAsiaTheme="minorEastAsia" w:hAnsiTheme="minorEastAsia" w:hint="eastAsia"/>
                <w:b/>
                <w:sz w:val="21"/>
                <w:szCs w:val="21"/>
              </w:rPr>
              <w:t>序</w:t>
            </w:r>
          </w:p>
          <w:p w:rsidR="002811AD" w:rsidRPr="003F63B7" w:rsidRDefault="002811AD" w:rsidP="004F3D90">
            <w:pPr>
              <w:pStyle w:val="TableParagraph"/>
              <w:spacing w:line="320" w:lineRule="exact"/>
              <w:ind w:left="108"/>
              <w:rPr>
                <w:rFonts w:asciiTheme="minorEastAsia" w:eastAsiaTheme="minorEastAsia" w:hAnsiTheme="minorEastAsia"/>
                <w:b/>
                <w:sz w:val="21"/>
                <w:szCs w:val="21"/>
              </w:rPr>
            </w:pPr>
            <w:r w:rsidRPr="003F63B7">
              <w:rPr>
                <w:rFonts w:asciiTheme="minorEastAsia" w:eastAsiaTheme="minorEastAsia" w:hAnsiTheme="minorEastAsia" w:hint="eastAsia"/>
                <w:b/>
                <w:sz w:val="21"/>
                <w:szCs w:val="21"/>
              </w:rPr>
              <w:t>号</w:t>
            </w:r>
          </w:p>
        </w:tc>
        <w:tc>
          <w:tcPr>
            <w:tcW w:w="3544" w:type="dxa"/>
          </w:tcPr>
          <w:p w:rsidR="002811AD" w:rsidRPr="003F63B7" w:rsidRDefault="002811AD" w:rsidP="004F3D90">
            <w:pPr>
              <w:pStyle w:val="TableParagraph"/>
              <w:spacing w:before="91" w:line="320" w:lineRule="exact"/>
              <w:ind w:left="107"/>
              <w:rPr>
                <w:rFonts w:asciiTheme="minorEastAsia" w:eastAsiaTheme="minorEastAsia" w:hAnsiTheme="minorEastAsia"/>
                <w:b/>
                <w:sz w:val="21"/>
                <w:szCs w:val="21"/>
              </w:rPr>
            </w:pPr>
            <w:r w:rsidRPr="003F63B7">
              <w:rPr>
                <w:rFonts w:asciiTheme="minorEastAsia" w:eastAsiaTheme="minorEastAsia" w:hAnsiTheme="minorEastAsia" w:hint="eastAsia"/>
                <w:b/>
                <w:sz w:val="21"/>
                <w:szCs w:val="21"/>
              </w:rPr>
              <w:t>服务质量标准</w:t>
            </w:r>
          </w:p>
        </w:tc>
        <w:tc>
          <w:tcPr>
            <w:tcW w:w="851" w:type="dxa"/>
          </w:tcPr>
          <w:p w:rsidR="002811AD" w:rsidRPr="003F63B7" w:rsidRDefault="002811AD" w:rsidP="004F3D90">
            <w:pPr>
              <w:pStyle w:val="TableParagraph"/>
              <w:spacing w:before="91" w:line="320" w:lineRule="exact"/>
              <w:ind w:left="108"/>
              <w:rPr>
                <w:rFonts w:asciiTheme="minorEastAsia" w:eastAsiaTheme="minorEastAsia" w:hAnsiTheme="minorEastAsia"/>
                <w:b/>
                <w:sz w:val="21"/>
                <w:szCs w:val="21"/>
              </w:rPr>
            </w:pPr>
            <w:r w:rsidRPr="003F63B7">
              <w:rPr>
                <w:rFonts w:asciiTheme="minorEastAsia" w:eastAsiaTheme="minorEastAsia" w:hAnsiTheme="minorEastAsia" w:hint="eastAsia"/>
                <w:b/>
                <w:sz w:val="21"/>
                <w:szCs w:val="21"/>
              </w:rPr>
              <w:t>分值</w:t>
            </w:r>
          </w:p>
        </w:tc>
        <w:tc>
          <w:tcPr>
            <w:tcW w:w="4236" w:type="dxa"/>
          </w:tcPr>
          <w:p w:rsidR="002811AD" w:rsidRPr="003F63B7" w:rsidRDefault="002811AD" w:rsidP="004F3D90">
            <w:pPr>
              <w:pStyle w:val="TableParagraph"/>
              <w:spacing w:before="91" w:line="320" w:lineRule="exact"/>
              <w:ind w:left="108"/>
              <w:rPr>
                <w:rFonts w:asciiTheme="minorEastAsia" w:eastAsiaTheme="minorEastAsia" w:hAnsiTheme="minorEastAsia"/>
                <w:b/>
                <w:sz w:val="21"/>
                <w:szCs w:val="21"/>
              </w:rPr>
            </w:pPr>
            <w:r w:rsidRPr="003F63B7">
              <w:rPr>
                <w:rFonts w:asciiTheme="minorEastAsia" w:eastAsiaTheme="minorEastAsia" w:hAnsiTheme="minorEastAsia" w:hint="eastAsia"/>
                <w:b/>
                <w:sz w:val="21"/>
                <w:szCs w:val="21"/>
              </w:rPr>
              <w:t>考核办法</w:t>
            </w:r>
          </w:p>
        </w:tc>
      </w:tr>
      <w:tr w:rsidR="002811AD" w:rsidRPr="003F63B7" w:rsidTr="004F3D90">
        <w:trPr>
          <w:trHeight w:val="736"/>
          <w:jc w:val="center"/>
        </w:trPr>
        <w:tc>
          <w:tcPr>
            <w:tcW w:w="581" w:type="dxa"/>
            <w:vAlign w:val="center"/>
          </w:tcPr>
          <w:p w:rsidR="002811AD" w:rsidRPr="003F63B7" w:rsidRDefault="002811AD" w:rsidP="004F3D90">
            <w:pPr>
              <w:pStyle w:val="TableParagraph"/>
              <w:spacing w:line="320" w:lineRule="exact"/>
              <w:ind w:left="108"/>
              <w:jc w:val="both"/>
              <w:rPr>
                <w:rFonts w:asciiTheme="minorEastAsia" w:eastAsiaTheme="minorEastAsia" w:hAnsiTheme="minorEastAsia"/>
                <w:sz w:val="21"/>
                <w:szCs w:val="21"/>
              </w:rPr>
            </w:pPr>
            <w:r w:rsidRPr="003F63B7">
              <w:rPr>
                <w:rFonts w:asciiTheme="minorEastAsia" w:eastAsiaTheme="minorEastAsia" w:hAnsiTheme="minorEastAsia" w:hint="eastAsia"/>
                <w:sz w:val="21"/>
                <w:szCs w:val="21"/>
              </w:rPr>
              <w:t>1</w:t>
            </w:r>
          </w:p>
        </w:tc>
        <w:tc>
          <w:tcPr>
            <w:tcW w:w="3544" w:type="dxa"/>
            <w:vAlign w:val="center"/>
          </w:tcPr>
          <w:p w:rsidR="002811AD" w:rsidRPr="003F63B7" w:rsidRDefault="002811AD" w:rsidP="004F3D90">
            <w:pPr>
              <w:pStyle w:val="TableParagraph"/>
              <w:spacing w:before="157" w:line="320" w:lineRule="exact"/>
              <w:ind w:left="107" w:right="65"/>
              <w:jc w:val="both"/>
              <w:rPr>
                <w:rFonts w:asciiTheme="minorEastAsia" w:eastAsiaTheme="minorEastAsia" w:hAnsiTheme="minorEastAsia"/>
                <w:sz w:val="21"/>
                <w:szCs w:val="21"/>
              </w:rPr>
            </w:pPr>
            <w:r w:rsidRPr="003F63B7">
              <w:rPr>
                <w:rFonts w:asciiTheme="minorEastAsia" w:eastAsiaTheme="minorEastAsia" w:hAnsiTheme="minorEastAsia" w:hint="eastAsia"/>
                <w:spacing w:val="-20"/>
                <w:sz w:val="21"/>
                <w:szCs w:val="21"/>
              </w:rPr>
              <w:t xml:space="preserve">设立 </w:t>
            </w:r>
            <w:r w:rsidRPr="003F63B7">
              <w:rPr>
                <w:rFonts w:asciiTheme="minorEastAsia" w:eastAsiaTheme="minorEastAsia" w:hAnsiTheme="minorEastAsia" w:hint="eastAsia"/>
                <w:sz w:val="21"/>
                <w:szCs w:val="21"/>
              </w:rPr>
              <w:t>24</w:t>
            </w:r>
            <w:r w:rsidRPr="003F63B7">
              <w:rPr>
                <w:rFonts w:asciiTheme="minorEastAsia" w:eastAsiaTheme="minorEastAsia" w:hAnsiTheme="minorEastAsia" w:hint="eastAsia"/>
                <w:spacing w:val="-9"/>
                <w:sz w:val="21"/>
                <w:szCs w:val="21"/>
              </w:rPr>
              <w:t xml:space="preserve"> 小时的中央调度中心， </w:t>
            </w:r>
            <w:r w:rsidRPr="003F63B7">
              <w:rPr>
                <w:rFonts w:asciiTheme="minorEastAsia" w:eastAsiaTheme="minorEastAsia" w:hAnsiTheme="minorEastAsia" w:hint="eastAsia"/>
                <w:sz w:val="21"/>
                <w:szCs w:val="21"/>
              </w:rPr>
              <w:t>相关人员配置对讲机和耳机</w:t>
            </w:r>
          </w:p>
        </w:tc>
        <w:tc>
          <w:tcPr>
            <w:tcW w:w="851" w:type="dxa"/>
            <w:vAlign w:val="center"/>
          </w:tcPr>
          <w:p w:rsidR="002811AD" w:rsidRPr="003F63B7" w:rsidRDefault="002811AD" w:rsidP="004F3D90">
            <w:pPr>
              <w:pStyle w:val="TableParagraph"/>
              <w:spacing w:line="320" w:lineRule="exact"/>
              <w:ind w:left="108"/>
              <w:jc w:val="both"/>
              <w:rPr>
                <w:rFonts w:asciiTheme="minorEastAsia" w:eastAsiaTheme="minorEastAsia" w:hAnsiTheme="minorEastAsia"/>
                <w:sz w:val="21"/>
                <w:szCs w:val="21"/>
              </w:rPr>
            </w:pPr>
            <w:r w:rsidRPr="003F63B7">
              <w:rPr>
                <w:rFonts w:asciiTheme="minorEastAsia" w:eastAsiaTheme="minorEastAsia" w:hAnsiTheme="minorEastAsia" w:hint="eastAsia"/>
                <w:sz w:val="21"/>
                <w:szCs w:val="21"/>
              </w:rPr>
              <w:t>10</w:t>
            </w:r>
          </w:p>
        </w:tc>
        <w:tc>
          <w:tcPr>
            <w:tcW w:w="4236" w:type="dxa"/>
            <w:vAlign w:val="center"/>
          </w:tcPr>
          <w:p w:rsidR="002811AD" w:rsidRPr="003F63B7" w:rsidRDefault="002811AD" w:rsidP="004F3D90">
            <w:pPr>
              <w:pStyle w:val="TableParagraph"/>
              <w:spacing w:line="320" w:lineRule="exact"/>
              <w:ind w:left="108"/>
              <w:jc w:val="both"/>
              <w:rPr>
                <w:rFonts w:asciiTheme="minorEastAsia" w:eastAsiaTheme="minorEastAsia" w:hAnsiTheme="minorEastAsia"/>
                <w:sz w:val="21"/>
                <w:szCs w:val="21"/>
              </w:rPr>
            </w:pPr>
            <w:r w:rsidRPr="003F63B7">
              <w:rPr>
                <w:rFonts w:asciiTheme="minorEastAsia" w:eastAsiaTheme="minorEastAsia" w:hAnsiTheme="minorEastAsia" w:hint="eastAsia"/>
                <w:sz w:val="21"/>
                <w:szCs w:val="21"/>
              </w:rPr>
              <w:t>未佩戴对讲机和耳机的，扣 2 分</w:t>
            </w:r>
          </w:p>
        </w:tc>
      </w:tr>
      <w:tr w:rsidR="002811AD" w:rsidRPr="003F63B7" w:rsidTr="004F3D90">
        <w:trPr>
          <w:trHeight w:val="790"/>
          <w:jc w:val="center"/>
        </w:trPr>
        <w:tc>
          <w:tcPr>
            <w:tcW w:w="581" w:type="dxa"/>
            <w:vAlign w:val="center"/>
          </w:tcPr>
          <w:p w:rsidR="002811AD" w:rsidRPr="003F63B7" w:rsidRDefault="002811AD" w:rsidP="004F3D90">
            <w:pPr>
              <w:pStyle w:val="TableParagraph"/>
              <w:spacing w:line="320" w:lineRule="exact"/>
              <w:ind w:left="108"/>
              <w:jc w:val="both"/>
              <w:rPr>
                <w:rFonts w:asciiTheme="minorEastAsia" w:eastAsiaTheme="minorEastAsia" w:hAnsiTheme="minorEastAsia"/>
                <w:sz w:val="21"/>
                <w:szCs w:val="21"/>
              </w:rPr>
            </w:pPr>
            <w:r w:rsidRPr="003F63B7">
              <w:rPr>
                <w:rFonts w:asciiTheme="minorEastAsia" w:eastAsiaTheme="minorEastAsia" w:hAnsiTheme="minorEastAsia" w:hint="eastAsia"/>
                <w:sz w:val="21"/>
                <w:szCs w:val="21"/>
              </w:rPr>
              <w:t>2</w:t>
            </w:r>
          </w:p>
        </w:tc>
        <w:tc>
          <w:tcPr>
            <w:tcW w:w="3544" w:type="dxa"/>
            <w:vAlign w:val="center"/>
          </w:tcPr>
          <w:p w:rsidR="002811AD" w:rsidRPr="003F63B7" w:rsidRDefault="002811AD" w:rsidP="004F3D90">
            <w:pPr>
              <w:pStyle w:val="TableParagraph"/>
              <w:spacing w:before="1" w:line="320" w:lineRule="exact"/>
              <w:ind w:left="107" w:right="96"/>
              <w:jc w:val="both"/>
              <w:rPr>
                <w:rFonts w:asciiTheme="minorEastAsia" w:eastAsiaTheme="minorEastAsia" w:hAnsiTheme="minorEastAsia"/>
                <w:sz w:val="21"/>
                <w:szCs w:val="21"/>
              </w:rPr>
            </w:pPr>
            <w:r w:rsidRPr="003F63B7">
              <w:rPr>
                <w:rFonts w:asciiTheme="minorEastAsia" w:eastAsiaTheme="minorEastAsia" w:hAnsiTheme="minorEastAsia" w:hint="eastAsia"/>
                <w:sz w:val="21"/>
                <w:szCs w:val="21"/>
              </w:rPr>
              <w:t>医院负责提供中央运送用工具中标人应合理调配并负责管理与保养。</w:t>
            </w:r>
          </w:p>
        </w:tc>
        <w:tc>
          <w:tcPr>
            <w:tcW w:w="851" w:type="dxa"/>
            <w:vAlign w:val="center"/>
          </w:tcPr>
          <w:p w:rsidR="002811AD" w:rsidRPr="003F63B7" w:rsidRDefault="002811AD" w:rsidP="004F3D90">
            <w:pPr>
              <w:pStyle w:val="TableParagraph"/>
              <w:spacing w:before="3" w:line="320" w:lineRule="exact"/>
              <w:ind w:left="-196"/>
              <w:jc w:val="both"/>
              <w:rPr>
                <w:rFonts w:asciiTheme="minorEastAsia" w:eastAsiaTheme="minorEastAsia" w:hAnsiTheme="minorEastAsia"/>
                <w:sz w:val="21"/>
                <w:szCs w:val="21"/>
              </w:rPr>
            </w:pPr>
            <w:r w:rsidRPr="003F63B7">
              <w:rPr>
                <w:rFonts w:asciiTheme="minorEastAsia" w:eastAsiaTheme="minorEastAsia" w:hAnsiTheme="minorEastAsia" w:hint="eastAsia"/>
                <w:sz w:val="21"/>
                <w:szCs w:val="21"/>
              </w:rPr>
              <w:t>，10</w:t>
            </w:r>
          </w:p>
        </w:tc>
        <w:tc>
          <w:tcPr>
            <w:tcW w:w="4236" w:type="dxa"/>
            <w:vAlign w:val="center"/>
          </w:tcPr>
          <w:p w:rsidR="002811AD" w:rsidRPr="003F63B7" w:rsidRDefault="002811AD" w:rsidP="004F3D90">
            <w:pPr>
              <w:pStyle w:val="TableParagraph"/>
              <w:spacing w:line="320" w:lineRule="exact"/>
              <w:ind w:left="108"/>
              <w:jc w:val="both"/>
              <w:rPr>
                <w:rFonts w:asciiTheme="minorEastAsia" w:eastAsiaTheme="minorEastAsia" w:hAnsiTheme="minorEastAsia"/>
                <w:sz w:val="21"/>
                <w:szCs w:val="21"/>
              </w:rPr>
            </w:pPr>
            <w:r w:rsidRPr="003F63B7">
              <w:rPr>
                <w:rFonts w:asciiTheme="minorEastAsia" w:eastAsiaTheme="minorEastAsia" w:hAnsiTheme="minorEastAsia" w:hint="eastAsia"/>
                <w:sz w:val="21"/>
                <w:szCs w:val="21"/>
              </w:rPr>
              <w:t>未保养运送工具的，扣 2 分</w:t>
            </w:r>
          </w:p>
        </w:tc>
      </w:tr>
      <w:tr w:rsidR="002811AD" w:rsidRPr="003F63B7" w:rsidTr="004F3D90">
        <w:trPr>
          <w:trHeight w:val="933"/>
          <w:jc w:val="center"/>
        </w:trPr>
        <w:tc>
          <w:tcPr>
            <w:tcW w:w="581" w:type="dxa"/>
            <w:vAlign w:val="center"/>
          </w:tcPr>
          <w:p w:rsidR="002811AD" w:rsidRPr="003F63B7" w:rsidRDefault="002811AD" w:rsidP="004F3D90">
            <w:pPr>
              <w:pStyle w:val="TableParagraph"/>
              <w:spacing w:line="320" w:lineRule="exact"/>
              <w:ind w:left="108"/>
              <w:jc w:val="both"/>
              <w:rPr>
                <w:rFonts w:asciiTheme="minorEastAsia" w:eastAsiaTheme="minorEastAsia" w:hAnsiTheme="minorEastAsia"/>
                <w:sz w:val="21"/>
                <w:szCs w:val="21"/>
              </w:rPr>
            </w:pPr>
            <w:r w:rsidRPr="003F63B7">
              <w:rPr>
                <w:rFonts w:asciiTheme="minorEastAsia" w:eastAsiaTheme="minorEastAsia" w:hAnsiTheme="minorEastAsia" w:hint="eastAsia"/>
                <w:sz w:val="21"/>
                <w:szCs w:val="21"/>
              </w:rPr>
              <w:t>3</w:t>
            </w:r>
          </w:p>
        </w:tc>
        <w:tc>
          <w:tcPr>
            <w:tcW w:w="3544" w:type="dxa"/>
            <w:vAlign w:val="center"/>
          </w:tcPr>
          <w:p w:rsidR="002811AD" w:rsidRPr="003F63B7" w:rsidRDefault="002811AD" w:rsidP="004F3D90">
            <w:pPr>
              <w:pStyle w:val="TableParagraph"/>
              <w:spacing w:before="1" w:line="320" w:lineRule="exact"/>
              <w:ind w:left="107" w:right="65"/>
              <w:jc w:val="both"/>
              <w:rPr>
                <w:rFonts w:asciiTheme="minorEastAsia" w:eastAsiaTheme="minorEastAsia" w:hAnsiTheme="minorEastAsia"/>
                <w:sz w:val="21"/>
                <w:szCs w:val="21"/>
              </w:rPr>
            </w:pPr>
            <w:r w:rsidRPr="003F63B7">
              <w:rPr>
                <w:rFonts w:asciiTheme="minorEastAsia" w:eastAsiaTheme="minorEastAsia" w:hAnsiTheme="minorEastAsia" w:hint="eastAsia"/>
                <w:sz w:val="21"/>
                <w:szCs w:val="21"/>
              </w:rPr>
              <w:t>要求对中央运送的数据进行汇总和统计，能随时提供相应的数据，给招标人的决策进行支持。</w:t>
            </w:r>
          </w:p>
        </w:tc>
        <w:tc>
          <w:tcPr>
            <w:tcW w:w="851" w:type="dxa"/>
            <w:vAlign w:val="center"/>
          </w:tcPr>
          <w:p w:rsidR="002811AD" w:rsidRPr="003F63B7" w:rsidRDefault="002811AD" w:rsidP="004F3D90">
            <w:pPr>
              <w:pStyle w:val="TableParagraph"/>
              <w:spacing w:line="320" w:lineRule="exact"/>
              <w:ind w:left="108"/>
              <w:jc w:val="both"/>
              <w:rPr>
                <w:rFonts w:asciiTheme="minorEastAsia" w:eastAsiaTheme="minorEastAsia" w:hAnsiTheme="minorEastAsia"/>
                <w:sz w:val="21"/>
                <w:szCs w:val="21"/>
              </w:rPr>
            </w:pPr>
            <w:r w:rsidRPr="003F63B7">
              <w:rPr>
                <w:rFonts w:asciiTheme="minorEastAsia" w:eastAsiaTheme="minorEastAsia" w:hAnsiTheme="minorEastAsia" w:hint="eastAsia"/>
                <w:sz w:val="21"/>
                <w:szCs w:val="21"/>
              </w:rPr>
              <w:t>20</w:t>
            </w:r>
          </w:p>
        </w:tc>
        <w:tc>
          <w:tcPr>
            <w:tcW w:w="4236" w:type="dxa"/>
            <w:vAlign w:val="center"/>
          </w:tcPr>
          <w:p w:rsidR="002811AD" w:rsidRPr="003F63B7" w:rsidRDefault="002811AD" w:rsidP="004F3D90">
            <w:pPr>
              <w:pStyle w:val="TableParagraph"/>
              <w:spacing w:before="159" w:line="320" w:lineRule="exact"/>
              <w:ind w:left="108" w:right="27"/>
              <w:jc w:val="both"/>
              <w:rPr>
                <w:rFonts w:asciiTheme="minorEastAsia" w:eastAsiaTheme="minorEastAsia" w:hAnsiTheme="minorEastAsia"/>
                <w:sz w:val="21"/>
                <w:szCs w:val="21"/>
              </w:rPr>
            </w:pPr>
            <w:r w:rsidRPr="003F63B7">
              <w:rPr>
                <w:rFonts w:asciiTheme="minorEastAsia" w:eastAsiaTheme="minorEastAsia" w:hAnsiTheme="minorEastAsia" w:hint="eastAsia"/>
                <w:sz w:val="21"/>
                <w:szCs w:val="21"/>
              </w:rPr>
              <w:t>每月检查一次数据统计，如不能提供相关数据扣 5 分</w:t>
            </w:r>
          </w:p>
        </w:tc>
      </w:tr>
      <w:tr w:rsidR="002811AD" w:rsidRPr="003F63B7" w:rsidTr="004F3D90">
        <w:trPr>
          <w:trHeight w:val="541"/>
          <w:jc w:val="center"/>
        </w:trPr>
        <w:tc>
          <w:tcPr>
            <w:tcW w:w="581" w:type="dxa"/>
            <w:vAlign w:val="center"/>
          </w:tcPr>
          <w:p w:rsidR="002811AD" w:rsidRPr="003F63B7" w:rsidRDefault="002811AD" w:rsidP="004F3D90">
            <w:pPr>
              <w:pStyle w:val="TableParagraph"/>
              <w:spacing w:before="118" w:line="320" w:lineRule="exact"/>
              <w:ind w:left="108"/>
              <w:jc w:val="both"/>
              <w:rPr>
                <w:rFonts w:asciiTheme="minorEastAsia" w:eastAsiaTheme="minorEastAsia" w:hAnsiTheme="minorEastAsia"/>
                <w:sz w:val="21"/>
                <w:szCs w:val="21"/>
              </w:rPr>
            </w:pPr>
            <w:r w:rsidRPr="003F63B7">
              <w:rPr>
                <w:rFonts w:asciiTheme="minorEastAsia" w:eastAsiaTheme="minorEastAsia" w:hAnsiTheme="minorEastAsia" w:hint="eastAsia"/>
                <w:sz w:val="21"/>
                <w:szCs w:val="21"/>
              </w:rPr>
              <w:t>4</w:t>
            </w:r>
          </w:p>
        </w:tc>
        <w:tc>
          <w:tcPr>
            <w:tcW w:w="3544" w:type="dxa"/>
            <w:vAlign w:val="center"/>
          </w:tcPr>
          <w:p w:rsidR="002811AD" w:rsidRPr="003F63B7" w:rsidRDefault="002811AD" w:rsidP="004F3D90">
            <w:pPr>
              <w:pStyle w:val="TableParagraph"/>
              <w:spacing w:before="118" w:line="320" w:lineRule="exact"/>
              <w:ind w:right="965"/>
              <w:jc w:val="both"/>
              <w:rPr>
                <w:rFonts w:asciiTheme="minorEastAsia" w:eastAsiaTheme="minorEastAsia" w:hAnsiTheme="minorEastAsia"/>
                <w:sz w:val="21"/>
                <w:szCs w:val="21"/>
              </w:rPr>
            </w:pPr>
            <w:r w:rsidRPr="003F63B7">
              <w:rPr>
                <w:rFonts w:asciiTheme="minorEastAsia" w:eastAsiaTheme="minorEastAsia" w:hAnsiTheme="minorEastAsia" w:hint="eastAsia"/>
                <w:sz w:val="21"/>
                <w:szCs w:val="21"/>
              </w:rPr>
              <w:t>中央运送准确率 97%。</w:t>
            </w:r>
          </w:p>
        </w:tc>
        <w:tc>
          <w:tcPr>
            <w:tcW w:w="851" w:type="dxa"/>
            <w:vAlign w:val="center"/>
          </w:tcPr>
          <w:p w:rsidR="002811AD" w:rsidRPr="003F63B7" w:rsidRDefault="002811AD" w:rsidP="004F3D90">
            <w:pPr>
              <w:pStyle w:val="TableParagraph"/>
              <w:spacing w:before="118" w:line="320" w:lineRule="exact"/>
              <w:ind w:left="108"/>
              <w:jc w:val="both"/>
              <w:rPr>
                <w:rFonts w:asciiTheme="minorEastAsia" w:eastAsiaTheme="minorEastAsia" w:hAnsiTheme="minorEastAsia"/>
                <w:sz w:val="21"/>
                <w:szCs w:val="21"/>
              </w:rPr>
            </w:pPr>
            <w:r w:rsidRPr="003F63B7">
              <w:rPr>
                <w:rFonts w:asciiTheme="minorEastAsia" w:eastAsiaTheme="minorEastAsia" w:hAnsiTheme="minorEastAsia" w:hint="eastAsia"/>
                <w:sz w:val="21"/>
                <w:szCs w:val="21"/>
              </w:rPr>
              <w:t>30</w:t>
            </w:r>
          </w:p>
        </w:tc>
        <w:tc>
          <w:tcPr>
            <w:tcW w:w="4236" w:type="dxa"/>
            <w:vAlign w:val="center"/>
          </w:tcPr>
          <w:p w:rsidR="002811AD" w:rsidRPr="003F63B7" w:rsidRDefault="002811AD" w:rsidP="004F3D90">
            <w:pPr>
              <w:pStyle w:val="TableParagraph"/>
              <w:spacing w:before="118" w:line="320" w:lineRule="exact"/>
              <w:ind w:left="108"/>
              <w:jc w:val="both"/>
              <w:rPr>
                <w:rFonts w:asciiTheme="minorEastAsia" w:eastAsiaTheme="minorEastAsia" w:hAnsiTheme="minorEastAsia"/>
                <w:sz w:val="21"/>
                <w:szCs w:val="21"/>
              </w:rPr>
            </w:pPr>
            <w:r w:rsidRPr="003F63B7">
              <w:rPr>
                <w:rFonts w:asciiTheme="minorEastAsia" w:eastAsiaTheme="minorEastAsia" w:hAnsiTheme="minorEastAsia" w:hint="eastAsia"/>
                <w:sz w:val="21"/>
                <w:szCs w:val="21"/>
              </w:rPr>
              <w:t>发生一次运送差错的，扣 2 分</w:t>
            </w:r>
          </w:p>
        </w:tc>
      </w:tr>
      <w:tr w:rsidR="002811AD" w:rsidRPr="003F63B7" w:rsidTr="004F3D90">
        <w:trPr>
          <w:trHeight w:val="691"/>
          <w:jc w:val="center"/>
        </w:trPr>
        <w:tc>
          <w:tcPr>
            <w:tcW w:w="581" w:type="dxa"/>
            <w:vAlign w:val="center"/>
          </w:tcPr>
          <w:p w:rsidR="002811AD" w:rsidRPr="003F63B7" w:rsidRDefault="002811AD" w:rsidP="004F3D90">
            <w:pPr>
              <w:pStyle w:val="TableParagraph"/>
              <w:spacing w:before="193" w:line="320" w:lineRule="exact"/>
              <w:ind w:left="108"/>
              <w:jc w:val="both"/>
              <w:rPr>
                <w:rFonts w:asciiTheme="minorEastAsia" w:eastAsiaTheme="minorEastAsia" w:hAnsiTheme="minorEastAsia"/>
                <w:sz w:val="21"/>
                <w:szCs w:val="21"/>
              </w:rPr>
            </w:pPr>
            <w:r w:rsidRPr="003F63B7">
              <w:rPr>
                <w:rFonts w:asciiTheme="minorEastAsia" w:eastAsiaTheme="minorEastAsia" w:hAnsiTheme="minorEastAsia" w:hint="eastAsia"/>
                <w:sz w:val="21"/>
                <w:szCs w:val="21"/>
              </w:rPr>
              <w:t>5</w:t>
            </w:r>
          </w:p>
        </w:tc>
        <w:tc>
          <w:tcPr>
            <w:tcW w:w="3544" w:type="dxa"/>
            <w:vAlign w:val="center"/>
          </w:tcPr>
          <w:p w:rsidR="002811AD" w:rsidRPr="003F63B7" w:rsidRDefault="002811AD" w:rsidP="004F3D90">
            <w:pPr>
              <w:pStyle w:val="TableParagraph"/>
              <w:spacing w:before="193" w:line="320" w:lineRule="exact"/>
              <w:ind w:right="965"/>
              <w:jc w:val="both"/>
              <w:rPr>
                <w:rFonts w:asciiTheme="minorEastAsia" w:eastAsiaTheme="minorEastAsia" w:hAnsiTheme="minorEastAsia"/>
                <w:sz w:val="21"/>
                <w:szCs w:val="21"/>
              </w:rPr>
            </w:pPr>
            <w:r w:rsidRPr="003F63B7">
              <w:rPr>
                <w:rFonts w:asciiTheme="minorEastAsia" w:eastAsiaTheme="minorEastAsia" w:hAnsiTheme="minorEastAsia" w:hint="eastAsia"/>
                <w:sz w:val="21"/>
                <w:szCs w:val="21"/>
              </w:rPr>
              <w:t>中央运送及时率 97%。</w:t>
            </w:r>
          </w:p>
        </w:tc>
        <w:tc>
          <w:tcPr>
            <w:tcW w:w="851" w:type="dxa"/>
            <w:vAlign w:val="center"/>
          </w:tcPr>
          <w:p w:rsidR="002811AD" w:rsidRPr="003F63B7" w:rsidRDefault="002811AD" w:rsidP="004F3D90">
            <w:pPr>
              <w:pStyle w:val="TableParagraph"/>
              <w:spacing w:before="193" w:line="320" w:lineRule="exact"/>
              <w:ind w:left="108"/>
              <w:jc w:val="both"/>
              <w:rPr>
                <w:rFonts w:asciiTheme="minorEastAsia" w:eastAsiaTheme="minorEastAsia" w:hAnsiTheme="minorEastAsia"/>
                <w:sz w:val="21"/>
                <w:szCs w:val="21"/>
              </w:rPr>
            </w:pPr>
            <w:r w:rsidRPr="003F63B7">
              <w:rPr>
                <w:rFonts w:asciiTheme="minorEastAsia" w:eastAsiaTheme="minorEastAsia" w:hAnsiTheme="minorEastAsia" w:hint="eastAsia"/>
                <w:sz w:val="21"/>
                <w:szCs w:val="21"/>
              </w:rPr>
              <w:t>30</w:t>
            </w:r>
          </w:p>
        </w:tc>
        <w:tc>
          <w:tcPr>
            <w:tcW w:w="4236" w:type="dxa"/>
            <w:vAlign w:val="center"/>
          </w:tcPr>
          <w:p w:rsidR="002811AD" w:rsidRPr="003F63B7" w:rsidRDefault="002811AD" w:rsidP="004F3D90">
            <w:pPr>
              <w:pStyle w:val="TableParagraph"/>
              <w:spacing w:before="38" w:line="320" w:lineRule="exact"/>
              <w:ind w:left="108"/>
              <w:jc w:val="both"/>
              <w:rPr>
                <w:rFonts w:asciiTheme="minorEastAsia" w:eastAsiaTheme="minorEastAsia" w:hAnsiTheme="minorEastAsia"/>
                <w:sz w:val="21"/>
                <w:szCs w:val="21"/>
              </w:rPr>
            </w:pPr>
            <w:r w:rsidRPr="003F63B7">
              <w:rPr>
                <w:rFonts w:asciiTheme="minorEastAsia" w:eastAsiaTheme="minorEastAsia" w:hAnsiTheme="minorEastAsia" w:hint="eastAsia"/>
                <w:sz w:val="21"/>
                <w:szCs w:val="21"/>
              </w:rPr>
              <w:t>因运送不及时导致投诉的，一次投诉扣</w:t>
            </w:r>
          </w:p>
          <w:p w:rsidR="002811AD" w:rsidRPr="003F63B7" w:rsidRDefault="002811AD" w:rsidP="004F3D90">
            <w:pPr>
              <w:pStyle w:val="TableParagraph"/>
              <w:spacing w:before="3" w:line="320" w:lineRule="exact"/>
              <w:ind w:left="108"/>
              <w:jc w:val="both"/>
              <w:rPr>
                <w:rFonts w:asciiTheme="minorEastAsia" w:eastAsiaTheme="minorEastAsia" w:hAnsiTheme="minorEastAsia"/>
                <w:sz w:val="21"/>
                <w:szCs w:val="21"/>
              </w:rPr>
            </w:pPr>
            <w:r w:rsidRPr="003F63B7">
              <w:rPr>
                <w:rFonts w:asciiTheme="minorEastAsia" w:eastAsiaTheme="minorEastAsia" w:hAnsiTheme="minorEastAsia" w:hint="eastAsia"/>
                <w:sz w:val="21"/>
                <w:szCs w:val="21"/>
              </w:rPr>
              <w:t>2 分</w:t>
            </w:r>
          </w:p>
        </w:tc>
      </w:tr>
    </w:tbl>
    <w:p w:rsidR="002811AD" w:rsidRPr="003F63B7" w:rsidRDefault="002811AD" w:rsidP="002811AD">
      <w:pPr>
        <w:overflowPunct w:val="0"/>
        <w:spacing w:line="320" w:lineRule="exact"/>
        <w:ind w:firstLineChars="200" w:firstLine="420"/>
        <w:rPr>
          <w:rFonts w:asciiTheme="minorEastAsia" w:hAnsiTheme="minorEastAsia" w:cs="Times New Roman"/>
          <w:szCs w:val="21"/>
        </w:rPr>
      </w:pPr>
    </w:p>
    <w:p w:rsidR="002811AD" w:rsidRPr="0032662F" w:rsidRDefault="002811AD" w:rsidP="0032662F">
      <w:pPr>
        <w:overflowPunct w:val="0"/>
        <w:spacing w:line="320" w:lineRule="exact"/>
        <w:ind w:firstLineChars="200" w:firstLine="640"/>
        <w:rPr>
          <w:rFonts w:ascii="黑体" w:eastAsia="黑体" w:hAnsi="黑体" w:cs="Times New Roman"/>
          <w:sz w:val="32"/>
          <w:szCs w:val="32"/>
        </w:rPr>
      </w:pPr>
      <w:r w:rsidRPr="0032662F">
        <w:rPr>
          <w:rFonts w:ascii="黑体" w:eastAsia="黑体" w:hAnsi="黑体" w:cs="Times New Roman" w:hint="eastAsia"/>
          <w:sz w:val="32"/>
          <w:szCs w:val="32"/>
        </w:rPr>
        <w:t>三、需满足的政府采购政策</w:t>
      </w:r>
    </w:p>
    <w:p w:rsidR="00030E82" w:rsidRPr="00030E82" w:rsidRDefault="00030E82" w:rsidP="00030E82">
      <w:pPr>
        <w:snapToGrid w:val="0"/>
        <w:spacing w:line="320" w:lineRule="exact"/>
        <w:ind w:firstLineChars="200" w:firstLine="480"/>
        <w:rPr>
          <w:rFonts w:ascii="仿宋" w:eastAsia="仿宋" w:hAnsi="仿宋"/>
          <w:sz w:val="24"/>
          <w:szCs w:val="24"/>
        </w:rPr>
      </w:pPr>
      <w:r w:rsidRPr="00030E82">
        <w:rPr>
          <w:rFonts w:ascii="仿宋" w:eastAsia="仿宋" w:hAnsi="仿宋" w:hint="eastAsia"/>
          <w:sz w:val="24"/>
          <w:szCs w:val="24"/>
        </w:rPr>
        <w:t>1依据财政部、工业和信息化部《政府采购促进中小企业发展管理办法》（财库〔2020〕46号）规定，本项目面向中小企业预留情况：</w:t>
      </w:r>
    </w:p>
    <w:p w:rsidR="00030E82" w:rsidRPr="00030E82" w:rsidRDefault="00030E82" w:rsidP="00030E82">
      <w:pPr>
        <w:snapToGrid w:val="0"/>
        <w:spacing w:line="320" w:lineRule="exact"/>
        <w:ind w:firstLineChars="200" w:firstLine="480"/>
        <w:rPr>
          <w:rFonts w:ascii="仿宋" w:eastAsia="仿宋" w:hAnsi="仿宋"/>
          <w:sz w:val="24"/>
          <w:szCs w:val="24"/>
        </w:rPr>
      </w:pPr>
      <w:r w:rsidRPr="00030E82">
        <w:rPr>
          <w:rFonts w:ascii="仿宋" w:eastAsia="仿宋" w:hAnsi="仿宋" w:hint="eastAsia"/>
          <w:sz w:val="24"/>
          <w:szCs w:val="24"/>
        </w:rPr>
        <w:t>□本包为面向中小企业预留份额的采购包，专门面向中小企业采购，小微企业不享受价格折扣优惠。</w:t>
      </w:r>
    </w:p>
    <w:p w:rsidR="00030E82" w:rsidRPr="00030E82" w:rsidRDefault="00030E82" w:rsidP="00030E82">
      <w:pPr>
        <w:snapToGrid w:val="0"/>
        <w:spacing w:line="320" w:lineRule="exact"/>
        <w:ind w:firstLineChars="200" w:firstLine="480"/>
        <w:rPr>
          <w:rFonts w:ascii="仿宋" w:eastAsia="仿宋" w:hAnsi="仿宋"/>
          <w:sz w:val="24"/>
          <w:szCs w:val="24"/>
        </w:rPr>
      </w:pPr>
      <w:r w:rsidRPr="00030E82">
        <w:rPr>
          <w:rFonts w:ascii="仿宋" w:eastAsia="仿宋" w:hAnsi="仿宋" w:hint="eastAsia"/>
          <w:sz w:val="24"/>
          <w:szCs w:val="24"/>
        </w:rPr>
        <w:t>□本包为面向中小企业预留份额的采购包，要求供应商以联合体形式参加采购活动，且联合体中中小企业承担的部分达到一定比例，小微企业不享受价格折扣优惠。</w:t>
      </w:r>
    </w:p>
    <w:p w:rsidR="00030E82" w:rsidRPr="00030E82" w:rsidRDefault="00030E82" w:rsidP="00030E82">
      <w:pPr>
        <w:snapToGrid w:val="0"/>
        <w:spacing w:line="320" w:lineRule="exact"/>
        <w:ind w:firstLineChars="200" w:firstLine="480"/>
        <w:rPr>
          <w:rFonts w:ascii="仿宋" w:eastAsia="仿宋" w:hAnsi="仿宋"/>
          <w:sz w:val="24"/>
          <w:szCs w:val="24"/>
        </w:rPr>
      </w:pPr>
      <w:r w:rsidRPr="00030E82">
        <w:rPr>
          <w:rFonts w:ascii="仿宋" w:eastAsia="仿宋" w:hAnsi="仿宋" w:hint="eastAsia"/>
          <w:sz w:val="24"/>
          <w:szCs w:val="24"/>
        </w:rPr>
        <w:t>□本包为面向中小企业预留份额的采购包，要求获得采购合同的供应商将采购项目中的一定比例分包给一家或者多家中小企业，小微企业不享受价格折扣优惠。</w:t>
      </w:r>
    </w:p>
    <w:p w:rsidR="00030E82" w:rsidRPr="00030E82" w:rsidRDefault="0071360E" w:rsidP="0071360E">
      <w:pPr>
        <w:snapToGrid w:val="0"/>
        <w:spacing w:line="320" w:lineRule="exact"/>
        <w:ind w:firstLineChars="200" w:firstLine="480"/>
        <w:rPr>
          <w:rFonts w:ascii="仿宋" w:eastAsia="仿宋" w:hAnsi="仿宋"/>
          <w:sz w:val="24"/>
          <w:szCs w:val="24"/>
        </w:rPr>
      </w:pPr>
      <w:r w:rsidRPr="0071360E">
        <w:rPr>
          <w:rFonts w:ascii="仿宋" w:eastAsia="仿宋" w:hAnsi="仿宋" w:hint="eastAsia"/>
          <w:sz w:val="24"/>
          <w:szCs w:val="24"/>
        </w:rPr>
        <w:t>■</w:t>
      </w:r>
      <w:r w:rsidR="00030E82" w:rsidRPr="00030E82">
        <w:rPr>
          <w:rFonts w:ascii="仿宋" w:eastAsia="仿宋" w:hAnsi="仿宋" w:hint="eastAsia"/>
          <w:sz w:val="24"/>
          <w:szCs w:val="24"/>
        </w:rPr>
        <w:t>本包为非面向中小企业预留份额的采购包。</w:t>
      </w:r>
    </w:p>
    <w:p w:rsidR="00030E82" w:rsidRPr="00030E82" w:rsidRDefault="00030E82" w:rsidP="00030E82">
      <w:pPr>
        <w:snapToGrid w:val="0"/>
        <w:spacing w:line="320" w:lineRule="exact"/>
        <w:ind w:firstLineChars="200" w:firstLine="480"/>
        <w:rPr>
          <w:rFonts w:ascii="仿宋" w:eastAsia="仿宋" w:hAnsi="仿宋"/>
          <w:sz w:val="24"/>
          <w:szCs w:val="24"/>
          <w:u w:val="single"/>
        </w:rPr>
      </w:pPr>
      <w:r w:rsidRPr="00030E82">
        <w:rPr>
          <w:rFonts w:ascii="仿宋" w:eastAsia="仿宋" w:hAnsi="仿宋" w:hint="eastAsia"/>
          <w:sz w:val="24"/>
          <w:szCs w:val="24"/>
        </w:rPr>
        <w:t>本项目采购标的对应的中小企业划分标准所属行业：</w:t>
      </w:r>
      <w:r w:rsidR="0071360E">
        <w:rPr>
          <w:rFonts w:ascii="仿宋" w:eastAsia="仿宋" w:hAnsi="仿宋" w:hint="eastAsia"/>
          <w:sz w:val="24"/>
          <w:szCs w:val="24"/>
        </w:rPr>
        <w:t>物业管理</w:t>
      </w:r>
    </w:p>
    <w:p w:rsidR="00030E82" w:rsidRPr="00030E82" w:rsidRDefault="00030E82" w:rsidP="00030E82">
      <w:pPr>
        <w:snapToGrid w:val="0"/>
        <w:spacing w:line="320" w:lineRule="exact"/>
        <w:ind w:firstLineChars="200" w:firstLine="480"/>
        <w:rPr>
          <w:rFonts w:ascii="仿宋" w:eastAsia="仿宋" w:hAnsi="仿宋"/>
          <w:sz w:val="24"/>
          <w:szCs w:val="24"/>
        </w:rPr>
      </w:pPr>
      <w:r w:rsidRPr="00030E82">
        <w:rPr>
          <w:rFonts w:ascii="仿宋" w:eastAsia="仿宋" w:hAnsi="仿宋" w:hint="eastAsia"/>
          <w:sz w:val="24"/>
          <w:szCs w:val="24"/>
        </w:rPr>
        <w:t>2对于非专门面向中小企业或小型、微型企业采购的项目，给予价格扣除。</w:t>
      </w:r>
    </w:p>
    <w:p w:rsidR="00030E82" w:rsidRPr="00030E82" w:rsidRDefault="00030E82" w:rsidP="00030E82">
      <w:pPr>
        <w:snapToGrid w:val="0"/>
        <w:spacing w:line="320" w:lineRule="exact"/>
        <w:ind w:firstLineChars="200" w:firstLine="480"/>
        <w:rPr>
          <w:rFonts w:ascii="仿宋" w:eastAsia="仿宋" w:hAnsi="仿宋"/>
          <w:sz w:val="24"/>
          <w:szCs w:val="24"/>
        </w:rPr>
      </w:pPr>
      <w:r w:rsidRPr="00030E82">
        <w:rPr>
          <w:rFonts w:ascii="仿宋" w:eastAsia="仿宋" w:hAnsi="仿宋" w:hint="eastAsia"/>
          <w:sz w:val="24"/>
          <w:szCs w:val="24"/>
        </w:rPr>
        <w:t>2.1.对小型和微型企业提供小型和微型企业制造的货物，给予小型和微型企业（包括相互之间组成的联合体）产品10%的价格扣除，用扣除后的价格参与评审。</w:t>
      </w:r>
    </w:p>
    <w:p w:rsidR="00030E82" w:rsidRPr="00030E82" w:rsidRDefault="00030E82" w:rsidP="00030E82">
      <w:pPr>
        <w:snapToGrid w:val="0"/>
        <w:spacing w:line="320" w:lineRule="exact"/>
        <w:ind w:firstLineChars="200" w:firstLine="480"/>
        <w:rPr>
          <w:rFonts w:ascii="仿宋" w:eastAsia="仿宋" w:hAnsi="仿宋"/>
          <w:sz w:val="24"/>
          <w:szCs w:val="24"/>
        </w:rPr>
      </w:pPr>
      <w:r w:rsidRPr="00030E82">
        <w:rPr>
          <w:rFonts w:ascii="仿宋" w:eastAsia="仿宋" w:hAnsi="仿宋" w:hint="eastAsia"/>
          <w:sz w:val="24"/>
          <w:szCs w:val="24"/>
        </w:rPr>
        <w:t>2.2.大中型企业和其他自然人、法人或者其他组织与小型、微型企业组成联合体投标，联合协议中约定，小型、微型企业的协议合同金额占到联合体协议合同金额30%以上的，可给予联合体3%的价格扣除，用扣除后的价格参与评审。</w:t>
      </w:r>
    </w:p>
    <w:p w:rsidR="00030E82" w:rsidRPr="00030E82" w:rsidRDefault="00030E82" w:rsidP="00030E82">
      <w:pPr>
        <w:snapToGrid w:val="0"/>
        <w:spacing w:line="320" w:lineRule="exact"/>
        <w:ind w:firstLineChars="200" w:firstLine="480"/>
        <w:rPr>
          <w:rFonts w:ascii="仿宋" w:eastAsia="仿宋" w:hAnsi="仿宋"/>
          <w:sz w:val="24"/>
          <w:szCs w:val="24"/>
        </w:rPr>
      </w:pPr>
      <w:r w:rsidRPr="00030E82">
        <w:rPr>
          <w:rFonts w:ascii="仿宋" w:eastAsia="仿宋" w:hAnsi="仿宋" w:hint="eastAsia"/>
          <w:sz w:val="24"/>
          <w:szCs w:val="24"/>
        </w:rPr>
        <w:t>2.3残疾人福利性单位和其他单位组成联合体投标，联合协议中约定，残疾人福利性单位的协议合同金额占到联合体协议合同金额30%以上的，同样按以上规定给予</w:t>
      </w:r>
      <w:r w:rsidRPr="00030E82">
        <w:rPr>
          <w:rFonts w:ascii="仿宋" w:eastAsia="仿宋" w:hAnsi="仿宋" w:hint="eastAsia"/>
          <w:sz w:val="24"/>
          <w:szCs w:val="24"/>
        </w:rPr>
        <w:lastRenderedPageBreak/>
        <w:t>价格扣除。</w:t>
      </w:r>
    </w:p>
    <w:p w:rsidR="00030E82" w:rsidRPr="00030E82" w:rsidRDefault="00030E82" w:rsidP="00030E82">
      <w:pPr>
        <w:snapToGrid w:val="0"/>
        <w:spacing w:line="320" w:lineRule="exact"/>
        <w:ind w:firstLineChars="200" w:firstLine="480"/>
        <w:rPr>
          <w:rFonts w:ascii="仿宋" w:eastAsia="仿宋" w:hAnsi="仿宋"/>
          <w:sz w:val="24"/>
          <w:szCs w:val="24"/>
        </w:rPr>
      </w:pPr>
      <w:r w:rsidRPr="00030E82">
        <w:rPr>
          <w:rFonts w:ascii="仿宋" w:eastAsia="仿宋" w:hAnsi="仿宋" w:hint="eastAsia"/>
          <w:sz w:val="24"/>
          <w:szCs w:val="24"/>
        </w:rPr>
        <w:t>3依据《关于促进残疾人就业政府采购政策的通知》（财库〔2017〕141号）文件规定，残疾人福利性单位投标的须提供本单位的服务及《残疾人福利性单位声明函》并对声明函的真实性负责；残疾人福利性单位投标的视同小型、微型企业，按照本招标文件小型、微型企业的相关价格扣除标准执行。残疾人福利性单位属于小型、微型企业的，不重复享受政策。</w:t>
      </w:r>
    </w:p>
    <w:p w:rsidR="00030E82" w:rsidRPr="00030E82" w:rsidRDefault="00030E82" w:rsidP="00030E82">
      <w:pPr>
        <w:snapToGrid w:val="0"/>
        <w:spacing w:line="320" w:lineRule="exact"/>
        <w:ind w:firstLineChars="200" w:firstLine="480"/>
        <w:rPr>
          <w:rFonts w:ascii="仿宋" w:eastAsia="仿宋" w:hAnsi="仿宋"/>
          <w:sz w:val="24"/>
          <w:szCs w:val="24"/>
        </w:rPr>
      </w:pPr>
      <w:r w:rsidRPr="00030E82">
        <w:rPr>
          <w:rFonts w:ascii="仿宋" w:eastAsia="仿宋" w:hAnsi="仿宋" w:hint="eastAsia"/>
          <w:sz w:val="24"/>
          <w:szCs w:val="24"/>
        </w:rPr>
        <w:t>4监狱企业参与政府采购活动，均视同小型、微型企业，享受国家优惠政策，应当提供由省级以上监狱管理局、戒毒管理局或新疆生产建设兵团出具的属于监狱企业的证明原件的扫描件，且对上述材料的真实性负责，否则不给予价格扣除。</w:t>
      </w:r>
    </w:p>
    <w:p w:rsidR="00030E82" w:rsidRPr="00030E82" w:rsidRDefault="00030E82" w:rsidP="00030E82">
      <w:pPr>
        <w:snapToGrid w:val="0"/>
        <w:spacing w:line="320" w:lineRule="exact"/>
        <w:ind w:firstLineChars="200" w:firstLine="480"/>
        <w:rPr>
          <w:rFonts w:ascii="仿宋" w:eastAsia="仿宋" w:hAnsi="仿宋"/>
          <w:sz w:val="24"/>
          <w:szCs w:val="24"/>
        </w:rPr>
      </w:pPr>
      <w:r w:rsidRPr="00030E82">
        <w:rPr>
          <w:rFonts w:ascii="仿宋" w:eastAsia="仿宋" w:hAnsi="仿宋" w:hint="eastAsia"/>
          <w:sz w:val="24"/>
          <w:szCs w:val="24"/>
        </w:rPr>
        <w:t>5.按照财政部等四部委联合印发《关于调整优化节能产品、环境标志产品政府采购执行机制的通知》〔2019〕9号、财政部发展改革委《关于印发节能产品政府采购品目清单的通知》财库〔2019〕19号、财政部生态环境部《关于印发环境标志产品政府采购品目清单的通知》财库〔2019〕18号的规定，属于节能、环境标志产品的，享受政府采购优先政策：</w:t>
      </w:r>
    </w:p>
    <w:p w:rsidR="00030E82" w:rsidRPr="00030E82" w:rsidRDefault="00030E82" w:rsidP="00030E82">
      <w:pPr>
        <w:snapToGrid w:val="0"/>
        <w:spacing w:line="320" w:lineRule="exact"/>
        <w:ind w:firstLineChars="200" w:firstLine="480"/>
        <w:rPr>
          <w:rFonts w:ascii="仿宋" w:eastAsia="仿宋" w:hAnsi="仿宋"/>
          <w:sz w:val="24"/>
          <w:szCs w:val="24"/>
        </w:rPr>
      </w:pPr>
      <w:r w:rsidRPr="00030E82">
        <w:rPr>
          <w:rFonts w:ascii="仿宋" w:eastAsia="仿宋" w:hAnsi="仿宋" w:hint="eastAsia"/>
          <w:sz w:val="24"/>
          <w:szCs w:val="24"/>
        </w:rPr>
        <w:t>5.1采用最低评标价法评标的项目，在评审时对节能、环境标志产品分别给予一定幅度的价格扣除，用扣除后的价格参与评审。</w:t>
      </w:r>
    </w:p>
    <w:p w:rsidR="00030E82" w:rsidRPr="00030E82" w:rsidRDefault="00030E82" w:rsidP="00030E82">
      <w:pPr>
        <w:snapToGrid w:val="0"/>
        <w:spacing w:line="320" w:lineRule="exact"/>
        <w:ind w:firstLineChars="200" w:firstLine="480"/>
        <w:rPr>
          <w:rFonts w:ascii="仿宋" w:eastAsia="仿宋" w:hAnsi="仿宋"/>
          <w:sz w:val="24"/>
          <w:szCs w:val="24"/>
        </w:rPr>
      </w:pPr>
      <w:r w:rsidRPr="00030E82">
        <w:rPr>
          <w:rFonts w:ascii="仿宋" w:eastAsia="仿宋" w:hAnsi="仿宋" w:hint="eastAsia"/>
          <w:sz w:val="24"/>
          <w:szCs w:val="24"/>
        </w:rPr>
        <w:t>5.2采用综合评分法评标的项目，对节能、环境标志产品分别给予一定幅度的加分或价格折扣。</w:t>
      </w:r>
    </w:p>
    <w:p w:rsidR="00030E82" w:rsidRPr="00030E82" w:rsidRDefault="00030E82" w:rsidP="00030E82">
      <w:pPr>
        <w:snapToGrid w:val="0"/>
        <w:spacing w:line="320" w:lineRule="exact"/>
        <w:ind w:firstLineChars="200" w:firstLine="480"/>
        <w:rPr>
          <w:rFonts w:ascii="仿宋" w:eastAsia="仿宋" w:hAnsi="仿宋"/>
          <w:sz w:val="24"/>
          <w:szCs w:val="24"/>
        </w:rPr>
      </w:pPr>
      <w:r w:rsidRPr="00030E82">
        <w:rPr>
          <w:rFonts w:ascii="仿宋" w:eastAsia="仿宋" w:hAnsi="仿宋" w:hint="eastAsia"/>
          <w:sz w:val="24"/>
          <w:szCs w:val="24"/>
        </w:rPr>
        <w:t>5.3投标人必须提供经市场监管总局公布的认证机构出具的有效期内的节能产品、环境标志产品认证证书原件的电子文档。</w:t>
      </w:r>
    </w:p>
    <w:p w:rsidR="002811AD" w:rsidRPr="0032662F" w:rsidRDefault="0032662F" w:rsidP="0032662F">
      <w:pPr>
        <w:snapToGrid w:val="0"/>
        <w:spacing w:line="320" w:lineRule="exact"/>
        <w:rPr>
          <w:rFonts w:ascii="黑体" w:eastAsia="黑体" w:hAnsi="黑体"/>
          <w:sz w:val="32"/>
          <w:szCs w:val="32"/>
        </w:rPr>
      </w:pPr>
      <w:r>
        <w:rPr>
          <w:rFonts w:ascii="黑体" w:eastAsia="黑体" w:hAnsi="黑体" w:hint="eastAsia"/>
          <w:b/>
          <w:sz w:val="32"/>
          <w:szCs w:val="32"/>
        </w:rPr>
        <w:t xml:space="preserve">  </w:t>
      </w:r>
      <w:r w:rsidRPr="0032662F">
        <w:rPr>
          <w:rFonts w:ascii="黑体" w:eastAsia="黑体" w:hAnsi="黑体" w:hint="eastAsia"/>
          <w:sz w:val="32"/>
          <w:szCs w:val="32"/>
        </w:rPr>
        <w:t xml:space="preserve"> </w:t>
      </w:r>
      <w:r w:rsidR="002811AD" w:rsidRPr="0032662F">
        <w:rPr>
          <w:rFonts w:ascii="黑体" w:eastAsia="黑体" w:hAnsi="黑体" w:hint="eastAsia"/>
          <w:sz w:val="32"/>
          <w:szCs w:val="32"/>
        </w:rPr>
        <w:t>四、商务条件</w:t>
      </w:r>
    </w:p>
    <w:p w:rsidR="002811AD" w:rsidRPr="00A907A8" w:rsidRDefault="002811AD" w:rsidP="00A907A8">
      <w:pPr>
        <w:spacing w:line="320" w:lineRule="exact"/>
        <w:ind w:firstLineChars="200" w:firstLine="480"/>
        <w:rPr>
          <w:rFonts w:ascii="仿宋" w:eastAsia="仿宋" w:hAnsi="仿宋"/>
          <w:sz w:val="24"/>
          <w:szCs w:val="24"/>
        </w:rPr>
      </w:pPr>
      <w:r w:rsidRPr="00A907A8">
        <w:rPr>
          <w:rFonts w:ascii="仿宋" w:eastAsia="仿宋" w:hAnsi="仿宋" w:hint="eastAsia"/>
          <w:sz w:val="24"/>
          <w:szCs w:val="24"/>
        </w:rPr>
        <w:t>1.服务期限</w:t>
      </w:r>
    </w:p>
    <w:p w:rsidR="002811AD" w:rsidRPr="00A907A8" w:rsidRDefault="002811AD" w:rsidP="00A907A8">
      <w:pPr>
        <w:spacing w:line="320" w:lineRule="exact"/>
        <w:ind w:firstLineChars="200" w:firstLine="480"/>
        <w:rPr>
          <w:rFonts w:ascii="仿宋" w:eastAsia="仿宋" w:hAnsi="仿宋"/>
          <w:sz w:val="24"/>
          <w:szCs w:val="24"/>
        </w:rPr>
      </w:pPr>
      <w:r w:rsidRPr="00A907A8">
        <w:rPr>
          <w:rFonts w:ascii="仿宋" w:eastAsia="仿宋" w:hAnsi="仿宋" w:hint="eastAsia"/>
          <w:sz w:val="24"/>
          <w:szCs w:val="24"/>
        </w:rPr>
        <w:t>服务期限1年</w:t>
      </w:r>
    </w:p>
    <w:p w:rsidR="002811AD" w:rsidRPr="00A907A8" w:rsidRDefault="002811AD" w:rsidP="00A907A8">
      <w:pPr>
        <w:spacing w:line="320" w:lineRule="exact"/>
        <w:ind w:firstLineChars="200" w:firstLine="480"/>
        <w:rPr>
          <w:rFonts w:ascii="仿宋" w:eastAsia="仿宋" w:hAnsi="仿宋"/>
          <w:sz w:val="24"/>
          <w:szCs w:val="24"/>
        </w:rPr>
      </w:pPr>
      <w:r w:rsidRPr="00A907A8">
        <w:rPr>
          <w:rFonts w:ascii="仿宋" w:eastAsia="仿宋" w:hAnsi="仿宋" w:hint="eastAsia"/>
          <w:sz w:val="24"/>
          <w:szCs w:val="24"/>
        </w:rPr>
        <w:t>2.服务地点</w:t>
      </w:r>
    </w:p>
    <w:p w:rsidR="002811AD" w:rsidRPr="00A907A8" w:rsidRDefault="002811AD" w:rsidP="00A907A8">
      <w:pPr>
        <w:spacing w:line="320" w:lineRule="exact"/>
        <w:ind w:firstLineChars="200" w:firstLine="480"/>
        <w:rPr>
          <w:rFonts w:ascii="仿宋" w:eastAsia="仿宋" w:hAnsi="仿宋"/>
          <w:sz w:val="24"/>
          <w:szCs w:val="24"/>
        </w:rPr>
      </w:pPr>
      <w:r w:rsidRPr="00A907A8">
        <w:rPr>
          <w:rFonts w:ascii="仿宋" w:eastAsia="仿宋" w:hAnsi="仿宋" w:hint="eastAsia"/>
          <w:sz w:val="24"/>
          <w:szCs w:val="24"/>
        </w:rPr>
        <w:t>服务地点包括胶州路本部、安徽路皮肤病防治院、城阳路5号住院C区和普济路急救站。</w:t>
      </w:r>
    </w:p>
    <w:p w:rsidR="002811AD" w:rsidRPr="00A907A8" w:rsidRDefault="002811AD" w:rsidP="00A907A8">
      <w:pPr>
        <w:spacing w:line="320" w:lineRule="exact"/>
        <w:ind w:firstLineChars="200" w:firstLine="480"/>
        <w:rPr>
          <w:rFonts w:ascii="仿宋" w:eastAsia="仿宋" w:hAnsi="仿宋"/>
          <w:sz w:val="24"/>
          <w:szCs w:val="24"/>
        </w:rPr>
      </w:pPr>
      <w:r w:rsidRPr="00A907A8">
        <w:rPr>
          <w:rFonts w:ascii="仿宋" w:eastAsia="仿宋" w:hAnsi="仿宋" w:hint="eastAsia"/>
          <w:sz w:val="24"/>
          <w:szCs w:val="24"/>
        </w:rPr>
        <w:t>★3.付款方式</w:t>
      </w:r>
    </w:p>
    <w:p w:rsidR="002811AD" w:rsidRPr="00A907A8" w:rsidRDefault="002811AD" w:rsidP="00A907A8">
      <w:pPr>
        <w:spacing w:line="320" w:lineRule="exact"/>
        <w:ind w:firstLineChars="200" w:firstLine="480"/>
        <w:rPr>
          <w:rFonts w:ascii="仿宋" w:eastAsia="仿宋" w:hAnsi="仿宋"/>
          <w:sz w:val="24"/>
          <w:szCs w:val="24"/>
        </w:rPr>
      </w:pPr>
      <w:r w:rsidRPr="00A907A8">
        <w:rPr>
          <w:rFonts w:ascii="仿宋" w:eastAsia="仿宋" w:hAnsi="仿宋" w:hint="eastAsia"/>
          <w:sz w:val="24"/>
          <w:szCs w:val="24"/>
        </w:rPr>
        <w:t>自物业管理服务首日开始，在其后每月10号前支付前一个月的服务费。采购人按照约定和考核细则对中标人上月服务质量进行考核，减去考核扣除金额后支付相关费用。中标人提供正规发票，采购人支付费用。</w:t>
      </w:r>
    </w:p>
    <w:p w:rsidR="00B56BE0" w:rsidRDefault="002811AD" w:rsidP="00A907A8">
      <w:pPr>
        <w:pStyle w:val="10"/>
        <w:overflowPunct w:val="0"/>
        <w:snapToGrid w:val="0"/>
        <w:spacing w:line="320" w:lineRule="exact"/>
        <w:ind w:firstLine="480"/>
        <w:rPr>
          <w:rFonts w:ascii="仿宋" w:eastAsia="仿宋" w:hAnsi="仿宋" w:cs="仿宋"/>
          <w:sz w:val="24"/>
          <w:szCs w:val="24"/>
          <w:lang w:val="zh-CN"/>
        </w:rPr>
      </w:pPr>
      <w:r w:rsidRPr="00A907A8">
        <w:rPr>
          <w:rFonts w:ascii="仿宋" w:eastAsia="仿宋" w:hAnsi="仿宋" w:cs="仿宋" w:hint="eastAsia"/>
          <w:sz w:val="24"/>
          <w:szCs w:val="24"/>
          <w:lang w:val="zh-CN"/>
        </w:rPr>
        <w:t>４.</w:t>
      </w:r>
      <w:r w:rsidR="00B56BE0">
        <w:rPr>
          <w:rFonts w:ascii="仿宋" w:eastAsia="仿宋" w:hAnsi="仿宋" w:cs="仿宋" w:hint="eastAsia"/>
          <w:sz w:val="24"/>
          <w:szCs w:val="24"/>
          <w:lang w:val="zh-CN"/>
        </w:rPr>
        <w:t>服务成果验收</w:t>
      </w:r>
    </w:p>
    <w:p w:rsidR="002811AD" w:rsidRPr="00A907A8" w:rsidRDefault="002811AD" w:rsidP="00A907A8">
      <w:pPr>
        <w:pStyle w:val="10"/>
        <w:overflowPunct w:val="0"/>
        <w:snapToGrid w:val="0"/>
        <w:spacing w:line="320" w:lineRule="exact"/>
        <w:ind w:firstLine="480"/>
        <w:rPr>
          <w:rFonts w:ascii="仿宋" w:eastAsia="仿宋" w:hAnsi="仿宋" w:cs="仿宋"/>
          <w:sz w:val="24"/>
          <w:szCs w:val="24"/>
          <w:lang w:val="zh-CN"/>
        </w:rPr>
      </w:pPr>
      <w:r w:rsidRPr="00A907A8">
        <w:rPr>
          <w:rFonts w:ascii="仿宋" w:eastAsia="仿宋" w:hAnsi="仿宋" w:hint="eastAsia"/>
          <w:sz w:val="24"/>
          <w:szCs w:val="24"/>
        </w:rPr>
        <w:t>服务期满或阶段性完成服务成果后，采购人应对服务的成果进行详细而全面的检验。采购人有权限根据检验结果要求中标或成交供应商立即更换或者提出索赔要求。检验合格后，由采购人组成的验收小组签署验收报告，作为付款凭据之一。</w:t>
      </w:r>
    </w:p>
    <w:p w:rsidR="00B56BE0" w:rsidRDefault="002811AD" w:rsidP="00A907A8">
      <w:pPr>
        <w:spacing w:line="320" w:lineRule="exact"/>
        <w:ind w:firstLineChars="200" w:firstLine="480"/>
        <w:rPr>
          <w:rFonts w:ascii="仿宋" w:eastAsia="仿宋" w:hAnsi="仿宋"/>
          <w:sz w:val="24"/>
          <w:szCs w:val="24"/>
        </w:rPr>
      </w:pPr>
      <w:r w:rsidRPr="00A907A8">
        <w:rPr>
          <w:rFonts w:ascii="仿宋" w:eastAsia="仿宋" w:hAnsi="仿宋" w:hint="eastAsia"/>
          <w:sz w:val="24"/>
          <w:szCs w:val="24"/>
        </w:rPr>
        <w:t>５.服务保障</w:t>
      </w:r>
    </w:p>
    <w:p w:rsidR="002811AD" w:rsidRPr="00A907A8" w:rsidRDefault="002811AD" w:rsidP="00A907A8">
      <w:pPr>
        <w:spacing w:line="320" w:lineRule="exact"/>
        <w:ind w:firstLineChars="200" w:firstLine="480"/>
        <w:rPr>
          <w:rFonts w:ascii="仿宋" w:eastAsia="仿宋" w:hAnsi="仿宋"/>
          <w:sz w:val="24"/>
          <w:szCs w:val="24"/>
        </w:rPr>
      </w:pPr>
      <w:r w:rsidRPr="00A907A8">
        <w:rPr>
          <w:rFonts w:ascii="仿宋" w:eastAsia="仿宋" w:hAnsi="仿宋" w:hint="eastAsia"/>
          <w:sz w:val="24"/>
          <w:szCs w:val="24"/>
        </w:rPr>
        <w:t>中标或成交供应商应提供及时周到的服务</w:t>
      </w:r>
      <w:r w:rsidR="00B56BE0">
        <w:rPr>
          <w:rFonts w:ascii="仿宋" w:eastAsia="仿宋" w:hAnsi="仿宋" w:hint="eastAsia"/>
          <w:sz w:val="24"/>
          <w:szCs w:val="24"/>
        </w:rPr>
        <w:t>。</w:t>
      </w:r>
      <w:r w:rsidR="00B56BE0" w:rsidRPr="00A907A8">
        <w:rPr>
          <w:rFonts w:ascii="仿宋" w:eastAsia="仿宋" w:hAnsi="仿宋"/>
          <w:sz w:val="24"/>
          <w:szCs w:val="24"/>
        </w:rPr>
        <w:t xml:space="preserve"> </w:t>
      </w:r>
    </w:p>
    <w:p w:rsidR="002811AD" w:rsidRPr="00A907A8" w:rsidRDefault="00B56BE0" w:rsidP="002811AD">
      <w:pPr>
        <w:spacing w:line="320" w:lineRule="exact"/>
        <w:rPr>
          <w:rFonts w:ascii="仿宋" w:eastAsia="仿宋" w:hAnsi="仿宋"/>
          <w:sz w:val="24"/>
          <w:szCs w:val="24"/>
        </w:rPr>
      </w:pPr>
      <w:r>
        <w:rPr>
          <w:rFonts w:ascii="仿宋" w:eastAsia="仿宋" w:hAnsi="仿宋" w:hint="eastAsia"/>
          <w:sz w:val="24"/>
          <w:szCs w:val="24"/>
        </w:rPr>
        <w:t xml:space="preserve">    </w:t>
      </w:r>
      <w:r w:rsidR="002811AD" w:rsidRPr="00A907A8">
        <w:rPr>
          <w:rFonts w:ascii="仿宋" w:eastAsia="仿宋" w:hAnsi="仿宋" w:hint="eastAsia"/>
          <w:sz w:val="24"/>
          <w:szCs w:val="24"/>
        </w:rPr>
        <w:t>注：上述要求以及标注中，带“★”条款为实质性条款，投标人必须按照采购文件的要求做出实质性响应。</w:t>
      </w:r>
    </w:p>
    <w:p w:rsidR="002811AD" w:rsidRPr="00FE06DD" w:rsidRDefault="00FE06DD" w:rsidP="00FE06DD">
      <w:pPr>
        <w:snapToGrid w:val="0"/>
        <w:spacing w:line="320" w:lineRule="exact"/>
        <w:rPr>
          <w:rFonts w:ascii="黑体" w:eastAsia="黑体" w:hAnsi="黑体"/>
          <w:sz w:val="32"/>
          <w:szCs w:val="32"/>
        </w:rPr>
      </w:pPr>
      <w:r>
        <w:rPr>
          <w:rFonts w:ascii="黑体" w:eastAsia="黑体" w:hAnsi="黑体" w:hint="eastAsia"/>
          <w:sz w:val="32"/>
          <w:szCs w:val="32"/>
        </w:rPr>
        <w:t xml:space="preserve">   </w:t>
      </w:r>
      <w:r w:rsidR="002811AD" w:rsidRPr="00FE06DD">
        <w:rPr>
          <w:rFonts w:ascii="黑体" w:eastAsia="黑体" w:hAnsi="黑体" w:hint="eastAsia"/>
          <w:sz w:val="32"/>
          <w:szCs w:val="32"/>
        </w:rPr>
        <w:t>五、供应商资格要求</w:t>
      </w:r>
    </w:p>
    <w:p w:rsidR="002811AD" w:rsidRPr="00A907A8" w:rsidRDefault="002811AD" w:rsidP="00A907A8">
      <w:pPr>
        <w:spacing w:line="320" w:lineRule="exact"/>
        <w:ind w:firstLineChars="200" w:firstLine="480"/>
        <w:rPr>
          <w:rFonts w:ascii="仿宋" w:eastAsia="仿宋" w:hAnsi="仿宋"/>
          <w:sz w:val="24"/>
          <w:szCs w:val="24"/>
        </w:rPr>
      </w:pPr>
      <w:r w:rsidRPr="00A907A8">
        <w:rPr>
          <w:rFonts w:ascii="仿宋" w:eastAsia="仿宋" w:hAnsi="仿宋" w:hint="eastAsia"/>
          <w:sz w:val="24"/>
          <w:szCs w:val="24"/>
        </w:rPr>
        <w:lastRenderedPageBreak/>
        <w:t>１.符合《中华人民共和国政府采购法》第二十二条规定的条件。</w:t>
      </w:r>
    </w:p>
    <w:p w:rsidR="002811AD" w:rsidRPr="00A907A8" w:rsidRDefault="002811AD" w:rsidP="00A907A8">
      <w:pPr>
        <w:widowControl/>
        <w:spacing w:line="320" w:lineRule="exact"/>
        <w:ind w:firstLineChars="200" w:firstLine="480"/>
        <w:jc w:val="left"/>
        <w:rPr>
          <w:rFonts w:ascii="仿宋" w:eastAsia="仿宋" w:hAnsi="仿宋"/>
          <w:sz w:val="24"/>
          <w:szCs w:val="24"/>
        </w:rPr>
      </w:pPr>
      <w:r w:rsidRPr="00A907A8">
        <w:rPr>
          <w:rFonts w:ascii="仿宋" w:eastAsia="仿宋" w:hAnsi="仿宋" w:cs="仿宋" w:hint="eastAsia"/>
          <w:sz w:val="24"/>
          <w:szCs w:val="24"/>
        </w:rPr>
        <w:t>２.</w:t>
      </w:r>
      <w:r w:rsidRPr="00A907A8">
        <w:rPr>
          <w:rFonts w:ascii="仿宋" w:eastAsia="仿宋" w:hAnsi="仿宋" w:hint="eastAsia"/>
          <w:sz w:val="24"/>
          <w:szCs w:val="24"/>
        </w:rPr>
        <w:t>采购公告发布之日前三年内无行贿犯罪等重大违法记录；</w:t>
      </w:r>
    </w:p>
    <w:p w:rsidR="002811AD" w:rsidRPr="00A907A8" w:rsidRDefault="002811AD" w:rsidP="00A907A8">
      <w:pPr>
        <w:spacing w:line="320" w:lineRule="exact"/>
        <w:ind w:firstLineChars="200" w:firstLine="480"/>
        <w:rPr>
          <w:rFonts w:ascii="仿宋" w:eastAsia="仿宋" w:hAnsi="仿宋" w:cs="仿宋"/>
          <w:sz w:val="24"/>
          <w:szCs w:val="24"/>
        </w:rPr>
      </w:pPr>
      <w:r w:rsidRPr="00A907A8">
        <w:rPr>
          <w:rFonts w:ascii="仿宋" w:eastAsia="仿宋" w:hAnsi="仿宋" w:cs="仿宋" w:hint="eastAsia"/>
          <w:sz w:val="24"/>
          <w:szCs w:val="24"/>
        </w:rPr>
        <w:t>３.通过“信用中国”网站（www.creditchina.gov.cn）、中国政府采购网（www.ccgp.gov.cn）、信用山东(www.creditsd.gov.cn)及信用青岛（credit.qingdao.gov.cn）查询，未被列入失信被执行人、重大税收违法案件当事人、政府采购严重违法失信行为记录名单。</w:t>
      </w:r>
    </w:p>
    <w:p w:rsidR="002811AD" w:rsidRPr="00A907A8" w:rsidRDefault="002811AD" w:rsidP="00A907A8">
      <w:pPr>
        <w:adjustRightInd w:val="0"/>
        <w:snapToGrid w:val="0"/>
        <w:spacing w:line="320" w:lineRule="exact"/>
        <w:ind w:firstLineChars="200" w:firstLine="480"/>
        <w:rPr>
          <w:rFonts w:ascii="仿宋" w:eastAsia="仿宋" w:hAnsi="仿宋"/>
          <w:color w:val="FF0000"/>
          <w:sz w:val="24"/>
          <w:szCs w:val="24"/>
        </w:rPr>
      </w:pPr>
      <w:r w:rsidRPr="00A907A8">
        <w:rPr>
          <w:rFonts w:ascii="仿宋" w:eastAsia="仿宋" w:hAnsi="仿宋" w:hint="eastAsia"/>
          <w:sz w:val="24"/>
          <w:szCs w:val="24"/>
        </w:rPr>
        <w:t>４.</w:t>
      </w:r>
      <w:r w:rsidR="00B56BE0">
        <w:rPr>
          <w:rFonts w:ascii="仿宋" w:eastAsia="仿宋" w:hAnsi="仿宋" w:hint="eastAsia"/>
          <w:sz w:val="24"/>
          <w:szCs w:val="24"/>
        </w:rPr>
        <w:t>本项目不接受联合体投标</w:t>
      </w:r>
      <w:r w:rsidRPr="00A907A8">
        <w:rPr>
          <w:rFonts w:ascii="仿宋" w:eastAsia="仿宋" w:hAnsi="仿宋" w:hint="eastAsia"/>
          <w:sz w:val="24"/>
          <w:szCs w:val="24"/>
        </w:rPr>
        <w:t>。</w:t>
      </w:r>
    </w:p>
    <w:p w:rsidR="005406C8" w:rsidRDefault="002811AD" w:rsidP="00FE06DD">
      <w:pPr>
        <w:spacing w:line="320" w:lineRule="exact"/>
        <w:rPr>
          <w:rFonts w:ascii="黑体" w:eastAsia="黑体" w:hAnsi="黑体" w:hint="eastAsia"/>
          <w:sz w:val="32"/>
          <w:szCs w:val="32"/>
        </w:rPr>
      </w:pPr>
      <w:r w:rsidRPr="00A907A8">
        <w:rPr>
          <w:rFonts w:ascii="仿宋" w:eastAsia="仿宋" w:hAnsi="仿宋" w:hint="eastAsia"/>
          <w:sz w:val="24"/>
          <w:szCs w:val="24"/>
        </w:rPr>
        <w:t xml:space="preserve"> </w:t>
      </w:r>
      <w:r w:rsidRPr="00FE06DD">
        <w:rPr>
          <w:rFonts w:ascii="黑体" w:eastAsia="黑体" w:hAnsi="黑体" w:hint="eastAsia"/>
          <w:sz w:val="32"/>
          <w:szCs w:val="32"/>
        </w:rPr>
        <w:t xml:space="preserve"> </w:t>
      </w:r>
    </w:p>
    <w:p w:rsidR="005406C8" w:rsidRPr="00B260B1" w:rsidRDefault="005406C8" w:rsidP="005406C8">
      <w:pPr>
        <w:pStyle w:val="a3"/>
        <w:spacing w:line="460" w:lineRule="exact"/>
        <w:textAlignment w:val="baseline"/>
        <w:rPr>
          <w:rStyle w:val="ab"/>
          <w:rFonts w:ascii="黑体" w:eastAsia="黑体" w:hAnsi="黑体" w:cs="仿宋_GB2312"/>
          <w:bCs/>
          <w:sz w:val="32"/>
          <w:szCs w:val="32"/>
        </w:rPr>
      </w:pPr>
      <w:r w:rsidRPr="00B260B1">
        <w:rPr>
          <w:rStyle w:val="ab"/>
          <w:rFonts w:hint="eastAsia"/>
          <w:sz w:val="24"/>
          <w:szCs w:val="24"/>
        </w:rPr>
        <w:t xml:space="preserve"> </w:t>
      </w:r>
      <w:r w:rsidR="00591B6B" w:rsidRPr="00B260B1">
        <w:rPr>
          <w:rStyle w:val="ab"/>
          <w:rFonts w:ascii="黑体" w:eastAsia="黑体" w:hAnsi="黑体" w:hint="eastAsia"/>
          <w:sz w:val="32"/>
          <w:szCs w:val="32"/>
        </w:rPr>
        <w:t>六、</w:t>
      </w:r>
      <w:r w:rsidRPr="00B260B1">
        <w:rPr>
          <w:rStyle w:val="ab"/>
          <w:rFonts w:ascii="黑体" w:eastAsia="黑体" w:hAnsi="黑体" w:cs="仿宋_GB2312" w:hint="eastAsia"/>
          <w:bCs/>
          <w:sz w:val="32"/>
          <w:szCs w:val="32"/>
        </w:rPr>
        <w:t>论证意见</w:t>
      </w:r>
    </w:p>
    <w:p w:rsidR="005406C8" w:rsidRPr="00A76730" w:rsidRDefault="005406C8" w:rsidP="005406C8">
      <w:pPr>
        <w:pStyle w:val="a3"/>
        <w:spacing w:line="460" w:lineRule="exact"/>
        <w:ind w:firstLineChars="200" w:firstLine="560"/>
        <w:textAlignment w:val="baseline"/>
        <w:rPr>
          <w:rStyle w:val="ab"/>
          <w:rFonts w:ascii="仿宋_GB2312" w:eastAsia="仿宋_GB2312" w:hAnsi="仿宋_GB2312" w:cs="仿宋_GB2312"/>
          <w:b/>
          <w:bCs/>
          <w:sz w:val="28"/>
          <w:szCs w:val="28"/>
        </w:rPr>
      </w:pPr>
      <w:r w:rsidRPr="00A76730">
        <w:rPr>
          <w:rStyle w:val="ab"/>
          <w:rFonts w:hint="eastAsia"/>
          <w:sz w:val="28"/>
          <w:szCs w:val="28"/>
        </w:rPr>
        <w:t>本项目代理机构已组织专家论证，并根据专家论证意见完善制定了本政府采购项目需求方案，论证专家：</w:t>
      </w:r>
      <w:r w:rsidRPr="005406C8">
        <w:rPr>
          <w:rFonts w:ascii="仿宋" w:eastAsia="仿宋" w:hAnsi="仿宋" w:hint="eastAsia"/>
          <w:kern w:val="1"/>
          <w:sz w:val="28"/>
          <w:szCs w:val="28"/>
        </w:rPr>
        <w:t>於辉</w:t>
      </w:r>
      <w:r w:rsidRPr="00A76730">
        <w:rPr>
          <w:rStyle w:val="ab"/>
          <w:rFonts w:hint="eastAsia"/>
          <w:sz w:val="28"/>
          <w:szCs w:val="28"/>
        </w:rPr>
        <w:t>、</w:t>
      </w:r>
      <w:r w:rsidRPr="005406C8">
        <w:rPr>
          <w:rFonts w:ascii="仿宋" w:eastAsia="仿宋" w:hAnsi="仿宋" w:hint="eastAsia"/>
          <w:kern w:val="1"/>
          <w:sz w:val="28"/>
          <w:szCs w:val="28"/>
        </w:rPr>
        <w:t>迟文斌</w:t>
      </w:r>
      <w:r w:rsidRPr="00A76730">
        <w:rPr>
          <w:rStyle w:val="ab"/>
          <w:rFonts w:hint="eastAsia"/>
          <w:sz w:val="28"/>
          <w:szCs w:val="28"/>
        </w:rPr>
        <w:t>、</w:t>
      </w:r>
      <w:r w:rsidRPr="005406C8">
        <w:rPr>
          <w:rFonts w:ascii="仿宋" w:eastAsia="仿宋" w:hAnsi="仿宋" w:hint="eastAsia"/>
          <w:kern w:val="1"/>
          <w:sz w:val="28"/>
          <w:szCs w:val="28"/>
        </w:rPr>
        <w:t>王秀彩</w:t>
      </w:r>
      <w:r w:rsidRPr="00A76730">
        <w:rPr>
          <w:rStyle w:val="ab"/>
          <w:rFonts w:hint="eastAsia"/>
          <w:sz w:val="28"/>
          <w:szCs w:val="28"/>
        </w:rPr>
        <w:t>，采购人代表：</w:t>
      </w:r>
      <w:r>
        <w:rPr>
          <w:rStyle w:val="ab"/>
          <w:rFonts w:hint="eastAsia"/>
          <w:sz w:val="28"/>
          <w:szCs w:val="28"/>
        </w:rPr>
        <w:t>孙丽</w:t>
      </w:r>
      <w:r w:rsidRPr="00A76730">
        <w:rPr>
          <w:rStyle w:val="ab"/>
          <w:rFonts w:hint="eastAsia"/>
          <w:sz w:val="28"/>
          <w:szCs w:val="28"/>
        </w:rPr>
        <w:t>。</w:t>
      </w:r>
    </w:p>
    <w:p w:rsidR="005406C8" w:rsidRPr="005406C8" w:rsidRDefault="005406C8" w:rsidP="00FE06DD">
      <w:pPr>
        <w:spacing w:line="320" w:lineRule="exact"/>
        <w:rPr>
          <w:rFonts w:ascii="黑体" w:eastAsia="黑体" w:hAnsi="黑体" w:hint="eastAsia"/>
          <w:sz w:val="32"/>
          <w:szCs w:val="32"/>
        </w:rPr>
      </w:pPr>
    </w:p>
    <w:p w:rsidR="004F3D90" w:rsidRPr="00A907A8" w:rsidRDefault="00B260B1" w:rsidP="00FE06DD">
      <w:pPr>
        <w:spacing w:line="320" w:lineRule="exact"/>
        <w:rPr>
          <w:rFonts w:ascii="仿宋" w:eastAsia="仿宋" w:hAnsi="仿宋"/>
          <w:kern w:val="1"/>
          <w:sz w:val="24"/>
          <w:szCs w:val="24"/>
        </w:rPr>
      </w:pPr>
      <w:r>
        <w:rPr>
          <w:rFonts w:ascii="黑体" w:eastAsia="黑体" w:hAnsi="黑体" w:hint="eastAsia"/>
          <w:sz w:val="32"/>
          <w:szCs w:val="32"/>
        </w:rPr>
        <w:t>七</w:t>
      </w:r>
      <w:r w:rsidR="00BE3A63" w:rsidRPr="00FE06DD">
        <w:rPr>
          <w:rFonts w:ascii="黑体" w:eastAsia="黑体" w:hAnsi="黑体" w:hint="eastAsia"/>
          <w:sz w:val="32"/>
          <w:szCs w:val="32"/>
        </w:rPr>
        <w:t>、评分办法</w:t>
      </w:r>
    </w:p>
    <w:tbl>
      <w:tblPr>
        <w:tblStyle w:val="TableNormal"/>
        <w:tblpPr w:leftFromText="180" w:rightFromText="180" w:vertAnchor="text" w:horzAnchor="page" w:tblpX="1080" w:tblpY="377"/>
        <w:tblOverlap w:val="never"/>
        <w:tblW w:w="9620"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700"/>
        <w:gridCol w:w="700"/>
        <w:gridCol w:w="670"/>
        <w:gridCol w:w="709"/>
        <w:gridCol w:w="6841"/>
      </w:tblGrid>
      <w:tr w:rsidR="004F3D90" w:rsidTr="004F3D90">
        <w:trPr>
          <w:trHeight w:val="692"/>
        </w:trPr>
        <w:tc>
          <w:tcPr>
            <w:tcW w:w="2070" w:type="dxa"/>
            <w:gridSpan w:val="3"/>
            <w:vAlign w:val="center"/>
          </w:tcPr>
          <w:p w:rsidR="004F3D90" w:rsidRDefault="004F3D90" w:rsidP="004F3D90">
            <w:pPr>
              <w:pStyle w:val="TableParagraph"/>
              <w:spacing w:line="308" w:lineRule="exact"/>
              <w:ind w:left="628"/>
              <w:jc w:val="center"/>
              <w:rPr>
                <w:rFonts w:ascii="微软雅黑" w:eastAsia="微软雅黑"/>
                <w:b/>
                <w:sz w:val="21"/>
              </w:rPr>
            </w:pPr>
            <w:r>
              <w:rPr>
                <w:rFonts w:ascii="微软雅黑" w:eastAsia="微软雅黑" w:hint="eastAsia"/>
                <w:b/>
                <w:sz w:val="21"/>
              </w:rPr>
              <w:t>评分项目</w:t>
            </w:r>
          </w:p>
        </w:tc>
        <w:tc>
          <w:tcPr>
            <w:tcW w:w="709" w:type="dxa"/>
            <w:vAlign w:val="center"/>
          </w:tcPr>
          <w:p w:rsidR="004F3D90" w:rsidRDefault="004F3D90" w:rsidP="004F3D90">
            <w:pPr>
              <w:pStyle w:val="TableParagraph"/>
              <w:spacing w:line="308" w:lineRule="exact"/>
              <w:ind w:left="219" w:right="205"/>
              <w:jc w:val="center"/>
              <w:rPr>
                <w:rFonts w:ascii="微软雅黑" w:eastAsia="微软雅黑"/>
                <w:b/>
                <w:sz w:val="21"/>
              </w:rPr>
            </w:pPr>
            <w:r>
              <w:rPr>
                <w:rFonts w:ascii="微软雅黑" w:eastAsia="微软雅黑" w:hint="eastAsia"/>
                <w:b/>
                <w:sz w:val="21"/>
              </w:rPr>
              <w:t>分数</w:t>
            </w:r>
          </w:p>
        </w:tc>
        <w:tc>
          <w:tcPr>
            <w:tcW w:w="6841" w:type="dxa"/>
            <w:vAlign w:val="center"/>
          </w:tcPr>
          <w:p w:rsidR="004F3D90" w:rsidRDefault="004F3D90" w:rsidP="004F3D90">
            <w:pPr>
              <w:pStyle w:val="TableParagraph"/>
              <w:spacing w:line="308" w:lineRule="exact"/>
              <w:ind w:left="52"/>
              <w:jc w:val="center"/>
              <w:rPr>
                <w:rFonts w:ascii="微软雅黑" w:eastAsia="微软雅黑"/>
                <w:b/>
                <w:sz w:val="21"/>
              </w:rPr>
            </w:pPr>
            <w:r>
              <w:rPr>
                <w:rFonts w:ascii="微软雅黑" w:eastAsia="微软雅黑" w:hint="eastAsia"/>
                <w:b/>
                <w:sz w:val="21"/>
              </w:rPr>
              <w:t>评分标准</w:t>
            </w:r>
          </w:p>
        </w:tc>
      </w:tr>
      <w:tr w:rsidR="004F3D90" w:rsidTr="004F3D90">
        <w:trPr>
          <w:trHeight w:val="951"/>
        </w:trPr>
        <w:tc>
          <w:tcPr>
            <w:tcW w:w="700" w:type="dxa"/>
            <w:vMerge w:val="restart"/>
          </w:tcPr>
          <w:p w:rsidR="004F3D90" w:rsidRDefault="004F3D90" w:rsidP="004F3D90">
            <w:pPr>
              <w:pStyle w:val="TableParagraph"/>
              <w:rPr>
                <w:rFonts w:ascii="Times New Roman"/>
              </w:rPr>
            </w:pPr>
          </w:p>
          <w:p w:rsidR="004F3D90" w:rsidRDefault="004F3D90" w:rsidP="004F3D90"/>
          <w:p w:rsidR="004F3D90" w:rsidRDefault="004F3D90" w:rsidP="004F3D90"/>
          <w:p w:rsidR="004F3D90" w:rsidRDefault="004F3D90" w:rsidP="004F3D90"/>
          <w:p w:rsidR="004F3D90" w:rsidRDefault="004F3D90" w:rsidP="004F3D90"/>
          <w:p w:rsidR="004F3D90" w:rsidRDefault="004F3D90" w:rsidP="004F3D90"/>
          <w:p w:rsidR="004F3D90" w:rsidRDefault="004F3D90" w:rsidP="004F3D90"/>
          <w:p w:rsidR="004F3D90" w:rsidRDefault="004F3D90" w:rsidP="004F3D90"/>
          <w:p w:rsidR="004F3D90" w:rsidRDefault="004F3D90" w:rsidP="004F3D90"/>
          <w:p w:rsidR="004F3D90" w:rsidRDefault="004F3D90" w:rsidP="004F3D90"/>
          <w:p w:rsidR="004F3D90" w:rsidRDefault="004F3D90" w:rsidP="004F3D90"/>
          <w:p w:rsidR="004F3D90" w:rsidRDefault="004F3D90" w:rsidP="004F3D90">
            <w:r>
              <w:rPr>
                <w:rFonts w:hint="eastAsia"/>
              </w:rPr>
              <w:t>商务部分（</w:t>
            </w:r>
            <w:r>
              <w:rPr>
                <w:rFonts w:hint="eastAsia"/>
              </w:rPr>
              <w:t>4</w:t>
            </w:r>
            <w:r>
              <w:t>3</w:t>
            </w:r>
            <w:r>
              <w:rPr>
                <w:rFonts w:hint="eastAsia"/>
              </w:rPr>
              <w:t>）</w:t>
            </w:r>
          </w:p>
        </w:tc>
        <w:tc>
          <w:tcPr>
            <w:tcW w:w="1370" w:type="dxa"/>
            <w:gridSpan w:val="2"/>
            <w:vAlign w:val="center"/>
          </w:tcPr>
          <w:p w:rsidR="004F3D90" w:rsidRDefault="004F3D90" w:rsidP="004F3D90">
            <w:pPr>
              <w:pStyle w:val="TableParagraph"/>
              <w:ind w:left="260" w:right="245"/>
              <w:jc w:val="center"/>
              <w:rPr>
                <w:rFonts w:ascii="宋体" w:eastAsia="宋体"/>
                <w:sz w:val="21"/>
              </w:rPr>
            </w:pPr>
            <w:r>
              <w:rPr>
                <w:rFonts w:ascii="宋体" w:eastAsia="宋体" w:hint="eastAsia"/>
                <w:sz w:val="21"/>
              </w:rPr>
              <w:t>投标报价</w:t>
            </w:r>
          </w:p>
        </w:tc>
        <w:tc>
          <w:tcPr>
            <w:tcW w:w="709" w:type="dxa"/>
            <w:vAlign w:val="center"/>
          </w:tcPr>
          <w:p w:rsidR="004F3D90" w:rsidRDefault="004F3D90" w:rsidP="004F3D90">
            <w:pPr>
              <w:pStyle w:val="TableParagraph"/>
              <w:ind w:left="219" w:right="204"/>
              <w:jc w:val="center"/>
              <w:rPr>
                <w:rFonts w:ascii="宋体"/>
                <w:sz w:val="21"/>
              </w:rPr>
            </w:pPr>
            <w:r>
              <w:rPr>
                <w:rFonts w:ascii="宋体"/>
                <w:sz w:val="21"/>
              </w:rPr>
              <w:t>10</w:t>
            </w:r>
          </w:p>
        </w:tc>
        <w:tc>
          <w:tcPr>
            <w:tcW w:w="6841" w:type="dxa"/>
          </w:tcPr>
          <w:p w:rsidR="004F3D90" w:rsidRDefault="004F3D90" w:rsidP="004F3D90">
            <w:pPr>
              <w:pStyle w:val="TableParagraph"/>
              <w:spacing w:before="31" w:line="278" w:lineRule="auto"/>
              <w:ind w:left="8" w:right="-15" w:firstLine="40"/>
              <w:jc w:val="both"/>
              <w:rPr>
                <w:rFonts w:ascii="宋体" w:eastAsia="宋体" w:hAnsi="宋体"/>
                <w:sz w:val="21"/>
              </w:rPr>
            </w:pPr>
            <w:r>
              <w:rPr>
                <w:rFonts w:ascii="宋体" w:eastAsia="宋体" w:hAnsi="宋体" w:hint="eastAsia"/>
                <w:spacing w:val="-9"/>
                <w:sz w:val="21"/>
              </w:rPr>
              <w:t xml:space="preserve">    评标基准价 </w:t>
            </w:r>
            <w:r>
              <w:rPr>
                <w:rFonts w:ascii="宋体" w:eastAsia="宋体" w:hAnsi="宋体" w:hint="eastAsia"/>
                <w:sz w:val="21"/>
              </w:rPr>
              <w:t>C=所有有效标书投标报价(或最终价格)中的最</w:t>
            </w:r>
            <w:r>
              <w:rPr>
                <w:rFonts w:ascii="宋体" w:eastAsia="宋体" w:hAnsi="宋体" w:hint="eastAsia"/>
                <w:spacing w:val="-17"/>
                <w:sz w:val="21"/>
              </w:rPr>
              <w:t xml:space="preserve">低投标报价。 最终报价： </w:t>
            </w:r>
            <w:r>
              <w:rPr>
                <w:rFonts w:ascii="宋体" w:eastAsia="宋体" w:hAnsi="宋体" w:hint="eastAsia"/>
                <w:sz w:val="21"/>
              </w:rPr>
              <w:t>1、对于小型和微型企业制造的货物(服务</w:t>
            </w:r>
            <w:r>
              <w:rPr>
                <w:rFonts w:ascii="宋体" w:eastAsia="宋体" w:hAnsi="宋体" w:hint="eastAsia"/>
                <w:spacing w:val="-39"/>
                <w:sz w:val="21"/>
              </w:rPr>
              <w:t>)</w:t>
            </w:r>
            <w:r>
              <w:rPr>
                <w:rFonts w:ascii="宋体" w:eastAsia="宋体" w:hAnsi="宋体" w:hint="eastAsia"/>
                <w:spacing w:val="-8"/>
                <w:sz w:val="21"/>
              </w:rPr>
              <w:t>，给予小型和微型企业包括相互之间组成的联合体</w:t>
            </w:r>
            <w:r>
              <w:rPr>
                <w:rFonts w:ascii="宋体" w:eastAsia="宋体" w:hAnsi="宋体" w:hint="eastAsia"/>
                <w:spacing w:val="-14"/>
                <w:sz w:val="21"/>
              </w:rPr>
              <w:t xml:space="preserve">的产品 </w:t>
            </w:r>
            <w:r>
              <w:rPr>
                <w:rFonts w:ascii="宋体" w:eastAsia="宋体" w:hAnsi="宋体" w:hint="eastAsia"/>
                <w:sz w:val="21"/>
              </w:rPr>
              <w:t>10%</w:t>
            </w:r>
            <w:r>
              <w:rPr>
                <w:rFonts w:ascii="宋体" w:eastAsia="宋体" w:hAnsi="宋体" w:hint="eastAsia"/>
                <w:spacing w:val="-53"/>
                <w:sz w:val="21"/>
              </w:rPr>
              <w:t xml:space="preserve"> </w:t>
            </w:r>
            <w:r>
              <w:rPr>
                <w:rFonts w:ascii="宋体" w:eastAsia="宋体" w:hAnsi="宋体" w:hint="eastAsia"/>
                <w:spacing w:val="-5"/>
                <w:sz w:val="21"/>
              </w:rPr>
              <w:t xml:space="preserve">的价格扣除，扣除后的价格为最终报价 </w:t>
            </w:r>
            <w:r>
              <w:rPr>
                <w:rFonts w:ascii="宋体" w:eastAsia="宋体" w:hAnsi="宋体" w:hint="eastAsia"/>
                <w:sz w:val="21"/>
              </w:rPr>
              <w:t>2</w:t>
            </w:r>
            <w:r>
              <w:rPr>
                <w:rFonts w:ascii="宋体" w:eastAsia="宋体" w:hAnsi="宋体" w:hint="eastAsia"/>
                <w:spacing w:val="-4"/>
                <w:sz w:val="21"/>
              </w:rPr>
              <w:t>、大中</w:t>
            </w:r>
            <w:r>
              <w:rPr>
                <w:rFonts w:ascii="宋体" w:eastAsia="宋体" w:hAnsi="宋体" w:hint="eastAsia"/>
                <w:spacing w:val="-10"/>
                <w:sz w:val="21"/>
              </w:rPr>
              <w:t>型企业和其他自然人、法人或者其他组织与小型、微型企业</w:t>
            </w:r>
            <w:r>
              <w:rPr>
                <w:rFonts w:ascii="宋体" w:eastAsia="宋体" w:hAnsi="宋体" w:hint="eastAsia"/>
                <w:spacing w:val="-13"/>
                <w:sz w:val="21"/>
              </w:rPr>
              <w:t>组成的联合体，联合体协议中约定，小微企业的协议合同金</w:t>
            </w:r>
            <w:r>
              <w:rPr>
                <w:rFonts w:ascii="宋体" w:eastAsia="宋体" w:hAnsi="宋体" w:hint="eastAsia"/>
                <w:spacing w:val="-23"/>
                <w:sz w:val="21"/>
              </w:rPr>
              <w:t xml:space="preserve">额占比 </w:t>
            </w:r>
            <w:r>
              <w:rPr>
                <w:rFonts w:ascii="宋体" w:eastAsia="宋体" w:hAnsi="宋体" w:hint="eastAsia"/>
                <w:sz w:val="21"/>
              </w:rPr>
              <w:t xml:space="preserve">30% </w:t>
            </w:r>
            <w:r>
              <w:rPr>
                <w:rFonts w:ascii="宋体" w:eastAsia="宋体" w:hAnsi="宋体" w:hint="eastAsia"/>
                <w:spacing w:val="-3"/>
                <w:sz w:val="21"/>
              </w:rPr>
              <w:t xml:space="preserve">以上的，给予 </w:t>
            </w:r>
            <w:r>
              <w:rPr>
                <w:rFonts w:ascii="宋体" w:eastAsia="宋体" w:hAnsi="宋体" w:hint="eastAsia"/>
                <w:sz w:val="21"/>
              </w:rPr>
              <w:t>4%</w:t>
            </w:r>
            <w:r>
              <w:rPr>
                <w:rFonts w:ascii="宋体" w:eastAsia="宋体" w:hAnsi="宋体" w:hint="eastAsia"/>
                <w:spacing w:val="-3"/>
                <w:sz w:val="21"/>
              </w:rPr>
              <w:t>的价格扣除，扣除后的价格为</w:t>
            </w:r>
            <w:r>
              <w:rPr>
                <w:rFonts w:ascii="宋体" w:eastAsia="宋体" w:hAnsi="宋体" w:hint="eastAsia"/>
                <w:sz w:val="21"/>
              </w:rPr>
              <w:t>最终报价 报价得分 = 评标基准价</w:t>
            </w:r>
            <w:r>
              <w:rPr>
                <w:rFonts w:ascii="宋体" w:eastAsia="宋体" w:hAnsi="宋体" w:hint="eastAsia"/>
                <w:spacing w:val="-39"/>
                <w:sz w:val="21"/>
              </w:rPr>
              <w:t>÷（</w:t>
            </w:r>
            <w:r>
              <w:rPr>
                <w:rFonts w:ascii="宋体" w:eastAsia="宋体" w:hAnsi="宋体" w:hint="eastAsia"/>
                <w:spacing w:val="-2"/>
                <w:sz w:val="21"/>
              </w:rPr>
              <w:t>投标报价或者最终价</w:t>
            </w:r>
            <w:r>
              <w:rPr>
                <w:rFonts w:ascii="宋体" w:eastAsia="宋体" w:hAnsi="宋体" w:hint="eastAsia"/>
                <w:sz w:val="21"/>
              </w:rPr>
              <w:t>格）× 满分</w:t>
            </w:r>
          </w:p>
        </w:tc>
      </w:tr>
      <w:tr w:rsidR="004F3D90" w:rsidTr="004F3D90">
        <w:trPr>
          <w:trHeight w:val="951"/>
        </w:trPr>
        <w:tc>
          <w:tcPr>
            <w:tcW w:w="700" w:type="dxa"/>
            <w:vMerge/>
          </w:tcPr>
          <w:p w:rsidR="004F3D90" w:rsidRDefault="004F3D90" w:rsidP="004F3D90">
            <w:pPr>
              <w:pStyle w:val="TableParagraph"/>
              <w:rPr>
                <w:rFonts w:ascii="Times New Roman"/>
              </w:rPr>
            </w:pPr>
          </w:p>
        </w:tc>
        <w:tc>
          <w:tcPr>
            <w:tcW w:w="1370" w:type="dxa"/>
            <w:gridSpan w:val="2"/>
            <w:vAlign w:val="center"/>
          </w:tcPr>
          <w:p w:rsidR="004F3D90" w:rsidRDefault="004F3D90" w:rsidP="004F3D90">
            <w:pPr>
              <w:pStyle w:val="TableParagraph"/>
              <w:ind w:left="260" w:right="245"/>
              <w:jc w:val="center"/>
              <w:rPr>
                <w:rFonts w:ascii="宋体" w:eastAsia="宋体"/>
                <w:sz w:val="21"/>
              </w:rPr>
            </w:pPr>
            <w:r>
              <w:rPr>
                <w:rFonts w:ascii="宋体" w:eastAsia="宋体" w:hint="eastAsia"/>
                <w:sz w:val="21"/>
              </w:rPr>
              <w:t>企业业绩</w:t>
            </w:r>
          </w:p>
        </w:tc>
        <w:tc>
          <w:tcPr>
            <w:tcW w:w="709" w:type="dxa"/>
            <w:vAlign w:val="center"/>
          </w:tcPr>
          <w:p w:rsidR="004F3D90" w:rsidRDefault="004F3D90" w:rsidP="004F3D90">
            <w:pPr>
              <w:pStyle w:val="TableParagraph"/>
              <w:jc w:val="center"/>
              <w:rPr>
                <w:rFonts w:ascii="楷体"/>
                <w:sz w:val="20"/>
              </w:rPr>
            </w:pPr>
          </w:p>
          <w:p w:rsidR="004F3D90" w:rsidRDefault="004F3D90" w:rsidP="004F3D90">
            <w:pPr>
              <w:pStyle w:val="TableParagraph"/>
              <w:ind w:left="219" w:right="204"/>
              <w:jc w:val="center"/>
              <w:rPr>
                <w:rFonts w:ascii="宋体"/>
                <w:sz w:val="21"/>
              </w:rPr>
            </w:pPr>
            <w:r>
              <w:rPr>
                <w:rFonts w:ascii="宋体"/>
                <w:sz w:val="21"/>
              </w:rPr>
              <w:t>15</w:t>
            </w:r>
          </w:p>
        </w:tc>
        <w:tc>
          <w:tcPr>
            <w:tcW w:w="6841" w:type="dxa"/>
          </w:tcPr>
          <w:p w:rsidR="004F3D90" w:rsidRDefault="004F3D90" w:rsidP="004F3D90">
            <w:pPr>
              <w:pStyle w:val="TableParagraph"/>
              <w:spacing w:before="31" w:line="278" w:lineRule="auto"/>
              <w:ind w:left="8"/>
              <w:rPr>
                <w:rFonts w:ascii="宋体" w:eastAsia="宋体"/>
                <w:spacing w:val="-16"/>
                <w:sz w:val="21"/>
              </w:rPr>
            </w:pPr>
            <w:r>
              <w:rPr>
                <w:rFonts w:ascii="宋体" w:eastAsia="宋体" w:hint="eastAsia"/>
                <w:sz w:val="21"/>
              </w:rPr>
              <w:t xml:space="preserve">    1、自 2020 </w:t>
            </w:r>
            <w:r>
              <w:rPr>
                <w:rFonts w:ascii="宋体" w:eastAsia="宋体" w:hint="eastAsia"/>
                <w:spacing w:val="-27"/>
                <w:sz w:val="21"/>
              </w:rPr>
              <w:t xml:space="preserve">年 </w:t>
            </w:r>
            <w:r>
              <w:rPr>
                <w:rFonts w:ascii="宋体" w:eastAsia="宋体" w:hint="eastAsia"/>
                <w:sz w:val="21"/>
              </w:rPr>
              <w:t>1</w:t>
            </w:r>
            <w:r>
              <w:rPr>
                <w:rFonts w:ascii="宋体" w:eastAsia="宋体" w:hint="eastAsia"/>
                <w:spacing w:val="-53"/>
                <w:sz w:val="21"/>
              </w:rPr>
              <w:t xml:space="preserve"> </w:t>
            </w:r>
            <w:r>
              <w:rPr>
                <w:rFonts w:ascii="宋体" w:eastAsia="宋体" w:hint="eastAsia"/>
                <w:spacing w:val="-27"/>
                <w:sz w:val="21"/>
              </w:rPr>
              <w:t xml:space="preserve">月 </w:t>
            </w:r>
            <w:r>
              <w:rPr>
                <w:rFonts w:ascii="宋体" w:eastAsia="宋体" w:hint="eastAsia"/>
                <w:sz w:val="21"/>
              </w:rPr>
              <w:t>1</w:t>
            </w:r>
            <w:r>
              <w:rPr>
                <w:rFonts w:ascii="宋体" w:eastAsia="宋体" w:hint="eastAsia"/>
                <w:spacing w:val="-53"/>
                <w:sz w:val="21"/>
              </w:rPr>
              <w:t xml:space="preserve"> </w:t>
            </w:r>
            <w:r>
              <w:rPr>
                <w:rFonts w:ascii="宋体" w:eastAsia="宋体" w:hint="eastAsia"/>
                <w:spacing w:val="-6"/>
                <w:sz w:val="21"/>
              </w:rPr>
              <w:t>日起至本项目招标公告发布之日，具有医疗卫生机构物业服务同类业绩且合同服务内容包含保</w:t>
            </w:r>
            <w:r>
              <w:rPr>
                <w:rFonts w:ascii="宋体" w:eastAsia="宋体" w:hint="eastAsia"/>
                <w:spacing w:val="-8"/>
                <w:sz w:val="21"/>
              </w:rPr>
              <w:t>洁、</w:t>
            </w:r>
            <w:r w:rsidR="00C7327C">
              <w:rPr>
                <w:rFonts w:ascii="宋体" w:eastAsia="宋体" w:hint="eastAsia"/>
                <w:spacing w:val="-8"/>
                <w:sz w:val="21"/>
              </w:rPr>
              <w:t>中央运送、电梯运送服务</w:t>
            </w:r>
            <w:r>
              <w:rPr>
                <w:rFonts w:ascii="宋体" w:eastAsia="宋体" w:hint="eastAsia"/>
                <w:spacing w:val="-8"/>
                <w:sz w:val="21"/>
              </w:rPr>
              <w:t xml:space="preserve">其中两项及以上的，每有一个合同得 </w:t>
            </w:r>
            <w:r>
              <w:rPr>
                <w:rFonts w:ascii="宋体" w:eastAsia="宋体" w:hint="eastAsia"/>
                <w:sz w:val="21"/>
              </w:rPr>
              <w:t>3</w:t>
            </w:r>
            <w:r>
              <w:rPr>
                <w:rFonts w:ascii="宋体" w:eastAsia="宋体" w:hint="eastAsia"/>
                <w:spacing w:val="-53"/>
                <w:sz w:val="21"/>
              </w:rPr>
              <w:t xml:space="preserve"> </w:t>
            </w:r>
            <w:r>
              <w:rPr>
                <w:rFonts w:ascii="宋体" w:eastAsia="宋体" w:hint="eastAsia"/>
                <w:spacing w:val="-8"/>
                <w:sz w:val="21"/>
              </w:rPr>
              <w:t xml:space="preserve">分， </w:t>
            </w:r>
            <w:r>
              <w:rPr>
                <w:rFonts w:ascii="宋体" w:eastAsia="宋体" w:hint="eastAsia"/>
                <w:spacing w:val="-14"/>
                <w:sz w:val="21"/>
              </w:rPr>
              <w:t xml:space="preserve">最高得 </w:t>
            </w:r>
            <w:r>
              <w:rPr>
                <w:rFonts w:ascii="宋体" w:eastAsia="宋体" w:hint="eastAsia"/>
                <w:sz w:val="21"/>
              </w:rPr>
              <w:t xml:space="preserve">15 </w:t>
            </w:r>
            <w:r>
              <w:rPr>
                <w:rFonts w:ascii="宋体" w:eastAsia="宋体" w:hint="eastAsia"/>
                <w:spacing w:val="-16"/>
                <w:sz w:val="21"/>
              </w:rPr>
              <w:t>分。</w:t>
            </w:r>
          </w:p>
          <w:p w:rsidR="004F3D90" w:rsidRDefault="004F3D90" w:rsidP="004F3D90">
            <w:pPr>
              <w:pStyle w:val="TableParagraph"/>
              <w:spacing w:before="31" w:line="278" w:lineRule="auto"/>
              <w:ind w:left="8"/>
              <w:rPr>
                <w:rFonts w:ascii="宋体" w:eastAsia="宋体"/>
                <w:spacing w:val="-7"/>
                <w:sz w:val="21"/>
              </w:rPr>
            </w:pPr>
            <w:r>
              <w:rPr>
                <w:rFonts w:ascii="宋体" w:eastAsia="宋体" w:hint="eastAsia"/>
                <w:spacing w:val="-16"/>
                <w:sz w:val="21"/>
              </w:rPr>
              <w:t xml:space="preserve">    2、自</w:t>
            </w:r>
            <w:r>
              <w:rPr>
                <w:rFonts w:ascii="宋体" w:eastAsia="宋体" w:hint="eastAsia"/>
                <w:sz w:val="21"/>
              </w:rPr>
              <w:t>2020</w:t>
            </w:r>
            <w:r>
              <w:rPr>
                <w:rFonts w:ascii="宋体" w:eastAsia="宋体" w:hint="eastAsia"/>
                <w:spacing w:val="-53"/>
                <w:sz w:val="21"/>
              </w:rPr>
              <w:t xml:space="preserve"> </w:t>
            </w:r>
            <w:r>
              <w:rPr>
                <w:rFonts w:ascii="宋体" w:eastAsia="宋体" w:hint="eastAsia"/>
                <w:spacing w:val="-27"/>
                <w:sz w:val="21"/>
              </w:rPr>
              <w:t xml:space="preserve">年 </w:t>
            </w:r>
            <w:r>
              <w:rPr>
                <w:rFonts w:ascii="宋体" w:eastAsia="宋体" w:hint="eastAsia"/>
                <w:sz w:val="21"/>
              </w:rPr>
              <w:t>1</w:t>
            </w:r>
            <w:r>
              <w:rPr>
                <w:rFonts w:ascii="宋体" w:eastAsia="宋体" w:hint="eastAsia"/>
                <w:spacing w:val="-53"/>
                <w:sz w:val="21"/>
              </w:rPr>
              <w:t xml:space="preserve"> </w:t>
            </w:r>
            <w:r>
              <w:rPr>
                <w:rFonts w:ascii="宋体" w:eastAsia="宋体" w:hint="eastAsia"/>
                <w:spacing w:val="-27"/>
                <w:sz w:val="21"/>
              </w:rPr>
              <w:t xml:space="preserve">月 </w:t>
            </w:r>
            <w:r>
              <w:rPr>
                <w:rFonts w:ascii="宋体" w:eastAsia="宋体" w:hint="eastAsia"/>
                <w:sz w:val="21"/>
              </w:rPr>
              <w:t>1</w:t>
            </w:r>
            <w:r>
              <w:rPr>
                <w:rFonts w:ascii="宋体" w:eastAsia="宋体" w:hint="eastAsia"/>
                <w:spacing w:val="-53"/>
                <w:sz w:val="21"/>
              </w:rPr>
              <w:t xml:space="preserve"> </w:t>
            </w:r>
            <w:r>
              <w:rPr>
                <w:rFonts w:ascii="宋体" w:eastAsia="宋体" w:hint="eastAsia"/>
                <w:sz w:val="21"/>
              </w:rPr>
              <w:t>日起至本项目招标公告发</w:t>
            </w:r>
            <w:r>
              <w:rPr>
                <w:rFonts w:ascii="宋体" w:eastAsia="宋体" w:hint="eastAsia"/>
                <w:spacing w:val="-9"/>
                <w:sz w:val="21"/>
              </w:rPr>
              <w:t>布之日，具有医疗卫生机构物业服务业绩且合同服务内容包</w:t>
            </w:r>
            <w:r>
              <w:rPr>
                <w:rFonts w:ascii="宋体" w:eastAsia="宋体" w:hint="eastAsia"/>
                <w:spacing w:val="-12"/>
                <w:sz w:val="21"/>
              </w:rPr>
              <w:t>含保洁、</w:t>
            </w:r>
            <w:r w:rsidR="00C7327C">
              <w:rPr>
                <w:rFonts w:ascii="宋体" w:eastAsia="宋体" w:hint="eastAsia"/>
                <w:spacing w:val="-12"/>
                <w:sz w:val="21"/>
              </w:rPr>
              <w:t>中央</w:t>
            </w:r>
            <w:r>
              <w:rPr>
                <w:rFonts w:ascii="宋体" w:eastAsia="宋体" w:hint="eastAsia"/>
                <w:spacing w:val="-12"/>
                <w:sz w:val="21"/>
              </w:rPr>
              <w:t>运送、电梯</w:t>
            </w:r>
            <w:r>
              <w:rPr>
                <w:rFonts w:ascii="宋体" w:eastAsia="宋体" w:hint="eastAsia"/>
                <w:spacing w:val="-8"/>
                <w:sz w:val="21"/>
              </w:rPr>
              <w:t>运送服务</w:t>
            </w:r>
            <w:r>
              <w:rPr>
                <w:rFonts w:ascii="宋体" w:eastAsia="宋体" w:hint="eastAsia"/>
                <w:spacing w:val="-12"/>
                <w:sz w:val="21"/>
              </w:rPr>
              <w:t xml:space="preserve">其中一项的，每有一个合同得 </w:t>
            </w:r>
            <w:r>
              <w:rPr>
                <w:rFonts w:ascii="宋体" w:eastAsia="宋体" w:hint="eastAsia"/>
                <w:sz w:val="21"/>
              </w:rPr>
              <w:t>1</w:t>
            </w:r>
            <w:r>
              <w:rPr>
                <w:rFonts w:ascii="宋体" w:eastAsia="宋体" w:hint="eastAsia"/>
                <w:spacing w:val="-53"/>
                <w:sz w:val="21"/>
              </w:rPr>
              <w:t xml:space="preserve"> </w:t>
            </w:r>
            <w:r>
              <w:rPr>
                <w:rFonts w:ascii="宋体" w:eastAsia="宋体" w:hint="eastAsia"/>
                <w:spacing w:val="-7"/>
                <w:sz w:val="21"/>
              </w:rPr>
              <w:t>分，最</w:t>
            </w:r>
            <w:r>
              <w:rPr>
                <w:rFonts w:ascii="宋体" w:eastAsia="宋体" w:hint="eastAsia"/>
                <w:spacing w:val="-8"/>
                <w:sz w:val="21"/>
              </w:rPr>
              <w:t xml:space="preserve">高得 </w:t>
            </w:r>
            <w:r>
              <w:rPr>
                <w:rFonts w:ascii="宋体" w:eastAsia="宋体" w:hint="eastAsia"/>
                <w:sz w:val="21"/>
              </w:rPr>
              <w:t>5</w:t>
            </w:r>
            <w:r>
              <w:rPr>
                <w:rFonts w:ascii="宋体" w:eastAsia="宋体" w:hint="eastAsia"/>
                <w:spacing w:val="-53"/>
                <w:sz w:val="21"/>
              </w:rPr>
              <w:t xml:space="preserve"> </w:t>
            </w:r>
            <w:r>
              <w:rPr>
                <w:rFonts w:ascii="宋体" w:eastAsia="宋体" w:hint="eastAsia"/>
                <w:spacing w:val="-7"/>
                <w:sz w:val="21"/>
              </w:rPr>
              <w:t>分。</w:t>
            </w:r>
          </w:p>
          <w:p w:rsidR="004F3D90" w:rsidRDefault="004F3D90" w:rsidP="004F3D90">
            <w:pPr>
              <w:pStyle w:val="TableParagraph"/>
              <w:spacing w:before="31" w:line="278" w:lineRule="auto"/>
              <w:ind w:left="8"/>
              <w:rPr>
                <w:rFonts w:ascii="宋体" w:eastAsia="宋体"/>
                <w:sz w:val="21"/>
              </w:rPr>
            </w:pPr>
            <w:r>
              <w:rPr>
                <w:rFonts w:ascii="宋体" w:eastAsia="宋体" w:hint="eastAsia"/>
                <w:spacing w:val="-7"/>
                <w:sz w:val="21"/>
              </w:rPr>
              <w:t xml:space="preserve">    以上两项最高得 </w:t>
            </w:r>
            <w:r>
              <w:rPr>
                <w:rFonts w:ascii="宋体" w:eastAsia="宋体" w:hint="eastAsia"/>
                <w:sz w:val="21"/>
              </w:rPr>
              <w:t>15</w:t>
            </w:r>
            <w:r>
              <w:rPr>
                <w:rFonts w:ascii="宋体" w:eastAsia="宋体" w:hint="eastAsia"/>
                <w:spacing w:val="-53"/>
                <w:sz w:val="21"/>
              </w:rPr>
              <w:t xml:space="preserve"> </w:t>
            </w:r>
            <w:r>
              <w:rPr>
                <w:rFonts w:ascii="宋体" w:eastAsia="宋体" w:hint="eastAsia"/>
                <w:spacing w:val="-3"/>
                <w:sz w:val="21"/>
              </w:rPr>
              <w:t xml:space="preserve">分， </w:t>
            </w:r>
            <w:r w:rsidR="00C7327C">
              <w:rPr>
                <w:rFonts w:ascii="宋体" w:eastAsia="宋体" w:hint="eastAsia"/>
                <w:spacing w:val="-3"/>
                <w:sz w:val="21"/>
              </w:rPr>
              <w:t>同一合同不重复计分，</w:t>
            </w:r>
            <w:r>
              <w:rPr>
                <w:rFonts w:ascii="宋体" w:eastAsia="宋体" w:hint="eastAsia"/>
                <w:spacing w:val="-3"/>
                <w:sz w:val="21"/>
              </w:rPr>
              <w:t>须同时提供同一</w:t>
            </w:r>
            <w:r>
              <w:rPr>
                <w:rFonts w:ascii="宋体" w:eastAsia="宋体" w:hint="eastAsia"/>
                <w:spacing w:val="-7"/>
                <w:sz w:val="21"/>
              </w:rPr>
              <w:t>项目的中标通知书原件和合同原件的电子文档，缺一项不得</w:t>
            </w:r>
            <w:r>
              <w:rPr>
                <w:rFonts w:ascii="宋体" w:eastAsia="宋体" w:hint="eastAsia"/>
                <w:sz w:val="21"/>
              </w:rPr>
              <w:t>分，项目完成时间以合同签订时间为准。</w:t>
            </w:r>
          </w:p>
        </w:tc>
      </w:tr>
      <w:tr w:rsidR="004F3D90" w:rsidTr="004F3D90">
        <w:trPr>
          <w:trHeight w:val="951"/>
        </w:trPr>
        <w:tc>
          <w:tcPr>
            <w:tcW w:w="700" w:type="dxa"/>
            <w:vMerge/>
          </w:tcPr>
          <w:p w:rsidR="004F3D90" w:rsidRDefault="004F3D90" w:rsidP="004F3D90">
            <w:pPr>
              <w:pStyle w:val="TableParagraph"/>
              <w:rPr>
                <w:rFonts w:ascii="Times New Roman"/>
              </w:rPr>
            </w:pPr>
          </w:p>
        </w:tc>
        <w:tc>
          <w:tcPr>
            <w:tcW w:w="1370" w:type="dxa"/>
            <w:gridSpan w:val="2"/>
            <w:vAlign w:val="center"/>
          </w:tcPr>
          <w:p w:rsidR="004F3D90" w:rsidRDefault="004F3D90" w:rsidP="004F3D90">
            <w:pPr>
              <w:pStyle w:val="TableParagraph"/>
              <w:spacing w:before="31"/>
              <w:ind w:left="260" w:right="245"/>
              <w:jc w:val="center"/>
              <w:rPr>
                <w:rFonts w:ascii="宋体" w:eastAsia="宋体"/>
                <w:sz w:val="21"/>
              </w:rPr>
            </w:pPr>
            <w:r>
              <w:rPr>
                <w:rFonts w:ascii="宋体" w:eastAsia="宋体" w:hint="eastAsia"/>
                <w:sz w:val="21"/>
              </w:rPr>
              <w:t>企业认证</w:t>
            </w:r>
          </w:p>
        </w:tc>
        <w:tc>
          <w:tcPr>
            <w:tcW w:w="709" w:type="dxa"/>
            <w:vAlign w:val="center"/>
          </w:tcPr>
          <w:p w:rsidR="004F3D90" w:rsidRDefault="004F3D90" w:rsidP="004F3D90">
            <w:pPr>
              <w:pStyle w:val="TableParagraph"/>
              <w:spacing w:before="31"/>
              <w:ind w:left="15"/>
              <w:jc w:val="center"/>
              <w:rPr>
                <w:rFonts w:ascii="宋体"/>
                <w:sz w:val="21"/>
              </w:rPr>
            </w:pPr>
            <w:r>
              <w:rPr>
                <w:rFonts w:ascii="宋体"/>
                <w:sz w:val="21"/>
              </w:rPr>
              <w:t>6</w:t>
            </w:r>
          </w:p>
        </w:tc>
        <w:tc>
          <w:tcPr>
            <w:tcW w:w="6841" w:type="dxa"/>
          </w:tcPr>
          <w:p w:rsidR="004F3D90" w:rsidRDefault="004F3D90" w:rsidP="004F3D90">
            <w:pPr>
              <w:pStyle w:val="TableParagraph"/>
              <w:spacing w:before="31" w:line="278" w:lineRule="auto"/>
              <w:ind w:left="8" w:right="-15"/>
              <w:rPr>
                <w:rFonts w:ascii="宋体" w:eastAsia="宋体"/>
                <w:spacing w:val="-3"/>
                <w:sz w:val="21"/>
              </w:rPr>
            </w:pPr>
            <w:r>
              <w:rPr>
                <w:rFonts w:ascii="宋体" w:eastAsia="宋体" w:hint="eastAsia"/>
                <w:spacing w:val="-3"/>
                <w:sz w:val="21"/>
              </w:rPr>
              <w:t xml:space="preserve">    投标人通过质量管理体系 ISO9001 认证的得 2 分；通过职业健康安全管理 ISO45001(OHSAS18001) 体系认证的得 2 分；通过环境管理体系 ISO14001 认证的得 2 分；提供认证证书原件电子文档，否则不得分。   </w:t>
            </w:r>
          </w:p>
        </w:tc>
      </w:tr>
      <w:tr w:rsidR="004F3D90" w:rsidTr="004F3D90">
        <w:trPr>
          <w:trHeight w:val="1261"/>
        </w:trPr>
        <w:tc>
          <w:tcPr>
            <w:tcW w:w="700" w:type="dxa"/>
            <w:vMerge/>
          </w:tcPr>
          <w:p w:rsidR="004F3D90" w:rsidRDefault="004F3D90" w:rsidP="004F3D90">
            <w:pPr>
              <w:rPr>
                <w:sz w:val="2"/>
                <w:szCs w:val="2"/>
              </w:rPr>
            </w:pPr>
          </w:p>
        </w:tc>
        <w:tc>
          <w:tcPr>
            <w:tcW w:w="1370" w:type="dxa"/>
            <w:gridSpan w:val="2"/>
          </w:tcPr>
          <w:p w:rsidR="004F3D90" w:rsidRDefault="004F3D90" w:rsidP="004F3D90">
            <w:pPr>
              <w:pStyle w:val="TableParagraph"/>
              <w:rPr>
                <w:rFonts w:ascii="楷体"/>
                <w:sz w:val="20"/>
              </w:rPr>
            </w:pPr>
          </w:p>
          <w:p w:rsidR="004F3D90" w:rsidRDefault="004F3D90" w:rsidP="004F3D90">
            <w:pPr>
              <w:pStyle w:val="TableParagraph"/>
              <w:spacing w:before="142"/>
              <w:ind w:left="280"/>
              <w:rPr>
                <w:rFonts w:ascii="宋体" w:eastAsia="宋体"/>
                <w:sz w:val="21"/>
              </w:rPr>
            </w:pPr>
            <w:r>
              <w:rPr>
                <w:rFonts w:ascii="宋体" w:eastAsia="宋体" w:hint="eastAsia"/>
                <w:sz w:val="21"/>
              </w:rPr>
              <w:t>服务保障</w:t>
            </w:r>
          </w:p>
        </w:tc>
        <w:tc>
          <w:tcPr>
            <w:tcW w:w="709" w:type="dxa"/>
          </w:tcPr>
          <w:p w:rsidR="004F3D90" w:rsidRDefault="004F3D90" w:rsidP="004F3D90">
            <w:pPr>
              <w:pStyle w:val="TableParagraph"/>
              <w:rPr>
                <w:rFonts w:ascii="楷体"/>
                <w:sz w:val="20"/>
              </w:rPr>
            </w:pPr>
          </w:p>
          <w:p w:rsidR="004F3D90" w:rsidRDefault="004F3D90" w:rsidP="004F3D90">
            <w:pPr>
              <w:pStyle w:val="TableParagraph"/>
              <w:rPr>
                <w:rFonts w:ascii="楷体"/>
                <w:sz w:val="20"/>
              </w:rPr>
            </w:pPr>
          </w:p>
          <w:p w:rsidR="004F3D90" w:rsidRDefault="004F3D90" w:rsidP="004F3D90">
            <w:pPr>
              <w:pStyle w:val="TableParagraph"/>
              <w:spacing w:before="142"/>
              <w:ind w:left="15"/>
              <w:jc w:val="center"/>
              <w:rPr>
                <w:rFonts w:ascii="宋体"/>
                <w:sz w:val="21"/>
              </w:rPr>
            </w:pPr>
            <w:r>
              <w:rPr>
                <w:rFonts w:ascii="宋体"/>
                <w:sz w:val="21"/>
              </w:rPr>
              <w:t>4</w:t>
            </w:r>
          </w:p>
        </w:tc>
        <w:tc>
          <w:tcPr>
            <w:tcW w:w="6841" w:type="dxa"/>
          </w:tcPr>
          <w:p w:rsidR="004F3D90" w:rsidRDefault="004F3D90" w:rsidP="004F3D90">
            <w:pPr>
              <w:pStyle w:val="TableParagraph"/>
              <w:spacing w:before="31" w:line="278" w:lineRule="auto"/>
              <w:ind w:left="8" w:right="-15"/>
              <w:rPr>
                <w:rFonts w:ascii="宋体" w:eastAsia="宋体"/>
                <w:sz w:val="21"/>
              </w:rPr>
            </w:pPr>
            <w:r>
              <w:rPr>
                <w:rFonts w:ascii="宋体" w:eastAsia="宋体" w:hint="eastAsia"/>
                <w:spacing w:val="-5"/>
                <w:sz w:val="21"/>
              </w:rPr>
              <w:t xml:space="preserve">    投标人承诺中标后购买公众责任险和雇主责任险，保险条款</w:t>
            </w:r>
            <w:r>
              <w:rPr>
                <w:rFonts w:ascii="宋体" w:eastAsia="宋体" w:hint="eastAsia"/>
                <w:sz w:val="21"/>
              </w:rPr>
              <w:t>包括但不限于"中标人在从事物业管理过程中，因中标人责</w:t>
            </w:r>
            <w:r>
              <w:rPr>
                <w:rFonts w:ascii="宋体" w:eastAsia="宋体" w:hint="eastAsia"/>
                <w:spacing w:val="-6"/>
                <w:sz w:val="21"/>
              </w:rPr>
              <w:t>任造成第三方人身伤亡或财产损失，中标人负责处理及赔偿</w:t>
            </w:r>
            <w:r>
              <w:rPr>
                <w:rFonts w:ascii="宋体" w:eastAsia="宋体" w:hint="eastAsia"/>
                <w:sz w:val="21"/>
              </w:rPr>
              <w:t>事宜"之规定。投标人须提供承诺原件（格式自拟）的电子</w:t>
            </w:r>
            <w:r>
              <w:rPr>
                <w:rFonts w:ascii="宋体" w:eastAsia="宋体" w:hint="eastAsia"/>
                <w:spacing w:val="-11"/>
                <w:sz w:val="21"/>
              </w:rPr>
              <w:t xml:space="preserve">文档的得 </w:t>
            </w:r>
            <w:r>
              <w:rPr>
                <w:rFonts w:ascii="宋体" w:eastAsia="宋体" w:hint="eastAsia"/>
                <w:sz w:val="21"/>
              </w:rPr>
              <w:t>4</w:t>
            </w:r>
            <w:r>
              <w:rPr>
                <w:rFonts w:ascii="宋体" w:eastAsia="宋体" w:hint="eastAsia"/>
                <w:spacing w:val="-53"/>
                <w:sz w:val="21"/>
              </w:rPr>
              <w:t xml:space="preserve"> </w:t>
            </w:r>
            <w:r>
              <w:rPr>
                <w:rFonts w:ascii="宋体" w:eastAsia="宋体" w:hint="eastAsia"/>
                <w:sz w:val="21"/>
              </w:rPr>
              <w:t>分，否则不得分。</w:t>
            </w:r>
          </w:p>
        </w:tc>
      </w:tr>
      <w:tr w:rsidR="004F3D90" w:rsidTr="004F3D90">
        <w:trPr>
          <w:trHeight w:val="1575"/>
        </w:trPr>
        <w:tc>
          <w:tcPr>
            <w:tcW w:w="700" w:type="dxa"/>
            <w:vMerge/>
          </w:tcPr>
          <w:p w:rsidR="004F3D90" w:rsidRDefault="004F3D90" w:rsidP="004F3D90">
            <w:pPr>
              <w:rPr>
                <w:sz w:val="2"/>
                <w:szCs w:val="2"/>
              </w:rPr>
            </w:pPr>
          </w:p>
        </w:tc>
        <w:tc>
          <w:tcPr>
            <w:tcW w:w="1370" w:type="dxa"/>
            <w:gridSpan w:val="2"/>
          </w:tcPr>
          <w:p w:rsidR="004F3D90" w:rsidRDefault="004F3D90" w:rsidP="004F3D90">
            <w:pPr>
              <w:pStyle w:val="TableParagraph"/>
              <w:rPr>
                <w:rFonts w:ascii="楷体"/>
                <w:sz w:val="20"/>
              </w:rPr>
            </w:pPr>
          </w:p>
          <w:p w:rsidR="004F3D90" w:rsidRDefault="004F3D90" w:rsidP="004F3D90">
            <w:pPr>
              <w:pStyle w:val="TableParagraph"/>
              <w:spacing w:before="10"/>
              <w:rPr>
                <w:rFonts w:ascii="楷体"/>
                <w:sz w:val="19"/>
              </w:rPr>
            </w:pPr>
          </w:p>
          <w:p w:rsidR="004F3D90" w:rsidRDefault="004F3D90" w:rsidP="004F3D90">
            <w:pPr>
              <w:pStyle w:val="TableParagraph"/>
              <w:spacing w:line="278" w:lineRule="auto"/>
              <w:ind w:left="95" w:right="54" w:hanging="25"/>
              <w:rPr>
                <w:rFonts w:ascii="宋体" w:eastAsia="宋体"/>
                <w:sz w:val="21"/>
              </w:rPr>
            </w:pPr>
            <w:r>
              <w:rPr>
                <w:rFonts w:ascii="宋体" w:eastAsia="宋体" w:hint="eastAsia"/>
                <w:sz w:val="21"/>
              </w:rPr>
              <w:t>物业服务管理软件</w:t>
            </w:r>
          </w:p>
        </w:tc>
        <w:tc>
          <w:tcPr>
            <w:tcW w:w="709" w:type="dxa"/>
          </w:tcPr>
          <w:p w:rsidR="004F3D90" w:rsidRDefault="004F3D90" w:rsidP="004F3D90">
            <w:pPr>
              <w:pStyle w:val="TableParagraph"/>
              <w:rPr>
                <w:rFonts w:ascii="楷体"/>
                <w:sz w:val="20"/>
              </w:rPr>
            </w:pPr>
          </w:p>
          <w:p w:rsidR="004F3D90" w:rsidRDefault="004F3D90" w:rsidP="004F3D90">
            <w:pPr>
              <w:pStyle w:val="TableParagraph"/>
              <w:rPr>
                <w:rFonts w:ascii="楷体"/>
                <w:sz w:val="20"/>
              </w:rPr>
            </w:pPr>
          </w:p>
          <w:p w:rsidR="004F3D90" w:rsidRDefault="004F3D90" w:rsidP="004F3D90">
            <w:pPr>
              <w:pStyle w:val="TableParagraph"/>
              <w:spacing w:before="154"/>
              <w:ind w:left="15"/>
              <w:jc w:val="center"/>
              <w:rPr>
                <w:rFonts w:ascii="宋体"/>
                <w:sz w:val="21"/>
              </w:rPr>
            </w:pPr>
            <w:r>
              <w:rPr>
                <w:rFonts w:ascii="宋体"/>
                <w:sz w:val="21"/>
              </w:rPr>
              <w:t>8</w:t>
            </w:r>
          </w:p>
        </w:tc>
        <w:tc>
          <w:tcPr>
            <w:tcW w:w="6841" w:type="dxa"/>
          </w:tcPr>
          <w:p w:rsidR="004F3D90" w:rsidRDefault="004F3D90" w:rsidP="004F3D90">
            <w:pPr>
              <w:pStyle w:val="TableParagraph"/>
              <w:spacing w:before="31"/>
              <w:ind w:left="8"/>
              <w:rPr>
                <w:rFonts w:ascii="宋体" w:eastAsia="宋体"/>
                <w:spacing w:val="-10"/>
                <w:sz w:val="21"/>
              </w:rPr>
            </w:pPr>
            <w:r>
              <w:rPr>
                <w:rFonts w:ascii="宋体" w:eastAsia="宋体" w:hint="eastAsia"/>
                <w:sz w:val="21"/>
              </w:rPr>
              <w:t xml:space="preserve">    投标人拥有物业服务管理软件系统（自主开发和自购均可</w:t>
            </w:r>
            <w:r>
              <w:rPr>
                <w:rFonts w:ascii="宋体" w:eastAsia="宋体" w:hint="eastAsia"/>
                <w:spacing w:val="-16"/>
                <w:sz w:val="21"/>
              </w:rPr>
              <w:t>）</w:t>
            </w:r>
            <w:r>
              <w:rPr>
                <w:rFonts w:ascii="宋体" w:eastAsia="宋体" w:hint="eastAsia"/>
                <w:spacing w:val="-9"/>
                <w:sz w:val="21"/>
              </w:rPr>
              <w:t>，该软件至少包含工作分派、追踪、统计分析等功能。</w:t>
            </w:r>
            <w:r>
              <w:rPr>
                <w:rFonts w:ascii="宋体" w:eastAsia="宋体" w:hint="eastAsia"/>
                <w:spacing w:val="-4"/>
                <w:sz w:val="21"/>
              </w:rPr>
              <w:t>投标人提供软件开发著作权证书或采购合同和发票原件</w:t>
            </w:r>
            <w:r>
              <w:rPr>
                <w:rFonts w:ascii="宋体" w:eastAsia="宋体" w:hint="eastAsia"/>
                <w:spacing w:val="-8"/>
                <w:sz w:val="21"/>
              </w:rPr>
              <w:t xml:space="preserve">的电子文档得 </w:t>
            </w:r>
            <w:r>
              <w:rPr>
                <w:rFonts w:ascii="宋体" w:eastAsia="宋体" w:hint="eastAsia"/>
                <w:sz w:val="21"/>
              </w:rPr>
              <w:t>4</w:t>
            </w:r>
            <w:r>
              <w:rPr>
                <w:rFonts w:ascii="宋体" w:eastAsia="宋体" w:hint="eastAsia"/>
                <w:spacing w:val="-53"/>
                <w:sz w:val="21"/>
              </w:rPr>
              <w:t xml:space="preserve"> </w:t>
            </w:r>
            <w:r>
              <w:rPr>
                <w:rFonts w:ascii="宋体" w:eastAsia="宋体" w:hint="eastAsia"/>
                <w:spacing w:val="-7"/>
                <w:sz w:val="21"/>
              </w:rPr>
              <w:t>分，否则不得分。</w:t>
            </w:r>
          </w:p>
          <w:p w:rsidR="004F3D90" w:rsidRDefault="004F3D90" w:rsidP="004F3D90">
            <w:pPr>
              <w:pStyle w:val="TableParagraph"/>
              <w:spacing w:before="31"/>
              <w:ind w:left="8"/>
              <w:rPr>
                <w:rFonts w:ascii="宋体" w:eastAsia="宋体"/>
                <w:spacing w:val="-10"/>
                <w:sz w:val="21"/>
              </w:rPr>
            </w:pPr>
            <w:r>
              <w:rPr>
                <w:rFonts w:ascii="宋体" w:eastAsia="宋体" w:hint="eastAsia"/>
                <w:sz w:val="21"/>
              </w:rPr>
              <w:t xml:space="preserve">    投标人提供该管理软</w:t>
            </w:r>
            <w:r>
              <w:rPr>
                <w:rFonts w:ascii="宋体" w:eastAsia="宋体" w:hint="eastAsia"/>
                <w:spacing w:val="-10"/>
                <w:sz w:val="21"/>
              </w:rPr>
              <w:t xml:space="preserve">件在同类项目中运行的证明材料原件（格式自拟，加盖项目甲方公章）的电子文档，得 2 分。           </w:t>
            </w:r>
          </w:p>
          <w:p w:rsidR="004F3D90" w:rsidRDefault="004F3D90" w:rsidP="004F3D90">
            <w:pPr>
              <w:pStyle w:val="TableParagraph"/>
              <w:spacing w:before="31"/>
              <w:ind w:left="8"/>
              <w:rPr>
                <w:rFonts w:ascii="宋体" w:eastAsia="宋体"/>
                <w:sz w:val="21"/>
              </w:rPr>
            </w:pPr>
            <w:r>
              <w:rPr>
                <w:rFonts w:ascii="宋体" w:eastAsia="宋体" w:hint="eastAsia"/>
                <w:spacing w:val="-10"/>
                <w:sz w:val="21"/>
              </w:rPr>
              <w:t xml:space="preserve">    投标人承诺能保证将该物业服务管理软件系统应用于本项目得 2 分。投标人须提供承诺（格式自拟）原件的电子文档，否则不得分。</w:t>
            </w:r>
          </w:p>
        </w:tc>
      </w:tr>
      <w:tr w:rsidR="004F3D90" w:rsidTr="004F3D90">
        <w:trPr>
          <w:trHeight w:val="640"/>
        </w:trPr>
        <w:tc>
          <w:tcPr>
            <w:tcW w:w="700" w:type="dxa"/>
            <w:vMerge w:val="restart"/>
          </w:tcPr>
          <w:p w:rsidR="004F3D90" w:rsidRDefault="004F3D90" w:rsidP="004F3D90">
            <w:pPr>
              <w:pStyle w:val="TableParagraph"/>
              <w:rPr>
                <w:rFonts w:ascii="楷体"/>
                <w:sz w:val="20"/>
              </w:rPr>
            </w:pPr>
          </w:p>
          <w:p w:rsidR="004F3D90" w:rsidRDefault="004F3D90" w:rsidP="004F3D90">
            <w:pPr>
              <w:pStyle w:val="TableParagraph"/>
              <w:rPr>
                <w:rFonts w:ascii="楷体"/>
                <w:sz w:val="20"/>
              </w:rPr>
            </w:pPr>
          </w:p>
          <w:p w:rsidR="004F3D90" w:rsidRDefault="004F3D90" w:rsidP="004F3D90">
            <w:pPr>
              <w:pStyle w:val="TableParagraph"/>
              <w:rPr>
                <w:rFonts w:ascii="楷体"/>
                <w:sz w:val="20"/>
              </w:rPr>
            </w:pPr>
          </w:p>
          <w:p w:rsidR="004F3D90" w:rsidRDefault="004F3D90" w:rsidP="004F3D90">
            <w:pPr>
              <w:pStyle w:val="TableParagraph"/>
              <w:rPr>
                <w:rFonts w:ascii="楷体"/>
                <w:sz w:val="20"/>
              </w:rPr>
            </w:pPr>
          </w:p>
          <w:p w:rsidR="004F3D90" w:rsidRDefault="004F3D90" w:rsidP="004F3D90">
            <w:pPr>
              <w:pStyle w:val="TableParagraph"/>
              <w:rPr>
                <w:rFonts w:ascii="楷体"/>
                <w:sz w:val="20"/>
              </w:rPr>
            </w:pPr>
          </w:p>
          <w:p w:rsidR="004F3D90" w:rsidRDefault="004F3D90" w:rsidP="004F3D90">
            <w:pPr>
              <w:pStyle w:val="TableParagraph"/>
              <w:rPr>
                <w:rFonts w:ascii="楷体"/>
                <w:sz w:val="20"/>
              </w:rPr>
            </w:pPr>
          </w:p>
          <w:p w:rsidR="004F3D90" w:rsidRDefault="004F3D90" w:rsidP="004F3D90">
            <w:pPr>
              <w:pStyle w:val="TableParagraph"/>
              <w:rPr>
                <w:rFonts w:ascii="楷体"/>
                <w:sz w:val="20"/>
              </w:rPr>
            </w:pPr>
          </w:p>
          <w:p w:rsidR="004F3D90" w:rsidRDefault="004F3D90" w:rsidP="004F3D90">
            <w:pPr>
              <w:pStyle w:val="TableParagraph"/>
              <w:rPr>
                <w:rFonts w:ascii="楷体"/>
                <w:sz w:val="20"/>
              </w:rPr>
            </w:pPr>
          </w:p>
          <w:p w:rsidR="004F3D90" w:rsidRDefault="004F3D90" w:rsidP="004F3D90">
            <w:pPr>
              <w:pStyle w:val="TableParagraph"/>
              <w:rPr>
                <w:rFonts w:ascii="楷体"/>
                <w:sz w:val="20"/>
              </w:rPr>
            </w:pPr>
          </w:p>
          <w:p w:rsidR="004F3D90" w:rsidRDefault="004F3D90" w:rsidP="004F3D90">
            <w:pPr>
              <w:pStyle w:val="TableParagraph"/>
              <w:rPr>
                <w:rFonts w:ascii="楷体"/>
                <w:sz w:val="20"/>
              </w:rPr>
            </w:pPr>
          </w:p>
          <w:p w:rsidR="004F3D90" w:rsidRDefault="004F3D90" w:rsidP="004F3D90">
            <w:pPr>
              <w:pStyle w:val="TableParagraph"/>
              <w:rPr>
                <w:rFonts w:ascii="楷体"/>
                <w:sz w:val="20"/>
              </w:rPr>
            </w:pPr>
          </w:p>
          <w:p w:rsidR="004F3D90" w:rsidRDefault="004F3D90" w:rsidP="004F3D90">
            <w:pPr>
              <w:pStyle w:val="TableParagraph"/>
              <w:rPr>
                <w:rFonts w:ascii="楷体"/>
                <w:sz w:val="20"/>
              </w:rPr>
            </w:pPr>
          </w:p>
          <w:p w:rsidR="004F3D90" w:rsidRDefault="004F3D90" w:rsidP="004F3D90">
            <w:pPr>
              <w:pStyle w:val="TableParagraph"/>
              <w:rPr>
                <w:rFonts w:ascii="楷体"/>
                <w:sz w:val="20"/>
              </w:rPr>
            </w:pPr>
          </w:p>
          <w:p w:rsidR="004F3D90" w:rsidRDefault="004F3D90" w:rsidP="004F3D90">
            <w:pPr>
              <w:pStyle w:val="TableParagraph"/>
              <w:rPr>
                <w:rFonts w:ascii="楷体"/>
                <w:sz w:val="20"/>
              </w:rPr>
            </w:pPr>
          </w:p>
          <w:p w:rsidR="004F3D90" w:rsidRDefault="004F3D90" w:rsidP="004F3D90">
            <w:pPr>
              <w:pStyle w:val="TableParagraph"/>
              <w:rPr>
                <w:rFonts w:ascii="楷体"/>
                <w:sz w:val="20"/>
              </w:rPr>
            </w:pPr>
          </w:p>
          <w:p w:rsidR="004F3D90" w:rsidRDefault="004F3D90" w:rsidP="004F3D90">
            <w:pPr>
              <w:pStyle w:val="TableParagraph"/>
              <w:rPr>
                <w:rFonts w:ascii="楷体"/>
                <w:sz w:val="20"/>
              </w:rPr>
            </w:pPr>
          </w:p>
          <w:p w:rsidR="004F3D90" w:rsidRDefault="004F3D90" w:rsidP="004F3D90">
            <w:pPr>
              <w:pStyle w:val="TableParagraph"/>
              <w:rPr>
                <w:rFonts w:ascii="楷体"/>
                <w:sz w:val="20"/>
              </w:rPr>
            </w:pPr>
          </w:p>
          <w:p w:rsidR="004F3D90" w:rsidRDefault="004F3D90" w:rsidP="004F3D90">
            <w:pPr>
              <w:pStyle w:val="TableParagraph"/>
              <w:rPr>
                <w:rFonts w:ascii="楷体"/>
                <w:sz w:val="20"/>
              </w:rPr>
            </w:pPr>
          </w:p>
          <w:p w:rsidR="004F3D90" w:rsidRDefault="004F3D90" w:rsidP="004F3D90">
            <w:pPr>
              <w:pStyle w:val="TableParagraph"/>
              <w:rPr>
                <w:rFonts w:ascii="楷体"/>
                <w:sz w:val="20"/>
              </w:rPr>
            </w:pPr>
          </w:p>
          <w:p w:rsidR="004F3D90" w:rsidRDefault="004F3D90" w:rsidP="004F3D90">
            <w:pPr>
              <w:pStyle w:val="TableParagraph"/>
              <w:rPr>
                <w:rFonts w:ascii="楷体"/>
                <w:sz w:val="20"/>
              </w:rPr>
            </w:pPr>
          </w:p>
          <w:p w:rsidR="004F3D90" w:rsidRDefault="004F3D90" w:rsidP="004F3D90">
            <w:pPr>
              <w:pStyle w:val="TableParagraph"/>
              <w:spacing w:before="178" w:line="278" w:lineRule="auto"/>
              <w:ind w:left="245" w:right="19" w:hanging="210"/>
              <w:rPr>
                <w:rFonts w:ascii="宋体" w:eastAsia="宋体"/>
                <w:sz w:val="21"/>
              </w:rPr>
            </w:pPr>
            <w:r>
              <w:rPr>
                <w:rFonts w:ascii="宋体" w:eastAsia="宋体" w:hint="eastAsia"/>
                <w:sz w:val="21"/>
              </w:rPr>
              <w:t>技术部分</w:t>
            </w:r>
            <w:r>
              <w:rPr>
                <w:rFonts w:ascii="宋体" w:eastAsia="宋体" w:hint="eastAsia"/>
                <w:sz w:val="21"/>
              </w:rPr>
              <w:lastRenderedPageBreak/>
              <w:t>（5</w:t>
            </w:r>
            <w:r>
              <w:rPr>
                <w:rFonts w:ascii="宋体" w:eastAsia="宋体"/>
                <w:sz w:val="21"/>
              </w:rPr>
              <w:t>7</w:t>
            </w:r>
            <w:r>
              <w:rPr>
                <w:rFonts w:ascii="宋体" w:eastAsia="宋体" w:hint="eastAsia"/>
                <w:sz w:val="21"/>
              </w:rPr>
              <w:t>分）</w:t>
            </w:r>
          </w:p>
        </w:tc>
        <w:tc>
          <w:tcPr>
            <w:tcW w:w="1370" w:type="dxa"/>
            <w:gridSpan w:val="2"/>
          </w:tcPr>
          <w:p w:rsidR="004F3D90" w:rsidRDefault="004F3D90" w:rsidP="004F3D90">
            <w:pPr>
              <w:pStyle w:val="TableParagraph"/>
              <w:spacing w:before="7"/>
              <w:rPr>
                <w:rFonts w:ascii="楷体"/>
                <w:sz w:val="14"/>
              </w:rPr>
            </w:pPr>
          </w:p>
          <w:p w:rsidR="004F3D90" w:rsidRDefault="004F3D90" w:rsidP="004F3D90">
            <w:pPr>
              <w:pStyle w:val="TableParagraph"/>
              <w:ind w:left="280"/>
              <w:rPr>
                <w:rFonts w:ascii="宋体" w:eastAsia="宋体"/>
                <w:sz w:val="21"/>
              </w:rPr>
            </w:pPr>
            <w:r>
              <w:rPr>
                <w:rFonts w:ascii="宋体" w:eastAsia="宋体" w:hint="eastAsia"/>
                <w:sz w:val="21"/>
              </w:rPr>
              <w:t>响应情况</w:t>
            </w:r>
          </w:p>
        </w:tc>
        <w:tc>
          <w:tcPr>
            <w:tcW w:w="709" w:type="dxa"/>
          </w:tcPr>
          <w:p w:rsidR="004F3D90" w:rsidRDefault="004F3D90" w:rsidP="004F3D90">
            <w:pPr>
              <w:pStyle w:val="TableParagraph"/>
              <w:spacing w:before="7"/>
              <w:rPr>
                <w:rFonts w:ascii="楷体"/>
                <w:sz w:val="14"/>
              </w:rPr>
            </w:pPr>
          </w:p>
          <w:p w:rsidR="004F3D90" w:rsidRDefault="004F3D90" w:rsidP="004F3D90">
            <w:pPr>
              <w:pStyle w:val="TableParagraph"/>
              <w:ind w:left="15"/>
              <w:jc w:val="center"/>
              <w:rPr>
                <w:rFonts w:ascii="宋体"/>
                <w:sz w:val="21"/>
              </w:rPr>
            </w:pPr>
            <w:r>
              <w:rPr>
                <w:rFonts w:ascii="宋体"/>
                <w:sz w:val="21"/>
              </w:rPr>
              <w:t>3</w:t>
            </w:r>
          </w:p>
        </w:tc>
        <w:tc>
          <w:tcPr>
            <w:tcW w:w="6841" w:type="dxa"/>
          </w:tcPr>
          <w:p w:rsidR="004F3D90" w:rsidRDefault="004F3D90" w:rsidP="004F3D90">
            <w:pPr>
              <w:pStyle w:val="TableParagraph"/>
              <w:spacing w:before="31"/>
              <w:ind w:left="3" w:right="38"/>
              <w:rPr>
                <w:rFonts w:ascii="宋体" w:eastAsia="宋体"/>
                <w:sz w:val="21"/>
              </w:rPr>
            </w:pPr>
            <w:r>
              <w:rPr>
                <w:rFonts w:ascii="宋体" w:eastAsia="宋体" w:hint="eastAsia"/>
                <w:spacing w:val="-6"/>
                <w:sz w:val="21"/>
              </w:rPr>
              <w:t xml:space="preserve">    根据投标人投标文件对招标文件非实质性条款的响应程度，完全响应的得 </w:t>
            </w:r>
            <w:r>
              <w:rPr>
                <w:rFonts w:ascii="宋体" w:eastAsia="宋体" w:hint="eastAsia"/>
                <w:sz w:val="21"/>
              </w:rPr>
              <w:t>3分，存在负偏离情况的本项不得分。</w:t>
            </w:r>
          </w:p>
        </w:tc>
      </w:tr>
      <w:tr w:rsidR="004F3D90" w:rsidTr="004F3D90">
        <w:trPr>
          <w:trHeight w:val="1576"/>
        </w:trPr>
        <w:tc>
          <w:tcPr>
            <w:tcW w:w="700" w:type="dxa"/>
            <w:vMerge/>
            <w:tcBorders>
              <w:top w:val="nil"/>
            </w:tcBorders>
          </w:tcPr>
          <w:p w:rsidR="004F3D90" w:rsidRDefault="004F3D90" w:rsidP="004F3D90">
            <w:pPr>
              <w:rPr>
                <w:sz w:val="2"/>
                <w:szCs w:val="2"/>
              </w:rPr>
            </w:pPr>
          </w:p>
        </w:tc>
        <w:tc>
          <w:tcPr>
            <w:tcW w:w="700" w:type="dxa"/>
            <w:vMerge w:val="restart"/>
          </w:tcPr>
          <w:p w:rsidR="004F3D90" w:rsidRDefault="004F3D90" w:rsidP="004F3D90">
            <w:pPr>
              <w:pStyle w:val="TableParagraph"/>
              <w:rPr>
                <w:rFonts w:ascii="楷体"/>
                <w:sz w:val="20"/>
              </w:rPr>
            </w:pPr>
          </w:p>
          <w:p w:rsidR="004F3D90" w:rsidRDefault="004F3D90" w:rsidP="004F3D90">
            <w:pPr>
              <w:pStyle w:val="TableParagraph"/>
              <w:rPr>
                <w:rFonts w:ascii="楷体"/>
                <w:sz w:val="20"/>
              </w:rPr>
            </w:pPr>
          </w:p>
          <w:p w:rsidR="004F3D90" w:rsidRDefault="004F3D90" w:rsidP="004F3D90">
            <w:pPr>
              <w:pStyle w:val="TableParagraph"/>
              <w:rPr>
                <w:rFonts w:ascii="楷体"/>
                <w:sz w:val="20"/>
              </w:rPr>
            </w:pPr>
          </w:p>
          <w:p w:rsidR="004F3D90" w:rsidRDefault="004F3D90" w:rsidP="004F3D90">
            <w:pPr>
              <w:pStyle w:val="TableParagraph"/>
              <w:rPr>
                <w:rFonts w:ascii="楷体"/>
                <w:sz w:val="20"/>
              </w:rPr>
            </w:pPr>
          </w:p>
          <w:p w:rsidR="004F3D90" w:rsidRDefault="004F3D90" w:rsidP="004F3D90">
            <w:pPr>
              <w:pStyle w:val="TableParagraph"/>
              <w:rPr>
                <w:rFonts w:ascii="楷体"/>
                <w:sz w:val="20"/>
              </w:rPr>
            </w:pPr>
          </w:p>
          <w:p w:rsidR="004F3D90" w:rsidRDefault="004F3D90" w:rsidP="004F3D90">
            <w:pPr>
              <w:pStyle w:val="TableParagraph"/>
              <w:rPr>
                <w:rFonts w:ascii="楷体"/>
                <w:sz w:val="20"/>
              </w:rPr>
            </w:pPr>
          </w:p>
          <w:p w:rsidR="004F3D90" w:rsidRDefault="004F3D90" w:rsidP="004F3D90">
            <w:pPr>
              <w:pStyle w:val="TableParagraph"/>
              <w:rPr>
                <w:rFonts w:ascii="楷体"/>
                <w:sz w:val="20"/>
              </w:rPr>
            </w:pPr>
          </w:p>
          <w:p w:rsidR="004F3D90" w:rsidRDefault="004F3D90" w:rsidP="004F3D90">
            <w:pPr>
              <w:pStyle w:val="TableParagraph"/>
              <w:rPr>
                <w:rFonts w:ascii="楷体"/>
                <w:sz w:val="20"/>
              </w:rPr>
            </w:pPr>
          </w:p>
          <w:p w:rsidR="004F3D90" w:rsidRDefault="004F3D90" w:rsidP="004F3D90">
            <w:pPr>
              <w:pStyle w:val="TableParagraph"/>
              <w:rPr>
                <w:rFonts w:ascii="楷体"/>
                <w:sz w:val="20"/>
              </w:rPr>
            </w:pPr>
          </w:p>
          <w:p w:rsidR="004F3D90" w:rsidRDefault="004F3D90" w:rsidP="004F3D90">
            <w:pPr>
              <w:pStyle w:val="TableParagraph"/>
              <w:rPr>
                <w:rFonts w:ascii="楷体"/>
                <w:sz w:val="20"/>
              </w:rPr>
            </w:pPr>
          </w:p>
          <w:p w:rsidR="004F3D90" w:rsidRDefault="004F3D90" w:rsidP="004F3D90">
            <w:pPr>
              <w:pStyle w:val="TableParagraph"/>
              <w:rPr>
                <w:rFonts w:ascii="楷体"/>
                <w:sz w:val="20"/>
              </w:rPr>
            </w:pPr>
          </w:p>
          <w:p w:rsidR="004F3D90" w:rsidRDefault="004F3D90" w:rsidP="004F3D90">
            <w:pPr>
              <w:pStyle w:val="TableParagraph"/>
              <w:rPr>
                <w:rFonts w:ascii="楷体"/>
                <w:sz w:val="20"/>
              </w:rPr>
            </w:pPr>
          </w:p>
          <w:p w:rsidR="004F3D90" w:rsidRDefault="004F3D90" w:rsidP="004F3D90">
            <w:pPr>
              <w:pStyle w:val="TableParagraph"/>
              <w:rPr>
                <w:rFonts w:ascii="楷体"/>
                <w:sz w:val="20"/>
              </w:rPr>
            </w:pPr>
          </w:p>
          <w:p w:rsidR="004F3D90" w:rsidRDefault="004F3D90" w:rsidP="004F3D90">
            <w:pPr>
              <w:pStyle w:val="TableParagraph"/>
              <w:rPr>
                <w:rFonts w:ascii="楷体"/>
                <w:sz w:val="20"/>
              </w:rPr>
            </w:pPr>
          </w:p>
          <w:p w:rsidR="004F3D90" w:rsidRDefault="004F3D90" w:rsidP="004F3D90">
            <w:pPr>
              <w:pStyle w:val="TableParagraph"/>
              <w:rPr>
                <w:rFonts w:ascii="楷体"/>
                <w:sz w:val="20"/>
              </w:rPr>
            </w:pPr>
          </w:p>
          <w:p w:rsidR="004F3D90" w:rsidRDefault="004F3D90" w:rsidP="004F3D90">
            <w:pPr>
              <w:pStyle w:val="TableParagraph"/>
              <w:rPr>
                <w:rFonts w:ascii="楷体"/>
                <w:sz w:val="20"/>
              </w:rPr>
            </w:pPr>
          </w:p>
          <w:p w:rsidR="004F3D90" w:rsidRDefault="004F3D90" w:rsidP="004F3D90">
            <w:pPr>
              <w:pStyle w:val="TableParagraph"/>
              <w:rPr>
                <w:rFonts w:ascii="楷体"/>
                <w:sz w:val="20"/>
              </w:rPr>
            </w:pPr>
          </w:p>
          <w:p w:rsidR="004F3D90" w:rsidRDefault="004F3D90" w:rsidP="004F3D90">
            <w:pPr>
              <w:pStyle w:val="TableParagraph"/>
              <w:rPr>
                <w:rFonts w:ascii="楷体"/>
                <w:sz w:val="20"/>
              </w:rPr>
            </w:pPr>
          </w:p>
          <w:p w:rsidR="004F3D90" w:rsidRDefault="004F3D90" w:rsidP="004F3D90">
            <w:pPr>
              <w:pStyle w:val="TableParagraph"/>
              <w:spacing w:before="4"/>
              <w:rPr>
                <w:rFonts w:ascii="楷体"/>
                <w:sz w:val="28"/>
              </w:rPr>
            </w:pPr>
          </w:p>
          <w:p w:rsidR="004F3D90" w:rsidRDefault="004F3D90" w:rsidP="004F3D90">
            <w:pPr>
              <w:pStyle w:val="TableParagraph"/>
              <w:spacing w:line="278" w:lineRule="auto"/>
              <w:ind w:left="245" w:right="19" w:hanging="210"/>
              <w:rPr>
                <w:rFonts w:ascii="宋体" w:eastAsia="宋体"/>
                <w:sz w:val="21"/>
              </w:rPr>
            </w:pPr>
            <w:r>
              <w:rPr>
                <w:rFonts w:ascii="宋体" w:eastAsia="宋体" w:hint="eastAsia"/>
                <w:sz w:val="21"/>
              </w:rPr>
              <w:t>服务方</w:t>
            </w:r>
            <w:r>
              <w:rPr>
                <w:rFonts w:ascii="宋体" w:eastAsia="宋体" w:hint="eastAsia"/>
                <w:sz w:val="21"/>
              </w:rPr>
              <w:lastRenderedPageBreak/>
              <w:t>案</w:t>
            </w:r>
          </w:p>
        </w:tc>
        <w:tc>
          <w:tcPr>
            <w:tcW w:w="670" w:type="dxa"/>
          </w:tcPr>
          <w:p w:rsidR="004F3D90" w:rsidRDefault="004F3D90" w:rsidP="004F3D90">
            <w:pPr>
              <w:pStyle w:val="TableParagraph"/>
              <w:spacing w:before="31" w:line="278" w:lineRule="auto"/>
              <w:ind w:left="35" w:right="19"/>
              <w:jc w:val="both"/>
              <w:rPr>
                <w:rFonts w:ascii="宋体" w:eastAsia="宋体"/>
                <w:sz w:val="21"/>
              </w:rPr>
            </w:pPr>
            <w:r>
              <w:rPr>
                <w:rFonts w:ascii="宋体" w:eastAsia="宋体" w:hint="eastAsia"/>
                <w:sz w:val="21"/>
              </w:rPr>
              <w:lastRenderedPageBreak/>
              <w:t>对项目的整体统筹规划及定</w:t>
            </w:r>
          </w:p>
          <w:p w:rsidR="004F3D90" w:rsidRDefault="004F3D90" w:rsidP="004F3D90">
            <w:pPr>
              <w:pStyle w:val="TableParagraph"/>
              <w:spacing w:line="269" w:lineRule="exact"/>
              <w:ind w:left="15"/>
              <w:jc w:val="center"/>
              <w:rPr>
                <w:rFonts w:ascii="宋体" w:eastAsia="宋体"/>
                <w:sz w:val="21"/>
              </w:rPr>
            </w:pPr>
            <w:r>
              <w:rPr>
                <w:rFonts w:ascii="宋体" w:eastAsia="宋体" w:hint="eastAsia"/>
                <w:sz w:val="21"/>
              </w:rPr>
              <w:t>位</w:t>
            </w:r>
          </w:p>
        </w:tc>
        <w:tc>
          <w:tcPr>
            <w:tcW w:w="709" w:type="dxa"/>
          </w:tcPr>
          <w:p w:rsidR="004F3D90" w:rsidRDefault="004F3D90" w:rsidP="004F3D90">
            <w:pPr>
              <w:pStyle w:val="TableParagraph"/>
              <w:rPr>
                <w:rFonts w:ascii="楷体"/>
                <w:sz w:val="20"/>
              </w:rPr>
            </w:pPr>
          </w:p>
          <w:p w:rsidR="004F3D90" w:rsidRDefault="004F3D90" w:rsidP="004F3D90">
            <w:pPr>
              <w:pStyle w:val="TableParagraph"/>
              <w:rPr>
                <w:rFonts w:ascii="楷体"/>
                <w:sz w:val="20"/>
              </w:rPr>
            </w:pPr>
          </w:p>
          <w:p w:rsidR="004F3D90" w:rsidRDefault="004F3D90" w:rsidP="004F3D90">
            <w:pPr>
              <w:pStyle w:val="TableParagraph"/>
              <w:spacing w:before="142"/>
              <w:ind w:left="15"/>
              <w:jc w:val="center"/>
              <w:rPr>
                <w:rFonts w:ascii="宋体"/>
                <w:sz w:val="21"/>
              </w:rPr>
            </w:pPr>
            <w:r>
              <w:rPr>
                <w:rFonts w:ascii="宋体"/>
                <w:sz w:val="21"/>
              </w:rPr>
              <w:t>6</w:t>
            </w:r>
          </w:p>
        </w:tc>
        <w:tc>
          <w:tcPr>
            <w:tcW w:w="6841" w:type="dxa"/>
          </w:tcPr>
          <w:p w:rsidR="004F3D90" w:rsidRDefault="004F3D90" w:rsidP="004F3D90">
            <w:pPr>
              <w:pStyle w:val="TableParagraph"/>
              <w:spacing w:before="7"/>
              <w:rPr>
                <w:rFonts w:ascii="楷体"/>
                <w:sz w:val="14"/>
              </w:rPr>
            </w:pPr>
          </w:p>
          <w:p w:rsidR="004F3D90" w:rsidRDefault="004F3D90" w:rsidP="004F3D90">
            <w:pPr>
              <w:pStyle w:val="TableParagraph"/>
              <w:spacing w:line="278" w:lineRule="auto"/>
              <w:ind w:left="8" w:right="-15"/>
              <w:rPr>
                <w:rFonts w:ascii="宋体" w:eastAsia="宋体"/>
                <w:sz w:val="21"/>
              </w:rPr>
            </w:pPr>
            <w:r>
              <w:rPr>
                <w:rFonts w:ascii="宋体" w:eastAsia="宋体" w:hint="eastAsia"/>
                <w:spacing w:val="-6"/>
                <w:sz w:val="21"/>
              </w:rPr>
              <w:t xml:space="preserve">    投标人提供对项目的整体统</w:t>
            </w:r>
            <w:r>
              <w:rPr>
                <w:rFonts w:ascii="宋体" w:eastAsia="宋体" w:hint="eastAsia"/>
                <w:spacing w:val="-11"/>
                <w:sz w:val="21"/>
              </w:rPr>
              <w:t xml:space="preserve">筹规划定位合理、物业服务需求分析、服务理念、管理的重点、服务措施、对本项目的实施优势得 </w:t>
            </w:r>
            <w:r>
              <w:rPr>
                <w:rFonts w:ascii="宋体" w:eastAsia="宋体" w:hint="eastAsia"/>
                <w:sz w:val="21"/>
              </w:rPr>
              <w:t>6</w:t>
            </w:r>
            <w:r>
              <w:rPr>
                <w:rFonts w:ascii="宋体" w:eastAsia="宋体" w:hint="eastAsia"/>
                <w:spacing w:val="-53"/>
                <w:sz w:val="21"/>
              </w:rPr>
              <w:t xml:space="preserve"> </w:t>
            </w:r>
            <w:r>
              <w:rPr>
                <w:rFonts w:ascii="宋体" w:eastAsia="宋体" w:hint="eastAsia"/>
                <w:spacing w:val="-5"/>
                <w:sz w:val="21"/>
              </w:rPr>
              <w:t>分，上述评审因素</w:t>
            </w:r>
            <w:r>
              <w:rPr>
                <w:rFonts w:ascii="宋体" w:eastAsia="宋体" w:hint="eastAsia"/>
                <w:spacing w:val="-15"/>
                <w:sz w:val="21"/>
              </w:rPr>
              <w:t xml:space="preserve">缺一项减 </w:t>
            </w:r>
            <w:r>
              <w:rPr>
                <w:rFonts w:ascii="宋体" w:eastAsia="宋体" w:hint="eastAsia"/>
                <w:sz w:val="21"/>
              </w:rPr>
              <w:t>1</w:t>
            </w:r>
            <w:r>
              <w:rPr>
                <w:rFonts w:ascii="宋体" w:eastAsia="宋体" w:hint="eastAsia"/>
                <w:spacing w:val="-53"/>
                <w:sz w:val="21"/>
              </w:rPr>
              <w:t xml:space="preserve"> </w:t>
            </w:r>
            <w:r>
              <w:rPr>
                <w:rFonts w:ascii="宋体" w:eastAsia="宋体" w:hint="eastAsia"/>
                <w:spacing w:val="-11"/>
                <w:sz w:val="21"/>
              </w:rPr>
              <w:t xml:space="preserve">分，直至 </w:t>
            </w:r>
            <w:r>
              <w:rPr>
                <w:rFonts w:ascii="宋体" w:eastAsia="宋体" w:hint="eastAsia"/>
                <w:sz w:val="21"/>
              </w:rPr>
              <w:t>0</w:t>
            </w:r>
            <w:r>
              <w:rPr>
                <w:rFonts w:ascii="宋体" w:eastAsia="宋体" w:hint="eastAsia"/>
                <w:spacing w:val="-53"/>
                <w:sz w:val="21"/>
              </w:rPr>
              <w:t xml:space="preserve"> </w:t>
            </w:r>
            <w:r>
              <w:rPr>
                <w:rFonts w:ascii="宋体" w:eastAsia="宋体" w:hint="eastAsia"/>
                <w:sz w:val="21"/>
              </w:rPr>
              <w:t>分止，全部项未提供的不得分。</w:t>
            </w:r>
          </w:p>
        </w:tc>
      </w:tr>
      <w:tr w:rsidR="004F3D90" w:rsidTr="004F3D90">
        <w:trPr>
          <w:trHeight w:val="1263"/>
        </w:trPr>
        <w:tc>
          <w:tcPr>
            <w:tcW w:w="700" w:type="dxa"/>
            <w:vMerge/>
            <w:tcBorders>
              <w:top w:val="nil"/>
            </w:tcBorders>
          </w:tcPr>
          <w:p w:rsidR="004F3D90" w:rsidRDefault="004F3D90" w:rsidP="004F3D90">
            <w:pPr>
              <w:rPr>
                <w:sz w:val="2"/>
                <w:szCs w:val="2"/>
              </w:rPr>
            </w:pPr>
          </w:p>
        </w:tc>
        <w:tc>
          <w:tcPr>
            <w:tcW w:w="700" w:type="dxa"/>
            <w:vMerge/>
            <w:tcBorders>
              <w:top w:val="nil"/>
            </w:tcBorders>
          </w:tcPr>
          <w:p w:rsidR="004F3D90" w:rsidRDefault="004F3D90" w:rsidP="004F3D90">
            <w:pPr>
              <w:rPr>
                <w:sz w:val="2"/>
                <w:szCs w:val="2"/>
              </w:rPr>
            </w:pPr>
          </w:p>
        </w:tc>
        <w:tc>
          <w:tcPr>
            <w:tcW w:w="670" w:type="dxa"/>
          </w:tcPr>
          <w:p w:rsidR="004F3D90" w:rsidRDefault="004F3D90" w:rsidP="004F3D90">
            <w:pPr>
              <w:pStyle w:val="TableParagraph"/>
              <w:spacing w:line="278" w:lineRule="auto"/>
              <w:ind w:left="35" w:right="19"/>
              <w:jc w:val="both"/>
              <w:rPr>
                <w:rFonts w:ascii="宋体" w:eastAsia="宋体"/>
                <w:sz w:val="21"/>
              </w:rPr>
            </w:pPr>
            <w:r>
              <w:rPr>
                <w:rFonts w:ascii="宋体" w:eastAsia="宋体" w:hint="eastAsia"/>
                <w:sz w:val="21"/>
              </w:rPr>
              <w:t>对项目的人员设置</w:t>
            </w:r>
          </w:p>
        </w:tc>
        <w:tc>
          <w:tcPr>
            <w:tcW w:w="709" w:type="dxa"/>
          </w:tcPr>
          <w:p w:rsidR="004F3D90" w:rsidRDefault="004F3D90" w:rsidP="004F3D90">
            <w:pPr>
              <w:pStyle w:val="TableParagraph"/>
              <w:rPr>
                <w:rFonts w:ascii="楷体"/>
                <w:sz w:val="20"/>
              </w:rPr>
            </w:pPr>
          </w:p>
          <w:p w:rsidR="004F3D90" w:rsidRDefault="004F3D90" w:rsidP="004F3D90">
            <w:pPr>
              <w:pStyle w:val="TableParagraph"/>
              <w:spacing w:before="12"/>
              <w:rPr>
                <w:rFonts w:ascii="楷体"/>
                <w:sz w:val="18"/>
              </w:rPr>
            </w:pPr>
          </w:p>
          <w:p w:rsidR="004F3D90" w:rsidRDefault="004F3D90" w:rsidP="004F3D90">
            <w:pPr>
              <w:pStyle w:val="TableParagraph"/>
              <w:ind w:left="15"/>
              <w:jc w:val="center"/>
              <w:rPr>
                <w:rFonts w:ascii="宋体"/>
                <w:sz w:val="21"/>
              </w:rPr>
            </w:pPr>
            <w:r>
              <w:rPr>
                <w:rFonts w:ascii="宋体"/>
                <w:sz w:val="21"/>
              </w:rPr>
              <w:t>6</w:t>
            </w:r>
          </w:p>
        </w:tc>
        <w:tc>
          <w:tcPr>
            <w:tcW w:w="6841" w:type="dxa"/>
          </w:tcPr>
          <w:p w:rsidR="004F3D90" w:rsidRDefault="004F3D90" w:rsidP="004F3D90">
            <w:pPr>
              <w:pStyle w:val="TableParagraph"/>
              <w:spacing w:before="31" w:line="278" w:lineRule="auto"/>
              <w:ind w:left="8" w:right="-15"/>
              <w:rPr>
                <w:rFonts w:ascii="宋体" w:eastAsia="宋体"/>
                <w:sz w:val="21"/>
              </w:rPr>
            </w:pPr>
            <w:r>
              <w:rPr>
                <w:rFonts w:ascii="宋体" w:eastAsia="宋体" w:hint="eastAsia"/>
                <w:spacing w:val="-9"/>
                <w:sz w:val="21"/>
              </w:rPr>
              <w:t xml:space="preserve">    投标人针对本项目要求进行人员设置科</w:t>
            </w:r>
            <w:r>
              <w:rPr>
                <w:rFonts w:ascii="宋体" w:eastAsia="宋体" w:hint="eastAsia"/>
                <w:spacing w:val="-11"/>
                <w:sz w:val="21"/>
              </w:rPr>
              <w:t>学合理，有组织架构图、有详细具体的人员配置、有人员岗</w:t>
            </w:r>
            <w:r>
              <w:rPr>
                <w:rFonts w:ascii="宋体" w:eastAsia="宋体" w:hint="eastAsia"/>
                <w:spacing w:val="-13"/>
                <w:sz w:val="21"/>
              </w:rPr>
              <w:t xml:space="preserve">位职责、有工作质量标准的得 </w:t>
            </w:r>
            <w:r>
              <w:rPr>
                <w:rFonts w:ascii="宋体" w:eastAsia="宋体" w:hint="eastAsia"/>
                <w:sz w:val="21"/>
              </w:rPr>
              <w:t>6</w:t>
            </w:r>
            <w:r>
              <w:rPr>
                <w:rFonts w:ascii="宋体" w:eastAsia="宋体" w:hint="eastAsia"/>
                <w:spacing w:val="-53"/>
                <w:sz w:val="21"/>
              </w:rPr>
              <w:t xml:space="preserve"> </w:t>
            </w:r>
            <w:r>
              <w:rPr>
                <w:rFonts w:ascii="宋体" w:eastAsia="宋体" w:hint="eastAsia"/>
                <w:spacing w:val="-7"/>
                <w:sz w:val="21"/>
              </w:rPr>
              <w:t>分，上述评审因素缺一项减</w:t>
            </w:r>
            <w:r>
              <w:rPr>
                <w:rFonts w:ascii="宋体" w:eastAsia="宋体" w:hint="eastAsia"/>
                <w:sz w:val="21"/>
              </w:rPr>
              <w:t>1.5</w:t>
            </w:r>
            <w:r>
              <w:rPr>
                <w:rFonts w:ascii="宋体" w:eastAsia="宋体" w:hint="eastAsia"/>
                <w:spacing w:val="-53"/>
                <w:sz w:val="21"/>
              </w:rPr>
              <w:t xml:space="preserve"> </w:t>
            </w:r>
            <w:r>
              <w:rPr>
                <w:rFonts w:ascii="宋体" w:eastAsia="宋体" w:hint="eastAsia"/>
                <w:spacing w:val="-11"/>
                <w:sz w:val="21"/>
              </w:rPr>
              <w:t xml:space="preserve">分，直至 </w:t>
            </w:r>
            <w:r>
              <w:rPr>
                <w:rFonts w:ascii="宋体" w:eastAsia="宋体" w:hint="eastAsia"/>
                <w:sz w:val="21"/>
              </w:rPr>
              <w:t>0</w:t>
            </w:r>
            <w:r>
              <w:rPr>
                <w:rFonts w:ascii="宋体" w:eastAsia="宋体" w:hint="eastAsia"/>
                <w:spacing w:val="-53"/>
                <w:sz w:val="21"/>
              </w:rPr>
              <w:t xml:space="preserve"> </w:t>
            </w:r>
            <w:r>
              <w:rPr>
                <w:rFonts w:ascii="宋体" w:eastAsia="宋体" w:hint="eastAsia"/>
                <w:sz w:val="21"/>
              </w:rPr>
              <w:t>分止，全部项未提供的不得分。</w:t>
            </w:r>
          </w:p>
        </w:tc>
      </w:tr>
      <w:tr w:rsidR="004F3D90" w:rsidTr="004F3D90">
        <w:trPr>
          <w:trHeight w:val="1264"/>
        </w:trPr>
        <w:tc>
          <w:tcPr>
            <w:tcW w:w="700" w:type="dxa"/>
            <w:vMerge/>
            <w:tcBorders>
              <w:top w:val="nil"/>
            </w:tcBorders>
          </w:tcPr>
          <w:p w:rsidR="004F3D90" w:rsidRDefault="004F3D90" w:rsidP="004F3D90">
            <w:pPr>
              <w:rPr>
                <w:sz w:val="2"/>
                <w:szCs w:val="2"/>
              </w:rPr>
            </w:pPr>
          </w:p>
        </w:tc>
        <w:tc>
          <w:tcPr>
            <w:tcW w:w="700" w:type="dxa"/>
            <w:vMerge/>
            <w:tcBorders>
              <w:top w:val="nil"/>
            </w:tcBorders>
          </w:tcPr>
          <w:p w:rsidR="004F3D90" w:rsidRDefault="004F3D90" w:rsidP="004F3D90">
            <w:pPr>
              <w:rPr>
                <w:sz w:val="2"/>
                <w:szCs w:val="2"/>
              </w:rPr>
            </w:pPr>
          </w:p>
        </w:tc>
        <w:tc>
          <w:tcPr>
            <w:tcW w:w="670" w:type="dxa"/>
          </w:tcPr>
          <w:p w:rsidR="004F3D90" w:rsidRDefault="004F3D90" w:rsidP="004F3D90">
            <w:pPr>
              <w:pStyle w:val="TableParagraph"/>
              <w:spacing w:line="278" w:lineRule="auto"/>
              <w:ind w:left="35" w:right="19"/>
              <w:jc w:val="center"/>
              <w:rPr>
                <w:rFonts w:ascii="宋体" w:eastAsia="宋体"/>
                <w:sz w:val="21"/>
              </w:rPr>
            </w:pPr>
            <w:r>
              <w:rPr>
                <w:rFonts w:ascii="宋体" w:eastAsia="宋体" w:hint="eastAsia"/>
                <w:sz w:val="21"/>
              </w:rPr>
              <w:t>人员培训及考核</w:t>
            </w:r>
          </w:p>
        </w:tc>
        <w:tc>
          <w:tcPr>
            <w:tcW w:w="709" w:type="dxa"/>
          </w:tcPr>
          <w:p w:rsidR="004F3D90" w:rsidRDefault="004F3D90" w:rsidP="004F3D90">
            <w:pPr>
              <w:pStyle w:val="TableParagraph"/>
              <w:rPr>
                <w:rFonts w:ascii="楷体"/>
                <w:sz w:val="20"/>
              </w:rPr>
            </w:pPr>
          </w:p>
          <w:p w:rsidR="004F3D90" w:rsidRDefault="004F3D90" w:rsidP="004F3D90">
            <w:pPr>
              <w:pStyle w:val="TableParagraph"/>
              <w:spacing w:before="12"/>
              <w:rPr>
                <w:rFonts w:ascii="楷体"/>
                <w:sz w:val="18"/>
              </w:rPr>
            </w:pPr>
          </w:p>
          <w:p w:rsidR="004F3D90" w:rsidRDefault="004F3D90" w:rsidP="004F3D90">
            <w:pPr>
              <w:pStyle w:val="TableParagraph"/>
              <w:ind w:left="15"/>
              <w:jc w:val="center"/>
              <w:rPr>
                <w:rFonts w:ascii="宋体"/>
                <w:sz w:val="21"/>
              </w:rPr>
            </w:pPr>
            <w:r>
              <w:rPr>
                <w:rFonts w:ascii="宋体"/>
                <w:sz w:val="21"/>
              </w:rPr>
              <w:t>6</w:t>
            </w:r>
          </w:p>
        </w:tc>
        <w:tc>
          <w:tcPr>
            <w:tcW w:w="6841" w:type="dxa"/>
          </w:tcPr>
          <w:p w:rsidR="004F3D90" w:rsidRDefault="004F3D90" w:rsidP="004F3D90">
            <w:pPr>
              <w:pStyle w:val="TableParagraph"/>
              <w:spacing w:before="31" w:line="278" w:lineRule="auto"/>
              <w:ind w:left="8" w:right="-15"/>
              <w:rPr>
                <w:rFonts w:ascii="宋体" w:eastAsia="宋体"/>
                <w:sz w:val="21"/>
              </w:rPr>
            </w:pPr>
            <w:r>
              <w:rPr>
                <w:rFonts w:ascii="宋体" w:eastAsia="宋体" w:hint="eastAsia"/>
                <w:spacing w:val="-9"/>
                <w:sz w:val="21"/>
              </w:rPr>
              <w:t xml:space="preserve">    投标人提供针对性的培训措施、科学的培</w:t>
            </w:r>
            <w:r>
              <w:rPr>
                <w:rFonts w:ascii="宋体" w:eastAsia="宋体" w:hint="eastAsia"/>
                <w:spacing w:val="-11"/>
                <w:sz w:val="21"/>
              </w:rPr>
              <w:t>训计划、培训内容和方法、考核机制、员工激励机制、上岗</w:t>
            </w:r>
            <w:r>
              <w:rPr>
                <w:rFonts w:ascii="宋体" w:eastAsia="宋体" w:hint="eastAsia"/>
                <w:spacing w:val="-16"/>
                <w:sz w:val="21"/>
              </w:rPr>
              <w:t xml:space="preserve">仪表行为规范的得 </w:t>
            </w:r>
            <w:r>
              <w:rPr>
                <w:rFonts w:ascii="宋体" w:eastAsia="宋体" w:hint="eastAsia"/>
                <w:sz w:val="21"/>
              </w:rPr>
              <w:t>6</w:t>
            </w:r>
            <w:r>
              <w:rPr>
                <w:rFonts w:ascii="宋体" w:eastAsia="宋体" w:hint="eastAsia"/>
                <w:spacing w:val="-53"/>
                <w:sz w:val="21"/>
              </w:rPr>
              <w:t xml:space="preserve"> </w:t>
            </w:r>
            <w:r>
              <w:rPr>
                <w:rFonts w:ascii="宋体" w:eastAsia="宋体" w:hint="eastAsia"/>
                <w:spacing w:val="-11"/>
                <w:sz w:val="21"/>
              </w:rPr>
              <w:t xml:space="preserve">分，上述评审因素缺一项减 </w:t>
            </w:r>
            <w:r>
              <w:rPr>
                <w:rFonts w:ascii="宋体" w:eastAsia="宋体" w:hint="eastAsia"/>
                <w:sz w:val="21"/>
              </w:rPr>
              <w:t>1</w:t>
            </w:r>
            <w:r>
              <w:rPr>
                <w:rFonts w:ascii="宋体" w:eastAsia="宋体" w:hint="eastAsia"/>
                <w:spacing w:val="-53"/>
                <w:sz w:val="21"/>
              </w:rPr>
              <w:t xml:space="preserve"> </w:t>
            </w:r>
            <w:r>
              <w:rPr>
                <w:rFonts w:ascii="宋体" w:eastAsia="宋体" w:hint="eastAsia"/>
                <w:spacing w:val="-11"/>
                <w:sz w:val="21"/>
              </w:rPr>
              <w:t>分，直至</w:t>
            </w:r>
            <w:r>
              <w:rPr>
                <w:rFonts w:ascii="宋体" w:eastAsia="宋体" w:hint="eastAsia"/>
                <w:sz w:val="21"/>
              </w:rPr>
              <w:t>0</w:t>
            </w:r>
            <w:r>
              <w:rPr>
                <w:rFonts w:ascii="宋体" w:eastAsia="宋体" w:hint="eastAsia"/>
                <w:spacing w:val="-53"/>
                <w:sz w:val="21"/>
              </w:rPr>
              <w:t xml:space="preserve"> </w:t>
            </w:r>
            <w:r>
              <w:rPr>
                <w:rFonts w:ascii="宋体" w:eastAsia="宋体" w:hint="eastAsia"/>
                <w:sz w:val="21"/>
              </w:rPr>
              <w:t>分止，全部项未提供的不得分。</w:t>
            </w:r>
          </w:p>
        </w:tc>
      </w:tr>
      <w:tr w:rsidR="004F3D90" w:rsidTr="004F3D90">
        <w:trPr>
          <w:trHeight w:val="1264"/>
        </w:trPr>
        <w:tc>
          <w:tcPr>
            <w:tcW w:w="700" w:type="dxa"/>
            <w:vMerge/>
            <w:tcBorders>
              <w:top w:val="nil"/>
            </w:tcBorders>
          </w:tcPr>
          <w:p w:rsidR="004F3D90" w:rsidRDefault="004F3D90" w:rsidP="004F3D90">
            <w:pPr>
              <w:rPr>
                <w:sz w:val="2"/>
                <w:szCs w:val="2"/>
              </w:rPr>
            </w:pPr>
          </w:p>
        </w:tc>
        <w:tc>
          <w:tcPr>
            <w:tcW w:w="700" w:type="dxa"/>
            <w:vMerge/>
            <w:tcBorders>
              <w:top w:val="nil"/>
            </w:tcBorders>
          </w:tcPr>
          <w:p w:rsidR="004F3D90" w:rsidRDefault="004F3D90" w:rsidP="004F3D90">
            <w:pPr>
              <w:rPr>
                <w:sz w:val="2"/>
                <w:szCs w:val="2"/>
              </w:rPr>
            </w:pPr>
          </w:p>
        </w:tc>
        <w:tc>
          <w:tcPr>
            <w:tcW w:w="670" w:type="dxa"/>
          </w:tcPr>
          <w:p w:rsidR="004F3D90" w:rsidRDefault="004F3D90" w:rsidP="004F3D90">
            <w:pPr>
              <w:pStyle w:val="TableParagraph"/>
              <w:spacing w:before="31" w:line="278" w:lineRule="auto"/>
              <w:ind w:left="35" w:right="19"/>
              <w:rPr>
                <w:rFonts w:ascii="宋体" w:eastAsia="宋体"/>
                <w:sz w:val="21"/>
              </w:rPr>
            </w:pPr>
            <w:r>
              <w:rPr>
                <w:rFonts w:ascii="宋体" w:eastAsia="宋体" w:hint="eastAsia"/>
                <w:spacing w:val="-7"/>
                <w:sz w:val="21"/>
              </w:rPr>
              <w:t>管理服务模式</w:t>
            </w:r>
          </w:p>
          <w:p w:rsidR="004F3D90" w:rsidRDefault="004F3D90" w:rsidP="004F3D90">
            <w:pPr>
              <w:pStyle w:val="TableParagraph"/>
              <w:spacing w:line="269" w:lineRule="exact"/>
              <w:ind w:left="35"/>
              <w:rPr>
                <w:rFonts w:ascii="宋体" w:eastAsia="宋体"/>
                <w:sz w:val="21"/>
              </w:rPr>
            </w:pPr>
            <w:r>
              <w:rPr>
                <w:rFonts w:ascii="宋体" w:eastAsia="宋体" w:hint="eastAsia"/>
                <w:sz w:val="21"/>
              </w:rPr>
              <w:t>，标准</w:t>
            </w:r>
          </w:p>
          <w:p w:rsidR="004F3D90" w:rsidRDefault="004F3D90" w:rsidP="004F3D90">
            <w:pPr>
              <w:pStyle w:val="TableParagraph"/>
              <w:spacing w:before="43"/>
              <w:ind w:left="139"/>
              <w:rPr>
                <w:rFonts w:ascii="宋体" w:eastAsia="宋体"/>
                <w:sz w:val="21"/>
              </w:rPr>
            </w:pPr>
            <w:r>
              <w:rPr>
                <w:rFonts w:ascii="宋体" w:eastAsia="宋体" w:hint="eastAsia"/>
                <w:sz w:val="21"/>
              </w:rPr>
              <w:t>措施</w:t>
            </w:r>
          </w:p>
        </w:tc>
        <w:tc>
          <w:tcPr>
            <w:tcW w:w="709" w:type="dxa"/>
          </w:tcPr>
          <w:p w:rsidR="004F3D90" w:rsidRDefault="004F3D90" w:rsidP="004F3D90">
            <w:pPr>
              <w:pStyle w:val="TableParagraph"/>
              <w:rPr>
                <w:rFonts w:ascii="楷体"/>
                <w:sz w:val="20"/>
              </w:rPr>
            </w:pPr>
          </w:p>
          <w:p w:rsidR="004F3D90" w:rsidRDefault="004F3D90" w:rsidP="004F3D90">
            <w:pPr>
              <w:pStyle w:val="TableParagraph"/>
              <w:spacing w:before="12"/>
              <w:rPr>
                <w:rFonts w:ascii="楷体"/>
                <w:sz w:val="18"/>
              </w:rPr>
            </w:pPr>
          </w:p>
          <w:p w:rsidR="004F3D90" w:rsidRDefault="004F3D90" w:rsidP="004F3D90">
            <w:pPr>
              <w:pStyle w:val="TableParagraph"/>
              <w:ind w:left="15"/>
              <w:jc w:val="center"/>
              <w:rPr>
                <w:rFonts w:ascii="宋体"/>
                <w:sz w:val="21"/>
              </w:rPr>
            </w:pPr>
            <w:r>
              <w:rPr>
                <w:rFonts w:ascii="宋体"/>
                <w:sz w:val="21"/>
              </w:rPr>
              <w:t>6</w:t>
            </w:r>
          </w:p>
        </w:tc>
        <w:tc>
          <w:tcPr>
            <w:tcW w:w="6841" w:type="dxa"/>
          </w:tcPr>
          <w:p w:rsidR="004F3D90" w:rsidRDefault="004F3D90" w:rsidP="004F3D90">
            <w:pPr>
              <w:pStyle w:val="TableParagraph"/>
              <w:spacing w:before="31" w:line="278" w:lineRule="auto"/>
              <w:ind w:left="8" w:right="-15"/>
              <w:rPr>
                <w:rFonts w:ascii="宋体" w:eastAsia="宋体"/>
                <w:sz w:val="21"/>
              </w:rPr>
            </w:pPr>
            <w:r>
              <w:rPr>
                <w:rFonts w:ascii="宋体" w:eastAsia="宋体" w:hint="eastAsia"/>
                <w:spacing w:val="-7"/>
                <w:sz w:val="21"/>
              </w:rPr>
              <w:t xml:space="preserve">    投标人提供科学完善的方案总体</w:t>
            </w:r>
            <w:r>
              <w:rPr>
                <w:rFonts w:ascii="宋体" w:eastAsia="宋体" w:hint="eastAsia"/>
                <w:spacing w:val="-12"/>
                <w:sz w:val="21"/>
              </w:rPr>
              <w:t xml:space="preserve">流程、各服务模块方案、各项规章制度、实施优势的得 </w:t>
            </w:r>
            <w:r>
              <w:rPr>
                <w:rFonts w:ascii="宋体" w:eastAsia="宋体" w:hint="eastAsia"/>
                <w:sz w:val="21"/>
              </w:rPr>
              <w:t>6</w:t>
            </w:r>
            <w:r>
              <w:rPr>
                <w:rFonts w:ascii="宋体" w:eastAsia="宋体" w:hint="eastAsia"/>
                <w:spacing w:val="-53"/>
                <w:sz w:val="21"/>
              </w:rPr>
              <w:t xml:space="preserve"> </w:t>
            </w:r>
            <w:r>
              <w:rPr>
                <w:rFonts w:ascii="宋体" w:eastAsia="宋体" w:hint="eastAsia"/>
                <w:sz w:val="21"/>
              </w:rPr>
              <w:t>分</w:t>
            </w:r>
            <w:r>
              <w:rPr>
                <w:rFonts w:ascii="宋体" w:eastAsia="宋体" w:hint="eastAsia"/>
                <w:spacing w:val="-13"/>
                <w:sz w:val="21"/>
              </w:rPr>
              <w:t xml:space="preserve">，上述评审因素缺一项减 </w:t>
            </w:r>
            <w:r>
              <w:rPr>
                <w:rFonts w:ascii="宋体" w:eastAsia="宋体" w:hint="eastAsia"/>
                <w:sz w:val="21"/>
              </w:rPr>
              <w:t>1.5</w:t>
            </w:r>
            <w:r>
              <w:rPr>
                <w:rFonts w:ascii="宋体" w:eastAsia="宋体" w:hint="eastAsia"/>
                <w:spacing w:val="-53"/>
                <w:sz w:val="21"/>
              </w:rPr>
              <w:t xml:space="preserve"> </w:t>
            </w:r>
            <w:r>
              <w:rPr>
                <w:rFonts w:ascii="宋体" w:eastAsia="宋体" w:hint="eastAsia"/>
                <w:spacing w:val="-11"/>
                <w:sz w:val="21"/>
              </w:rPr>
              <w:t xml:space="preserve">分，直至 </w:t>
            </w:r>
            <w:r>
              <w:rPr>
                <w:rFonts w:ascii="宋体" w:eastAsia="宋体" w:hint="eastAsia"/>
                <w:sz w:val="21"/>
              </w:rPr>
              <w:t>0</w:t>
            </w:r>
            <w:r>
              <w:rPr>
                <w:rFonts w:ascii="宋体" w:eastAsia="宋体" w:hint="eastAsia"/>
                <w:spacing w:val="-53"/>
                <w:sz w:val="21"/>
              </w:rPr>
              <w:t xml:space="preserve"> </w:t>
            </w:r>
            <w:r>
              <w:rPr>
                <w:rFonts w:ascii="宋体" w:eastAsia="宋体" w:hint="eastAsia"/>
                <w:sz w:val="21"/>
              </w:rPr>
              <w:t>分止，全部项未提供的不得分。</w:t>
            </w:r>
          </w:p>
        </w:tc>
      </w:tr>
      <w:tr w:rsidR="004F3D90" w:rsidTr="004F3D90">
        <w:trPr>
          <w:trHeight w:val="1264"/>
        </w:trPr>
        <w:tc>
          <w:tcPr>
            <w:tcW w:w="700" w:type="dxa"/>
            <w:vMerge/>
            <w:tcBorders>
              <w:top w:val="nil"/>
            </w:tcBorders>
          </w:tcPr>
          <w:p w:rsidR="004F3D90" w:rsidRDefault="004F3D90" w:rsidP="004F3D90">
            <w:pPr>
              <w:rPr>
                <w:sz w:val="2"/>
                <w:szCs w:val="2"/>
              </w:rPr>
            </w:pPr>
          </w:p>
        </w:tc>
        <w:tc>
          <w:tcPr>
            <w:tcW w:w="700" w:type="dxa"/>
            <w:vMerge/>
            <w:tcBorders>
              <w:top w:val="nil"/>
            </w:tcBorders>
          </w:tcPr>
          <w:p w:rsidR="004F3D90" w:rsidRDefault="004F3D90" w:rsidP="004F3D90">
            <w:pPr>
              <w:rPr>
                <w:sz w:val="2"/>
                <w:szCs w:val="2"/>
              </w:rPr>
            </w:pPr>
          </w:p>
        </w:tc>
        <w:tc>
          <w:tcPr>
            <w:tcW w:w="670" w:type="dxa"/>
          </w:tcPr>
          <w:p w:rsidR="004F3D90" w:rsidRDefault="004F3D90" w:rsidP="004F3D90">
            <w:pPr>
              <w:pStyle w:val="TableParagraph"/>
              <w:spacing w:before="1" w:line="278" w:lineRule="auto"/>
              <w:ind w:right="19" w:hanging="1"/>
              <w:rPr>
                <w:rFonts w:ascii="宋体" w:eastAsia="宋体"/>
                <w:sz w:val="21"/>
              </w:rPr>
            </w:pPr>
            <w:r>
              <w:rPr>
                <w:rFonts w:ascii="宋体" w:eastAsia="宋体" w:hint="eastAsia"/>
                <w:sz w:val="21"/>
              </w:rPr>
              <w:t>合理化建议</w:t>
            </w:r>
          </w:p>
        </w:tc>
        <w:tc>
          <w:tcPr>
            <w:tcW w:w="709" w:type="dxa"/>
          </w:tcPr>
          <w:p w:rsidR="004F3D90" w:rsidRDefault="004F3D90" w:rsidP="004F3D90">
            <w:pPr>
              <w:pStyle w:val="TableParagraph"/>
              <w:rPr>
                <w:rFonts w:ascii="楷体"/>
                <w:sz w:val="20"/>
              </w:rPr>
            </w:pPr>
          </w:p>
          <w:p w:rsidR="004F3D90" w:rsidRDefault="004F3D90" w:rsidP="004F3D90">
            <w:pPr>
              <w:pStyle w:val="TableParagraph"/>
              <w:ind w:left="15"/>
              <w:jc w:val="center"/>
              <w:rPr>
                <w:rFonts w:ascii="宋体"/>
                <w:sz w:val="21"/>
              </w:rPr>
            </w:pPr>
            <w:r>
              <w:rPr>
                <w:rFonts w:ascii="宋体"/>
                <w:sz w:val="21"/>
              </w:rPr>
              <w:t>6</w:t>
            </w:r>
          </w:p>
        </w:tc>
        <w:tc>
          <w:tcPr>
            <w:tcW w:w="6841" w:type="dxa"/>
          </w:tcPr>
          <w:p w:rsidR="004F3D90" w:rsidRDefault="004F3D90" w:rsidP="004F3D90">
            <w:pPr>
              <w:pStyle w:val="TableParagraph"/>
              <w:spacing w:before="31" w:line="278" w:lineRule="auto"/>
              <w:ind w:left="8" w:right="-15"/>
              <w:rPr>
                <w:rFonts w:ascii="宋体" w:eastAsia="宋体"/>
                <w:sz w:val="21"/>
              </w:rPr>
            </w:pPr>
            <w:r>
              <w:rPr>
                <w:rFonts w:ascii="宋体" w:eastAsia="宋体" w:hint="eastAsia"/>
                <w:spacing w:val="-9"/>
                <w:sz w:val="21"/>
              </w:rPr>
              <w:t xml:space="preserve">    投标人在满足招标文件要求的基础上，能根据</w:t>
            </w:r>
            <w:r>
              <w:rPr>
                <w:rFonts w:ascii="宋体" w:eastAsia="宋体" w:hint="eastAsia"/>
                <w:spacing w:val="-13"/>
                <w:sz w:val="21"/>
              </w:rPr>
              <w:t>业主需求提出合理化建议、能合理展现投标人的专业管理特</w:t>
            </w:r>
            <w:r>
              <w:rPr>
                <w:rFonts w:ascii="宋体" w:eastAsia="宋体" w:hint="eastAsia"/>
                <w:spacing w:val="-10"/>
                <w:sz w:val="21"/>
              </w:rPr>
              <w:t xml:space="preserve">色和经验、节能降耗的措施的得 </w:t>
            </w:r>
            <w:r>
              <w:rPr>
                <w:rFonts w:ascii="宋体" w:eastAsia="宋体" w:hint="eastAsia"/>
                <w:sz w:val="21"/>
              </w:rPr>
              <w:t>6</w:t>
            </w:r>
            <w:r>
              <w:rPr>
                <w:rFonts w:ascii="宋体" w:eastAsia="宋体" w:hint="eastAsia"/>
                <w:spacing w:val="-53"/>
                <w:sz w:val="21"/>
              </w:rPr>
              <w:t xml:space="preserve"> </w:t>
            </w:r>
            <w:r>
              <w:rPr>
                <w:rFonts w:ascii="宋体" w:eastAsia="宋体" w:hint="eastAsia"/>
                <w:spacing w:val="-7"/>
                <w:sz w:val="21"/>
              </w:rPr>
              <w:t>分，上述评审因素缺一项</w:t>
            </w:r>
            <w:r>
              <w:rPr>
                <w:rFonts w:ascii="宋体" w:eastAsia="宋体" w:hint="eastAsia"/>
                <w:spacing w:val="-27"/>
                <w:sz w:val="21"/>
              </w:rPr>
              <w:t xml:space="preserve">减 </w:t>
            </w:r>
            <w:r>
              <w:rPr>
                <w:rFonts w:ascii="宋体" w:eastAsia="宋体" w:hint="eastAsia"/>
                <w:sz w:val="21"/>
              </w:rPr>
              <w:t>2</w:t>
            </w:r>
            <w:r>
              <w:rPr>
                <w:rFonts w:ascii="宋体" w:eastAsia="宋体" w:hint="eastAsia"/>
                <w:spacing w:val="-53"/>
                <w:sz w:val="21"/>
              </w:rPr>
              <w:t xml:space="preserve"> </w:t>
            </w:r>
            <w:r>
              <w:rPr>
                <w:rFonts w:ascii="宋体" w:eastAsia="宋体" w:hint="eastAsia"/>
                <w:spacing w:val="-11"/>
                <w:sz w:val="21"/>
              </w:rPr>
              <w:t xml:space="preserve">分，直至 </w:t>
            </w:r>
            <w:r>
              <w:rPr>
                <w:rFonts w:ascii="宋体" w:eastAsia="宋体" w:hint="eastAsia"/>
                <w:sz w:val="21"/>
              </w:rPr>
              <w:t>0</w:t>
            </w:r>
            <w:r>
              <w:rPr>
                <w:rFonts w:ascii="宋体" w:eastAsia="宋体" w:hint="eastAsia"/>
                <w:spacing w:val="-53"/>
                <w:sz w:val="21"/>
              </w:rPr>
              <w:t xml:space="preserve"> </w:t>
            </w:r>
            <w:r>
              <w:rPr>
                <w:rFonts w:ascii="宋体" w:eastAsia="宋体" w:hint="eastAsia"/>
                <w:sz w:val="21"/>
              </w:rPr>
              <w:t>分止，全部项未提供的不得分。</w:t>
            </w:r>
          </w:p>
        </w:tc>
      </w:tr>
      <w:tr w:rsidR="004F3D90" w:rsidTr="004F3D90">
        <w:trPr>
          <w:trHeight w:val="1263"/>
        </w:trPr>
        <w:tc>
          <w:tcPr>
            <w:tcW w:w="700" w:type="dxa"/>
            <w:vMerge/>
            <w:tcBorders>
              <w:top w:val="nil"/>
            </w:tcBorders>
          </w:tcPr>
          <w:p w:rsidR="004F3D90" w:rsidRDefault="004F3D90" w:rsidP="004F3D90">
            <w:pPr>
              <w:rPr>
                <w:sz w:val="2"/>
                <w:szCs w:val="2"/>
              </w:rPr>
            </w:pPr>
          </w:p>
        </w:tc>
        <w:tc>
          <w:tcPr>
            <w:tcW w:w="700" w:type="dxa"/>
            <w:vMerge/>
            <w:tcBorders>
              <w:top w:val="nil"/>
            </w:tcBorders>
          </w:tcPr>
          <w:p w:rsidR="004F3D90" w:rsidRDefault="004F3D90" w:rsidP="004F3D90">
            <w:pPr>
              <w:rPr>
                <w:sz w:val="2"/>
                <w:szCs w:val="2"/>
              </w:rPr>
            </w:pPr>
          </w:p>
        </w:tc>
        <w:tc>
          <w:tcPr>
            <w:tcW w:w="670" w:type="dxa"/>
          </w:tcPr>
          <w:p w:rsidR="004F3D90" w:rsidRDefault="004F3D90" w:rsidP="004F3D90">
            <w:pPr>
              <w:pStyle w:val="TableParagraph"/>
              <w:spacing w:line="278" w:lineRule="auto"/>
              <w:ind w:left="35" w:right="19"/>
              <w:jc w:val="both"/>
              <w:rPr>
                <w:rFonts w:ascii="宋体" w:eastAsia="宋体"/>
                <w:sz w:val="21"/>
              </w:rPr>
            </w:pPr>
            <w:r>
              <w:rPr>
                <w:rFonts w:ascii="宋体" w:eastAsia="宋体" w:hint="eastAsia"/>
                <w:sz w:val="21"/>
              </w:rPr>
              <w:t>应急事件处理方案</w:t>
            </w:r>
          </w:p>
        </w:tc>
        <w:tc>
          <w:tcPr>
            <w:tcW w:w="709" w:type="dxa"/>
          </w:tcPr>
          <w:p w:rsidR="004F3D90" w:rsidRDefault="004F3D90" w:rsidP="004F3D90">
            <w:pPr>
              <w:pStyle w:val="TableParagraph"/>
              <w:rPr>
                <w:rFonts w:ascii="楷体"/>
                <w:sz w:val="20"/>
              </w:rPr>
            </w:pPr>
          </w:p>
          <w:p w:rsidR="004F3D90" w:rsidRDefault="004F3D90" w:rsidP="004F3D90">
            <w:pPr>
              <w:pStyle w:val="TableParagraph"/>
              <w:spacing w:before="12"/>
              <w:rPr>
                <w:rFonts w:ascii="楷体"/>
                <w:sz w:val="18"/>
              </w:rPr>
            </w:pPr>
          </w:p>
          <w:p w:rsidR="004F3D90" w:rsidRDefault="004F3D90" w:rsidP="004F3D90">
            <w:pPr>
              <w:pStyle w:val="TableParagraph"/>
              <w:ind w:left="15"/>
              <w:jc w:val="center"/>
              <w:rPr>
                <w:rFonts w:ascii="宋体"/>
                <w:sz w:val="21"/>
              </w:rPr>
            </w:pPr>
            <w:r>
              <w:rPr>
                <w:rFonts w:ascii="宋体"/>
                <w:sz w:val="21"/>
              </w:rPr>
              <w:t>3</w:t>
            </w:r>
          </w:p>
        </w:tc>
        <w:tc>
          <w:tcPr>
            <w:tcW w:w="6841" w:type="dxa"/>
          </w:tcPr>
          <w:p w:rsidR="004F3D90" w:rsidRDefault="004F3D90" w:rsidP="004F3D90">
            <w:pPr>
              <w:pStyle w:val="TableParagraph"/>
              <w:spacing w:before="31" w:line="278" w:lineRule="auto"/>
              <w:ind w:left="8"/>
              <w:rPr>
                <w:rFonts w:ascii="宋体" w:eastAsia="宋体"/>
                <w:sz w:val="21"/>
              </w:rPr>
            </w:pPr>
            <w:r>
              <w:rPr>
                <w:rFonts w:ascii="宋体" w:eastAsia="宋体" w:hint="eastAsia"/>
                <w:spacing w:val="-9"/>
                <w:sz w:val="21"/>
              </w:rPr>
              <w:t xml:space="preserve">    投标人针对本项目制定了科学完备的突</w:t>
            </w:r>
            <w:r>
              <w:rPr>
                <w:rFonts w:ascii="宋体" w:eastAsia="宋体" w:hint="eastAsia"/>
                <w:spacing w:val="-14"/>
                <w:sz w:val="21"/>
              </w:rPr>
              <w:t>发问题处理预案、应急响应时间、应急保障任务的解</w:t>
            </w:r>
            <w:r>
              <w:rPr>
                <w:rFonts w:ascii="宋体" w:eastAsia="宋体" w:hint="eastAsia"/>
                <w:spacing w:val="-18"/>
                <w:sz w:val="21"/>
              </w:rPr>
              <w:t xml:space="preserve">决方案应对措施的得 </w:t>
            </w:r>
            <w:r>
              <w:rPr>
                <w:rFonts w:ascii="宋体" w:eastAsia="宋体" w:hint="eastAsia"/>
                <w:sz w:val="21"/>
              </w:rPr>
              <w:t>3</w:t>
            </w:r>
            <w:r>
              <w:rPr>
                <w:rFonts w:ascii="宋体" w:eastAsia="宋体" w:hint="eastAsia"/>
                <w:spacing w:val="-53"/>
                <w:sz w:val="21"/>
              </w:rPr>
              <w:t xml:space="preserve"> </w:t>
            </w:r>
            <w:r>
              <w:rPr>
                <w:rFonts w:ascii="宋体" w:eastAsia="宋体" w:hint="eastAsia"/>
                <w:spacing w:val="-5"/>
                <w:sz w:val="21"/>
              </w:rPr>
              <w:t xml:space="preserve">分，上述评审因素缺一项减 </w:t>
            </w:r>
            <w:r>
              <w:rPr>
                <w:rFonts w:ascii="宋体" w:eastAsia="宋体" w:hint="eastAsia"/>
                <w:sz w:val="21"/>
              </w:rPr>
              <w:t>1</w:t>
            </w:r>
            <w:r>
              <w:rPr>
                <w:rFonts w:ascii="宋体" w:eastAsia="宋体" w:hint="eastAsia"/>
                <w:spacing w:val="-53"/>
                <w:sz w:val="21"/>
              </w:rPr>
              <w:t xml:space="preserve"> </w:t>
            </w:r>
            <w:r>
              <w:rPr>
                <w:rFonts w:ascii="宋体" w:eastAsia="宋体" w:hint="eastAsia"/>
                <w:spacing w:val="-7"/>
                <w:sz w:val="21"/>
              </w:rPr>
              <w:t>分，</w:t>
            </w:r>
            <w:r>
              <w:rPr>
                <w:rFonts w:ascii="宋体" w:eastAsia="宋体" w:hint="eastAsia"/>
                <w:spacing w:val="-18"/>
                <w:sz w:val="21"/>
              </w:rPr>
              <w:t xml:space="preserve">直至 </w:t>
            </w:r>
            <w:r>
              <w:rPr>
                <w:rFonts w:ascii="宋体" w:eastAsia="宋体" w:hint="eastAsia"/>
                <w:sz w:val="21"/>
              </w:rPr>
              <w:t>0</w:t>
            </w:r>
            <w:r>
              <w:rPr>
                <w:rFonts w:ascii="宋体" w:eastAsia="宋体" w:hint="eastAsia"/>
                <w:spacing w:val="-53"/>
                <w:sz w:val="21"/>
              </w:rPr>
              <w:t xml:space="preserve"> </w:t>
            </w:r>
            <w:r>
              <w:rPr>
                <w:rFonts w:ascii="宋体" w:eastAsia="宋体" w:hint="eastAsia"/>
                <w:sz w:val="21"/>
              </w:rPr>
              <w:t>分止，全部项未提供的不得分。</w:t>
            </w:r>
          </w:p>
        </w:tc>
      </w:tr>
      <w:tr w:rsidR="004F3D90" w:rsidTr="004F3D90">
        <w:trPr>
          <w:trHeight w:val="1575"/>
        </w:trPr>
        <w:tc>
          <w:tcPr>
            <w:tcW w:w="700" w:type="dxa"/>
            <w:vMerge/>
            <w:tcBorders>
              <w:top w:val="nil"/>
            </w:tcBorders>
          </w:tcPr>
          <w:p w:rsidR="004F3D90" w:rsidRDefault="004F3D90" w:rsidP="004F3D90">
            <w:pPr>
              <w:rPr>
                <w:sz w:val="2"/>
                <w:szCs w:val="2"/>
              </w:rPr>
            </w:pPr>
          </w:p>
        </w:tc>
        <w:tc>
          <w:tcPr>
            <w:tcW w:w="700" w:type="dxa"/>
            <w:vMerge/>
            <w:tcBorders>
              <w:top w:val="nil"/>
            </w:tcBorders>
          </w:tcPr>
          <w:p w:rsidR="004F3D90" w:rsidRDefault="004F3D90" w:rsidP="004F3D90">
            <w:pPr>
              <w:rPr>
                <w:sz w:val="2"/>
                <w:szCs w:val="2"/>
              </w:rPr>
            </w:pPr>
          </w:p>
        </w:tc>
        <w:tc>
          <w:tcPr>
            <w:tcW w:w="670" w:type="dxa"/>
          </w:tcPr>
          <w:p w:rsidR="004F3D90" w:rsidRDefault="004F3D90" w:rsidP="004F3D90">
            <w:pPr>
              <w:pStyle w:val="TableParagraph"/>
              <w:spacing w:before="31" w:line="278" w:lineRule="auto"/>
              <w:ind w:left="35" w:right="19"/>
              <w:jc w:val="both"/>
              <w:rPr>
                <w:rFonts w:ascii="宋体" w:eastAsia="宋体"/>
                <w:sz w:val="21"/>
              </w:rPr>
            </w:pPr>
            <w:r>
              <w:rPr>
                <w:rFonts w:ascii="宋体" w:eastAsia="宋体" w:hint="eastAsia"/>
                <w:sz w:val="21"/>
              </w:rPr>
              <w:t>组织机构及服务质量保证措</w:t>
            </w:r>
          </w:p>
          <w:p w:rsidR="004F3D90" w:rsidRDefault="004F3D90" w:rsidP="004F3D90">
            <w:pPr>
              <w:pStyle w:val="TableParagraph"/>
              <w:spacing w:line="269" w:lineRule="exact"/>
              <w:ind w:left="15"/>
              <w:jc w:val="center"/>
              <w:rPr>
                <w:rFonts w:ascii="宋体" w:eastAsia="宋体"/>
                <w:sz w:val="21"/>
              </w:rPr>
            </w:pPr>
            <w:r>
              <w:rPr>
                <w:rFonts w:ascii="宋体" w:eastAsia="宋体" w:hint="eastAsia"/>
                <w:sz w:val="21"/>
              </w:rPr>
              <w:t>施</w:t>
            </w:r>
          </w:p>
        </w:tc>
        <w:tc>
          <w:tcPr>
            <w:tcW w:w="709" w:type="dxa"/>
          </w:tcPr>
          <w:p w:rsidR="004F3D90" w:rsidRDefault="004F3D90" w:rsidP="004F3D90">
            <w:pPr>
              <w:pStyle w:val="TableParagraph"/>
              <w:rPr>
                <w:rFonts w:ascii="楷体"/>
                <w:sz w:val="20"/>
              </w:rPr>
            </w:pPr>
          </w:p>
          <w:p w:rsidR="004F3D90" w:rsidRDefault="004F3D90" w:rsidP="004F3D90">
            <w:pPr>
              <w:pStyle w:val="TableParagraph"/>
              <w:rPr>
                <w:rFonts w:ascii="楷体"/>
                <w:sz w:val="20"/>
              </w:rPr>
            </w:pPr>
          </w:p>
          <w:p w:rsidR="004F3D90" w:rsidRDefault="004F3D90" w:rsidP="004F3D90">
            <w:pPr>
              <w:pStyle w:val="TableParagraph"/>
              <w:spacing w:before="142"/>
              <w:ind w:left="15"/>
              <w:jc w:val="center"/>
              <w:rPr>
                <w:rFonts w:ascii="宋体"/>
                <w:sz w:val="21"/>
              </w:rPr>
            </w:pPr>
            <w:r>
              <w:rPr>
                <w:rFonts w:ascii="宋体"/>
                <w:sz w:val="21"/>
              </w:rPr>
              <w:t>6</w:t>
            </w:r>
          </w:p>
        </w:tc>
        <w:tc>
          <w:tcPr>
            <w:tcW w:w="6841" w:type="dxa"/>
          </w:tcPr>
          <w:p w:rsidR="004F3D90" w:rsidRDefault="004F3D90" w:rsidP="004F3D90">
            <w:pPr>
              <w:pStyle w:val="TableParagraph"/>
              <w:spacing w:before="9"/>
              <w:rPr>
                <w:rFonts w:ascii="楷体"/>
                <w:sz w:val="26"/>
              </w:rPr>
            </w:pPr>
          </w:p>
          <w:p w:rsidR="004F3D90" w:rsidRDefault="004F3D90" w:rsidP="004F3D90">
            <w:pPr>
              <w:pStyle w:val="TableParagraph"/>
              <w:spacing w:before="1" w:line="278" w:lineRule="auto"/>
              <w:ind w:left="8" w:hanging="8"/>
              <w:rPr>
                <w:rFonts w:ascii="宋体" w:eastAsia="宋体"/>
                <w:sz w:val="21"/>
              </w:rPr>
            </w:pPr>
            <w:r>
              <w:rPr>
                <w:rFonts w:ascii="宋体" w:eastAsia="宋体" w:hint="eastAsia"/>
                <w:spacing w:val="-6"/>
                <w:sz w:val="21"/>
              </w:rPr>
              <w:t xml:space="preserve">    投标人组织机构完善、服务</w:t>
            </w:r>
            <w:r>
              <w:rPr>
                <w:rFonts w:ascii="宋体" w:eastAsia="宋体" w:hint="eastAsia"/>
                <w:spacing w:val="-11"/>
                <w:sz w:val="21"/>
              </w:rPr>
              <w:t xml:space="preserve">质量保证措施完善的得 </w:t>
            </w:r>
            <w:r>
              <w:rPr>
                <w:rFonts w:ascii="宋体" w:eastAsia="宋体" w:hint="eastAsia"/>
                <w:sz w:val="21"/>
              </w:rPr>
              <w:t>6</w:t>
            </w:r>
            <w:r>
              <w:rPr>
                <w:rFonts w:ascii="宋体" w:eastAsia="宋体" w:hint="eastAsia"/>
                <w:spacing w:val="-53"/>
                <w:sz w:val="21"/>
              </w:rPr>
              <w:t xml:space="preserve"> </w:t>
            </w:r>
            <w:r>
              <w:rPr>
                <w:rFonts w:ascii="宋体" w:eastAsia="宋体" w:hint="eastAsia"/>
                <w:spacing w:val="-5"/>
                <w:sz w:val="21"/>
              </w:rPr>
              <w:t xml:space="preserve">分，上述评审因素缺一项减 </w:t>
            </w:r>
            <w:r>
              <w:rPr>
                <w:rFonts w:ascii="宋体" w:eastAsia="宋体" w:hint="eastAsia"/>
                <w:sz w:val="21"/>
              </w:rPr>
              <w:t>3</w:t>
            </w:r>
            <w:r>
              <w:rPr>
                <w:rFonts w:ascii="宋体" w:eastAsia="宋体" w:hint="eastAsia"/>
                <w:spacing w:val="-53"/>
                <w:sz w:val="21"/>
              </w:rPr>
              <w:t xml:space="preserve"> </w:t>
            </w:r>
            <w:r>
              <w:rPr>
                <w:rFonts w:ascii="宋体" w:eastAsia="宋体" w:hint="eastAsia"/>
                <w:spacing w:val="-7"/>
                <w:sz w:val="21"/>
              </w:rPr>
              <w:t xml:space="preserve">分， </w:t>
            </w:r>
            <w:r>
              <w:rPr>
                <w:rFonts w:ascii="宋体" w:eastAsia="宋体" w:hint="eastAsia"/>
                <w:spacing w:val="-18"/>
                <w:sz w:val="21"/>
              </w:rPr>
              <w:t xml:space="preserve">直至 </w:t>
            </w:r>
            <w:r>
              <w:rPr>
                <w:rFonts w:ascii="宋体" w:eastAsia="宋体" w:hint="eastAsia"/>
                <w:sz w:val="21"/>
              </w:rPr>
              <w:t>0</w:t>
            </w:r>
            <w:r>
              <w:rPr>
                <w:rFonts w:ascii="宋体" w:eastAsia="宋体" w:hint="eastAsia"/>
                <w:spacing w:val="-53"/>
                <w:sz w:val="21"/>
              </w:rPr>
              <w:t xml:space="preserve"> </w:t>
            </w:r>
            <w:r>
              <w:rPr>
                <w:rFonts w:ascii="宋体" w:eastAsia="宋体" w:hint="eastAsia"/>
                <w:sz w:val="21"/>
              </w:rPr>
              <w:t>分止，全部项未提供的不得分。</w:t>
            </w:r>
          </w:p>
        </w:tc>
      </w:tr>
      <w:tr w:rsidR="004F3D90" w:rsidTr="004F3D90">
        <w:trPr>
          <w:trHeight w:val="951"/>
        </w:trPr>
        <w:tc>
          <w:tcPr>
            <w:tcW w:w="700" w:type="dxa"/>
            <w:vMerge/>
            <w:tcBorders>
              <w:top w:val="nil"/>
              <w:bottom w:val="nil"/>
            </w:tcBorders>
          </w:tcPr>
          <w:p w:rsidR="004F3D90" w:rsidRDefault="004F3D90" w:rsidP="004F3D90">
            <w:pPr>
              <w:rPr>
                <w:sz w:val="2"/>
                <w:szCs w:val="2"/>
              </w:rPr>
            </w:pPr>
          </w:p>
        </w:tc>
        <w:tc>
          <w:tcPr>
            <w:tcW w:w="700" w:type="dxa"/>
            <w:vMerge/>
            <w:tcBorders>
              <w:top w:val="nil"/>
              <w:bottom w:val="nil"/>
            </w:tcBorders>
          </w:tcPr>
          <w:p w:rsidR="004F3D90" w:rsidRDefault="004F3D90" w:rsidP="004F3D90">
            <w:pPr>
              <w:rPr>
                <w:sz w:val="2"/>
                <w:szCs w:val="2"/>
              </w:rPr>
            </w:pPr>
          </w:p>
        </w:tc>
        <w:tc>
          <w:tcPr>
            <w:tcW w:w="670" w:type="dxa"/>
          </w:tcPr>
          <w:p w:rsidR="004F3D90" w:rsidRDefault="004F3D90" w:rsidP="004F3D90">
            <w:pPr>
              <w:pStyle w:val="TableParagraph"/>
              <w:spacing w:before="31" w:line="278" w:lineRule="auto"/>
              <w:ind w:left="35" w:right="19"/>
              <w:rPr>
                <w:rFonts w:ascii="宋体" w:eastAsia="宋体"/>
                <w:sz w:val="21"/>
              </w:rPr>
            </w:pPr>
            <w:r>
              <w:rPr>
                <w:rFonts w:ascii="宋体" w:eastAsia="宋体" w:hint="eastAsia"/>
                <w:spacing w:val="-7"/>
                <w:sz w:val="21"/>
              </w:rPr>
              <w:t>工作台帐、工</w:t>
            </w:r>
          </w:p>
          <w:p w:rsidR="004F3D90" w:rsidRDefault="004F3D90" w:rsidP="004F3D90">
            <w:pPr>
              <w:pStyle w:val="TableParagraph"/>
              <w:spacing w:before="31"/>
              <w:ind w:left="15"/>
              <w:jc w:val="center"/>
              <w:rPr>
                <w:rFonts w:ascii="宋体" w:eastAsia="宋体"/>
                <w:sz w:val="21"/>
              </w:rPr>
            </w:pPr>
            <w:r>
              <w:rPr>
                <w:rFonts w:ascii="宋体" w:eastAsia="宋体" w:hint="eastAsia"/>
                <w:sz w:val="21"/>
              </w:rPr>
              <w:t>作信息收集制</w:t>
            </w:r>
          </w:p>
          <w:p w:rsidR="004F3D90" w:rsidRDefault="004F3D90" w:rsidP="004F3D90">
            <w:pPr>
              <w:pStyle w:val="TableParagraph"/>
              <w:spacing w:line="269" w:lineRule="exact"/>
              <w:ind w:left="35"/>
              <w:rPr>
                <w:rFonts w:ascii="宋体" w:eastAsia="宋体"/>
                <w:sz w:val="21"/>
              </w:rPr>
            </w:pPr>
            <w:r>
              <w:rPr>
                <w:rFonts w:ascii="宋体" w:eastAsia="宋体" w:hint="eastAsia"/>
                <w:sz w:val="21"/>
              </w:rPr>
              <w:t>度</w:t>
            </w:r>
          </w:p>
        </w:tc>
        <w:tc>
          <w:tcPr>
            <w:tcW w:w="709" w:type="dxa"/>
          </w:tcPr>
          <w:p w:rsidR="004F3D90" w:rsidRDefault="004F3D90" w:rsidP="004F3D90">
            <w:pPr>
              <w:pStyle w:val="TableParagraph"/>
              <w:spacing w:before="9"/>
              <w:rPr>
                <w:rFonts w:ascii="楷体"/>
                <w:sz w:val="26"/>
              </w:rPr>
            </w:pPr>
          </w:p>
          <w:p w:rsidR="004F3D90" w:rsidRDefault="004F3D90" w:rsidP="004F3D90">
            <w:pPr>
              <w:pStyle w:val="TableParagraph"/>
              <w:spacing w:before="1"/>
              <w:ind w:left="15"/>
              <w:jc w:val="center"/>
              <w:rPr>
                <w:rFonts w:ascii="宋体"/>
                <w:sz w:val="21"/>
              </w:rPr>
            </w:pPr>
            <w:r>
              <w:rPr>
                <w:rFonts w:ascii="宋体"/>
                <w:sz w:val="21"/>
              </w:rPr>
              <w:t>6</w:t>
            </w:r>
          </w:p>
        </w:tc>
        <w:tc>
          <w:tcPr>
            <w:tcW w:w="6841" w:type="dxa"/>
          </w:tcPr>
          <w:p w:rsidR="004F3D90" w:rsidRDefault="004F3D90" w:rsidP="004F3D90">
            <w:pPr>
              <w:pStyle w:val="TableParagraph"/>
              <w:spacing w:before="31"/>
              <w:ind w:left="8" w:right="-15"/>
              <w:rPr>
                <w:rFonts w:ascii="宋体" w:eastAsia="宋体"/>
                <w:sz w:val="21"/>
              </w:rPr>
            </w:pPr>
            <w:r>
              <w:rPr>
                <w:rFonts w:ascii="宋体" w:eastAsia="宋体" w:hint="eastAsia"/>
                <w:spacing w:val="-6"/>
                <w:sz w:val="21"/>
              </w:rPr>
              <w:t xml:space="preserve">    投标人建立有完整的工作台帐</w:t>
            </w:r>
            <w:r>
              <w:rPr>
                <w:rFonts w:ascii="宋体" w:eastAsia="宋体" w:hint="eastAsia"/>
                <w:spacing w:val="-10"/>
                <w:sz w:val="21"/>
              </w:rPr>
              <w:t>、有完善的工作信息收集反馈制度、有完善的档案资料建立管理制度</w:t>
            </w:r>
            <w:r>
              <w:rPr>
                <w:rFonts w:ascii="宋体" w:eastAsia="宋体" w:hint="eastAsia"/>
                <w:spacing w:val="-9"/>
                <w:sz w:val="21"/>
              </w:rPr>
              <w:t xml:space="preserve">的得 </w:t>
            </w:r>
            <w:r>
              <w:rPr>
                <w:rFonts w:ascii="宋体" w:eastAsia="宋体" w:hint="eastAsia"/>
                <w:sz w:val="21"/>
              </w:rPr>
              <w:t>6</w:t>
            </w:r>
            <w:r>
              <w:rPr>
                <w:rFonts w:ascii="宋体" w:eastAsia="宋体" w:hint="eastAsia"/>
                <w:spacing w:val="-53"/>
                <w:sz w:val="21"/>
              </w:rPr>
              <w:t xml:space="preserve"> </w:t>
            </w:r>
            <w:r>
              <w:rPr>
                <w:rFonts w:ascii="宋体" w:eastAsia="宋体" w:hint="eastAsia"/>
                <w:spacing w:val="-11"/>
                <w:sz w:val="21"/>
              </w:rPr>
              <w:t xml:space="preserve">分，上述评审因素缺一项减 </w:t>
            </w:r>
            <w:r>
              <w:rPr>
                <w:rFonts w:ascii="宋体" w:eastAsia="宋体" w:hint="eastAsia"/>
                <w:sz w:val="21"/>
              </w:rPr>
              <w:t>2</w:t>
            </w:r>
            <w:r>
              <w:rPr>
                <w:rFonts w:ascii="宋体" w:eastAsia="宋体" w:hint="eastAsia"/>
                <w:spacing w:val="-53"/>
                <w:sz w:val="21"/>
              </w:rPr>
              <w:t xml:space="preserve"> </w:t>
            </w:r>
            <w:r>
              <w:rPr>
                <w:rFonts w:ascii="宋体" w:eastAsia="宋体" w:hint="eastAsia"/>
                <w:spacing w:val="-20"/>
                <w:sz w:val="21"/>
              </w:rPr>
              <w:t xml:space="preserve">分，直至 </w:t>
            </w:r>
            <w:r>
              <w:rPr>
                <w:rFonts w:ascii="宋体" w:eastAsia="宋体" w:hint="eastAsia"/>
                <w:sz w:val="21"/>
              </w:rPr>
              <w:t>0</w:t>
            </w:r>
            <w:r>
              <w:rPr>
                <w:rFonts w:ascii="宋体" w:eastAsia="宋体" w:hint="eastAsia"/>
                <w:spacing w:val="-53"/>
                <w:sz w:val="21"/>
              </w:rPr>
              <w:t xml:space="preserve"> </w:t>
            </w:r>
            <w:r>
              <w:rPr>
                <w:rFonts w:ascii="宋体" w:eastAsia="宋体" w:hint="eastAsia"/>
                <w:sz w:val="21"/>
              </w:rPr>
              <w:t>分止，全部项未提供的不得分。</w:t>
            </w:r>
          </w:p>
        </w:tc>
      </w:tr>
      <w:tr w:rsidR="004F3D90" w:rsidTr="00B16AD3">
        <w:trPr>
          <w:trHeight w:val="951"/>
        </w:trPr>
        <w:tc>
          <w:tcPr>
            <w:tcW w:w="700" w:type="dxa"/>
            <w:tcBorders>
              <w:top w:val="nil"/>
              <w:bottom w:val="nil"/>
              <w:right w:val="single" w:sz="4" w:space="0" w:color="auto"/>
            </w:tcBorders>
          </w:tcPr>
          <w:p w:rsidR="004F3D90" w:rsidRDefault="004F3D90" w:rsidP="004F3D90">
            <w:pPr>
              <w:rPr>
                <w:sz w:val="2"/>
                <w:szCs w:val="2"/>
              </w:rPr>
            </w:pPr>
          </w:p>
        </w:tc>
        <w:tc>
          <w:tcPr>
            <w:tcW w:w="700" w:type="dxa"/>
            <w:tcBorders>
              <w:top w:val="nil"/>
              <w:left w:val="single" w:sz="4" w:space="0" w:color="auto"/>
              <w:bottom w:val="nil"/>
            </w:tcBorders>
          </w:tcPr>
          <w:p w:rsidR="004F3D90" w:rsidRDefault="004F3D90" w:rsidP="004F3D90">
            <w:pPr>
              <w:rPr>
                <w:sz w:val="2"/>
                <w:szCs w:val="2"/>
              </w:rPr>
            </w:pPr>
          </w:p>
        </w:tc>
        <w:tc>
          <w:tcPr>
            <w:tcW w:w="670" w:type="dxa"/>
          </w:tcPr>
          <w:p w:rsidR="004F3D90" w:rsidRDefault="004F3D90" w:rsidP="004F3D90">
            <w:pPr>
              <w:pStyle w:val="TableParagraph"/>
              <w:spacing w:line="278" w:lineRule="auto"/>
              <w:ind w:left="35" w:right="19"/>
              <w:rPr>
                <w:rFonts w:ascii="宋体" w:eastAsia="宋体"/>
                <w:sz w:val="21"/>
              </w:rPr>
            </w:pPr>
            <w:r>
              <w:rPr>
                <w:rFonts w:ascii="宋体" w:eastAsia="宋体" w:hint="eastAsia"/>
                <w:sz w:val="21"/>
              </w:rPr>
              <w:t>项目交接方案</w:t>
            </w:r>
          </w:p>
        </w:tc>
        <w:tc>
          <w:tcPr>
            <w:tcW w:w="709" w:type="dxa"/>
            <w:vAlign w:val="center"/>
          </w:tcPr>
          <w:p w:rsidR="004F3D90" w:rsidRDefault="004F3D90" w:rsidP="00B16AD3">
            <w:pPr>
              <w:pStyle w:val="TableParagraph"/>
              <w:spacing w:before="1"/>
              <w:ind w:left="15"/>
              <w:jc w:val="center"/>
              <w:rPr>
                <w:rFonts w:ascii="宋体"/>
                <w:sz w:val="21"/>
              </w:rPr>
            </w:pPr>
            <w:r>
              <w:rPr>
                <w:rFonts w:ascii="宋体"/>
                <w:sz w:val="21"/>
              </w:rPr>
              <w:t>4</w:t>
            </w:r>
          </w:p>
        </w:tc>
        <w:tc>
          <w:tcPr>
            <w:tcW w:w="6841" w:type="dxa"/>
          </w:tcPr>
          <w:p w:rsidR="004F3D90" w:rsidRDefault="004F3D90" w:rsidP="004F3D90">
            <w:pPr>
              <w:pStyle w:val="TableParagraph"/>
              <w:spacing w:before="31" w:line="278" w:lineRule="auto"/>
              <w:ind w:left="8" w:right="-15"/>
              <w:rPr>
                <w:rFonts w:ascii="宋体" w:eastAsia="宋体"/>
                <w:sz w:val="21"/>
              </w:rPr>
            </w:pPr>
            <w:r>
              <w:rPr>
                <w:rFonts w:ascii="宋体" w:eastAsia="宋体" w:hint="eastAsia"/>
                <w:spacing w:val="-5"/>
                <w:sz w:val="21"/>
              </w:rPr>
              <w:t xml:space="preserve">    投标人提供有和原物业服务单位的交接方案，方案科学完备得2分、详细细致</w:t>
            </w:r>
            <w:r>
              <w:rPr>
                <w:rFonts w:ascii="宋体" w:eastAsia="宋体" w:hint="eastAsia"/>
                <w:spacing w:val="-29"/>
                <w:sz w:val="21"/>
              </w:rPr>
              <w:t>得</w:t>
            </w:r>
            <w:r>
              <w:rPr>
                <w:rFonts w:ascii="宋体" w:eastAsia="宋体" w:hint="eastAsia"/>
                <w:sz w:val="21"/>
              </w:rPr>
              <w:t>2</w:t>
            </w:r>
            <w:r>
              <w:rPr>
                <w:rFonts w:ascii="宋体" w:eastAsia="宋体" w:hint="eastAsia"/>
                <w:spacing w:val="-9"/>
                <w:sz w:val="21"/>
              </w:rPr>
              <w:t>分，否则不得分。</w:t>
            </w:r>
          </w:p>
        </w:tc>
      </w:tr>
      <w:tr w:rsidR="004F3D90" w:rsidTr="00B16AD3">
        <w:trPr>
          <w:trHeight w:val="951"/>
        </w:trPr>
        <w:tc>
          <w:tcPr>
            <w:tcW w:w="700" w:type="dxa"/>
            <w:tcBorders>
              <w:top w:val="nil"/>
              <w:left w:val="single" w:sz="4" w:space="0" w:color="auto"/>
              <w:bottom w:val="single" w:sz="4" w:space="0" w:color="auto"/>
              <w:right w:val="single" w:sz="4" w:space="0" w:color="auto"/>
            </w:tcBorders>
          </w:tcPr>
          <w:p w:rsidR="004F3D90" w:rsidRDefault="004F3D90" w:rsidP="004F3D90">
            <w:pPr>
              <w:rPr>
                <w:sz w:val="2"/>
                <w:szCs w:val="2"/>
              </w:rPr>
            </w:pPr>
          </w:p>
        </w:tc>
        <w:tc>
          <w:tcPr>
            <w:tcW w:w="700" w:type="dxa"/>
            <w:tcBorders>
              <w:top w:val="nil"/>
              <w:left w:val="single" w:sz="4" w:space="0" w:color="auto"/>
              <w:bottom w:val="single" w:sz="4" w:space="0" w:color="auto"/>
              <w:right w:val="single" w:sz="4" w:space="0" w:color="auto"/>
            </w:tcBorders>
          </w:tcPr>
          <w:p w:rsidR="004F3D90" w:rsidRDefault="004F3D90" w:rsidP="004F3D90">
            <w:pPr>
              <w:rPr>
                <w:sz w:val="2"/>
                <w:szCs w:val="2"/>
              </w:rPr>
            </w:pPr>
          </w:p>
        </w:tc>
        <w:tc>
          <w:tcPr>
            <w:tcW w:w="670" w:type="dxa"/>
            <w:tcBorders>
              <w:left w:val="single" w:sz="4" w:space="0" w:color="auto"/>
            </w:tcBorders>
          </w:tcPr>
          <w:p w:rsidR="004F3D90" w:rsidRDefault="004F3D90" w:rsidP="004F3D90">
            <w:pPr>
              <w:pStyle w:val="TableParagraph"/>
              <w:spacing w:line="278" w:lineRule="auto"/>
              <w:ind w:left="35" w:right="19"/>
              <w:rPr>
                <w:rFonts w:ascii="宋体" w:eastAsia="宋体"/>
                <w:sz w:val="21"/>
              </w:rPr>
            </w:pPr>
            <w:r>
              <w:rPr>
                <w:rFonts w:ascii="宋体" w:eastAsia="宋体" w:hint="eastAsia"/>
                <w:sz w:val="21"/>
              </w:rPr>
              <w:t>物资装备管理</w:t>
            </w:r>
          </w:p>
        </w:tc>
        <w:tc>
          <w:tcPr>
            <w:tcW w:w="709" w:type="dxa"/>
            <w:vAlign w:val="center"/>
          </w:tcPr>
          <w:p w:rsidR="004F3D90" w:rsidRDefault="004F3D90" w:rsidP="00B16AD3">
            <w:pPr>
              <w:pStyle w:val="TableParagraph"/>
              <w:spacing w:before="1"/>
              <w:ind w:left="15"/>
              <w:jc w:val="center"/>
              <w:rPr>
                <w:rFonts w:ascii="宋体"/>
                <w:sz w:val="21"/>
              </w:rPr>
            </w:pPr>
            <w:r>
              <w:rPr>
                <w:rFonts w:ascii="宋体"/>
                <w:sz w:val="21"/>
              </w:rPr>
              <w:t>5</w:t>
            </w:r>
          </w:p>
        </w:tc>
        <w:tc>
          <w:tcPr>
            <w:tcW w:w="6841" w:type="dxa"/>
          </w:tcPr>
          <w:p w:rsidR="004F3D90" w:rsidRDefault="004F3D90" w:rsidP="004F3D90">
            <w:pPr>
              <w:pStyle w:val="TableParagraph"/>
              <w:spacing w:before="31"/>
              <w:ind w:left="8"/>
              <w:rPr>
                <w:rFonts w:ascii="宋体" w:eastAsia="宋体"/>
                <w:sz w:val="21"/>
              </w:rPr>
            </w:pPr>
            <w:r>
              <w:rPr>
                <w:rFonts w:ascii="宋体" w:eastAsia="宋体" w:hint="eastAsia"/>
                <w:spacing w:val="-1"/>
                <w:sz w:val="21"/>
              </w:rPr>
              <w:t xml:space="preserve">    投标人提供健全合理的物资装备管理措施、</w:t>
            </w:r>
            <w:r>
              <w:rPr>
                <w:rFonts w:ascii="宋体" w:eastAsia="宋体" w:hint="eastAsia"/>
                <w:spacing w:val="-3"/>
                <w:sz w:val="21"/>
              </w:rPr>
              <w:t xml:space="preserve">物资装备合理安全使用操作措施的得 </w:t>
            </w:r>
            <w:r>
              <w:rPr>
                <w:rFonts w:ascii="宋体" w:eastAsia="宋体" w:hint="eastAsia"/>
                <w:sz w:val="21"/>
              </w:rPr>
              <w:t>5</w:t>
            </w:r>
            <w:r>
              <w:rPr>
                <w:rFonts w:ascii="宋体" w:eastAsia="宋体" w:hint="eastAsia"/>
                <w:spacing w:val="-53"/>
                <w:sz w:val="21"/>
              </w:rPr>
              <w:t xml:space="preserve"> </w:t>
            </w:r>
            <w:r>
              <w:rPr>
                <w:rFonts w:ascii="宋体" w:eastAsia="宋体" w:hint="eastAsia"/>
                <w:spacing w:val="-12"/>
                <w:sz w:val="21"/>
              </w:rPr>
              <w:t>分，上</w:t>
            </w:r>
            <w:r w:rsidRPr="00420E35">
              <w:rPr>
                <w:rFonts w:ascii="宋体" w:eastAsia="宋体" w:hint="eastAsia"/>
                <w:spacing w:val="-12"/>
                <w:sz w:val="21"/>
              </w:rPr>
              <w:t>述评审因</w:t>
            </w:r>
            <w:r w:rsidRPr="00420E35">
              <w:rPr>
                <w:rFonts w:ascii="宋体" w:eastAsia="宋体" w:hint="eastAsia"/>
                <w:spacing w:val="-19"/>
                <w:sz w:val="21"/>
              </w:rPr>
              <w:t xml:space="preserve">素缺一项减 </w:t>
            </w:r>
            <w:r w:rsidRPr="00420E35">
              <w:rPr>
                <w:rFonts w:ascii="宋体" w:eastAsia="宋体" w:hint="eastAsia"/>
                <w:sz w:val="21"/>
              </w:rPr>
              <w:t>2.</w:t>
            </w:r>
            <w:r>
              <w:rPr>
                <w:rFonts w:ascii="宋体" w:eastAsia="宋体" w:hint="eastAsia"/>
                <w:sz w:val="21"/>
              </w:rPr>
              <w:t>5</w:t>
            </w:r>
            <w:r>
              <w:rPr>
                <w:rFonts w:ascii="宋体" w:eastAsia="宋体" w:hint="eastAsia"/>
                <w:spacing w:val="-53"/>
                <w:sz w:val="21"/>
              </w:rPr>
              <w:t xml:space="preserve"> </w:t>
            </w:r>
            <w:r>
              <w:rPr>
                <w:rFonts w:ascii="宋体" w:eastAsia="宋体" w:hint="eastAsia"/>
                <w:spacing w:val="-11"/>
                <w:sz w:val="21"/>
              </w:rPr>
              <w:t xml:space="preserve">分，直至 </w:t>
            </w:r>
            <w:r>
              <w:rPr>
                <w:rFonts w:ascii="宋体" w:eastAsia="宋体" w:hint="eastAsia"/>
                <w:sz w:val="21"/>
              </w:rPr>
              <w:t>0</w:t>
            </w:r>
            <w:r>
              <w:rPr>
                <w:rFonts w:ascii="宋体" w:eastAsia="宋体" w:hint="eastAsia"/>
                <w:spacing w:val="-53"/>
                <w:sz w:val="21"/>
              </w:rPr>
              <w:t xml:space="preserve"> </w:t>
            </w:r>
            <w:r>
              <w:rPr>
                <w:rFonts w:ascii="宋体" w:eastAsia="宋体" w:hint="eastAsia"/>
                <w:spacing w:val="-1"/>
                <w:sz w:val="21"/>
              </w:rPr>
              <w:t>分止，全部项未提供的不得分。</w:t>
            </w:r>
          </w:p>
        </w:tc>
      </w:tr>
    </w:tbl>
    <w:p w:rsidR="005406C8" w:rsidRPr="00B260B1" w:rsidRDefault="00B260B1" w:rsidP="00B260B1">
      <w:pPr>
        <w:pStyle w:val="a3"/>
        <w:spacing w:line="440" w:lineRule="exact"/>
        <w:rPr>
          <w:rFonts w:ascii="黑体" w:eastAsia="黑体" w:hAnsi="黑体"/>
          <w:kern w:val="1"/>
          <w:sz w:val="32"/>
          <w:szCs w:val="32"/>
        </w:rPr>
      </w:pPr>
      <w:r w:rsidRPr="00B260B1">
        <w:rPr>
          <w:rFonts w:ascii="黑体" w:eastAsia="黑体" w:hAnsi="黑体" w:hint="eastAsia"/>
          <w:kern w:val="1"/>
          <w:sz w:val="32"/>
          <w:szCs w:val="32"/>
        </w:rPr>
        <w:t>八</w:t>
      </w:r>
      <w:r w:rsidR="00401CA8">
        <w:rPr>
          <w:rFonts w:ascii="黑体" w:eastAsia="黑体" w:hAnsi="黑体" w:hint="eastAsia"/>
          <w:kern w:val="1"/>
          <w:sz w:val="32"/>
          <w:szCs w:val="32"/>
        </w:rPr>
        <w:t>、</w:t>
      </w:r>
      <w:r w:rsidR="005406C8" w:rsidRPr="00B260B1">
        <w:rPr>
          <w:rFonts w:ascii="黑体" w:eastAsia="黑体" w:hAnsi="黑体" w:hint="eastAsia"/>
          <w:kern w:val="1"/>
          <w:sz w:val="32"/>
          <w:szCs w:val="32"/>
        </w:rPr>
        <w:t>公示时间</w:t>
      </w:r>
    </w:p>
    <w:p w:rsidR="005406C8" w:rsidRPr="00B71D4C" w:rsidRDefault="005406C8" w:rsidP="005406C8">
      <w:pPr>
        <w:pStyle w:val="a3"/>
        <w:spacing w:line="440" w:lineRule="exact"/>
        <w:ind w:firstLineChars="200" w:firstLine="480"/>
        <w:rPr>
          <w:rFonts w:ascii="仿宋" w:eastAsia="仿宋" w:hAnsi="仿宋"/>
          <w:b/>
          <w:kern w:val="1"/>
          <w:sz w:val="24"/>
          <w:szCs w:val="24"/>
        </w:rPr>
      </w:pPr>
      <w:r w:rsidRPr="00B71D4C">
        <w:rPr>
          <w:rFonts w:ascii="仿宋" w:eastAsia="仿宋" w:hAnsi="仿宋" w:hint="eastAsia"/>
          <w:kern w:val="1"/>
          <w:sz w:val="24"/>
          <w:szCs w:val="24"/>
        </w:rPr>
        <w:t xml:space="preserve">    本项目采购需求公示期限为3个日历天：自202</w:t>
      </w:r>
      <w:r w:rsidR="00B260B1">
        <w:rPr>
          <w:rFonts w:ascii="仿宋" w:eastAsia="仿宋" w:hAnsi="仿宋" w:hint="eastAsia"/>
          <w:kern w:val="1"/>
          <w:sz w:val="24"/>
          <w:szCs w:val="24"/>
        </w:rPr>
        <w:t>3</w:t>
      </w:r>
      <w:r w:rsidRPr="00B71D4C">
        <w:rPr>
          <w:rFonts w:ascii="仿宋" w:eastAsia="仿宋" w:hAnsi="仿宋" w:hint="eastAsia"/>
          <w:kern w:val="1"/>
          <w:sz w:val="24"/>
          <w:szCs w:val="24"/>
        </w:rPr>
        <w:t>年</w:t>
      </w:r>
      <w:r w:rsidR="00B260B1">
        <w:rPr>
          <w:rFonts w:ascii="仿宋" w:eastAsia="仿宋" w:hAnsi="仿宋" w:hint="eastAsia"/>
          <w:kern w:val="1"/>
          <w:sz w:val="24"/>
          <w:szCs w:val="24"/>
        </w:rPr>
        <w:t>4</w:t>
      </w:r>
      <w:r w:rsidRPr="00B71D4C">
        <w:rPr>
          <w:rFonts w:ascii="仿宋" w:eastAsia="仿宋" w:hAnsi="仿宋" w:hint="eastAsia"/>
          <w:kern w:val="1"/>
          <w:sz w:val="24"/>
          <w:szCs w:val="24"/>
        </w:rPr>
        <w:t>月</w:t>
      </w:r>
      <w:r w:rsidR="00B260B1">
        <w:rPr>
          <w:rFonts w:ascii="仿宋" w:eastAsia="仿宋" w:hAnsi="仿宋" w:hint="eastAsia"/>
          <w:kern w:val="1"/>
          <w:sz w:val="24"/>
          <w:szCs w:val="24"/>
        </w:rPr>
        <w:t>7</w:t>
      </w:r>
      <w:r w:rsidRPr="00B71D4C">
        <w:rPr>
          <w:rFonts w:ascii="仿宋" w:eastAsia="仿宋" w:hAnsi="仿宋" w:hint="eastAsia"/>
          <w:kern w:val="1"/>
          <w:sz w:val="24"/>
          <w:szCs w:val="24"/>
        </w:rPr>
        <w:t>日起，至202</w:t>
      </w:r>
      <w:r w:rsidR="00B260B1">
        <w:rPr>
          <w:rFonts w:ascii="仿宋" w:eastAsia="仿宋" w:hAnsi="仿宋" w:hint="eastAsia"/>
          <w:kern w:val="1"/>
          <w:sz w:val="24"/>
          <w:szCs w:val="24"/>
        </w:rPr>
        <w:t>3</w:t>
      </w:r>
      <w:r w:rsidRPr="00B71D4C">
        <w:rPr>
          <w:rFonts w:ascii="仿宋" w:eastAsia="仿宋" w:hAnsi="仿宋" w:hint="eastAsia"/>
          <w:kern w:val="1"/>
          <w:sz w:val="24"/>
          <w:szCs w:val="24"/>
        </w:rPr>
        <w:t>年</w:t>
      </w:r>
      <w:r w:rsidR="00B260B1">
        <w:rPr>
          <w:rFonts w:ascii="仿宋" w:eastAsia="仿宋" w:hAnsi="仿宋" w:hint="eastAsia"/>
          <w:kern w:val="1"/>
          <w:sz w:val="24"/>
          <w:szCs w:val="24"/>
        </w:rPr>
        <w:t>4</w:t>
      </w:r>
      <w:r w:rsidRPr="00B71D4C">
        <w:rPr>
          <w:rFonts w:ascii="仿宋" w:eastAsia="仿宋" w:hAnsi="仿宋" w:hint="eastAsia"/>
          <w:kern w:val="1"/>
          <w:sz w:val="24"/>
          <w:szCs w:val="24"/>
        </w:rPr>
        <w:t>月</w:t>
      </w:r>
      <w:r>
        <w:rPr>
          <w:rFonts w:ascii="仿宋" w:eastAsia="仿宋" w:hAnsi="仿宋" w:hint="eastAsia"/>
          <w:kern w:val="1"/>
          <w:sz w:val="24"/>
          <w:szCs w:val="24"/>
        </w:rPr>
        <w:t>1</w:t>
      </w:r>
      <w:r w:rsidR="00B260B1">
        <w:rPr>
          <w:rFonts w:ascii="仿宋" w:eastAsia="仿宋" w:hAnsi="仿宋" w:hint="eastAsia"/>
          <w:kern w:val="1"/>
          <w:sz w:val="24"/>
          <w:szCs w:val="24"/>
        </w:rPr>
        <w:t>0</w:t>
      </w:r>
      <w:r w:rsidRPr="00B71D4C">
        <w:rPr>
          <w:rFonts w:ascii="仿宋" w:eastAsia="仿宋" w:hAnsi="仿宋" w:hint="eastAsia"/>
          <w:kern w:val="1"/>
          <w:sz w:val="24"/>
          <w:szCs w:val="24"/>
        </w:rPr>
        <w:t>日止。</w:t>
      </w:r>
    </w:p>
    <w:p w:rsidR="005406C8" w:rsidRPr="00B260B1" w:rsidRDefault="00B260B1" w:rsidP="00B260B1">
      <w:pPr>
        <w:pStyle w:val="a3"/>
        <w:spacing w:line="440" w:lineRule="exact"/>
        <w:rPr>
          <w:rFonts w:ascii="黑体" w:eastAsia="黑体" w:hAnsi="黑体"/>
          <w:kern w:val="1"/>
          <w:sz w:val="32"/>
          <w:szCs w:val="32"/>
        </w:rPr>
      </w:pPr>
      <w:r>
        <w:rPr>
          <w:rFonts w:ascii="黑体" w:eastAsia="黑体" w:hAnsi="黑体" w:hint="eastAsia"/>
          <w:kern w:val="1"/>
          <w:sz w:val="32"/>
          <w:szCs w:val="32"/>
        </w:rPr>
        <w:t>九</w:t>
      </w:r>
      <w:r w:rsidR="00401CA8">
        <w:rPr>
          <w:rFonts w:ascii="黑体" w:eastAsia="黑体" w:hAnsi="黑体" w:hint="eastAsia"/>
          <w:kern w:val="1"/>
          <w:sz w:val="32"/>
          <w:szCs w:val="32"/>
        </w:rPr>
        <w:t>、</w:t>
      </w:r>
      <w:r w:rsidR="005406C8" w:rsidRPr="00B260B1">
        <w:rPr>
          <w:rFonts w:ascii="黑体" w:eastAsia="黑体" w:hAnsi="黑体" w:hint="eastAsia"/>
          <w:kern w:val="1"/>
          <w:sz w:val="32"/>
          <w:szCs w:val="32"/>
        </w:rPr>
        <w:t>意见反馈方式</w:t>
      </w:r>
    </w:p>
    <w:p w:rsidR="005406C8" w:rsidRPr="00B71D4C" w:rsidRDefault="005406C8" w:rsidP="005406C8">
      <w:pPr>
        <w:pStyle w:val="a3"/>
        <w:spacing w:line="440" w:lineRule="exact"/>
        <w:ind w:firstLineChars="200" w:firstLine="480"/>
        <w:rPr>
          <w:rFonts w:ascii="仿宋" w:eastAsia="仿宋" w:hAnsi="仿宋"/>
          <w:kern w:val="1"/>
          <w:sz w:val="24"/>
          <w:szCs w:val="24"/>
        </w:rPr>
      </w:pPr>
      <w:r>
        <w:rPr>
          <w:rFonts w:ascii="仿宋" w:eastAsia="仿宋" w:hAnsi="仿宋" w:hint="eastAsia"/>
          <w:kern w:val="1"/>
          <w:sz w:val="24"/>
          <w:szCs w:val="24"/>
        </w:rPr>
        <w:t xml:space="preserve"> </w:t>
      </w:r>
      <w:r w:rsidRPr="00B71D4C">
        <w:rPr>
          <w:rFonts w:ascii="仿宋" w:eastAsia="仿宋" w:hAnsi="仿宋" w:hint="eastAsia"/>
          <w:kern w:val="1"/>
          <w:sz w:val="24"/>
          <w:szCs w:val="24"/>
        </w:rPr>
        <w:t>本项目采购需求方案公示期间接受社会公众及潜在供应商的监督。请遵循客观、公正的原则，对本项目需求方案提出意见或者建议，并请于202</w:t>
      </w:r>
      <w:r w:rsidR="00B260B1">
        <w:rPr>
          <w:rFonts w:ascii="仿宋" w:eastAsia="仿宋" w:hAnsi="仿宋" w:hint="eastAsia"/>
          <w:kern w:val="1"/>
          <w:sz w:val="24"/>
          <w:szCs w:val="24"/>
        </w:rPr>
        <w:t>3</w:t>
      </w:r>
      <w:r w:rsidRPr="00B71D4C">
        <w:rPr>
          <w:rFonts w:ascii="仿宋" w:eastAsia="仿宋" w:hAnsi="仿宋" w:hint="eastAsia"/>
          <w:kern w:val="1"/>
          <w:sz w:val="24"/>
          <w:szCs w:val="24"/>
        </w:rPr>
        <w:t>年</w:t>
      </w:r>
      <w:r w:rsidR="00B260B1">
        <w:rPr>
          <w:rFonts w:ascii="仿宋" w:eastAsia="仿宋" w:hAnsi="仿宋" w:hint="eastAsia"/>
          <w:kern w:val="1"/>
          <w:sz w:val="24"/>
          <w:szCs w:val="24"/>
        </w:rPr>
        <w:t>4</w:t>
      </w:r>
      <w:r w:rsidRPr="00B71D4C">
        <w:rPr>
          <w:rFonts w:ascii="仿宋" w:eastAsia="仿宋" w:hAnsi="仿宋" w:hint="eastAsia"/>
          <w:kern w:val="1"/>
          <w:sz w:val="24"/>
          <w:szCs w:val="24"/>
        </w:rPr>
        <w:t>月</w:t>
      </w:r>
      <w:r>
        <w:rPr>
          <w:rFonts w:ascii="仿宋" w:eastAsia="仿宋" w:hAnsi="仿宋" w:hint="eastAsia"/>
          <w:kern w:val="1"/>
          <w:sz w:val="24"/>
          <w:szCs w:val="24"/>
        </w:rPr>
        <w:t>1</w:t>
      </w:r>
      <w:r w:rsidR="00B260B1">
        <w:rPr>
          <w:rFonts w:ascii="仿宋" w:eastAsia="仿宋" w:hAnsi="仿宋" w:hint="eastAsia"/>
          <w:kern w:val="1"/>
          <w:sz w:val="24"/>
          <w:szCs w:val="24"/>
        </w:rPr>
        <w:t>0</w:t>
      </w:r>
      <w:r w:rsidRPr="00B71D4C">
        <w:rPr>
          <w:rFonts w:ascii="仿宋" w:eastAsia="仿宋" w:hAnsi="仿宋" w:hint="eastAsia"/>
          <w:kern w:val="1"/>
          <w:sz w:val="24"/>
          <w:szCs w:val="24"/>
        </w:rPr>
        <w:t>日</w:t>
      </w:r>
      <w:r>
        <w:rPr>
          <w:rFonts w:ascii="仿宋" w:eastAsia="仿宋" w:hAnsi="仿宋" w:hint="eastAsia"/>
          <w:kern w:val="1"/>
          <w:sz w:val="24"/>
          <w:szCs w:val="24"/>
        </w:rPr>
        <w:t>1</w:t>
      </w:r>
      <w:r w:rsidR="00B260B1">
        <w:rPr>
          <w:rFonts w:ascii="仿宋" w:eastAsia="仿宋" w:hAnsi="仿宋" w:hint="eastAsia"/>
          <w:kern w:val="1"/>
          <w:sz w:val="24"/>
          <w:szCs w:val="24"/>
        </w:rPr>
        <w:t>6</w:t>
      </w:r>
      <w:r w:rsidRPr="00B71D4C">
        <w:rPr>
          <w:rFonts w:ascii="仿宋" w:eastAsia="仿宋" w:hAnsi="仿宋" w:hint="eastAsia"/>
          <w:kern w:val="1"/>
          <w:sz w:val="24"/>
          <w:szCs w:val="24"/>
        </w:rPr>
        <w:t>时前将书面意见反馈至我中心。我中心将提出的意见及时转交采购人，并请采购人依据</w:t>
      </w:r>
      <w:r w:rsidRPr="00B71D4C">
        <w:rPr>
          <w:rFonts w:ascii="仿宋" w:eastAsia="仿宋" w:hAnsi="仿宋" w:hint="eastAsia"/>
          <w:kern w:val="1"/>
          <w:sz w:val="24"/>
          <w:szCs w:val="24"/>
        </w:rPr>
        <w:lastRenderedPageBreak/>
        <w:t>相关法律法规完善采购需求。</w:t>
      </w:r>
    </w:p>
    <w:p w:rsidR="005406C8" w:rsidRPr="00B71D4C" w:rsidRDefault="005406C8" w:rsidP="005406C8">
      <w:pPr>
        <w:pStyle w:val="a3"/>
        <w:spacing w:line="440" w:lineRule="exact"/>
        <w:ind w:firstLineChars="200" w:firstLine="480"/>
        <w:rPr>
          <w:rFonts w:ascii="仿宋" w:eastAsia="仿宋" w:hAnsi="仿宋"/>
          <w:kern w:val="1"/>
          <w:sz w:val="24"/>
          <w:szCs w:val="24"/>
        </w:rPr>
      </w:pPr>
      <w:r>
        <w:rPr>
          <w:rFonts w:ascii="仿宋" w:eastAsia="仿宋" w:hAnsi="仿宋" w:hint="eastAsia"/>
          <w:kern w:val="1"/>
          <w:sz w:val="24"/>
          <w:szCs w:val="24"/>
        </w:rPr>
        <w:t xml:space="preserve">  </w:t>
      </w:r>
      <w:r w:rsidRPr="00B71D4C">
        <w:rPr>
          <w:rFonts w:ascii="仿宋" w:eastAsia="仿宋" w:hAnsi="仿宋" w:hint="eastAsia"/>
          <w:kern w:val="1"/>
          <w:sz w:val="24"/>
          <w:szCs w:val="24"/>
        </w:rPr>
        <w:t>采购人未在规定时间内处理或者对处理意见不满意的，异议供应商可就有关问题通过采购文件提出质疑；质疑未在规定时间内得到答复或者对答复不满意的，异议供应商可以向采购人同级财政部门提出投诉。</w:t>
      </w:r>
    </w:p>
    <w:p w:rsidR="005406C8" w:rsidRPr="00B71D4C" w:rsidRDefault="005406C8" w:rsidP="005406C8">
      <w:pPr>
        <w:pStyle w:val="a3"/>
        <w:spacing w:line="440" w:lineRule="exact"/>
        <w:ind w:firstLineChars="200" w:firstLine="482"/>
        <w:rPr>
          <w:rFonts w:ascii="仿宋_GB2312" w:eastAsia="仿宋_GB2312" w:hAnsi="仿宋"/>
          <w:b/>
          <w:kern w:val="1"/>
          <w:sz w:val="24"/>
          <w:szCs w:val="24"/>
        </w:rPr>
      </w:pPr>
      <w:r>
        <w:rPr>
          <w:rFonts w:ascii="仿宋" w:eastAsia="仿宋" w:hAnsi="仿宋" w:hint="eastAsia"/>
          <w:b/>
          <w:kern w:val="1"/>
          <w:sz w:val="24"/>
          <w:szCs w:val="24"/>
        </w:rPr>
        <w:t xml:space="preserve">  </w:t>
      </w:r>
      <w:r w:rsidR="00B260B1">
        <w:rPr>
          <w:rFonts w:ascii="黑体" w:eastAsia="黑体" w:hAnsi="黑体" w:hint="eastAsia"/>
          <w:kern w:val="1"/>
          <w:sz w:val="32"/>
          <w:szCs w:val="32"/>
        </w:rPr>
        <w:t>十</w:t>
      </w:r>
      <w:r w:rsidR="00401CA8">
        <w:rPr>
          <w:rFonts w:ascii="黑体" w:eastAsia="黑体" w:hAnsi="黑体" w:hint="eastAsia"/>
          <w:kern w:val="1"/>
          <w:sz w:val="32"/>
          <w:szCs w:val="32"/>
        </w:rPr>
        <w:t>、</w:t>
      </w:r>
      <w:r w:rsidRPr="00B260B1">
        <w:rPr>
          <w:rFonts w:ascii="黑体" w:eastAsia="黑体" w:hAnsi="黑体" w:hint="eastAsia"/>
          <w:kern w:val="1"/>
          <w:sz w:val="32"/>
          <w:szCs w:val="32"/>
        </w:rPr>
        <w:t>项目联系方式</w:t>
      </w:r>
    </w:p>
    <w:p w:rsidR="005406C8" w:rsidRPr="00B71D4C" w:rsidRDefault="005406C8" w:rsidP="005406C8">
      <w:pPr>
        <w:pStyle w:val="a3"/>
        <w:spacing w:line="440" w:lineRule="exact"/>
        <w:ind w:firstLineChars="200" w:firstLine="480"/>
        <w:rPr>
          <w:rFonts w:ascii="仿宋" w:eastAsia="仿宋" w:hAnsi="仿宋"/>
          <w:kern w:val="1"/>
          <w:sz w:val="24"/>
          <w:szCs w:val="24"/>
        </w:rPr>
      </w:pPr>
      <w:r>
        <w:rPr>
          <w:rFonts w:ascii="仿宋" w:eastAsia="仿宋" w:hAnsi="仿宋" w:hint="eastAsia"/>
          <w:kern w:val="1"/>
          <w:sz w:val="24"/>
          <w:szCs w:val="24"/>
        </w:rPr>
        <w:t xml:space="preserve">  </w:t>
      </w:r>
      <w:r w:rsidRPr="00B71D4C">
        <w:rPr>
          <w:rFonts w:ascii="仿宋" w:eastAsia="仿宋" w:hAnsi="仿宋" w:hint="eastAsia"/>
          <w:kern w:val="1"/>
          <w:sz w:val="24"/>
          <w:szCs w:val="24"/>
        </w:rPr>
        <w:t>1.采购单位：</w:t>
      </w:r>
      <w:r w:rsidRPr="00485CB6">
        <w:rPr>
          <w:rFonts w:ascii="仿宋" w:eastAsia="仿宋" w:hAnsi="仿宋" w:hint="eastAsia"/>
          <w:kern w:val="1"/>
          <w:sz w:val="24"/>
          <w:szCs w:val="24"/>
        </w:rPr>
        <w:t>青岛市市立医院</w:t>
      </w:r>
    </w:p>
    <w:p w:rsidR="005406C8" w:rsidRPr="00B71D4C" w:rsidRDefault="005406C8" w:rsidP="005406C8">
      <w:pPr>
        <w:pStyle w:val="a3"/>
        <w:spacing w:line="440" w:lineRule="exact"/>
        <w:ind w:firstLineChars="200" w:firstLine="480"/>
        <w:rPr>
          <w:rFonts w:ascii="仿宋" w:eastAsia="仿宋" w:hAnsi="仿宋"/>
          <w:kern w:val="1"/>
          <w:sz w:val="24"/>
          <w:szCs w:val="24"/>
        </w:rPr>
      </w:pPr>
      <w:r w:rsidRPr="00B71D4C">
        <w:rPr>
          <w:rFonts w:ascii="仿宋" w:eastAsia="仿宋" w:hAnsi="仿宋" w:hint="eastAsia"/>
          <w:kern w:val="1"/>
          <w:sz w:val="24"/>
          <w:szCs w:val="24"/>
        </w:rPr>
        <w:t xml:space="preserve">     联系人：</w:t>
      </w:r>
      <w:r w:rsidR="00112086" w:rsidRPr="00112086">
        <w:rPr>
          <w:rFonts w:ascii="仿宋" w:eastAsia="仿宋" w:hAnsi="仿宋" w:hint="eastAsia"/>
          <w:kern w:val="1"/>
          <w:sz w:val="24"/>
          <w:szCs w:val="24"/>
        </w:rPr>
        <w:t>孙主任</w:t>
      </w:r>
    </w:p>
    <w:p w:rsidR="005406C8" w:rsidRPr="00B00CDB" w:rsidRDefault="005406C8" w:rsidP="005406C8">
      <w:pPr>
        <w:pStyle w:val="a3"/>
        <w:spacing w:line="440" w:lineRule="exact"/>
        <w:ind w:firstLineChars="200" w:firstLine="480"/>
        <w:rPr>
          <w:rFonts w:ascii="仿宋" w:eastAsia="仿宋" w:hAnsi="仿宋"/>
          <w:kern w:val="1"/>
          <w:sz w:val="24"/>
          <w:szCs w:val="24"/>
        </w:rPr>
      </w:pPr>
      <w:r w:rsidRPr="00B71D4C">
        <w:rPr>
          <w:rFonts w:ascii="仿宋" w:eastAsia="仿宋" w:hAnsi="仿宋" w:hint="eastAsia"/>
          <w:kern w:val="1"/>
          <w:sz w:val="24"/>
          <w:szCs w:val="24"/>
        </w:rPr>
        <w:t xml:space="preserve">  </w:t>
      </w:r>
      <w:r w:rsidRPr="00B00CDB">
        <w:rPr>
          <w:rFonts w:ascii="仿宋" w:eastAsia="仿宋" w:hAnsi="仿宋" w:hint="eastAsia"/>
          <w:kern w:val="1"/>
          <w:sz w:val="24"/>
          <w:szCs w:val="24"/>
        </w:rPr>
        <w:t xml:space="preserve">   电话：</w:t>
      </w:r>
      <w:r w:rsidRPr="00B00CDB">
        <w:rPr>
          <w:rFonts w:ascii="仿宋" w:eastAsia="仿宋" w:hAnsi="仿宋"/>
          <w:kern w:val="1"/>
          <w:sz w:val="24"/>
          <w:szCs w:val="24"/>
        </w:rPr>
        <w:t>0532-</w:t>
      </w:r>
      <w:r w:rsidR="00112086" w:rsidRPr="00112086">
        <w:rPr>
          <w:rFonts w:ascii="仿宋" w:eastAsia="仿宋" w:hAnsi="仿宋" w:hint="eastAsia"/>
          <w:kern w:val="1"/>
          <w:sz w:val="24"/>
          <w:szCs w:val="24"/>
        </w:rPr>
        <w:t>82789100</w:t>
      </w:r>
    </w:p>
    <w:p w:rsidR="005406C8" w:rsidRPr="00F514FE" w:rsidRDefault="005406C8" w:rsidP="005406C8">
      <w:pPr>
        <w:pStyle w:val="a3"/>
        <w:spacing w:line="440" w:lineRule="exact"/>
        <w:ind w:firstLineChars="200" w:firstLine="480"/>
        <w:rPr>
          <w:rFonts w:ascii="仿宋" w:eastAsia="仿宋" w:hAnsi="仿宋"/>
          <w:kern w:val="1"/>
          <w:sz w:val="24"/>
          <w:szCs w:val="24"/>
        </w:rPr>
      </w:pPr>
      <w:r w:rsidRPr="00B71D4C">
        <w:rPr>
          <w:rFonts w:ascii="仿宋" w:eastAsia="仿宋" w:hAnsi="仿宋" w:hint="eastAsia"/>
          <w:kern w:val="1"/>
          <w:sz w:val="24"/>
          <w:szCs w:val="24"/>
        </w:rPr>
        <w:t xml:space="preserve">     地址：</w:t>
      </w:r>
      <w:r w:rsidRPr="00F514FE">
        <w:rPr>
          <w:rFonts w:ascii="仿宋" w:eastAsia="仿宋" w:hAnsi="仿宋" w:hint="eastAsia"/>
          <w:kern w:val="1"/>
          <w:sz w:val="24"/>
          <w:szCs w:val="24"/>
        </w:rPr>
        <w:t>青岛市</w:t>
      </w:r>
      <w:r w:rsidR="00EE369E" w:rsidRPr="00EE369E">
        <w:rPr>
          <w:rFonts w:ascii="仿宋" w:eastAsia="仿宋" w:hAnsi="仿宋" w:hint="eastAsia"/>
          <w:kern w:val="1"/>
          <w:sz w:val="24"/>
          <w:szCs w:val="24"/>
        </w:rPr>
        <w:t>市北区胶州路一号</w:t>
      </w:r>
    </w:p>
    <w:p w:rsidR="005406C8" w:rsidRPr="00B71D4C" w:rsidRDefault="005406C8" w:rsidP="005406C8">
      <w:pPr>
        <w:pStyle w:val="a3"/>
        <w:spacing w:line="440" w:lineRule="exact"/>
        <w:ind w:firstLineChars="200" w:firstLine="480"/>
        <w:rPr>
          <w:rFonts w:ascii="仿宋" w:eastAsia="仿宋" w:hAnsi="仿宋"/>
          <w:kern w:val="1"/>
          <w:sz w:val="24"/>
          <w:szCs w:val="24"/>
        </w:rPr>
      </w:pPr>
      <w:r w:rsidRPr="00B71D4C">
        <w:rPr>
          <w:rFonts w:ascii="仿宋" w:eastAsia="仿宋" w:hAnsi="仿宋" w:hint="eastAsia"/>
          <w:kern w:val="1"/>
          <w:sz w:val="24"/>
          <w:szCs w:val="24"/>
        </w:rPr>
        <w:t xml:space="preserve">    2.采购代理机构：青岛市政务服务和公共资源交易中心</w:t>
      </w:r>
    </w:p>
    <w:p w:rsidR="005406C8" w:rsidRPr="00B71D4C" w:rsidRDefault="005406C8" w:rsidP="005406C8">
      <w:pPr>
        <w:pStyle w:val="a3"/>
        <w:spacing w:line="440" w:lineRule="exact"/>
        <w:ind w:firstLineChars="200" w:firstLine="480"/>
        <w:rPr>
          <w:rFonts w:ascii="仿宋" w:eastAsia="仿宋" w:hAnsi="仿宋"/>
          <w:kern w:val="1"/>
          <w:sz w:val="24"/>
          <w:szCs w:val="24"/>
        </w:rPr>
      </w:pPr>
      <w:r w:rsidRPr="00B71D4C">
        <w:rPr>
          <w:rFonts w:ascii="仿宋" w:eastAsia="仿宋" w:hAnsi="仿宋" w:hint="eastAsia"/>
          <w:kern w:val="1"/>
          <w:sz w:val="24"/>
          <w:szCs w:val="24"/>
        </w:rPr>
        <w:t xml:space="preserve">    联系人：倪工 </w:t>
      </w:r>
    </w:p>
    <w:p w:rsidR="005406C8" w:rsidRPr="00B71D4C" w:rsidRDefault="005406C8" w:rsidP="005406C8">
      <w:pPr>
        <w:pStyle w:val="a3"/>
        <w:spacing w:line="440" w:lineRule="exact"/>
        <w:ind w:firstLineChars="200" w:firstLine="480"/>
        <w:rPr>
          <w:rFonts w:ascii="仿宋" w:eastAsia="仿宋" w:hAnsi="仿宋"/>
          <w:kern w:val="1"/>
          <w:sz w:val="24"/>
          <w:szCs w:val="24"/>
        </w:rPr>
      </w:pPr>
      <w:r w:rsidRPr="00B71D4C">
        <w:rPr>
          <w:rFonts w:ascii="仿宋" w:eastAsia="仿宋" w:hAnsi="仿宋" w:hint="eastAsia"/>
          <w:kern w:val="1"/>
          <w:sz w:val="24"/>
          <w:szCs w:val="24"/>
        </w:rPr>
        <w:t xml:space="preserve">    电话：66209835</w:t>
      </w:r>
    </w:p>
    <w:p w:rsidR="005406C8" w:rsidRPr="00485CB6" w:rsidRDefault="005406C8" w:rsidP="005406C8">
      <w:pPr>
        <w:pStyle w:val="a3"/>
        <w:spacing w:line="440" w:lineRule="exact"/>
        <w:ind w:firstLineChars="200" w:firstLine="480"/>
        <w:rPr>
          <w:rFonts w:ascii="仿宋" w:eastAsia="仿宋" w:hAnsi="仿宋"/>
          <w:kern w:val="1"/>
          <w:sz w:val="24"/>
          <w:szCs w:val="24"/>
        </w:rPr>
      </w:pPr>
      <w:r w:rsidRPr="00B71D4C">
        <w:rPr>
          <w:rFonts w:ascii="仿宋" w:eastAsia="仿宋" w:hAnsi="仿宋" w:hint="eastAsia"/>
          <w:kern w:val="1"/>
          <w:sz w:val="24"/>
          <w:szCs w:val="24"/>
        </w:rPr>
        <w:t xml:space="preserve">    地址：福州南路27号</w:t>
      </w:r>
    </w:p>
    <w:p w:rsidR="005406C8" w:rsidRPr="00572F47" w:rsidRDefault="005406C8" w:rsidP="005406C8">
      <w:pPr>
        <w:spacing w:line="360" w:lineRule="auto"/>
        <w:rPr>
          <w:rFonts w:ascii="仿宋" w:eastAsia="仿宋" w:hAnsi="仿宋" w:cs="仿宋"/>
          <w:color w:val="000000" w:themeColor="text1"/>
          <w:sz w:val="24"/>
          <w:szCs w:val="24"/>
        </w:rPr>
      </w:pPr>
    </w:p>
    <w:p w:rsidR="004F3D90" w:rsidRPr="005406C8" w:rsidRDefault="004F3D90">
      <w:pPr>
        <w:spacing w:line="560" w:lineRule="exact"/>
        <w:ind w:firstLineChars="200" w:firstLine="640"/>
        <w:rPr>
          <w:rFonts w:ascii="黑体" w:eastAsia="黑体" w:hAnsi="黑体"/>
          <w:sz w:val="32"/>
          <w:szCs w:val="32"/>
        </w:rPr>
      </w:pPr>
    </w:p>
    <w:sectPr w:rsidR="004F3D90" w:rsidRPr="005406C8" w:rsidSect="00F60F27">
      <w:footerReference w:type="default" r:id="rId10"/>
      <w:pgSz w:w="11906" w:h="16838"/>
      <w:pgMar w:top="2098" w:right="1474" w:bottom="1985"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3FCA" w:rsidRDefault="00E13FCA" w:rsidP="005213E2">
      <w:r>
        <w:separator/>
      </w:r>
    </w:p>
  </w:endnote>
  <w:endnote w:type="continuationSeparator" w:id="1">
    <w:p w:rsidR="00E13FCA" w:rsidRDefault="00E13FCA" w:rsidP="005213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方正小标宋_GBK">
    <w:altName w:val="Microsoft YaHei UI"/>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Batang">
    <w:altName w:val="바탕"/>
    <w:panose1 w:val="02030600000101010101"/>
    <w:charset w:val="81"/>
    <w:family w:val="roman"/>
    <w:pitch w:val="variable"/>
    <w:sig w:usb0="B00002AF" w:usb1="69D77CFB" w:usb2="00000030" w:usb3="00000000" w:csb0="0008009F" w:csb1="00000000"/>
  </w:font>
  <w:font w:name="微软雅黑">
    <w:panose1 w:val="020B0503020204020204"/>
    <w:charset w:val="86"/>
    <w:family w:val="swiss"/>
    <w:pitch w:val="variable"/>
    <w:sig w:usb0="80000287" w:usb1="280F3C52" w:usb2="00000016" w:usb3="00000000" w:csb0="0004001F"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13897"/>
      <w:docPartObj>
        <w:docPartGallery w:val="Page Numbers (Bottom of Page)"/>
        <w:docPartUnique/>
      </w:docPartObj>
    </w:sdtPr>
    <w:sdtContent>
      <w:p w:rsidR="00591B6B" w:rsidRDefault="00591B6B">
        <w:pPr>
          <w:pStyle w:val="a5"/>
          <w:jc w:val="center"/>
        </w:pPr>
        <w:fldSimple w:instr=" PAGE   \* MERGEFORMAT ">
          <w:r w:rsidR="00112086" w:rsidRPr="00112086">
            <w:rPr>
              <w:noProof/>
              <w:lang w:val="zh-CN"/>
            </w:rPr>
            <w:t>1</w:t>
          </w:r>
        </w:fldSimple>
      </w:p>
    </w:sdtContent>
  </w:sdt>
  <w:p w:rsidR="00591B6B" w:rsidRDefault="00591B6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3FCA" w:rsidRDefault="00E13FCA" w:rsidP="005213E2">
      <w:r>
        <w:separator/>
      </w:r>
    </w:p>
  </w:footnote>
  <w:footnote w:type="continuationSeparator" w:id="1">
    <w:p w:rsidR="00E13FCA" w:rsidRDefault="00E13FCA" w:rsidP="005213E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496F951"/>
    <w:multiLevelType w:val="singleLevel"/>
    <w:tmpl w:val="A496F951"/>
    <w:lvl w:ilvl="0">
      <w:start w:val="1"/>
      <w:numFmt w:val="decimal"/>
      <w:lvlText w:val="%1)"/>
      <w:lvlJc w:val="left"/>
      <w:pPr>
        <w:ind w:left="425" w:hanging="425"/>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945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E43FE"/>
    <w:rsid w:val="00000E3B"/>
    <w:rsid w:val="00005C50"/>
    <w:rsid w:val="00006103"/>
    <w:rsid w:val="00016CC1"/>
    <w:rsid w:val="0002170B"/>
    <w:rsid w:val="0002218E"/>
    <w:rsid w:val="00024863"/>
    <w:rsid w:val="00030E82"/>
    <w:rsid w:val="00034C17"/>
    <w:rsid w:val="00037AEF"/>
    <w:rsid w:val="00043922"/>
    <w:rsid w:val="0005523F"/>
    <w:rsid w:val="000714D1"/>
    <w:rsid w:val="00074A21"/>
    <w:rsid w:val="00077265"/>
    <w:rsid w:val="00082DA7"/>
    <w:rsid w:val="000A648F"/>
    <w:rsid w:val="000B5D8C"/>
    <w:rsid w:val="000B639D"/>
    <w:rsid w:val="000C354B"/>
    <w:rsid w:val="00100119"/>
    <w:rsid w:val="001075A3"/>
    <w:rsid w:val="00107757"/>
    <w:rsid w:val="00110A67"/>
    <w:rsid w:val="00112086"/>
    <w:rsid w:val="00115C2E"/>
    <w:rsid w:val="0013681C"/>
    <w:rsid w:val="00154186"/>
    <w:rsid w:val="001562D2"/>
    <w:rsid w:val="00166D46"/>
    <w:rsid w:val="001749DF"/>
    <w:rsid w:val="0017688F"/>
    <w:rsid w:val="001827ED"/>
    <w:rsid w:val="00196AA3"/>
    <w:rsid w:val="00197CAB"/>
    <w:rsid w:val="001A665F"/>
    <w:rsid w:val="001B13A8"/>
    <w:rsid w:val="001B4B63"/>
    <w:rsid w:val="001B71B2"/>
    <w:rsid w:val="001C1116"/>
    <w:rsid w:val="001C2BEF"/>
    <w:rsid w:val="001C52A1"/>
    <w:rsid w:val="001E372F"/>
    <w:rsid w:val="001F70B6"/>
    <w:rsid w:val="0020031A"/>
    <w:rsid w:val="00223621"/>
    <w:rsid w:val="00224727"/>
    <w:rsid w:val="0022762E"/>
    <w:rsid w:val="0023395B"/>
    <w:rsid w:val="002367B4"/>
    <w:rsid w:val="002615EB"/>
    <w:rsid w:val="00270ABC"/>
    <w:rsid w:val="00272724"/>
    <w:rsid w:val="002811AD"/>
    <w:rsid w:val="00283784"/>
    <w:rsid w:val="00285FFD"/>
    <w:rsid w:val="002907EF"/>
    <w:rsid w:val="00291061"/>
    <w:rsid w:val="002A1516"/>
    <w:rsid w:val="002A25A6"/>
    <w:rsid w:val="00311A9B"/>
    <w:rsid w:val="00323F78"/>
    <w:rsid w:val="003263B4"/>
    <w:rsid w:val="0032662F"/>
    <w:rsid w:val="0033618E"/>
    <w:rsid w:val="003462EA"/>
    <w:rsid w:val="00352779"/>
    <w:rsid w:val="00361116"/>
    <w:rsid w:val="003925C3"/>
    <w:rsid w:val="003B3064"/>
    <w:rsid w:val="003B474E"/>
    <w:rsid w:val="003B5D4F"/>
    <w:rsid w:val="003C2339"/>
    <w:rsid w:val="003E6FBF"/>
    <w:rsid w:val="003F1D71"/>
    <w:rsid w:val="003F7C23"/>
    <w:rsid w:val="00400C2C"/>
    <w:rsid w:val="00401CA8"/>
    <w:rsid w:val="004046AB"/>
    <w:rsid w:val="00406F1E"/>
    <w:rsid w:val="0041441D"/>
    <w:rsid w:val="0041446D"/>
    <w:rsid w:val="00420E35"/>
    <w:rsid w:val="00422549"/>
    <w:rsid w:val="00426265"/>
    <w:rsid w:val="004423A4"/>
    <w:rsid w:val="00450BA0"/>
    <w:rsid w:val="00452E09"/>
    <w:rsid w:val="00477C49"/>
    <w:rsid w:val="00493679"/>
    <w:rsid w:val="00494B00"/>
    <w:rsid w:val="004C2E6A"/>
    <w:rsid w:val="004C754B"/>
    <w:rsid w:val="004E2035"/>
    <w:rsid w:val="004E43FE"/>
    <w:rsid w:val="004F3D90"/>
    <w:rsid w:val="00503158"/>
    <w:rsid w:val="005066F3"/>
    <w:rsid w:val="005153B6"/>
    <w:rsid w:val="0052036A"/>
    <w:rsid w:val="005213E2"/>
    <w:rsid w:val="005272FE"/>
    <w:rsid w:val="005406C8"/>
    <w:rsid w:val="00543551"/>
    <w:rsid w:val="0054763F"/>
    <w:rsid w:val="00551226"/>
    <w:rsid w:val="005537B1"/>
    <w:rsid w:val="00553D2E"/>
    <w:rsid w:val="00567B0E"/>
    <w:rsid w:val="005723EE"/>
    <w:rsid w:val="00575D58"/>
    <w:rsid w:val="00591B6B"/>
    <w:rsid w:val="005C2BBC"/>
    <w:rsid w:val="0060205E"/>
    <w:rsid w:val="00611236"/>
    <w:rsid w:val="0061219C"/>
    <w:rsid w:val="00627D0E"/>
    <w:rsid w:val="0065179F"/>
    <w:rsid w:val="00657BDD"/>
    <w:rsid w:val="00666A0D"/>
    <w:rsid w:val="00686EAD"/>
    <w:rsid w:val="006A31ED"/>
    <w:rsid w:val="006A37CF"/>
    <w:rsid w:val="006B6F58"/>
    <w:rsid w:val="006C1DDD"/>
    <w:rsid w:val="006F5D4A"/>
    <w:rsid w:val="00706DC7"/>
    <w:rsid w:val="00707415"/>
    <w:rsid w:val="00707808"/>
    <w:rsid w:val="0071205D"/>
    <w:rsid w:val="0071360E"/>
    <w:rsid w:val="00714852"/>
    <w:rsid w:val="00717C8B"/>
    <w:rsid w:val="00733897"/>
    <w:rsid w:val="00745813"/>
    <w:rsid w:val="00752B8D"/>
    <w:rsid w:val="00762BD3"/>
    <w:rsid w:val="007702A2"/>
    <w:rsid w:val="007729B2"/>
    <w:rsid w:val="00783B1E"/>
    <w:rsid w:val="007A1593"/>
    <w:rsid w:val="007C2F4B"/>
    <w:rsid w:val="007C4E6C"/>
    <w:rsid w:val="007D0713"/>
    <w:rsid w:val="007F0318"/>
    <w:rsid w:val="008063D6"/>
    <w:rsid w:val="00816FB2"/>
    <w:rsid w:val="00824F5C"/>
    <w:rsid w:val="008253EF"/>
    <w:rsid w:val="00826BE8"/>
    <w:rsid w:val="0083230B"/>
    <w:rsid w:val="008326E1"/>
    <w:rsid w:val="00846220"/>
    <w:rsid w:val="00847361"/>
    <w:rsid w:val="00857A5A"/>
    <w:rsid w:val="00872304"/>
    <w:rsid w:val="00873654"/>
    <w:rsid w:val="0087546F"/>
    <w:rsid w:val="0089784D"/>
    <w:rsid w:val="008A07C4"/>
    <w:rsid w:val="008C2B36"/>
    <w:rsid w:val="008D5A05"/>
    <w:rsid w:val="008F446E"/>
    <w:rsid w:val="009001EB"/>
    <w:rsid w:val="00912836"/>
    <w:rsid w:val="009213FC"/>
    <w:rsid w:val="00921D2E"/>
    <w:rsid w:val="0092293E"/>
    <w:rsid w:val="00924AB7"/>
    <w:rsid w:val="00937A38"/>
    <w:rsid w:val="009477A6"/>
    <w:rsid w:val="00956F9E"/>
    <w:rsid w:val="009621B6"/>
    <w:rsid w:val="00967C71"/>
    <w:rsid w:val="00983683"/>
    <w:rsid w:val="00996784"/>
    <w:rsid w:val="00997FF2"/>
    <w:rsid w:val="009B0B28"/>
    <w:rsid w:val="009B30A1"/>
    <w:rsid w:val="009C1BA3"/>
    <w:rsid w:val="009E7757"/>
    <w:rsid w:val="009F746D"/>
    <w:rsid w:val="00A05CD8"/>
    <w:rsid w:val="00A11DA2"/>
    <w:rsid w:val="00A25BD5"/>
    <w:rsid w:val="00A41E15"/>
    <w:rsid w:val="00A44CD5"/>
    <w:rsid w:val="00A907A8"/>
    <w:rsid w:val="00A911C2"/>
    <w:rsid w:val="00A952EB"/>
    <w:rsid w:val="00AA2031"/>
    <w:rsid w:val="00AB235C"/>
    <w:rsid w:val="00AC552F"/>
    <w:rsid w:val="00AD00D7"/>
    <w:rsid w:val="00AE2CF3"/>
    <w:rsid w:val="00AE6A65"/>
    <w:rsid w:val="00AF24A6"/>
    <w:rsid w:val="00AF3257"/>
    <w:rsid w:val="00B061DC"/>
    <w:rsid w:val="00B12D08"/>
    <w:rsid w:val="00B14686"/>
    <w:rsid w:val="00B16AD3"/>
    <w:rsid w:val="00B175A5"/>
    <w:rsid w:val="00B260B1"/>
    <w:rsid w:val="00B30980"/>
    <w:rsid w:val="00B34D2E"/>
    <w:rsid w:val="00B34D36"/>
    <w:rsid w:val="00B37753"/>
    <w:rsid w:val="00B42B49"/>
    <w:rsid w:val="00B5551B"/>
    <w:rsid w:val="00B56BE0"/>
    <w:rsid w:val="00B60125"/>
    <w:rsid w:val="00B70AF5"/>
    <w:rsid w:val="00B71C3E"/>
    <w:rsid w:val="00B76A5C"/>
    <w:rsid w:val="00B85E91"/>
    <w:rsid w:val="00B926DE"/>
    <w:rsid w:val="00BC2E7C"/>
    <w:rsid w:val="00BC3053"/>
    <w:rsid w:val="00BE3A63"/>
    <w:rsid w:val="00BF5BCA"/>
    <w:rsid w:val="00C0283A"/>
    <w:rsid w:val="00C043F5"/>
    <w:rsid w:val="00C05059"/>
    <w:rsid w:val="00C0636D"/>
    <w:rsid w:val="00C2745E"/>
    <w:rsid w:val="00C40BAA"/>
    <w:rsid w:val="00C50FC4"/>
    <w:rsid w:val="00C56D4A"/>
    <w:rsid w:val="00C63A19"/>
    <w:rsid w:val="00C7327C"/>
    <w:rsid w:val="00C77569"/>
    <w:rsid w:val="00C91C7A"/>
    <w:rsid w:val="00CA7186"/>
    <w:rsid w:val="00CC236B"/>
    <w:rsid w:val="00CF22C2"/>
    <w:rsid w:val="00D02497"/>
    <w:rsid w:val="00D05F19"/>
    <w:rsid w:val="00D21790"/>
    <w:rsid w:val="00D44972"/>
    <w:rsid w:val="00D4526C"/>
    <w:rsid w:val="00D54A85"/>
    <w:rsid w:val="00D54CAA"/>
    <w:rsid w:val="00D71502"/>
    <w:rsid w:val="00D72D9C"/>
    <w:rsid w:val="00D84CE6"/>
    <w:rsid w:val="00D85037"/>
    <w:rsid w:val="00DA48E2"/>
    <w:rsid w:val="00DA5968"/>
    <w:rsid w:val="00DC00EA"/>
    <w:rsid w:val="00DC3B19"/>
    <w:rsid w:val="00DC4FC4"/>
    <w:rsid w:val="00DD311D"/>
    <w:rsid w:val="00DD3F95"/>
    <w:rsid w:val="00DE42C0"/>
    <w:rsid w:val="00DF13B7"/>
    <w:rsid w:val="00DF17DE"/>
    <w:rsid w:val="00E0072E"/>
    <w:rsid w:val="00E03336"/>
    <w:rsid w:val="00E03AE9"/>
    <w:rsid w:val="00E1365A"/>
    <w:rsid w:val="00E13FCA"/>
    <w:rsid w:val="00E14EAA"/>
    <w:rsid w:val="00E21C04"/>
    <w:rsid w:val="00E220D0"/>
    <w:rsid w:val="00E4199B"/>
    <w:rsid w:val="00E45EE5"/>
    <w:rsid w:val="00E71723"/>
    <w:rsid w:val="00E76D04"/>
    <w:rsid w:val="00E928B0"/>
    <w:rsid w:val="00E936B5"/>
    <w:rsid w:val="00EA5ACC"/>
    <w:rsid w:val="00EA5F2B"/>
    <w:rsid w:val="00EB10BD"/>
    <w:rsid w:val="00EB1C04"/>
    <w:rsid w:val="00EB4E1C"/>
    <w:rsid w:val="00EC0232"/>
    <w:rsid w:val="00EC43E7"/>
    <w:rsid w:val="00EE369E"/>
    <w:rsid w:val="00EE5D75"/>
    <w:rsid w:val="00EF2331"/>
    <w:rsid w:val="00EF312F"/>
    <w:rsid w:val="00F05EF7"/>
    <w:rsid w:val="00F1414A"/>
    <w:rsid w:val="00F23868"/>
    <w:rsid w:val="00F33A7F"/>
    <w:rsid w:val="00F5664F"/>
    <w:rsid w:val="00F60F27"/>
    <w:rsid w:val="00F65341"/>
    <w:rsid w:val="00F84EB4"/>
    <w:rsid w:val="00FA0EC8"/>
    <w:rsid w:val="00FB6352"/>
    <w:rsid w:val="00FD7B70"/>
    <w:rsid w:val="00FE06DD"/>
    <w:rsid w:val="0ED42736"/>
    <w:rsid w:val="43714294"/>
    <w:rsid w:val="67D62D87"/>
    <w:rsid w:val="68F2439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Body Text" w:semiHidden="0" w:qFormat="1"/>
    <w:lsdException w:name="Body Text Indent" w:semiHidden="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0F27"/>
    <w:pPr>
      <w:widowControl w:val="0"/>
      <w:jc w:val="both"/>
    </w:pPr>
    <w:rPr>
      <w:kern w:val="2"/>
      <w:sz w:val="21"/>
      <w:szCs w:val="22"/>
    </w:rPr>
  </w:style>
  <w:style w:type="paragraph" w:styleId="1">
    <w:name w:val="heading 1"/>
    <w:basedOn w:val="a"/>
    <w:next w:val="a"/>
    <w:link w:val="1Char"/>
    <w:uiPriority w:val="9"/>
    <w:qFormat/>
    <w:rsid w:val="00DD311D"/>
    <w:pPr>
      <w:keepNext/>
      <w:keepLines/>
      <w:spacing w:before="340" w:after="330" w:line="578" w:lineRule="auto"/>
      <w:outlineLvl w:val="0"/>
    </w:pPr>
    <w:rPr>
      <w:b/>
      <w:bCs/>
      <w:kern w:val="44"/>
      <w:sz w:val="44"/>
      <w:szCs w:val="44"/>
    </w:rPr>
  </w:style>
  <w:style w:type="paragraph" w:styleId="5">
    <w:name w:val="heading 5"/>
    <w:basedOn w:val="a"/>
    <w:next w:val="a"/>
    <w:link w:val="5Char"/>
    <w:uiPriority w:val="9"/>
    <w:unhideWhenUsed/>
    <w:qFormat/>
    <w:rsid w:val="004F3D90"/>
    <w:pPr>
      <w:autoSpaceDE w:val="0"/>
      <w:autoSpaceDN w:val="0"/>
      <w:ind w:left="1839"/>
      <w:jc w:val="left"/>
      <w:outlineLvl w:val="4"/>
    </w:pPr>
    <w:rPr>
      <w:rFonts w:ascii="仿宋" w:eastAsia="仿宋" w:hAnsi="仿宋" w:cs="仿宋"/>
      <w:kern w:val="0"/>
      <w:sz w:val="28"/>
      <w:szCs w:val="28"/>
      <w:lang w:eastAsia="en-US"/>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unhideWhenUsed/>
    <w:qFormat/>
    <w:rsid w:val="00F60F27"/>
    <w:pPr>
      <w:spacing w:after="120"/>
    </w:pPr>
    <w:rPr>
      <w:rFonts w:ascii="Calibri" w:eastAsia="宋体" w:hAnsi="Calibri" w:cs="Calibri"/>
      <w:kern w:val="0"/>
      <w:sz w:val="20"/>
      <w:szCs w:val="20"/>
    </w:rPr>
  </w:style>
  <w:style w:type="paragraph" w:styleId="a4">
    <w:name w:val="Body Text Indent"/>
    <w:basedOn w:val="a"/>
    <w:link w:val="Char0"/>
    <w:uiPriority w:val="99"/>
    <w:unhideWhenUsed/>
    <w:qFormat/>
    <w:rsid w:val="00F60F27"/>
    <w:pPr>
      <w:spacing w:after="120"/>
      <w:ind w:leftChars="200" w:left="420"/>
    </w:pPr>
  </w:style>
  <w:style w:type="paragraph" w:styleId="a5">
    <w:name w:val="footer"/>
    <w:basedOn w:val="a"/>
    <w:link w:val="Char1"/>
    <w:uiPriority w:val="99"/>
    <w:unhideWhenUsed/>
    <w:rsid w:val="00F60F27"/>
    <w:pPr>
      <w:tabs>
        <w:tab w:val="center" w:pos="4153"/>
        <w:tab w:val="right" w:pos="8306"/>
      </w:tabs>
      <w:snapToGrid w:val="0"/>
      <w:jc w:val="left"/>
    </w:pPr>
    <w:rPr>
      <w:sz w:val="18"/>
      <w:szCs w:val="18"/>
    </w:rPr>
  </w:style>
  <w:style w:type="paragraph" w:styleId="a6">
    <w:name w:val="header"/>
    <w:basedOn w:val="a"/>
    <w:link w:val="Char2"/>
    <w:uiPriority w:val="99"/>
    <w:unhideWhenUsed/>
    <w:rsid w:val="00F60F27"/>
    <w:pPr>
      <w:pBdr>
        <w:bottom w:val="single" w:sz="6" w:space="1" w:color="auto"/>
      </w:pBdr>
      <w:tabs>
        <w:tab w:val="center" w:pos="4153"/>
        <w:tab w:val="right" w:pos="8306"/>
      </w:tabs>
      <w:snapToGrid w:val="0"/>
      <w:jc w:val="center"/>
    </w:pPr>
    <w:rPr>
      <w:sz w:val="18"/>
      <w:szCs w:val="18"/>
    </w:rPr>
  </w:style>
  <w:style w:type="character" w:styleId="a7">
    <w:name w:val="Strong"/>
    <w:basedOn w:val="a0"/>
    <w:uiPriority w:val="22"/>
    <w:qFormat/>
    <w:rsid w:val="00F60F27"/>
    <w:rPr>
      <w:b/>
      <w:bCs/>
    </w:rPr>
  </w:style>
  <w:style w:type="character" w:styleId="a8">
    <w:name w:val="Hyperlink"/>
    <w:uiPriority w:val="99"/>
    <w:unhideWhenUsed/>
    <w:qFormat/>
    <w:rsid w:val="00F60F27"/>
    <w:rPr>
      <w:color w:val="0000FF"/>
      <w:u w:val="single"/>
    </w:rPr>
  </w:style>
  <w:style w:type="table" w:styleId="a9">
    <w:name w:val="Table Grid"/>
    <w:basedOn w:val="a1"/>
    <w:uiPriority w:val="39"/>
    <w:qFormat/>
    <w:rsid w:val="00F60F2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har">
    <w:name w:val="正文文本 Char"/>
    <w:basedOn w:val="a0"/>
    <w:link w:val="a3"/>
    <w:uiPriority w:val="99"/>
    <w:rsid w:val="00F60F27"/>
    <w:rPr>
      <w:rFonts w:ascii="Calibri" w:eastAsia="宋体" w:hAnsi="Calibri" w:cs="Calibri"/>
      <w:kern w:val="0"/>
      <w:sz w:val="20"/>
      <w:szCs w:val="20"/>
    </w:rPr>
  </w:style>
  <w:style w:type="paragraph" w:customStyle="1" w:styleId="10">
    <w:name w:val="列出段落1"/>
    <w:basedOn w:val="a"/>
    <w:uiPriority w:val="99"/>
    <w:qFormat/>
    <w:rsid w:val="00F60F27"/>
    <w:pPr>
      <w:ind w:firstLineChars="200" w:firstLine="420"/>
    </w:pPr>
    <w:rPr>
      <w:rFonts w:ascii="Calibri" w:eastAsia="宋体" w:hAnsi="Calibri" w:cs="Calibri"/>
      <w:szCs w:val="21"/>
    </w:rPr>
  </w:style>
  <w:style w:type="character" w:customStyle="1" w:styleId="Char2">
    <w:name w:val="页眉 Char"/>
    <w:basedOn w:val="a0"/>
    <w:link w:val="a6"/>
    <w:uiPriority w:val="99"/>
    <w:qFormat/>
    <w:rsid w:val="00F60F27"/>
    <w:rPr>
      <w:sz w:val="18"/>
      <w:szCs w:val="18"/>
    </w:rPr>
  </w:style>
  <w:style w:type="character" w:customStyle="1" w:styleId="Char1">
    <w:name w:val="页脚 Char"/>
    <w:basedOn w:val="a0"/>
    <w:link w:val="a5"/>
    <w:uiPriority w:val="99"/>
    <w:qFormat/>
    <w:rsid w:val="00F60F27"/>
    <w:rPr>
      <w:sz w:val="18"/>
      <w:szCs w:val="18"/>
    </w:rPr>
  </w:style>
  <w:style w:type="character" w:customStyle="1" w:styleId="Char0">
    <w:name w:val="正文文本缩进 Char"/>
    <w:basedOn w:val="a0"/>
    <w:link w:val="a4"/>
    <w:uiPriority w:val="99"/>
    <w:qFormat/>
    <w:rsid w:val="00F60F27"/>
  </w:style>
  <w:style w:type="paragraph" w:customStyle="1" w:styleId="aa">
    <w:name w:val="正文格式"/>
    <w:basedOn w:val="a"/>
    <w:qFormat/>
    <w:rsid w:val="00F60F27"/>
    <w:pPr>
      <w:widowControl/>
      <w:adjustRightInd w:val="0"/>
      <w:snapToGrid w:val="0"/>
      <w:spacing w:line="400" w:lineRule="atLeast"/>
      <w:ind w:firstLine="482"/>
      <w:textAlignment w:val="baseline"/>
    </w:pPr>
    <w:rPr>
      <w:rFonts w:ascii="Calibri" w:eastAsia="宋体" w:hAnsi="Calibri" w:cs="Calibri"/>
      <w:kern w:val="0"/>
      <w:sz w:val="24"/>
      <w:szCs w:val="21"/>
    </w:rPr>
  </w:style>
  <w:style w:type="character" w:customStyle="1" w:styleId="ab">
    <w:name w:val="样式 仿宋"/>
    <w:qFormat/>
    <w:rsid w:val="00F60F27"/>
    <w:rPr>
      <w:rFonts w:ascii="仿宋" w:eastAsia="仿宋" w:hAnsi="仿宋"/>
      <w:kern w:val="1"/>
    </w:rPr>
  </w:style>
  <w:style w:type="table" w:customStyle="1" w:styleId="11">
    <w:name w:val="网格型1"/>
    <w:basedOn w:val="a1"/>
    <w:next w:val="a9"/>
    <w:uiPriority w:val="39"/>
    <w:rsid w:val="00872304"/>
    <w:rPr>
      <w:kern w:val="2"/>
      <w:sz w:val="21"/>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Char">
    <w:name w:val="标题 1 Char"/>
    <w:basedOn w:val="a0"/>
    <w:link w:val="1"/>
    <w:uiPriority w:val="9"/>
    <w:rsid w:val="00DD311D"/>
    <w:rPr>
      <w:b/>
      <w:bCs/>
      <w:kern w:val="44"/>
      <w:sz w:val="44"/>
      <w:szCs w:val="44"/>
    </w:rPr>
  </w:style>
  <w:style w:type="paragraph" w:styleId="ac">
    <w:name w:val="Balloon Text"/>
    <w:basedOn w:val="a"/>
    <w:link w:val="Char3"/>
    <w:uiPriority w:val="99"/>
    <w:semiHidden/>
    <w:unhideWhenUsed/>
    <w:rsid w:val="00DD311D"/>
    <w:rPr>
      <w:sz w:val="18"/>
      <w:szCs w:val="18"/>
    </w:rPr>
  </w:style>
  <w:style w:type="character" w:customStyle="1" w:styleId="Char3">
    <w:name w:val="批注框文本 Char"/>
    <w:basedOn w:val="a0"/>
    <w:link w:val="ac"/>
    <w:uiPriority w:val="99"/>
    <w:semiHidden/>
    <w:rsid w:val="00DD311D"/>
    <w:rPr>
      <w:kern w:val="2"/>
      <w:sz w:val="18"/>
      <w:szCs w:val="18"/>
    </w:rPr>
  </w:style>
  <w:style w:type="paragraph" w:styleId="ad">
    <w:name w:val="List Paragraph"/>
    <w:basedOn w:val="a"/>
    <w:uiPriority w:val="34"/>
    <w:qFormat/>
    <w:rsid w:val="00DD311D"/>
    <w:pPr>
      <w:ind w:firstLineChars="200" w:firstLine="420"/>
    </w:pPr>
  </w:style>
  <w:style w:type="paragraph" w:customStyle="1" w:styleId="TableParagraph">
    <w:name w:val="Table Paragraph"/>
    <w:basedOn w:val="a"/>
    <w:uiPriority w:val="1"/>
    <w:qFormat/>
    <w:rsid w:val="00DD311D"/>
    <w:pPr>
      <w:autoSpaceDE w:val="0"/>
      <w:autoSpaceDN w:val="0"/>
      <w:jc w:val="left"/>
    </w:pPr>
    <w:rPr>
      <w:rFonts w:ascii="仿宋" w:eastAsia="仿宋" w:hAnsi="仿宋" w:cs="仿宋"/>
      <w:kern w:val="0"/>
      <w:sz w:val="22"/>
      <w:lang w:val="zh-CN" w:bidi="zh-CN"/>
    </w:rPr>
  </w:style>
  <w:style w:type="paragraph" w:styleId="ae">
    <w:name w:val="No Spacing"/>
    <w:uiPriority w:val="1"/>
    <w:qFormat/>
    <w:rsid w:val="00DD311D"/>
    <w:pPr>
      <w:widowControl w:val="0"/>
      <w:jc w:val="both"/>
    </w:pPr>
    <w:rPr>
      <w:kern w:val="2"/>
      <w:sz w:val="21"/>
      <w:szCs w:val="22"/>
    </w:rPr>
  </w:style>
  <w:style w:type="paragraph" w:styleId="TOC">
    <w:name w:val="TOC Heading"/>
    <w:basedOn w:val="1"/>
    <w:next w:val="a"/>
    <w:uiPriority w:val="39"/>
    <w:unhideWhenUsed/>
    <w:qFormat/>
    <w:rsid w:val="00DD311D"/>
    <w:pPr>
      <w:widowControl/>
      <w:spacing w:before="240" w:after="0" w:line="259" w:lineRule="auto"/>
      <w:jc w:val="left"/>
      <w:outlineLvl w:val="9"/>
    </w:pPr>
    <w:rPr>
      <w:rFonts w:asciiTheme="majorHAnsi" w:eastAsiaTheme="majorEastAsia" w:hAnsiTheme="majorHAnsi" w:cstheme="majorBidi"/>
      <w:b w:val="0"/>
      <w:bCs w:val="0"/>
      <w:color w:val="365F91" w:themeColor="accent1" w:themeShade="BF"/>
      <w:kern w:val="0"/>
      <w:sz w:val="32"/>
      <w:szCs w:val="32"/>
    </w:rPr>
  </w:style>
  <w:style w:type="paragraph" w:styleId="2">
    <w:name w:val="toc 2"/>
    <w:basedOn w:val="a"/>
    <w:next w:val="a"/>
    <w:autoRedefine/>
    <w:uiPriority w:val="39"/>
    <w:unhideWhenUsed/>
    <w:rsid w:val="00DD311D"/>
    <w:pPr>
      <w:widowControl/>
      <w:spacing w:after="100" w:line="259" w:lineRule="auto"/>
      <w:ind w:left="220"/>
      <w:jc w:val="left"/>
    </w:pPr>
    <w:rPr>
      <w:rFonts w:cs="Times New Roman"/>
      <w:kern w:val="0"/>
      <w:sz w:val="22"/>
    </w:rPr>
  </w:style>
  <w:style w:type="paragraph" w:styleId="12">
    <w:name w:val="toc 1"/>
    <w:basedOn w:val="a"/>
    <w:next w:val="a"/>
    <w:autoRedefine/>
    <w:uiPriority w:val="39"/>
    <w:unhideWhenUsed/>
    <w:rsid w:val="00DD311D"/>
    <w:pPr>
      <w:widowControl/>
      <w:spacing w:after="100" w:line="259" w:lineRule="auto"/>
      <w:jc w:val="left"/>
    </w:pPr>
    <w:rPr>
      <w:rFonts w:cs="Times New Roman"/>
      <w:kern w:val="0"/>
      <w:sz w:val="22"/>
    </w:rPr>
  </w:style>
  <w:style w:type="paragraph" w:styleId="3">
    <w:name w:val="toc 3"/>
    <w:basedOn w:val="a"/>
    <w:next w:val="a"/>
    <w:autoRedefine/>
    <w:uiPriority w:val="39"/>
    <w:unhideWhenUsed/>
    <w:rsid w:val="00DD311D"/>
    <w:pPr>
      <w:widowControl/>
      <w:spacing w:after="100" w:line="259" w:lineRule="auto"/>
      <w:ind w:left="440"/>
      <w:jc w:val="left"/>
    </w:pPr>
    <w:rPr>
      <w:rFonts w:cs="Times New Roman"/>
      <w:kern w:val="0"/>
      <w:sz w:val="22"/>
    </w:rPr>
  </w:style>
  <w:style w:type="character" w:customStyle="1" w:styleId="5Char">
    <w:name w:val="标题 5 Char"/>
    <w:basedOn w:val="a0"/>
    <w:link w:val="5"/>
    <w:uiPriority w:val="9"/>
    <w:rsid w:val="004F3D90"/>
    <w:rPr>
      <w:rFonts w:ascii="仿宋" w:eastAsia="仿宋" w:hAnsi="仿宋" w:cs="仿宋"/>
      <w:sz w:val="28"/>
      <w:szCs w:val="28"/>
      <w:lang w:eastAsia="en-US"/>
    </w:rPr>
  </w:style>
  <w:style w:type="table" w:customStyle="1" w:styleId="TableNormal">
    <w:name w:val="Table Normal"/>
    <w:uiPriority w:val="2"/>
    <w:semiHidden/>
    <w:unhideWhenUsed/>
    <w:qFormat/>
    <w:rsid w:val="004F3D90"/>
    <w:tblPr>
      <w:tblCellMar>
        <w:top w:w="0" w:type="dxa"/>
        <w:left w:w="0" w:type="dxa"/>
        <w:bottom w:w="0" w:type="dxa"/>
        <w:right w:w="0" w:type="dxa"/>
      </w:tblCellMar>
    </w:tblPr>
  </w:style>
  <w:style w:type="paragraph" w:styleId="af">
    <w:name w:val="Date"/>
    <w:basedOn w:val="a"/>
    <w:next w:val="a"/>
    <w:link w:val="Char4"/>
    <w:uiPriority w:val="99"/>
    <w:semiHidden/>
    <w:unhideWhenUsed/>
    <w:rsid w:val="00591B6B"/>
    <w:pPr>
      <w:ind w:leftChars="2500" w:left="100"/>
    </w:pPr>
  </w:style>
  <w:style w:type="character" w:customStyle="1" w:styleId="Char4">
    <w:name w:val="日期 Char"/>
    <w:basedOn w:val="a0"/>
    <w:link w:val="af"/>
    <w:uiPriority w:val="99"/>
    <w:semiHidden/>
    <w:rsid w:val="00591B6B"/>
    <w:rPr>
      <w:kern w:val="2"/>
      <w:sz w:val="21"/>
      <w:szCs w:val="22"/>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qdsjicai@163.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E3352CBD-33A5-4F25-B8B4-E058513EC57A}">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877</TotalTime>
  <Pages>27</Pages>
  <Words>3488</Words>
  <Characters>19883</Characters>
  <Application>Microsoft Office Word</Application>
  <DocSecurity>0</DocSecurity>
  <Lines>165</Lines>
  <Paragraphs>46</Paragraphs>
  <ScaleCrop>false</ScaleCrop>
  <Company>Microsoft</Company>
  <LinksUpToDate>false</LinksUpToDate>
  <CharactersWithSpaces>23325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27</cp:revision>
  <dcterms:created xsi:type="dcterms:W3CDTF">2023-03-30T01:18:00Z</dcterms:created>
  <dcterms:modified xsi:type="dcterms:W3CDTF">2023-04-07T08:17:00Z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