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1353A1" w14:textId="3DA7A35F" w:rsidR="00373623" w:rsidRDefault="00285692" w:rsidP="00285692">
      <w:pPr>
        <w:jc w:val="center"/>
        <w:rPr>
          <w:b/>
          <w:bCs/>
          <w:sz w:val="32"/>
          <w:szCs w:val="32"/>
        </w:rPr>
      </w:pPr>
      <w:r w:rsidRPr="00285692">
        <w:rPr>
          <w:rFonts w:hint="eastAsia"/>
          <w:b/>
          <w:bCs/>
          <w:sz w:val="32"/>
          <w:szCs w:val="32"/>
        </w:rPr>
        <w:t>在线开发票</w:t>
      </w:r>
      <w:r w:rsidR="00FF2F1F">
        <w:rPr>
          <w:rFonts w:hint="eastAsia"/>
          <w:b/>
          <w:bCs/>
          <w:sz w:val="32"/>
          <w:szCs w:val="32"/>
        </w:rPr>
        <w:t>招标人</w:t>
      </w:r>
      <w:r w:rsidRPr="00285692">
        <w:rPr>
          <w:rFonts w:hint="eastAsia"/>
          <w:b/>
          <w:bCs/>
          <w:sz w:val="32"/>
          <w:szCs w:val="32"/>
        </w:rPr>
        <w:t>操作指南</w:t>
      </w:r>
    </w:p>
    <w:p w14:paraId="5E942B5A" w14:textId="67FD2EB2" w:rsidR="00285692" w:rsidRDefault="00285692" w:rsidP="00285692">
      <w:pPr>
        <w:jc w:val="center"/>
        <w:rPr>
          <w:b/>
          <w:bCs/>
          <w:sz w:val="32"/>
          <w:szCs w:val="32"/>
        </w:rPr>
      </w:pPr>
    </w:p>
    <w:p w14:paraId="0CC7EDB5" w14:textId="1732C2CA" w:rsidR="00285692" w:rsidRDefault="003D4546" w:rsidP="00285692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7F6513" wp14:editId="0F217245">
                <wp:simplePos x="0" y="0"/>
                <wp:positionH relativeFrom="column">
                  <wp:posOffset>4474210</wp:posOffset>
                </wp:positionH>
                <wp:positionV relativeFrom="paragraph">
                  <wp:posOffset>514268</wp:posOffset>
                </wp:positionV>
                <wp:extent cx="737870" cy="592455"/>
                <wp:effectExtent l="0" t="0" r="24130" b="1714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870" cy="5924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CCAD3F" w14:textId="2681B27F" w:rsidR="00285692" w:rsidRDefault="00285692" w:rsidP="0028569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查询结果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7F6513" id="矩形 23" o:spid="_x0000_s1026" style="position:absolute;margin-left:352.3pt;margin-top:40.5pt;width:58.1pt;height:46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" fillcolor="#4472c4 [3204]" strokecolor="#1f3763 [1604]" strokeweight="1pt">
                <v:textbox>
                  <w:txbxContent>
                    <w:p w14:paraId="0DCCAD3F" w14:textId="2681B27F" w:rsidR="00285692" w:rsidRDefault="00285692" w:rsidP="00285692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查询结果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8153EE" wp14:editId="116787B1">
                <wp:simplePos x="0" y="0"/>
                <wp:positionH relativeFrom="column">
                  <wp:posOffset>3030220</wp:posOffset>
                </wp:positionH>
                <wp:positionV relativeFrom="paragraph">
                  <wp:posOffset>518877</wp:posOffset>
                </wp:positionV>
                <wp:extent cx="723900" cy="583565"/>
                <wp:effectExtent l="0" t="0" r="19050" b="26035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5835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DC321B" w14:textId="532DE8C9" w:rsidR="00285692" w:rsidRDefault="00285692" w:rsidP="0028569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等待</w:t>
                            </w:r>
                            <w:r w:rsidR="00FB248C">
                              <w:rPr>
                                <w:rFonts w:hint="eastAsia"/>
                              </w:rPr>
                              <w:t>中标</w:t>
                            </w:r>
                            <w:r w:rsidR="00FF2F1F">
                              <w:rPr>
                                <w:rFonts w:hint="eastAsia"/>
                              </w:rPr>
                              <w:t>人开票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8153EE" id="矩形 20" o:spid="_x0000_s1027" style="position:absolute;margin-left:238.6pt;margin-top:40.85pt;width:57pt;height:45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" fillcolor="#4472c4 [3204]" strokecolor="#1f3763 [1604]" strokeweight="1pt">
                <v:textbox>
                  <w:txbxContent>
                    <w:p w14:paraId="31DC321B" w14:textId="532DE8C9" w:rsidR="00285692" w:rsidRDefault="00285692" w:rsidP="00285692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等待</w:t>
                      </w:r>
                      <w:r w:rsidR="00FB248C">
                        <w:rPr>
                          <w:rFonts w:hint="eastAsia"/>
                        </w:rPr>
                        <w:t>中标</w:t>
                      </w:r>
                      <w:r w:rsidR="00FF2F1F">
                        <w:rPr>
                          <w:rFonts w:hint="eastAsia"/>
                        </w:rPr>
                        <w:t>人开票</w:t>
                      </w:r>
                    </w:p>
                  </w:txbxContent>
                </v:textbox>
              </v:rect>
            </w:pict>
          </mc:Fallback>
        </mc:AlternateContent>
      </w:r>
      <w:r w:rsidR="00FF2F1F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DD0ADD" wp14:editId="60D6E1E6">
                <wp:simplePos x="0" y="0"/>
                <wp:positionH relativeFrom="column">
                  <wp:posOffset>29424</wp:posOffset>
                </wp:positionH>
                <wp:positionV relativeFrom="paragraph">
                  <wp:posOffset>519644</wp:posOffset>
                </wp:positionV>
                <wp:extent cx="733425" cy="583948"/>
                <wp:effectExtent l="0" t="0" r="28575" b="26035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58394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C06F0E" w14:textId="63725715" w:rsidR="00285692" w:rsidRDefault="00285692" w:rsidP="0028569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登录系统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D0ADD" id="矩形 18" o:spid="_x0000_s1028" style="position:absolute;margin-left:2.3pt;margin-top:40.9pt;width:57.75pt;height:4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" fillcolor="#4472c4 [3204]" strokecolor="#1f3763 [1604]" strokeweight="1pt">
                <v:textbox>
                  <w:txbxContent>
                    <w:p w14:paraId="40C06F0E" w14:textId="63725715" w:rsidR="00285692" w:rsidRDefault="00285692" w:rsidP="00285692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登录系统</w:t>
                      </w:r>
                    </w:p>
                  </w:txbxContent>
                </v:textbox>
              </v:rect>
            </w:pict>
          </mc:Fallback>
        </mc:AlternateContent>
      </w:r>
      <w:r w:rsidR="00FF2F1F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D4D1F3" wp14:editId="73C6B061">
                <wp:simplePos x="0" y="0"/>
                <wp:positionH relativeFrom="column">
                  <wp:posOffset>1550406</wp:posOffset>
                </wp:positionH>
                <wp:positionV relativeFrom="paragraph">
                  <wp:posOffset>519644</wp:posOffset>
                </wp:positionV>
                <wp:extent cx="728345" cy="593002"/>
                <wp:effectExtent l="0" t="0" r="14605" b="17145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345" cy="5930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815FEB" w14:textId="43FAAE8B" w:rsidR="00FF2F1F" w:rsidRDefault="00FF2F1F" w:rsidP="00FF2F1F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确认发票信息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D4D1F3" id="矩形 19" o:spid="_x0000_s1029" style="position:absolute;margin-left:122.1pt;margin-top:40.9pt;width:57.35pt;height:46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" fillcolor="#4472c4 [3204]" strokecolor="#1f3763 [1604]" strokeweight="1pt">
                <v:textbox>
                  <w:txbxContent>
                    <w:p w14:paraId="02815FEB" w14:textId="43FAAE8B" w:rsidR="00FF2F1F" w:rsidRDefault="00FF2F1F" w:rsidP="00FF2F1F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确认发票信息</w:t>
                      </w:r>
                    </w:p>
                  </w:txbxContent>
                </v:textbox>
              </v:rect>
            </w:pict>
          </mc:Fallback>
        </mc:AlternateContent>
      </w:r>
      <w:r w:rsidR="00285692">
        <w:rPr>
          <w:rFonts w:hint="eastAsia"/>
          <w:sz w:val="24"/>
          <w:szCs w:val="24"/>
        </w:rPr>
        <w:t>一、操作流程：</w:t>
      </w:r>
    </w:p>
    <w:p w14:paraId="711DFBC0" w14:textId="3193E039" w:rsidR="00285692" w:rsidRDefault="003D4546" w:rsidP="00285692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97D55BF" wp14:editId="5223979B">
                <wp:simplePos x="0" y="0"/>
                <wp:positionH relativeFrom="column">
                  <wp:posOffset>3768090</wp:posOffset>
                </wp:positionH>
                <wp:positionV relativeFrom="paragraph">
                  <wp:posOffset>289642</wp:posOffset>
                </wp:positionV>
                <wp:extent cx="696595" cy="13970"/>
                <wp:effectExtent l="0" t="57150" r="27305" b="100330"/>
                <wp:wrapNone/>
                <wp:docPr id="17" name="直接箭头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6595" cy="139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C9E51CB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17" o:spid="_x0000_s1026" type="#_x0000_t32" style="position:absolute;left:0;text-align:left;margin-left:296.7pt;margin-top:22.8pt;width:54.85pt;height:1.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FA1647" wp14:editId="68007E40">
                <wp:simplePos x="0" y="0"/>
                <wp:positionH relativeFrom="column">
                  <wp:posOffset>2291715</wp:posOffset>
                </wp:positionH>
                <wp:positionV relativeFrom="paragraph">
                  <wp:posOffset>289642</wp:posOffset>
                </wp:positionV>
                <wp:extent cx="751205" cy="9525"/>
                <wp:effectExtent l="0" t="57150" r="29845" b="85725"/>
                <wp:wrapNone/>
                <wp:docPr id="16" name="直接箭头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120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113009" id="直接箭头连接符 16" o:spid="_x0000_s1026" type="#_x0000_t32" style="position:absolute;left:0;text-align:left;margin-left:180.45pt;margin-top:22.8pt;width:59.15pt;height: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F45153" wp14:editId="110DC67F">
                <wp:simplePos x="0" y="0"/>
                <wp:positionH relativeFrom="column">
                  <wp:posOffset>775970</wp:posOffset>
                </wp:positionH>
                <wp:positionV relativeFrom="paragraph">
                  <wp:posOffset>281387</wp:posOffset>
                </wp:positionV>
                <wp:extent cx="796290" cy="8890"/>
                <wp:effectExtent l="0" t="76200" r="22860" b="86360"/>
                <wp:wrapNone/>
                <wp:docPr id="2" name="直接箭头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6290" cy="88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2ED6EB" id="直接箭头连接符 2" o:spid="_x0000_s1026" type="#_x0000_t32" style="position:absolute;left:0;text-align:left;margin-left:61.1pt;margin-top:22.15pt;width:62.7pt;height:.7pt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" strokecolor="#4472c4 [3204]" strokeweight=".5pt">
                <v:stroke endarrow="block" joinstyle="miter"/>
              </v:shape>
            </w:pict>
          </mc:Fallback>
        </mc:AlternateContent>
      </w:r>
    </w:p>
    <w:p w14:paraId="15734108" w14:textId="2EC18577" w:rsidR="00285692" w:rsidRDefault="00285692" w:rsidP="00285692">
      <w:pPr>
        <w:rPr>
          <w:sz w:val="24"/>
          <w:szCs w:val="24"/>
        </w:rPr>
      </w:pPr>
    </w:p>
    <w:p w14:paraId="5129E791" w14:textId="77777777" w:rsidR="005A6066" w:rsidRDefault="005A6066" w:rsidP="00285692">
      <w:pPr>
        <w:rPr>
          <w:sz w:val="24"/>
          <w:szCs w:val="24"/>
        </w:rPr>
      </w:pPr>
    </w:p>
    <w:p w14:paraId="60059965" w14:textId="55ACBE75" w:rsidR="00285692" w:rsidRPr="00285692" w:rsidRDefault="00285692" w:rsidP="0028569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二、详细操作步骤：</w:t>
      </w:r>
    </w:p>
    <w:p w14:paraId="591ED61A" w14:textId="78A606C6" w:rsidR="00285692" w:rsidRPr="00285692" w:rsidRDefault="00285692" w:rsidP="00285692">
      <w:pPr>
        <w:pStyle w:val="a7"/>
        <w:numPr>
          <w:ilvl w:val="0"/>
          <w:numId w:val="1"/>
        </w:numPr>
        <w:ind w:firstLineChars="0"/>
        <w:rPr>
          <w:szCs w:val="21"/>
        </w:rPr>
      </w:pPr>
      <w:r w:rsidRPr="00285692">
        <w:rPr>
          <w:rFonts w:hint="eastAsia"/>
          <w:szCs w:val="21"/>
        </w:rPr>
        <w:t>打开</w:t>
      </w:r>
      <w:r w:rsidRPr="00285692">
        <w:rPr>
          <w:szCs w:val="21"/>
        </w:rPr>
        <w:t>青岛公共资源交易平台</w:t>
      </w:r>
      <w:r w:rsidRPr="00285692">
        <w:rPr>
          <w:rFonts w:hint="eastAsia"/>
          <w:szCs w:val="21"/>
        </w:rPr>
        <w:t>，</w:t>
      </w:r>
      <w:r>
        <w:rPr>
          <w:rFonts w:hint="eastAsia"/>
          <w:szCs w:val="21"/>
        </w:rPr>
        <w:t>依次</w:t>
      </w:r>
      <w:r w:rsidRPr="00285692">
        <w:rPr>
          <w:rFonts w:hint="eastAsia"/>
          <w:szCs w:val="21"/>
        </w:rPr>
        <w:t>点击</w:t>
      </w:r>
      <w:r>
        <w:rPr>
          <w:rFonts w:hint="eastAsia"/>
          <w:szCs w:val="21"/>
        </w:rPr>
        <w:t>【</w:t>
      </w:r>
      <w:r w:rsidRPr="0077457E">
        <w:rPr>
          <w:rFonts w:hint="eastAsia"/>
          <w:color w:val="FF0000"/>
          <w:szCs w:val="21"/>
        </w:rPr>
        <w:t>我要</w:t>
      </w:r>
      <w:r w:rsidR="00FF2F1F" w:rsidRPr="0077457E">
        <w:rPr>
          <w:rFonts w:hint="eastAsia"/>
          <w:color w:val="FF0000"/>
          <w:szCs w:val="21"/>
        </w:rPr>
        <w:t>招标</w:t>
      </w:r>
      <w:r>
        <w:rPr>
          <w:rFonts w:hint="eastAsia"/>
          <w:szCs w:val="21"/>
        </w:rPr>
        <w:t>】</w:t>
      </w:r>
      <w:r w:rsidRPr="00285692">
        <w:rPr>
          <w:rFonts w:hint="eastAsia"/>
          <w:szCs w:val="21"/>
        </w:rPr>
        <w:t>→</w:t>
      </w:r>
      <w:r>
        <w:rPr>
          <w:rFonts w:hint="eastAsia"/>
          <w:szCs w:val="21"/>
        </w:rPr>
        <w:t>【</w:t>
      </w:r>
      <w:r w:rsidRPr="0077457E">
        <w:rPr>
          <w:rFonts w:hint="eastAsia"/>
          <w:color w:val="FF0000"/>
          <w:szCs w:val="21"/>
        </w:rPr>
        <w:t>交易平台</w:t>
      </w:r>
      <w:r>
        <w:rPr>
          <w:rFonts w:hint="eastAsia"/>
          <w:szCs w:val="21"/>
        </w:rPr>
        <w:t>】登录系统</w:t>
      </w:r>
      <w:r w:rsidRPr="00285692">
        <w:rPr>
          <w:rFonts w:hint="eastAsia"/>
          <w:szCs w:val="21"/>
        </w:rPr>
        <w:t>；</w:t>
      </w:r>
    </w:p>
    <w:p w14:paraId="1E4E7834" w14:textId="2E5DDD88" w:rsidR="00285692" w:rsidRDefault="008B6509" w:rsidP="00285692">
      <w:pPr>
        <w:pStyle w:val="a7"/>
        <w:ind w:left="360" w:firstLineChars="0" w:firstLine="0"/>
        <w:rPr>
          <w:szCs w:val="21"/>
        </w:rPr>
      </w:pPr>
      <w:hyperlink r:id="rId7" w:history="1">
        <w:r w:rsidR="00285692" w:rsidRPr="00285692">
          <w:rPr>
            <w:rStyle w:val="a8"/>
            <w:szCs w:val="21"/>
          </w:rPr>
          <w:t>https://ggzy.qingdao.gov.cn/PortalQDManage/</w:t>
        </w:r>
      </w:hyperlink>
    </w:p>
    <w:p w14:paraId="62086B25" w14:textId="26862A3A" w:rsidR="00285692" w:rsidRDefault="00FF2F1F" w:rsidP="00285692">
      <w:pPr>
        <w:pStyle w:val="a7"/>
        <w:ind w:left="360" w:firstLineChars="0" w:firstLine="0"/>
        <w:rPr>
          <w:szCs w:val="21"/>
        </w:rPr>
      </w:pPr>
      <w:r>
        <w:rPr>
          <w:noProof/>
        </w:rPr>
        <w:drawing>
          <wp:inline distT="0" distB="0" distL="0" distR="0" wp14:anchorId="533685F1" wp14:editId="3F046347">
            <wp:extent cx="5274310" cy="364172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4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BB80B" w14:textId="57BCD352" w:rsidR="00285692" w:rsidRDefault="00285692" w:rsidP="00285692">
      <w:pPr>
        <w:rPr>
          <w:szCs w:val="21"/>
        </w:rPr>
      </w:pPr>
    </w:p>
    <w:p w14:paraId="0203E8AE" w14:textId="290BE9C1" w:rsidR="00285692" w:rsidRPr="00285692" w:rsidRDefault="00285692" w:rsidP="00285692">
      <w:pPr>
        <w:pStyle w:val="a7"/>
        <w:numPr>
          <w:ilvl w:val="0"/>
          <w:numId w:val="1"/>
        </w:numPr>
        <w:ind w:firstLineChars="0"/>
        <w:rPr>
          <w:szCs w:val="21"/>
        </w:rPr>
      </w:pPr>
      <w:r w:rsidRPr="00285692">
        <w:rPr>
          <w:rFonts w:hint="eastAsia"/>
          <w:szCs w:val="21"/>
        </w:rPr>
        <w:lastRenderedPageBreak/>
        <w:t>登录系统后点击左侧的</w:t>
      </w:r>
      <w:r w:rsidR="0077457E">
        <w:rPr>
          <w:rFonts w:hint="eastAsia"/>
          <w:szCs w:val="21"/>
        </w:rPr>
        <w:t>【</w:t>
      </w:r>
      <w:r w:rsidRPr="0077457E">
        <w:rPr>
          <w:rFonts w:hint="eastAsia"/>
          <w:color w:val="FF0000"/>
          <w:szCs w:val="21"/>
        </w:rPr>
        <w:t>发票管理</w:t>
      </w:r>
      <w:r w:rsidR="0077457E">
        <w:rPr>
          <w:rFonts w:hint="eastAsia"/>
          <w:szCs w:val="21"/>
        </w:rPr>
        <w:t>】</w:t>
      </w:r>
      <w:r w:rsidRPr="00285692">
        <w:rPr>
          <w:rFonts w:hint="eastAsia"/>
          <w:szCs w:val="21"/>
        </w:rPr>
        <w:t>菜单，如下图所示：</w:t>
      </w:r>
    </w:p>
    <w:p w14:paraId="4805BB25" w14:textId="4C42F111" w:rsidR="00285692" w:rsidRDefault="00FF2F1F" w:rsidP="00285692">
      <w:pPr>
        <w:pStyle w:val="a7"/>
        <w:ind w:left="360" w:firstLineChars="0" w:firstLine="0"/>
        <w:rPr>
          <w:szCs w:val="21"/>
        </w:rPr>
      </w:pPr>
      <w:r>
        <w:rPr>
          <w:noProof/>
        </w:rPr>
        <w:drawing>
          <wp:inline distT="0" distB="0" distL="0" distR="0" wp14:anchorId="3F26F56A" wp14:editId="56B15E7B">
            <wp:extent cx="5274310" cy="314007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02CAF" w14:textId="2B0E069A" w:rsidR="00285692" w:rsidRDefault="00285692" w:rsidP="00285692">
      <w:pPr>
        <w:pStyle w:val="a7"/>
        <w:numPr>
          <w:ilvl w:val="0"/>
          <w:numId w:val="1"/>
        </w:numPr>
        <w:ind w:firstLineChars="0"/>
        <w:rPr>
          <w:szCs w:val="21"/>
        </w:rPr>
      </w:pPr>
      <w:r w:rsidRPr="00285692">
        <w:rPr>
          <w:rFonts w:hint="eastAsia"/>
          <w:szCs w:val="21"/>
        </w:rPr>
        <w:t>点击</w:t>
      </w:r>
      <w:r w:rsidR="0077457E">
        <w:rPr>
          <w:rFonts w:hint="eastAsia"/>
          <w:szCs w:val="21"/>
        </w:rPr>
        <w:t>列表中的</w:t>
      </w:r>
      <w:r w:rsidRPr="00285692">
        <w:rPr>
          <w:rFonts w:hint="eastAsia"/>
          <w:szCs w:val="21"/>
        </w:rPr>
        <w:t>【</w:t>
      </w:r>
      <w:r w:rsidR="00FF2F1F" w:rsidRPr="0077457E">
        <w:rPr>
          <w:rFonts w:hint="eastAsia"/>
          <w:color w:val="FF0000"/>
          <w:szCs w:val="21"/>
        </w:rPr>
        <w:t>确认发票信息</w:t>
      </w:r>
      <w:r w:rsidRPr="00285692">
        <w:rPr>
          <w:rFonts w:hint="eastAsia"/>
          <w:szCs w:val="21"/>
        </w:rPr>
        <w:t>】按钮</w:t>
      </w:r>
      <w:r w:rsidR="00FF2F1F">
        <w:rPr>
          <w:rFonts w:hint="eastAsia"/>
          <w:szCs w:val="21"/>
        </w:rPr>
        <w:t>打开编辑界面</w:t>
      </w:r>
      <w:r w:rsidR="0077457E">
        <w:rPr>
          <w:rFonts w:hint="eastAsia"/>
          <w:szCs w:val="21"/>
        </w:rPr>
        <w:t>可进行</w:t>
      </w:r>
      <w:r w:rsidR="00FF2F1F">
        <w:rPr>
          <w:rFonts w:hint="eastAsia"/>
          <w:szCs w:val="21"/>
        </w:rPr>
        <w:t>编辑保存</w:t>
      </w:r>
      <w:r w:rsidR="0077457E">
        <w:rPr>
          <w:rFonts w:hint="eastAsia"/>
          <w:szCs w:val="21"/>
        </w:rPr>
        <w:t>，</w:t>
      </w:r>
      <w:r w:rsidR="00FF2F1F">
        <w:rPr>
          <w:rFonts w:hint="eastAsia"/>
          <w:szCs w:val="21"/>
        </w:rPr>
        <w:t>检查无误后可点击</w:t>
      </w:r>
      <w:r w:rsidR="0077457E">
        <w:rPr>
          <w:rFonts w:hint="eastAsia"/>
          <w:szCs w:val="21"/>
        </w:rPr>
        <w:t>下方的</w:t>
      </w:r>
      <w:r w:rsidR="00FF2F1F">
        <w:rPr>
          <w:rFonts w:hint="eastAsia"/>
          <w:szCs w:val="21"/>
        </w:rPr>
        <w:t>【确认发票信息】</w:t>
      </w:r>
      <w:r w:rsidR="0077457E">
        <w:rPr>
          <w:rFonts w:hint="eastAsia"/>
          <w:szCs w:val="21"/>
        </w:rPr>
        <w:t>按钮</w:t>
      </w:r>
      <w:r w:rsidR="00FF2F1F">
        <w:rPr>
          <w:rFonts w:hint="eastAsia"/>
          <w:szCs w:val="21"/>
        </w:rPr>
        <w:t>。</w:t>
      </w:r>
    </w:p>
    <w:p w14:paraId="271C2669" w14:textId="5039AAAB" w:rsidR="00FF2F1F" w:rsidRDefault="00FF2F1F" w:rsidP="00FF2F1F">
      <w:pPr>
        <w:pStyle w:val="a7"/>
        <w:ind w:left="360" w:firstLineChars="0" w:firstLine="0"/>
        <w:rPr>
          <w:szCs w:val="21"/>
        </w:rPr>
      </w:pPr>
      <w:r>
        <w:rPr>
          <w:noProof/>
        </w:rPr>
        <w:drawing>
          <wp:inline distT="0" distB="0" distL="0" distR="0" wp14:anchorId="02F9F4CD" wp14:editId="37316464">
            <wp:extent cx="5274310" cy="301752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534EB" w14:textId="23D6712E" w:rsidR="00FF2F1F" w:rsidRDefault="00FF2F1F" w:rsidP="00FF2F1F">
      <w:pPr>
        <w:pStyle w:val="a7"/>
        <w:ind w:left="360" w:firstLineChars="0" w:firstLine="0"/>
        <w:rPr>
          <w:szCs w:val="21"/>
        </w:rPr>
      </w:pPr>
      <w:r>
        <w:rPr>
          <w:rFonts w:hint="eastAsia"/>
          <w:szCs w:val="21"/>
        </w:rPr>
        <w:t>根据提示操作</w:t>
      </w:r>
    </w:p>
    <w:p w14:paraId="1C2D1D1F" w14:textId="50BDA6C3" w:rsidR="00FF2F1F" w:rsidRPr="00285692" w:rsidRDefault="00FF2F1F" w:rsidP="00FF2F1F">
      <w:pPr>
        <w:pStyle w:val="a7"/>
        <w:ind w:left="360" w:firstLineChars="0" w:firstLine="0"/>
        <w:rPr>
          <w:szCs w:val="21"/>
        </w:rPr>
      </w:pPr>
      <w:r>
        <w:rPr>
          <w:noProof/>
        </w:rPr>
        <w:lastRenderedPageBreak/>
        <w:drawing>
          <wp:inline distT="0" distB="0" distL="0" distR="0" wp14:anchorId="16B36CB5" wp14:editId="69F3FCE4">
            <wp:extent cx="5274310" cy="291465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66EDC" w14:textId="6B97B0BD" w:rsidR="00285692" w:rsidRPr="00285692" w:rsidRDefault="00FF2F1F" w:rsidP="00285692">
      <w:pPr>
        <w:pStyle w:val="a7"/>
        <w:numPr>
          <w:ilvl w:val="0"/>
          <w:numId w:val="1"/>
        </w:numPr>
        <w:ind w:firstLineChars="0"/>
        <w:rPr>
          <w:szCs w:val="21"/>
        </w:rPr>
      </w:pPr>
      <w:r w:rsidRPr="00285692">
        <w:rPr>
          <w:rFonts w:hint="eastAsia"/>
          <w:szCs w:val="21"/>
        </w:rPr>
        <w:t>招标人确认</w:t>
      </w:r>
      <w:r>
        <w:rPr>
          <w:rFonts w:hint="eastAsia"/>
          <w:szCs w:val="21"/>
        </w:rPr>
        <w:t>发票</w:t>
      </w:r>
      <w:r w:rsidR="0077457E">
        <w:rPr>
          <w:rFonts w:hint="eastAsia"/>
          <w:szCs w:val="21"/>
        </w:rPr>
        <w:t>信息</w:t>
      </w:r>
      <w:r>
        <w:rPr>
          <w:rFonts w:hint="eastAsia"/>
          <w:szCs w:val="21"/>
        </w:rPr>
        <w:t>后</w:t>
      </w:r>
      <w:r w:rsidRPr="00285692">
        <w:rPr>
          <w:rFonts w:hint="eastAsia"/>
          <w:szCs w:val="21"/>
        </w:rPr>
        <w:t>会推送至</w:t>
      </w:r>
      <w:r w:rsidR="00FB248C">
        <w:rPr>
          <w:rFonts w:hint="eastAsia"/>
          <w:szCs w:val="21"/>
        </w:rPr>
        <w:t>中标</w:t>
      </w:r>
      <w:r>
        <w:rPr>
          <w:rFonts w:hint="eastAsia"/>
          <w:szCs w:val="21"/>
        </w:rPr>
        <w:t>人</w:t>
      </w:r>
      <w:r w:rsidRPr="00285692">
        <w:rPr>
          <w:rFonts w:hint="eastAsia"/>
          <w:szCs w:val="21"/>
        </w:rPr>
        <w:t>端</w:t>
      </w:r>
      <w:r>
        <w:rPr>
          <w:rFonts w:hint="eastAsia"/>
          <w:szCs w:val="21"/>
        </w:rPr>
        <w:t>， 此时</w:t>
      </w:r>
      <w:r w:rsidR="00FB248C">
        <w:rPr>
          <w:rFonts w:hint="eastAsia"/>
          <w:szCs w:val="21"/>
        </w:rPr>
        <w:t>中标</w:t>
      </w:r>
      <w:r w:rsidR="00285692">
        <w:rPr>
          <w:rFonts w:hint="eastAsia"/>
          <w:szCs w:val="21"/>
        </w:rPr>
        <w:t>人</w:t>
      </w:r>
      <w:r>
        <w:rPr>
          <w:rFonts w:hint="eastAsia"/>
          <w:szCs w:val="21"/>
        </w:rPr>
        <w:t>可发起开票申请，等待</w:t>
      </w:r>
      <w:r w:rsidR="00FB248C">
        <w:rPr>
          <w:rFonts w:hint="eastAsia"/>
          <w:szCs w:val="21"/>
        </w:rPr>
        <w:t>中标</w:t>
      </w:r>
      <w:r>
        <w:rPr>
          <w:rFonts w:hint="eastAsia"/>
          <w:szCs w:val="21"/>
        </w:rPr>
        <w:t>人操作完成后，招标人可继续操作</w:t>
      </w:r>
      <w:r w:rsidR="00285692" w:rsidRPr="00285692">
        <w:rPr>
          <w:rFonts w:hint="eastAsia"/>
          <w:szCs w:val="21"/>
        </w:rPr>
        <w:t>。</w:t>
      </w:r>
    </w:p>
    <w:p w14:paraId="2662247C" w14:textId="47DD13E2" w:rsidR="00285692" w:rsidRPr="00FF2F1F" w:rsidRDefault="00285692" w:rsidP="00FF2F1F">
      <w:pPr>
        <w:rPr>
          <w:szCs w:val="21"/>
        </w:rPr>
      </w:pPr>
    </w:p>
    <w:p w14:paraId="561095C0" w14:textId="2A02007E" w:rsidR="00285692" w:rsidRPr="00285692" w:rsidRDefault="00FF2F1F" w:rsidP="00285692">
      <w:pPr>
        <w:pStyle w:val="a7"/>
        <w:numPr>
          <w:ilvl w:val="0"/>
          <w:numId w:val="1"/>
        </w:numPr>
        <w:ind w:firstLineChars="0"/>
        <w:rPr>
          <w:szCs w:val="21"/>
        </w:rPr>
      </w:pPr>
      <w:r>
        <w:rPr>
          <w:rFonts w:hint="eastAsia"/>
          <w:szCs w:val="21"/>
        </w:rPr>
        <w:t>招标人等待</w:t>
      </w:r>
      <w:r w:rsidR="00FB248C">
        <w:rPr>
          <w:rFonts w:hint="eastAsia"/>
          <w:szCs w:val="21"/>
        </w:rPr>
        <w:t>中标</w:t>
      </w:r>
      <w:r>
        <w:rPr>
          <w:rFonts w:hint="eastAsia"/>
          <w:szCs w:val="21"/>
        </w:rPr>
        <w:t>人</w:t>
      </w:r>
      <w:r w:rsidR="00285692" w:rsidRPr="00285692">
        <w:rPr>
          <w:rFonts w:hint="eastAsia"/>
          <w:szCs w:val="21"/>
        </w:rPr>
        <w:t>开具发票申请提交以后，可点击【</w:t>
      </w:r>
      <w:r w:rsidR="00285692" w:rsidRPr="0077457E">
        <w:rPr>
          <w:rFonts w:hint="eastAsia"/>
          <w:color w:val="FF0000"/>
          <w:szCs w:val="21"/>
        </w:rPr>
        <w:t>查询发票状态</w:t>
      </w:r>
      <w:r w:rsidR="00285692" w:rsidRPr="00285692">
        <w:rPr>
          <w:rFonts w:hint="eastAsia"/>
          <w:szCs w:val="21"/>
        </w:rPr>
        <w:t>】按钮进行查询：</w:t>
      </w:r>
    </w:p>
    <w:p w14:paraId="11B4021E" w14:textId="2412B447" w:rsidR="00285692" w:rsidRDefault="00FF2F1F" w:rsidP="00285692">
      <w:pPr>
        <w:pStyle w:val="a7"/>
        <w:ind w:left="360" w:firstLineChars="0" w:firstLine="0"/>
        <w:rPr>
          <w:szCs w:val="21"/>
        </w:rPr>
      </w:pPr>
      <w:r>
        <w:rPr>
          <w:noProof/>
        </w:rPr>
        <w:drawing>
          <wp:inline distT="0" distB="0" distL="0" distR="0" wp14:anchorId="7C9ADB69" wp14:editId="012B5B2D">
            <wp:extent cx="5274310" cy="286321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134A3" w14:textId="43FE07D3" w:rsidR="00285692" w:rsidRDefault="00285692" w:rsidP="00285692">
      <w:pPr>
        <w:pStyle w:val="a7"/>
        <w:ind w:left="360" w:firstLineChars="0" w:firstLine="0"/>
        <w:rPr>
          <w:szCs w:val="21"/>
        </w:rPr>
      </w:pPr>
      <w:r>
        <w:rPr>
          <w:rFonts w:hint="eastAsia"/>
          <w:szCs w:val="21"/>
        </w:rPr>
        <w:t>若发票最终开具成功，则可点击【查看发票结果】</w:t>
      </w:r>
      <w:r w:rsidR="00FF2F1F">
        <w:rPr>
          <w:rFonts w:hint="eastAsia"/>
          <w:szCs w:val="21"/>
        </w:rPr>
        <w:t>按钮</w:t>
      </w:r>
      <w:r>
        <w:rPr>
          <w:rFonts w:hint="eastAsia"/>
          <w:szCs w:val="21"/>
        </w:rPr>
        <w:t>进行查看（电子发票会提供相应的pdf下载，普票无相应的pdf）：</w:t>
      </w:r>
    </w:p>
    <w:p w14:paraId="0B649006" w14:textId="2FA9CE26" w:rsidR="00285692" w:rsidRDefault="00FF2F1F" w:rsidP="00285692">
      <w:pPr>
        <w:pStyle w:val="a7"/>
        <w:ind w:left="360" w:firstLineChars="0" w:firstLine="0"/>
        <w:rPr>
          <w:szCs w:val="21"/>
        </w:rPr>
      </w:pPr>
      <w:r>
        <w:rPr>
          <w:noProof/>
        </w:rPr>
        <w:lastRenderedPageBreak/>
        <w:drawing>
          <wp:inline distT="0" distB="0" distL="0" distR="0" wp14:anchorId="20565CC7" wp14:editId="777B3E04">
            <wp:extent cx="5274310" cy="297942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EA97F" w14:textId="09AFA2B3" w:rsidR="00B11D34" w:rsidRDefault="00B11D34" w:rsidP="00B11D34">
      <w:pPr>
        <w:rPr>
          <w:szCs w:val="21"/>
        </w:rPr>
      </w:pPr>
      <w:r>
        <w:rPr>
          <w:rFonts w:hint="eastAsia"/>
          <w:szCs w:val="21"/>
        </w:rPr>
        <w:t>三、外网交易详情状态展示：</w:t>
      </w:r>
    </w:p>
    <w:p w14:paraId="32015304" w14:textId="1291528F" w:rsidR="00B11D34" w:rsidRDefault="00B11D34" w:rsidP="00B11D34">
      <w:pPr>
        <w:rPr>
          <w:szCs w:val="21"/>
        </w:rPr>
      </w:pPr>
      <w:r>
        <w:rPr>
          <w:rFonts w:hint="eastAsia"/>
          <w:szCs w:val="21"/>
        </w:rPr>
        <w:t>1）未开具发票状态</w:t>
      </w:r>
      <w:r w:rsidR="00FB248C">
        <w:rPr>
          <w:rFonts w:hint="eastAsia"/>
          <w:szCs w:val="21"/>
        </w:rPr>
        <w:t>如下图所示：</w:t>
      </w:r>
    </w:p>
    <w:p w14:paraId="162E3592" w14:textId="6323C96B" w:rsidR="00B11D34" w:rsidRDefault="00B11D34" w:rsidP="00B11D34">
      <w:pPr>
        <w:rPr>
          <w:szCs w:val="21"/>
        </w:rPr>
      </w:pPr>
      <w:r>
        <w:rPr>
          <w:noProof/>
        </w:rPr>
        <w:drawing>
          <wp:inline distT="0" distB="0" distL="0" distR="0" wp14:anchorId="6EF2FCFD" wp14:editId="38D363D9">
            <wp:extent cx="5274310" cy="326326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C796C" w14:textId="7324B2BC" w:rsidR="00B11D34" w:rsidRDefault="00B11D34" w:rsidP="00B11D34">
      <w:pPr>
        <w:rPr>
          <w:szCs w:val="21"/>
        </w:rPr>
      </w:pPr>
      <w:r>
        <w:rPr>
          <w:rFonts w:hint="eastAsia"/>
          <w:szCs w:val="21"/>
        </w:rPr>
        <w:t>2）已开具发票状态（括号内的数字是成功开具发票的数量）</w:t>
      </w:r>
      <w:r w:rsidR="00FB248C">
        <w:rPr>
          <w:rFonts w:hint="eastAsia"/>
          <w:szCs w:val="21"/>
        </w:rPr>
        <w:t>如下图所示：</w:t>
      </w:r>
    </w:p>
    <w:p w14:paraId="4C88DB0D" w14:textId="44604AA3" w:rsidR="00B11D34" w:rsidRPr="00B11D34" w:rsidRDefault="00B11D34" w:rsidP="00B11D34">
      <w:pPr>
        <w:rPr>
          <w:szCs w:val="21"/>
        </w:rPr>
      </w:pPr>
      <w:r>
        <w:rPr>
          <w:noProof/>
        </w:rPr>
        <w:lastRenderedPageBreak/>
        <w:drawing>
          <wp:inline distT="0" distB="0" distL="0" distR="0" wp14:anchorId="3D1C296E" wp14:editId="026B8598">
            <wp:extent cx="5274310" cy="3192780"/>
            <wp:effectExtent l="0" t="0" r="254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1D34" w:rsidRPr="00B11D3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DB11FA" w14:textId="77777777" w:rsidR="008B6509" w:rsidRDefault="008B6509" w:rsidP="00285692">
      <w:pPr>
        <w:spacing w:before="0" w:after="0" w:line="240" w:lineRule="auto"/>
      </w:pPr>
      <w:r>
        <w:separator/>
      </w:r>
    </w:p>
  </w:endnote>
  <w:endnote w:type="continuationSeparator" w:id="0">
    <w:p w14:paraId="5B22ED5D" w14:textId="77777777" w:rsidR="008B6509" w:rsidRDefault="008B6509" w:rsidP="0028569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CCF90D" w14:textId="77777777" w:rsidR="008B6509" w:rsidRDefault="008B6509" w:rsidP="00285692">
      <w:pPr>
        <w:spacing w:before="0" w:after="0" w:line="240" w:lineRule="auto"/>
      </w:pPr>
      <w:r>
        <w:separator/>
      </w:r>
    </w:p>
  </w:footnote>
  <w:footnote w:type="continuationSeparator" w:id="0">
    <w:p w14:paraId="2C97CE1C" w14:textId="77777777" w:rsidR="008B6509" w:rsidRDefault="008B6509" w:rsidP="00285692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C43554"/>
    <w:multiLevelType w:val="hybridMultilevel"/>
    <w:tmpl w:val="95A45856"/>
    <w:lvl w:ilvl="0" w:tplc="A9DA8DE8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9456967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4D62"/>
    <w:rsid w:val="00125914"/>
    <w:rsid w:val="00285692"/>
    <w:rsid w:val="00373623"/>
    <w:rsid w:val="003D4546"/>
    <w:rsid w:val="00494BD6"/>
    <w:rsid w:val="005A6066"/>
    <w:rsid w:val="00617F21"/>
    <w:rsid w:val="0077457E"/>
    <w:rsid w:val="007B4D62"/>
    <w:rsid w:val="008B6509"/>
    <w:rsid w:val="00983D6E"/>
    <w:rsid w:val="00B11D34"/>
    <w:rsid w:val="00C61DFB"/>
    <w:rsid w:val="00E751DF"/>
    <w:rsid w:val="00FB248C"/>
    <w:rsid w:val="00FF2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36F45E"/>
  <w15:chartTrackingRefBased/>
  <w15:docId w15:val="{2B238271-9700-4734-8AA8-09AD77AAA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85692"/>
  </w:style>
  <w:style w:type="paragraph" w:styleId="1">
    <w:name w:val="heading 1"/>
    <w:basedOn w:val="a"/>
    <w:next w:val="a"/>
    <w:link w:val="10"/>
    <w:uiPriority w:val="9"/>
    <w:qFormat/>
    <w:rsid w:val="00285692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85692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85692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85692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85692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85692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85692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85692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85692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856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8569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8569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85692"/>
    <w:rPr>
      <w:sz w:val="18"/>
      <w:szCs w:val="18"/>
    </w:rPr>
  </w:style>
  <w:style w:type="paragraph" w:styleId="a7">
    <w:name w:val="List Paragraph"/>
    <w:basedOn w:val="a"/>
    <w:uiPriority w:val="34"/>
    <w:qFormat/>
    <w:rsid w:val="00285692"/>
    <w:pPr>
      <w:ind w:firstLineChars="200" w:firstLine="420"/>
    </w:pPr>
  </w:style>
  <w:style w:type="character" w:styleId="a8">
    <w:name w:val="Hyperlink"/>
    <w:basedOn w:val="a0"/>
    <w:uiPriority w:val="99"/>
    <w:unhideWhenUsed/>
    <w:rsid w:val="00285692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285692"/>
    <w:rPr>
      <w:color w:val="605E5C"/>
      <w:shd w:val="clear" w:color="auto" w:fill="E1DFDD"/>
    </w:rPr>
  </w:style>
  <w:style w:type="character" w:customStyle="1" w:styleId="10">
    <w:name w:val="标题 1 字符"/>
    <w:basedOn w:val="a0"/>
    <w:link w:val="1"/>
    <w:uiPriority w:val="9"/>
    <w:rsid w:val="00285692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20">
    <w:name w:val="标题 2 字符"/>
    <w:basedOn w:val="a0"/>
    <w:link w:val="2"/>
    <w:uiPriority w:val="9"/>
    <w:semiHidden/>
    <w:rsid w:val="00285692"/>
    <w:rPr>
      <w:caps/>
      <w:spacing w:val="15"/>
      <w:shd w:val="clear" w:color="auto" w:fill="D9E2F3" w:themeFill="accent1" w:themeFillTint="33"/>
    </w:rPr>
  </w:style>
  <w:style w:type="character" w:customStyle="1" w:styleId="30">
    <w:name w:val="标题 3 字符"/>
    <w:basedOn w:val="a0"/>
    <w:link w:val="3"/>
    <w:uiPriority w:val="9"/>
    <w:semiHidden/>
    <w:rsid w:val="00285692"/>
    <w:rPr>
      <w:caps/>
      <w:color w:val="1F3763" w:themeColor="accent1" w:themeShade="7F"/>
      <w:spacing w:val="15"/>
    </w:rPr>
  </w:style>
  <w:style w:type="character" w:customStyle="1" w:styleId="40">
    <w:name w:val="标题 4 字符"/>
    <w:basedOn w:val="a0"/>
    <w:link w:val="4"/>
    <w:uiPriority w:val="9"/>
    <w:semiHidden/>
    <w:rsid w:val="00285692"/>
    <w:rPr>
      <w:caps/>
      <w:color w:val="2F5496" w:themeColor="accent1" w:themeShade="BF"/>
      <w:spacing w:val="10"/>
    </w:rPr>
  </w:style>
  <w:style w:type="character" w:customStyle="1" w:styleId="50">
    <w:name w:val="标题 5 字符"/>
    <w:basedOn w:val="a0"/>
    <w:link w:val="5"/>
    <w:uiPriority w:val="9"/>
    <w:semiHidden/>
    <w:rsid w:val="00285692"/>
    <w:rPr>
      <w:caps/>
      <w:color w:val="2F5496" w:themeColor="accent1" w:themeShade="BF"/>
      <w:spacing w:val="10"/>
    </w:rPr>
  </w:style>
  <w:style w:type="character" w:customStyle="1" w:styleId="60">
    <w:name w:val="标题 6 字符"/>
    <w:basedOn w:val="a0"/>
    <w:link w:val="6"/>
    <w:uiPriority w:val="9"/>
    <w:semiHidden/>
    <w:rsid w:val="00285692"/>
    <w:rPr>
      <w:caps/>
      <w:color w:val="2F5496" w:themeColor="accent1" w:themeShade="BF"/>
      <w:spacing w:val="10"/>
    </w:rPr>
  </w:style>
  <w:style w:type="character" w:customStyle="1" w:styleId="70">
    <w:name w:val="标题 7 字符"/>
    <w:basedOn w:val="a0"/>
    <w:link w:val="7"/>
    <w:uiPriority w:val="9"/>
    <w:semiHidden/>
    <w:rsid w:val="00285692"/>
    <w:rPr>
      <w:caps/>
      <w:color w:val="2F5496" w:themeColor="accent1" w:themeShade="BF"/>
      <w:spacing w:val="10"/>
    </w:rPr>
  </w:style>
  <w:style w:type="character" w:customStyle="1" w:styleId="80">
    <w:name w:val="标题 8 字符"/>
    <w:basedOn w:val="a0"/>
    <w:link w:val="8"/>
    <w:uiPriority w:val="9"/>
    <w:semiHidden/>
    <w:rsid w:val="00285692"/>
    <w:rPr>
      <w:caps/>
      <w:spacing w:val="10"/>
      <w:sz w:val="18"/>
      <w:szCs w:val="18"/>
    </w:rPr>
  </w:style>
  <w:style w:type="character" w:customStyle="1" w:styleId="90">
    <w:name w:val="标题 9 字符"/>
    <w:basedOn w:val="a0"/>
    <w:link w:val="9"/>
    <w:uiPriority w:val="9"/>
    <w:semiHidden/>
    <w:rsid w:val="00285692"/>
    <w:rPr>
      <w:i/>
      <w:iCs/>
      <w:caps/>
      <w:spacing w:val="10"/>
      <w:sz w:val="18"/>
      <w:szCs w:val="18"/>
    </w:rPr>
  </w:style>
  <w:style w:type="paragraph" w:styleId="aa">
    <w:name w:val="caption"/>
    <w:basedOn w:val="a"/>
    <w:next w:val="a"/>
    <w:uiPriority w:val="35"/>
    <w:semiHidden/>
    <w:unhideWhenUsed/>
    <w:qFormat/>
    <w:rsid w:val="00285692"/>
    <w:rPr>
      <w:b/>
      <w:bCs/>
      <w:color w:val="2F5496" w:themeColor="accent1" w:themeShade="BF"/>
      <w:sz w:val="16"/>
      <w:szCs w:val="16"/>
    </w:rPr>
  </w:style>
  <w:style w:type="paragraph" w:styleId="ab">
    <w:name w:val="Title"/>
    <w:basedOn w:val="a"/>
    <w:next w:val="a"/>
    <w:link w:val="ac"/>
    <w:uiPriority w:val="10"/>
    <w:qFormat/>
    <w:rsid w:val="00285692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ac">
    <w:name w:val="标题 字符"/>
    <w:basedOn w:val="a0"/>
    <w:link w:val="ab"/>
    <w:uiPriority w:val="10"/>
    <w:rsid w:val="00285692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ad">
    <w:name w:val="Subtitle"/>
    <w:basedOn w:val="a"/>
    <w:next w:val="a"/>
    <w:link w:val="ae"/>
    <w:uiPriority w:val="11"/>
    <w:qFormat/>
    <w:rsid w:val="00285692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e">
    <w:name w:val="副标题 字符"/>
    <w:basedOn w:val="a0"/>
    <w:link w:val="ad"/>
    <w:uiPriority w:val="11"/>
    <w:rsid w:val="00285692"/>
    <w:rPr>
      <w:caps/>
      <w:color w:val="595959" w:themeColor="text1" w:themeTint="A6"/>
      <w:spacing w:val="10"/>
      <w:sz w:val="21"/>
      <w:szCs w:val="21"/>
    </w:rPr>
  </w:style>
  <w:style w:type="character" w:styleId="af">
    <w:name w:val="Strong"/>
    <w:uiPriority w:val="22"/>
    <w:qFormat/>
    <w:rsid w:val="00285692"/>
    <w:rPr>
      <w:b/>
      <w:bCs/>
    </w:rPr>
  </w:style>
  <w:style w:type="character" w:styleId="af0">
    <w:name w:val="Emphasis"/>
    <w:uiPriority w:val="20"/>
    <w:qFormat/>
    <w:rsid w:val="00285692"/>
    <w:rPr>
      <w:caps/>
      <w:color w:val="1F3763" w:themeColor="accent1" w:themeShade="7F"/>
      <w:spacing w:val="5"/>
    </w:rPr>
  </w:style>
  <w:style w:type="paragraph" w:styleId="af1">
    <w:name w:val="No Spacing"/>
    <w:uiPriority w:val="1"/>
    <w:qFormat/>
    <w:rsid w:val="00285692"/>
    <w:pPr>
      <w:spacing w:after="0" w:line="240" w:lineRule="auto"/>
    </w:pPr>
  </w:style>
  <w:style w:type="paragraph" w:styleId="af2">
    <w:name w:val="Quote"/>
    <w:basedOn w:val="a"/>
    <w:next w:val="a"/>
    <w:link w:val="af3"/>
    <w:uiPriority w:val="29"/>
    <w:qFormat/>
    <w:rsid w:val="00285692"/>
    <w:rPr>
      <w:i/>
      <w:iCs/>
      <w:sz w:val="24"/>
      <w:szCs w:val="24"/>
    </w:rPr>
  </w:style>
  <w:style w:type="character" w:customStyle="1" w:styleId="af3">
    <w:name w:val="引用 字符"/>
    <w:basedOn w:val="a0"/>
    <w:link w:val="af2"/>
    <w:uiPriority w:val="29"/>
    <w:rsid w:val="00285692"/>
    <w:rPr>
      <w:i/>
      <w:iCs/>
      <w:sz w:val="24"/>
      <w:szCs w:val="24"/>
    </w:rPr>
  </w:style>
  <w:style w:type="paragraph" w:styleId="af4">
    <w:name w:val="Intense Quote"/>
    <w:basedOn w:val="a"/>
    <w:next w:val="a"/>
    <w:link w:val="af5"/>
    <w:uiPriority w:val="30"/>
    <w:qFormat/>
    <w:rsid w:val="00285692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af5">
    <w:name w:val="明显引用 字符"/>
    <w:basedOn w:val="a0"/>
    <w:link w:val="af4"/>
    <w:uiPriority w:val="30"/>
    <w:rsid w:val="00285692"/>
    <w:rPr>
      <w:color w:val="4472C4" w:themeColor="accent1"/>
      <w:sz w:val="24"/>
      <w:szCs w:val="24"/>
    </w:rPr>
  </w:style>
  <w:style w:type="character" w:styleId="af6">
    <w:name w:val="Subtle Emphasis"/>
    <w:uiPriority w:val="19"/>
    <w:qFormat/>
    <w:rsid w:val="00285692"/>
    <w:rPr>
      <w:i/>
      <w:iCs/>
      <w:color w:val="1F3763" w:themeColor="accent1" w:themeShade="7F"/>
    </w:rPr>
  </w:style>
  <w:style w:type="character" w:styleId="af7">
    <w:name w:val="Intense Emphasis"/>
    <w:uiPriority w:val="21"/>
    <w:qFormat/>
    <w:rsid w:val="00285692"/>
    <w:rPr>
      <w:b/>
      <w:bCs/>
      <w:caps/>
      <w:color w:val="1F3763" w:themeColor="accent1" w:themeShade="7F"/>
      <w:spacing w:val="10"/>
    </w:rPr>
  </w:style>
  <w:style w:type="character" w:styleId="af8">
    <w:name w:val="Subtle Reference"/>
    <w:uiPriority w:val="31"/>
    <w:qFormat/>
    <w:rsid w:val="00285692"/>
    <w:rPr>
      <w:b/>
      <w:bCs/>
      <w:color w:val="4472C4" w:themeColor="accent1"/>
    </w:rPr>
  </w:style>
  <w:style w:type="character" w:styleId="af9">
    <w:name w:val="Intense Reference"/>
    <w:uiPriority w:val="32"/>
    <w:qFormat/>
    <w:rsid w:val="00285692"/>
    <w:rPr>
      <w:b/>
      <w:bCs/>
      <w:i/>
      <w:iCs/>
      <w:caps/>
      <w:color w:val="4472C4" w:themeColor="accent1"/>
    </w:rPr>
  </w:style>
  <w:style w:type="character" w:styleId="afa">
    <w:name w:val="Book Title"/>
    <w:uiPriority w:val="33"/>
    <w:qFormat/>
    <w:rsid w:val="00285692"/>
    <w:rPr>
      <w:b/>
      <w:bCs/>
      <w:i/>
      <w:iCs/>
      <w:spacing w:val="0"/>
    </w:rPr>
  </w:style>
  <w:style w:type="paragraph" w:styleId="TOC">
    <w:name w:val="TOC Heading"/>
    <w:basedOn w:val="1"/>
    <w:next w:val="a"/>
    <w:uiPriority w:val="39"/>
    <w:semiHidden/>
    <w:unhideWhenUsed/>
    <w:qFormat/>
    <w:rsid w:val="00285692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ggzy.qingdao.gov.cn/PortalQDManage/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5</Pages>
  <Words>74</Words>
  <Characters>425</Characters>
  <Application>Microsoft Office Word</Application>
  <DocSecurity>0</DocSecurity>
  <Lines>3</Lines>
  <Paragraphs>1</Paragraphs>
  <ScaleCrop>false</ScaleCrop>
  <Company/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wwq</dc:creator>
  <cp:keywords/>
  <dc:description/>
  <cp:lastModifiedBy>wwq</cp:lastModifiedBy>
  <cp:revision>8</cp:revision>
  <dcterms:created xsi:type="dcterms:W3CDTF">2022-05-30T07:13:00Z</dcterms:created>
  <dcterms:modified xsi:type="dcterms:W3CDTF">2022-05-31T09:27:00Z</dcterms:modified>
</cp:coreProperties>
</file>