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ED9BE" w14:textId="00164E66" w:rsidR="003C2B1E" w:rsidRPr="003C2B1E" w:rsidRDefault="003C2B1E" w:rsidP="003C2B1E">
      <w:pPr>
        <w:jc w:val="center"/>
        <w:rPr>
          <w:rFonts w:ascii="仿宋" w:eastAsia="仿宋" w:hAnsi="仿宋" w:cs="微软雅黑" w:hint="eastAsia"/>
          <w:b/>
          <w:bCs/>
          <w:sz w:val="32"/>
          <w:szCs w:val="32"/>
        </w:rPr>
      </w:pPr>
      <w:r w:rsidRPr="003C2B1E">
        <w:rPr>
          <w:rFonts w:ascii="仿宋" w:eastAsia="仿宋" w:hAnsi="仿宋" w:cs="微软雅黑" w:hint="eastAsia"/>
          <w:b/>
          <w:bCs/>
          <w:sz w:val="32"/>
          <w:szCs w:val="32"/>
        </w:rPr>
        <w:t>CA数字证书办理后如何使用</w:t>
      </w:r>
    </w:p>
    <w:p w14:paraId="75CDFB5F" w14:textId="665221FA" w:rsidR="00A6198C" w:rsidRPr="003C2B1E" w:rsidRDefault="00A6198C" w:rsidP="00A6198C">
      <w:pPr>
        <w:rPr>
          <w:rFonts w:ascii="仿宋" w:eastAsia="仿宋" w:hAnsi="仿宋" w:cs="微软雅黑" w:hint="eastAsia"/>
          <w:bCs/>
          <w:sz w:val="24"/>
          <w:szCs w:val="24"/>
        </w:rPr>
      </w:pPr>
      <w:r w:rsidRPr="003C2B1E">
        <w:rPr>
          <w:rFonts w:ascii="仿宋" w:eastAsia="仿宋" w:hAnsi="仿宋" w:cs="微软雅黑" w:hint="eastAsia"/>
          <w:bCs/>
          <w:sz w:val="24"/>
          <w:szCs w:val="24"/>
        </w:rPr>
        <w:t>注：办理</w:t>
      </w:r>
      <w:r w:rsidRPr="003C2B1E">
        <w:rPr>
          <w:rFonts w:ascii="仿宋" w:eastAsia="仿宋" w:hAnsi="仿宋" w:cs="微软雅黑"/>
          <w:bCs/>
          <w:sz w:val="24"/>
          <w:szCs w:val="24"/>
        </w:rPr>
        <w:t>CA</w:t>
      </w:r>
      <w:r w:rsidR="003C2B1E">
        <w:rPr>
          <w:rFonts w:ascii="仿宋" w:eastAsia="仿宋" w:hAnsi="仿宋" w:cs="微软雅黑" w:hint="eastAsia"/>
          <w:bCs/>
          <w:sz w:val="24"/>
          <w:szCs w:val="24"/>
        </w:rPr>
        <w:t>数字证书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与在青岛公共资源交易信息网注册无先后关系，既可以先办C</w:t>
      </w:r>
      <w:r w:rsidRPr="003C2B1E">
        <w:rPr>
          <w:rFonts w:ascii="仿宋" w:eastAsia="仿宋" w:hAnsi="仿宋" w:cs="微软雅黑"/>
          <w:bCs/>
          <w:sz w:val="24"/>
          <w:szCs w:val="24"/>
        </w:rPr>
        <w:t>A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也可以先注册</w:t>
      </w:r>
      <w:r w:rsidR="003C2B1E">
        <w:rPr>
          <w:rFonts w:ascii="仿宋" w:eastAsia="仿宋" w:hAnsi="仿宋" w:cs="微软雅黑" w:hint="eastAsia"/>
          <w:bCs/>
          <w:sz w:val="24"/>
          <w:szCs w:val="24"/>
        </w:rPr>
        <w:t>完善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信息</w:t>
      </w:r>
    </w:p>
    <w:p w14:paraId="2F322D2C" w14:textId="77777777" w:rsidR="003C2B1E" w:rsidRPr="003C2B1E" w:rsidRDefault="003C2B1E" w:rsidP="00A6198C">
      <w:pPr>
        <w:rPr>
          <w:rFonts w:ascii="仿宋" w:eastAsia="仿宋" w:hAnsi="仿宋" w:cs="微软雅黑" w:hint="eastAsia"/>
          <w:bCs/>
          <w:sz w:val="24"/>
          <w:szCs w:val="24"/>
        </w:rPr>
      </w:pPr>
    </w:p>
    <w:p w14:paraId="32FBCFB2" w14:textId="6AA003E7" w:rsidR="003C2B1E" w:rsidRPr="003C2B1E" w:rsidRDefault="003C2B1E" w:rsidP="00A6198C">
      <w:pPr>
        <w:rPr>
          <w:rFonts w:ascii="仿宋" w:eastAsia="仿宋" w:hAnsi="仿宋" w:cs="微软雅黑"/>
          <w:b/>
          <w:bCs/>
          <w:sz w:val="24"/>
          <w:szCs w:val="24"/>
        </w:rPr>
      </w:pPr>
      <w:r w:rsidRPr="003C2B1E">
        <w:rPr>
          <w:rFonts w:ascii="仿宋" w:eastAsia="仿宋" w:hAnsi="仿宋" w:cs="微软雅黑" w:hint="eastAsia"/>
          <w:b/>
          <w:bCs/>
          <w:sz w:val="24"/>
          <w:szCs w:val="24"/>
        </w:rPr>
        <w:t>第一步：注册</w:t>
      </w:r>
    </w:p>
    <w:p w14:paraId="0A932116" w14:textId="6F65411E" w:rsidR="003C2B1E" w:rsidRDefault="003C2B1E" w:rsidP="003C2B1E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 w:hint="eastAsia"/>
          <w:bCs/>
          <w:sz w:val="24"/>
          <w:szCs w:val="24"/>
        </w:rPr>
        <w:instrText>= 1 \* GB3</w:instrText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t>①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>
        <w:rPr>
          <w:rFonts w:ascii="仿宋" w:eastAsia="仿宋" w:hAnsi="仿宋" w:cs="微软雅黑" w:hint="eastAsia"/>
          <w:bCs/>
          <w:sz w:val="24"/>
          <w:szCs w:val="24"/>
        </w:rPr>
        <w:t>打开青岛市公共资源交易电子服务系统</w:t>
      </w:r>
    </w:p>
    <w:p w14:paraId="244D14A1" w14:textId="35F0A65F" w:rsidR="003C2B1E" w:rsidRPr="003C2B1E" w:rsidRDefault="003C2B1E" w:rsidP="003C2B1E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（</w:t>
      </w:r>
      <w:r w:rsidRPr="003C2B1E">
        <w:rPr>
          <w:rFonts w:ascii="仿宋" w:eastAsia="仿宋" w:hAnsi="仿宋" w:cs="微软雅黑"/>
          <w:bCs/>
          <w:sz w:val="24"/>
          <w:szCs w:val="24"/>
        </w:rPr>
        <w:t>https://ggzy.qingdao.gov.cn/PortalQDManage/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）</w:t>
      </w:r>
      <w:r>
        <w:rPr>
          <w:rFonts w:ascii="仿宋" w:eastAsia="仿宋" w:hAnsi="仿宋" w:cs="微软雅黑" w:hint="eastAsia"/>
          <w:bCs/>
          <w:sz w:val="24"/>
          <w:szCs w:val="24"/>
        </w:rPr>
        <w:t>，点击【统一注册】</w:t>
      </w:r>
    </w:p>
    <w:p w14:paraId="0834DAEE" w14:textId="1EC8C602" w:rsidR="003C2B1E" w:rsidRPr="003C2B1E" w:rsidRDefault="003C2B1E" w:rsidP="003C2B1E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610056" wp14:editId="2B505465">
            <wp:extent cx="5274310" cy="253704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58F9" w14:textId="33DFE3C8" w:rsidR="00700F85" w:rsidRPr="003C2B1E" w:rsidRDefault="00700F85" w:rsidP="00700F85">
      <w:pPr>
        <w:pStyle w:val="a5"/>
        <w:ind w:left="420" w:firstLineChars="0" w:firstLine="0"/>
        <w:rPr>
          <w:rFonts w:ascii="仿宋" w:eastAsia="仿宋" w:hAnsi="仿宋" w:cs="微软雅黑"/>
          <w:bCs/>
          <w:sz w:val="24"/>
          <w:szCs w:val="24"/>
        </w:rPr>
      </w:pPr>
    </w:p>
    <w:p w14:paraId="20E93ECD" w14:textId="18693DD0" w:rsidR="00700F85" w:rsidRPr="003C2B1E" w:rsidRDefault="00700F85" w:rsidP="003C2B1E">
      <w:pPr>
        <w:rPr>
          <w:rFonts w:ascii="仿宋" w:eastAsia="仿宋" w:hAnsi="仿宋" w:cs="微软雅黑"/>
          <w:bCs/>
          <w:sz w:val="24"/>
          <w:szCs w:val="24"/>
        </w:rPr>
      </w:pPr>
      <w:r w:rsidRPr="003C2B1E">
        <w:rPr>
          <w:rFonts w:ascii="仿宋" w:eastAsia="仿宋" w:hAnsi="仿宋" w:cs="微软雅黑" w:hint="eastAsia"/>
          <w:bCs/>
          <w:sz w:val="24"/>
          <w:szCs w:val="24"/>
        </w:rPr>
        <w:t>出现用户协议页面，认真阅读后点击同意</w:t>
      </w:r>
    </w:p>
    <w:p w14:paraId="18752663" w14:textId="3902B30F" w:rsidR="00700F85" w:rsidRPr="003C2B1E" w:rsidRDefault="00700F85" w:rsidP="00700F85">
      <w:pPr>
        <w:rPr>
          <w:rFonts w:ascii="仿宋" w:eastAsia="仿宋" w:hAnsi="仿宋" w:cs="微软雅黑"/>
          <w:bCs/>
          <w:sz w:val="24"/>
          <w:szCs w:val="24"/>
        </w:rPr>
      </w:pPr>
      <w:r w:rsidRPr="003C2B1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57BFD20" wp14:editId="61CE0E2D">
            <wp:extent cx="5274310" cy="25603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10B4" w14:textId="5FD338B7" w:rsidR="00700F85" w:rsidRDefault="003C2B1E" w:rsidP="003C2B1E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按照注册页面要求，完善注册信息，点击【注册】按钮即可完成注册。</w:t>
      </w:r>
    </w:p>
    <w:p w14:paraId="4533A716" w14:textId="45ECCB9A" w:rsidR="003C2B1E" w:rsidRPr="003C2B1E" w:rsidRDefault="003C2B1E" w:rsidP="003C2B1E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注：企业类型可多选。</w:t>
      </w:r>
    </w:p>
    <w:p w14:paraId="5A1BE116" w14:textId="19ED22BA" w:rsidR="00700F85" w:rsidRPr="003C2B1E" w:rsidRDefault="00700F85" w:rsidP="00700F85">
      <w:pPr>
        <w:rPr>
          <w:rFonts w:ascii="仿宋" w:eastAsia="仿宋" w:hAnsi="仿宋" w:cs="微软雅黑"/>
          <w:bCs/>
          <w:sz w:val="24"/>
          <w:szCs w:val="24"/>
        </w:rPr>
      </w:pPr>
      <w:r w:rsidRPr="003C2B1E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7077B68" wp14:editId="77C0AA8C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6325" w14:textId="77777777" w:rsidR="00B34B32" w:rsidRDefault="00B34B32" w:rsidP="00A6198C">
      <w:pPr>
        <w:pStyle w:val="a5"/>
        <w:ind w:left="420" w:firstLineChars="0" w:firstLine="0"/>
        <w:jc w:val="center"/>
        <w:rPr>
          <w:rFonts w:ascii="仿宋" w:eastAsia="仿宋" w:hAnsi="仿宋" w:cs="微软雅黑" w:hint="eastAsia"/>
          <w:bCs/>
          <w:sz w:val="24"/>
          <w:szCs w:val="24"/>
        </w:rPr>
      </w:pPr>
    </w:p>
    <w:p w14:paraId="2E506D37" w14:textId="2C8A9BC1" w:rsidR="00B34B32" w:rsidRPr="00B34B32" w:rsidRDefault="00B34B32" w:rsidP="00B34B32">
      <w:pPr>
        <w:jc w:val="left"/>
        <w:rPr>
          <w:rFonts w:ascii="仿宋" w:eastAsia="仿宋" w:hAnsi="仿宋" w:cs="微软雅黑" w:hint="eastAsia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第二步：使用用户名登录完善企业信息</w:t>
      </w:r>
    </w:p>
    <w:p w14:paraId="5E7AAAAD" w14:textId="005AEA2C" w:rsidR="00B34B32" w:rsidRPr="00B34B32" w:rsidRDefault="00B34B32" w:rsidP="00B34B32">
      <w:pPr>
        <w:jc w:val="left"/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 w:hint="eastAsia"/>
          <w:bCs/>
          <w:sz w:val="24"/>
          <w:szCs w:val="24"/>
        </w:rPr>
        <w:instrText>= 1 \* GB3</w:instrText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t>①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>
        <w:rPr>
          <w:rFonts w:ascii="仿宋" w:eastAsia="仿宋" w:hAnsi="仿宋" w:cs="微软雅黑" w:hint="eastAsia"/>
          <w:bCs/>
          <w:sz w:val="24"/>
          <w:szCs w:val="24"/>
        </w:rPr>
        <w:t>选择“电子服务系统”</w:t>
      </w:r>
    </w:p>
    <w:p w14:paraId="230DD535" w14:textId="5634BFBB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AC3AC1" wp14:editId="23B53752">
            <wp:extent cx="5274310" cy="2510791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5747" w14:textId="67EAB4F0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 w:hint="eastAsia"/>
          <w:bCs/>
          <w:sz w:val="24"/>
          <w:szCs w:val="24"/>
        </w:rPr>
        <w:instrText>= 2 \* GB3</w:instrText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t>②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>
        <w:rPr>
          <w:rFonts w:ascii="仿宋" w:eastAsia="仿宋" w:hAnsi="仿宋" w:cs="微软雅黑" w:hint="eastAsia"/>
          <w:bCs/>
          <w:sz w:val="24"/>
          <w:szCs w:val="24"/>
        </w:rPr>
        <w:t>选择使用“用户名登录”方式，输入用户密码登录</w:t>
      </w:r>
    </w:p>
    <w:p w14:paraId="322C5732" w14:textId="7259B4EA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7E59A2" wp14:editId="46231A00">
            <wp:extent cx="5274310" cy="2032807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3BF4" w14:textId="29AD288D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 w:hint="eastAsia"/>
          <w:bCs/>
          <w:sz w:val="24"/>
          <w:szCs w:val="24"/>
        </w:rPr>
        <w:instrText>= 3 \* GB3</w:instrText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t>③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>
        <w:rPr>
          <w:rFonts w:ascii="仿宋" w:eastAsia="仿宋" w:hAnsi="仿宋" w:cs="微软雅黑" w:hint="eastAsia"/>
          <w:bCs/>
          <w:sz w:val="24"/>
          <w:szCs w:val="24"/>
        </w:rPr>
        <w:t>登录后选择公共服务平台-企业管理-企业-基本信息</w:t>
      </w:r>
    </w:p>
    <w:p w14:paraId="72F969BC" w14:textId="1CC09A1A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E4920B" wp14:editId="24539579">
            <wp:extent cx="5274310" cy="25962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8491" w14:textId="649388E6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附件信息（红色字体为必传项）</w:t>
      </w:r>
    </w:p>
    <w:p w14:paraId="212AB0BD" w14:textId="54E06661" w:rsidR="00F75CA9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 w:rsidRPr="003C2B1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F5B7BAC" wp14:editId="0F10F06D">
            <wp:extent cx="5274310" cy="25603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F5E2" w14:textId="6AE0E055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 w:hint="eastAsia"/>
          <w:bCs/>
          <w:sz w:val="24"/>
          <w:szCs w:val="24"/>
        </w:rPr>
        <w:instrText>= 4 \* GB3</w:instrText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t>④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="00DB5F85">
        <w:rPr>
          <w:rFonts w:ascii="仿宋" w:eastAsia="仿宋" w:hAnsi="仿宋" w:cs="微软雅黑" w:hint="eastAsia"/>
          <w:bCs/>
          <w:sz w:val="24"/>
          <w:szCs w:val="24"/>
        </w:rPr>
        <w:t>基本信息和附件信息完善后，点击【提交】按钮，提交信息验证。</w:t>
      </w:r>
    </w:p>
    <w:p w14:paraId="06B9CE44" w14:textId="644C7E64" w:rsidR="00F75CA9" w:rsidRDefault="00DB5F85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99BDF5" wp14:editId="57A2FB9E">
            <wp:extent cx="5274310" cy="259320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2A61" w14:textId="77777777" w:rsidR="00D560A8" w:rsidRPr="003C2B1E" w:rsidRDefault="00DB5F85" w:rsidP="00D560A8">
      <w:pPr>
        <w:pStyle w:val="a5"/>
        <w:ind w:left="420" w:firstLineChars="0" w:firstLine="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注：</w:t>
      </w:r>
      <w:r w:rsidR="00D560A8" w:rsidRPr="003C2B1E">
        <w:rPr>
          <w:rFonts w:ascii="仿宋" w:eastAsia="仿宋" w:hAnsi="仿宋" w:cs="微软雅黑" w:hint="eastAsia"/>
          <w:bCs/>
          <w:sz w:val="24"/>
          <w:szCs w:val="24"/>
        </w:rPr>
        <w:t>企业信息提交验证后，工作人员会在一个工作日内进行验证，请耐心等</w:t>
      </w:r>
      <w:r w:rsidR="00D560A8" w:rsidRPr="003C2B1E">
        <w:rPr>
          <w:rFonts w:ascii="仿宋" w:eastAsia="仿宋" w:hAnsi="仿宋" w:cs="微软雅黑" w:hint="eastAsia"/>
          <w:bCs/>
          <w:sz w:val="24"/>
          <w:szCs w:val="24"/>
        </w:rPr>
        <w:lastRenderedPageBreak/>
        <w:t>待。当天17：00之后提交的信息将在第二天验证。验证电话：0532-85916404。</w:t>
      </w:r>
    </w:p>
    <w:p w14:paraId="50174469" w14:textId="1E5DBEB7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</w:p>
    <w:p w14:paraId="27A86329" w14:textId="4AE8E7C0" w:rsidR="00B34B32" w:rsidRPr="00D560A8" w:rsidRDefault="00D560A8" w:rsidP="00B34B32">
      <w:pPr>
        <w:rPr>
          <w:rFonts w:ascii="仿宋" w:eastAsia="仿宋" w:hAnsi="仿宋" w:cs="微软雅黑" w:hint="eastAsia"/>
          <w:bCs/>
          <w:color w:val="FF0000"/>
          <w:sz w:val="24"/>
          <w:szCs w:val="24"/>
        </w:rPr>
      </w:pPr>
      <w:r w:rsidRPr="00D560A8">
        <w:rPr>
          <w:rFonts w:ascii="仿宋" w:eastAsia="仿宋" w:hAnsi="仿宋" w:cs="微软雅黑" w:hint="eastAsia"/>
          <w:b/>
          <w:bCs/>
          <w:color w:val="FF0000"/>
          <w:sz w:val="24"/>
          <w:szCs w:val="24"/>
          <w:highlight w:val="yellow"/>
        </w:rPr>
        <w:t>温馨提示：资质信息、业绩信息、荣誉信息、从业人员信息投标时需要从网上选取，请提前完善，避免投标时无法选择到需要使用的信息</w:t>
      </w:r>
      <w:r w:rsidRPr="00D560A8">
        <w:rPr>
          <w:rFonts w:ascii="仿宋" w:eastAsia="仿宋" w:hAnsi="仿宋" w:cs="微软雅黑" w:hint="eastAsia"/>
          <w:bCs/>
          <w:color w:val="FF0000"/>
          <w:sz w:val="24"/>
          <w:szCs w:val="24"/>
          <w:highlight w:val="yellow"/>
        </w:rPr>
        <w:t>。</w:t>
      </w:r>
    </w:p>
    <w:p w14:paraId="01F0EEC5" w14:textId="77777777" w:rsidR="00B34B32" w:rsidRDefault="00B34B32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</w:p>
    <w:p w14:paraId="0A1F24AF" w14:textId="46B15D15" w:rsidR="00B34B32" w:rsidRPr="00B34B32" w:rsidRDefault="00B34B32" w:rsidP="00B34B32">
      <w:pPr>
        <w:jc w:val="left"/>
        <w:rPr>
          <w:rFonts w:ascii="仿宋" w:eastAsia="仿宋" w:hAnsi="仿宋" w:cs="微软雅黑" w:hint="eastAsia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</w:t>
      </w:r>
      <w:r w:rsidR="00D560A8">
        <w:rPr>
          <w:rFonts w:ascii="仿宋" w:eastAsia="仿宋" w:hAnsi="仿宋" w:cs="微软雅黑" w:hint="eastAsia"/>
          <w:b/>
          <w:bCs/>
          <w:sz w:val="24"/>
          <w:szCs w:val="24"/>
        </w:rPr>
        <w:t>三</w:t>
      </w:r>
      <w:r>
        <w:rPr>
          <w:rFonts w:ascii="仿宋" w:eastAsia="仿宋" w:hAnsi="仿宋" w:cs="微软雅黑" w:hint="eastAsia"/>
          <w:b/>
          <w:bCs/>
          <w:sz w:val="24"/>
          <w:szCs w:val="24"/>
        </w:rPr>
        <w:t>步：</w:t>
      </w:r>
      <w:r w:rsidR="00D560A8">
        <w:rPr>
          <w:rFonts w:ascii="仿宋" w:eastAsia="仿宋" w:hAnsi="仿宋" w:cs="微软雅黑" w:hint="eastAsia"/>
          <w:b/>
          <w:bCs/>
          <w:sz w:val="24"/>
          <w:szCs w:val="24"/>
        </w:rPr>
        <w:t>信息验证通过后，绑定CA数字证书</w:t>
      </w:r>
    </w:p>
    <w:p w14:paraId="1486956D" w14:textId="64B99167" w:rsidR="00B34B32" w:rsidRPr="00B34B32" w:rsidRDefault="00D560A8" w:rsidP="00B34B32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点击【数字证书绑定】，插上需要绑定CA数字证书，点击【新增】按钮。</w:t>
      </w:r>
    </w:p>
    <w:p w14:paraId="1215D6C1" w14:textId="00395F3B" w:rsidR="00A6198C" w:rsidRPr="00D560A8" w:rsidRDefault="00D560A8" w:rsidP="00D560A8">
      <w:pPr>
        <w:rPr>
          <w:rFonts w:ascii="仿宋" w:eastAsia="仿宋" w:hAnsi="仿宋" w:cs="微软雅黑"/>
          <w:bCs/>
          <w:sz w:val="24"/>
          <w:szCs w:val="24"/>
        </w:rPr>
      </w:pPr>
      <w:r w:rsidRPr="003C2B1E">
        <w:rPr>
          <w:noProof/>
        </w:rPr>
        <w:drawing>
          <wp:inline distT="0" distB="0" distL="0" distR="0" wp14:anchorId="3406FBED" wp14:editId="7854EB5E">
            <wp:extent cx="5274310" cy="256032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7FEE" w14:textId="71E3D32E" w:rsidR="00D560A8" w:rsidRDefault="00D560A8" w:rsidP="00D560A8">
      <w:pPr>
        <w:rPr>
          <w:rFonts w:ascii="仿宋" w:eastAsia="仿宋" w:hAnsi="仿宋" w:cs="Helvetica" w:hint="eastAsia"/>
          <w:color w:val="000000"/>
          <w:kern w:val="0"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注：</w:t>
      </w: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 w:hint="eastAsia"/>
          <w:bCs/>
          <w:sz w:val="24"/>
          <w:szCs w:val="24"/>
        </w:rPr>
        <w:instrText>= 1 \* GB3</w:instrText>
      </w:r>
      <w:r>
        <w:rPr>
          <w:rFonts w:ascii="仿宋" w:eastAsia="仿宋" w:hAnsi="仿宋" w:cs="微软雅黑"/>
          <w:bCs/>
          <w:sz w:val="24"/>
          <w:szCs w:val="24"/>
        </w:rPr>
        <w:instrText xml:space="preserve"> 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t>①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Pr="003C2B1E"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t>系统目前支持天威诚信、山东CA、中国金融认证中心的数字设备</w:t>
      </w:r>
      <w:r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t>。</w:t>
      </w:r>
      <w:r w:rsidRPr="003C2B1E"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br/>
        <w:t>数字证书设备需要安装驱动才能使用，请确认您已经正确安装了证书驱动</w:t>
      </w:r>
      <w:r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t>。驱动下载地址：</w:t>
      </w:r>
    </w:p>
    <w:p w14:paraId="72734C09" w14:textId="135D717E" w:rsidR="00D560A8" w:rsidRDefault="00D560A8" w:rsidP="00D560A8">
      <w:pPr>
        <w:rPr>
          <w:rFonts w:ascii="仿宋" w:eastAsia="仿宋" w:hAnsi="仿宋" w:cs="Helvetica" w:hint="eastAsia"/>
          <w:color w:val="000000"/>
          <w:kern w:val="0"/>
          <w:sz w:val="24"/>
          <w:szCs w:val="24"/>
        </w:rPr>
      </w:pPr>
      <w:hyperlink r:id="rId15" w:history="1">
        <w:r w:rsidRPr="00FC14E9">
          <w:rPr>
            <w:rStyle w:val="a8"/>
            <w:rFonts w:ascii="仿宋" w:eastAsia="仿宋" w:hAnsi="仿宋" w:cs="Helvetica"/>
            <w:kern w:val="0"/>
            <w:sz w:val="24"/>
            <w:szCs w:val="24"/>
          </w:rPr>
          <w:t>https://ggzy.qingdao.gov.cn/PortalQDManage/PortalQD/DowloadInfo?ItemId=ad8e50e8-53b1-4f6b-8382-a5ad919ed160</w:t>
        </w:r>
      </w:hyperlink>
    </w:p>
    <w:p w14:paraId="446C89EF" w14:textId="6BE539E1" w:rsidR="00D560A8" w:rsidRDefault="00D560A8" w:rsidP="00D560A8">
      <w:pPr>
        <w:rPr>
          <w:rFonts w:ascii="仿宋" w:eastAsia="仿宋" w:hAnsi="仿宋" w:cs="Helvetica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EA6DB0" wp14:editId="4CD1408D">
            <wp:extent cx="5274310" cy="154993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4CDB" w14:textId="77777777" w:rsidR="00D560A8" w:rsidRDefault="00D560A8" w:rsidP="00D560A8">
      <w:pPr>
        <w:rPr>
          <w:rFonts w:ascii="仿宋" w:eastAsia="仿宋" w:hAnsi="仿宋" w:cs="Helvetica" w:hint="eastAsia"/>
          <w:color w:val="FF0000"/>
          <w:kern w:val="0"/>
          <w:sz w:val="24"/>
          <w:szCs w:val="24"/>
        </w:rPr>
      </w:pPr>
      <w:r>
        <w:rPr>
          <w:rFonts w:ascii="仿宋" w:eastAsia="仿宋" w:hAnsi="仿宋" w:cs="Helvetica"/>
          <w:color w:val="000000"/>
          <w:kern w:val="0"/>
          <w:sz w:val="24"/>
          <w:szCs w:val="24"/>
        </w:rPr>
        <w:fldChar w:fldCharType="begin"/>
      </w:r>
      <w:r>
        <w:rPr>
          <w:rFonts w:ascii="仿宋" w:eastAsia="仿宋" w:hAnsi="仿宋" w:cs="Helvetica"/>
          <w:color w:val="000000"/>
          <w:kern w:val="0"/>
          <w:sz w:val="24"/>
          <w:szCs w:val="24"/>
        </w:rPr>
        <w:instrText xml:space="preserve"> </w:instrText>
      </w:r>
      <w:r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instrText>= 2 \* GB3</w:instrText>
      </w:r>
      <w:r>
        <w:rPr>
          <w:rFonts w:ascii="仿宋" w:eastAsia="仿宋" w:hAnsi="仿宋" w:cs="Helvetica"/>
          <w:color w:val="000000"/>
          <w:kern w:val="0"/>
          <w:sz w:val="24"/>
          <w:szCs w:val="24"/>
        </w:rPr>
        <w:instrText xml:space="preserve"> </w:instrText>
      </w:r>
      <w:r>
        <w:rPr>
          <w:rFonts w:ascii="仿宋" w:eastAsia="仿宋" w:hAnsi="仿宋" w:cs="Helvetica"/>
          <w:color w:val="000000"/>
          <w:kern w:val="0"/>
          <w:sz w:val="24"/>
          <w:szCs w:val="24"/>
        </w:rPr>
        <w:fldChar w:fldCharType="separate"/>
      </w:r>
      <w:r>
        <w:rPr>
          <w:rFonts w:ascii="仿宋" w:eastAsia="仿宋" w:hAnsi="仿宋" w:cs="Helvetica" w:hint="eastAsia"/>
          <w:noProof/>
          <w:color w:val="000000"/>
          <w:kern w:val="0"/>
          <w:sz w:val="24"/>
          <w:szCs w:val="24"/>
        </w:rPr>
        <w:t>②</w:t>
      </w:r>
      <w:r>
        <w:rPr>
          <w:rFonts w:ascii="仿宋" w:eastAsia="仿宋" w:hAnsi="仿宋" w:cs="Helvetica"/>
          <w:color w:val="000000"/>
          <w:kern w:val="0"/>
          <w:sz w:val="24"/>
          <w:szCs w:val="24"/>
        </w:rPr>
        <w:fldChar w:fldCharType="end"/>
      </w:r>
      <w:r w:rsidRPr="003C2B1E"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t>每个企业账号只能设置一个企业主锁，企业主锁是含有企业公章的数字证书设备，具有最高权限，请慎重设置。</w:t>
      </w:r>
    </w:p>
    <w:p w14:paraId="415D92D7" w14:textId="7B66BE24" w:rsidR="00A6198C" w:rsidRDefault="00D560A8" w:rsidP="00D560A8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Helvetica"/>
          <w:color w:val="FF0000"/>
          <w:kern w:val="0"/>
          <w:sz w:val="24"/>
          <w:szCs w:val="24"/>
        </w:rPr>
        <w:fldChar w:fldCharType="begin"/>
      </w:r>
      <w:r>
        <w:rPr>
          <w:rFonts w:ascii="仿宋" w:eastAsia="仿宋" w:hAnsi="仿宋" w:cs="Helvetica"/>
          <w:color w:val="FF0000"/>
          <w:kern w:val="0"/>
          <w:sz w:val="24"/>
          <w:szCs w:val="24"/>
        </w:rPr>
        <w:instrText xml:space="preserve"> </w:instrText>
      </w:r>
      <w:r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instrText>= 3 \* GB3</w:instrText>
      </w:r>
      <w:r>
        <w:rPr>
          <w:rFonts w:ascii="仿宋" w:eastAsia="仿宋" w:hAnsi="仿宋" w:cs="Helvetica"/>
          <w:color w:val="FF0000"/>
          <w:kern w:val="0"/>
          <w:sz w:val="24"/>
          <w:szCs w:val="24"/>
        </w:rPr>
        <w:instrText xml:space="preserve"> </w:instrText>
      </w:r>
      <w:r>
        <w:rPr>
          <w:rFonts w:ascii="仿宋" w:eastAsia="仿宋" w:hAnsi="仿宋" w:cs="Helvetica"/>
          <w:color w:val="FF0000"/>
          <w:kern w:val="0"/>
          <w:sz w:val="24"/>
          <w:szCs w:val="24"/>
        </w:rPr>
        <w:fldChar w:fldCharType="separate"/>
      </w:r>
      <w:r>
        <w:rPr>
          <w:rFonts w:ascii="仿宋" w:eastAsia="仿宋" w:hAnsi="仿宋" w:cs="Helvetica" w:hint="eastAsia"/>
          <w:noProof/>
          <w:color w:val="FF0000"/>
          <w:kern w:val="0"/>
          <w:sz w:val="24"/>
          <w:szCs w:val="24"/>
        </w:rPr>
        <w:t>③</w:t>
      </w:r>
      <w:r>
        <w:rPr>
          <w:rFonts w:ascii="仿宋" w:eastAsia="仿宋" w:hAnsi="仿宋" w:cs="Helvetica"/>
          <w:color w:val="FF0000"/>
          <w:kern w:val="0"/>
          <w:sz w:val="24"/>
          <w:szCs w:val="24"/>
        </w:rPr>
        <w:fldChar w:fldCharType="end"/>
      </w:r>
      <w:r w:rsidRPr="003C2B1E"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t>证书绑定密码在变更和解绑数字证书设备时使用，用于加强账号安全性，由6-20位字母数字组合组成</w:t>
      </w:r>
      <w:r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t>。</w:t>
      </w:r>
      <w:r w:rsidRPr="003C2B1E"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br/>
      </w:r>
    </w:p>
    <w:p w14:paraId="09E3B479" w14:textId="43905D70" w:rsidR="00D560A8" w:rsidRPr="00B34B32" w:rsidRDefault="00D560A8" w:rsidP="00D560A8">
      <w:pPr>
        <w:jc w:val="left"/>
        <w:rPr>
          <w:rFonts w:ascii="仿宋" w:eastAsia="仿宋" w:hAnsi="仿宋" w:cs="微软雅黑" w:hint="eastAsia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</w:t>
      </w:r>
      <w:r>
        <w:rPr>
          <w:rFonts w:ascii="仿宋" w:eastAsia="仿宋" w:hAnsi="仿宋" w:cs="微软雅黑" w:hint="eastAsia"/>
          <w:b/>
          <w:bCs/>
          <w:sz w:val="24"/>
          <w:szCs w:val="24"/>
        </w:rPr>
        <w:t>四</w:t>
      </w:r>
      <w:r>
        <w:rPr>
          <w:rFonts w:ascii="仿宋" w:eastAsia="仿宋" w:hAnsi="仿宋" w:cs="微软雅黑" w:hint="eastAsia"/>
          <w:b/>
          <w:bCs/>
          <w:sz w:val="24"/>
          <w:szCs w:val="24"/>
        </w:rPr>
        <w:t>步：</w:t>
      </w:r>
      <w:r>
        <w:rPr>
          <w:rFonts w:ascii="仿宋" w:eastAsia="仿宋" w:hAnsi="仿宋" w:cs="微软雅黑" w:hint="eastAsia"/>
          <w:b/>
          <w:bCs/>
          <w:sz w:val="24"/>
          <w:szCs w:val="24"/>
        </w:rPr>
        <w:t>安装工具</w:t>
      </w:r>
    </w:p>
    <w:p w14:paraId="5C1B8EEA" w14:textId="2DE9DE8B" w:rsidR="00D560A8" w:rsidRDefault="00D560A8" w:rsidP="00D560A8">
      <w:pPr>
        <w:rPr>
          <w:rFonts w:ascii="仿宋" w:eastAsia="仿宋" w:hAnsi="仿宋" w:cs="微软雅黑" w:hint="eastAsia"/>
          <w:bCs/>
          <w:sz w:val="24"/>
          <w:szCs w:val="24"/>
        </w:rPr>
      </w:pPr>
      <w:r w:rsidRPr="00D560A8">
        <w:rPr>
          <w:rFonts w:ascii="仿宋" w:eastAsia="仿宋" w:hAnsi="仿宋" w:cs="微软雅黑" w:hint="eastAsia"/>
          <w:bCs/>
          <w:sz w:val="24"/>
          <w:szCs w:val="24"/>
          <w:highlight w:val="yellow"/>
        </w:rPr>
        <w:t>对于代理机构，</w:t>
      </w:r>
      <w:r>
        <w:rPr>
          <w:rFonts w:ascii="仿宋" w:eastAsia="仿宋" w:hAnsi="仿宋" w:cs="微软雅黑" w:hint="eastAsia"/>
          <w:bCs/>
          <w:sz w:val="24"/>
          <w:szCs w:val="24"/>
        </w:rPr>
        <w:t>需要安装【</w:t>
      </w:r>
      <w:r w:rsidRPr="00D560A8">
        <w:rPr>
          <w:rFonts w:ascii="仿宋" w:eastAsia="仿宋" w:hAnsi="仿宋" w:cs="微软雅黑" w:hint="eastAsia"/>
          <w:bCs/>
          <w:sz w:val="24"/>
          <w:szCs w:val="24"/>
        </w:rPr>
        <w:t>青岛市公共资源招标文件制作工具</w:t>
      </w:r>
      <w:r w:rsidRPr="00D560A8">
        <w:rPr>
          <w:rFonts w:ascii="仿宋" w:eastAsia="仿宋" w:hAnsi="仿宋" w:cs="微软雅黑"/>
          <w:bCs/>
          <w:sz w:val="24"/>
          <w:szCs w:val="24"/>
        </w:rPr>
        <w:t xml:space="preserve"> 2.5</w:t>
      </w:r>
      <w:r>
        <w:rPr>
          <w:rFonts w:ascii="仿宋" w:eastAsia="仿宋" w:hAnsi="仿宋" w:cs="微软雅黑" w:hint="eastAsia"/>
          <w:bCs/>
          <w:sz w:val="24"/>
          <w:szCs w:val="24"/>
        </w:rPr>
        <w:t>】</w:t>
      </w:r>
    </w:p>
    <w:p w14:paraId="5126BB5D" w14:textId="77777777" w:rsidR="00D560A8" w:rsidRDefault="00D560A8" w:rsidP="00D560A8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下载地址：</w:t>
      </w:r>
    </w:p>
    <w:p w14:paraId="000B3DF0" w14:textId="2273D380" w:rsidR="00D560A8" w:rsidRDefault="00D560A8" w:rsidP="00D560A8">
      <w:pPr>
        <w:rPr>
          <w:rFonts w:ascii="仿宋" w:eastAsia="仿宋" w:hAnsi="仿宋" w:cs="微软雅黑" w:hint="eastAsia"/>
          <w:bCs/>
          <w:sz w:val="24"/>
          <w:szCs w:val="24"/>
        </w:rPr>
      </w:pPr>
      <w:hyperlink r:id="rId17" w:history="1">
        <w:r w:rsidRPr="00FC14E9">
          <w:rPr>
            <w:rStyle w:val="a8"/>
            <w:rFonts w:ascii="仿宋" w:eastAsia="仿宋" w:hAnsi="仿宋" w:cs="微软雅黑"/>
            <w:bCs/>
            <w:sz w:val="24"/>
            <w:szCs w:val="24"/>
          </w:rPr>
          <w:t>https://ggzy.qingdao.gov.cn/PortalQDManage/PortalQD/DowloadInfo?ItemId=7f57ec37-4fb2-40df-b076-c09f88a5780c</w:t>
        </w:r>
      </w:hyperlink>
    </w:p>
    <w:p w14:paraId="47692D19" w14:textId="77777777" w:rsidR="00D560A8" w:rsidRPr="00D560A8" w:rsidRDefault="00D560A8" w:rsidP="00D560A8">
      <w:pPr>
        <w:rPr>
          <w:rFonts w:ascii="仿宋" w:eastAsia="仿宋" w:hAnsi="仿宋" w:cs="微软雅黑"/>
          <w:bCs/>
          <w:sz w:val="24"/>
          <w:szCs w:val="24"/>
        </w:rPr>
      </w:pPr>
    </w:p>
    <w:p w14:paraId="54A90D81" w14:textId="21704843" w:rsidR="00A6198C" w:rsidRDefault="00D560A8" w:rsidP="00D560A8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lastRenderedPageBreak/>
        <w:t>对于投标单位，需要安装</w:t>
      </w:r>
      <w:r>
        <w:rPr>
          <w:rFonts w:ascii="仿宋" w:eastAsia="仿宋" w:hAnsi="仿宋" w:cs="微软雅黑" w:hint="eastAsia"/>
          <w:bCs/>
          <w:sz w:val="24"/>
          <w:szCs w:val="24"/>
        </w:rPr>
        <w:t>【</w:t>
      </w:r>
      <w:r w:rsidRPr="00D560A8">
        <w:rPr>
          <w:rFonts w:ascii="仿宋" w:eastAsia="仿宋" w:hAnsi="仿宋" w:cs="微软雅黑" w:hint="eastAsia"/>
          <w:bCs/>
          <w:sz w:val="24"/>
          <w:szCs w:val="24"/>
        </w:rPr>
        <w:t>青岛市公共资源</w:t>
      </w:r>
      <w:r>
        <w:rPr>
          <w:rFonts w:ascii="仿宋" w:eastAsia="仿宋" w:hAnsi="仿宋" w:cs="微软雅黑" w:hint="eastAsia"/>
          <w:bCs/>
          <w:sz w:val="24"/>
          <w:szCs w:val="24"/>
        </w:rPr>
        <w:t>投</w:t>
      </w:r>
      <w:r w:rsidRPr="00D560A8">
        <w:rPr>
          <w:rFonts w:ascii="仿宋" w:eastAsia="仿宋" w:hAnsi="仿宋" w:cs="微软雅黑" w:hint="eastAsia"/>
          <w:bCs/>
          <w:sz w:val="24"/>
          <w:szCs w:val="24"/>
        </w:rPr>
        <w:t>标文件制作工具</w:t>
      </w:r>
      <w:r w:rsidRPr="00D560A8">
        <w:rPr>
          <w:rFonts w:ascii="仿宋" w:eastAsia="仿宋" w:hAnsi="仿宋" w:cs="微软雅黑"/>
          <w:bCs/>
          <w:sz w:val="24"/>
          <w:szCs w:val="24"/>
        </w:rPr>
        <w:t xml:space="preserve"> 2.5</w:t>
      </w:r>
      <w:r>
        <w:rPr>
          <w:rFonts w:ascii="仿宋" w:eastAsia="仿宋" w:hAnsi="仿宋" w:cs="微软雅黑" w:hint="eastAsia"/>
          <w:bCs/>
          <w:sz w:val="24"/>
          <w:szCs w:val="24"/>
        </w:rPr>
        <w:t>】</w:t>
      </w:r>
    </w:p>
    <w:p w14:paraId="6B90F626" w14:textId="29CC4CE3" w:rsidR="00D560A8" w:rsidRDefault="00D560A8" w:rsidP="00D560A8">
      <w:pPr>
        <w:rPr>
          <w:rFonts w:ascii="仿宋" w:eastAsia="仿宋" w:hAnsi="仿宋" w:cs="微软雅黑" w:hint="eastAsia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下载地址：</w:t>
      </w:r>
    </w:p>
    <w:p w14:paraId="34DA6627" w14:textId="398DB19F" w:rsidR="00D560A8" w:rsidRDefault="00D560A8" w:rsidP="00D560A8">
      <w:pPr>
        <w:rPr>
          <w:rFonts w:ascii="仿宋" w:eastAsia="仿宋" w:hAnsi="仿宋" w:cs="微软雅黑" w:hint="eastAsia"/>
          <w:bCs/>
          <w:sz w:val="24"/>
          <w:szCs w:val="24"/>
        </w:rPr>
      </w:pPr>
      <w:hyperlink r:id="rId18" w:history="1">
        <w:r w:rsidRPr="00FC14E9">
          <w:rPr>
            <w:rStyle w:val="a8"/>
            <w:rFonts w:ascii="仿宋" w:eastAsia="仿宋" w:hAnsi="仿宋" w:cs="微软雅黑"/>
            <w:bCs/>
            <w:sz w:val="24"/>
            <w:szCs w:val="24"/>
          </w:rPr>
          <w:t>https://ggzy.qingdao.gov.cn/PortalQDManage/PortalQD/DowloadInfo?ItemId=2988d619-a8c0-44f0-974c-e797b26728ad</w:t>
        </w:r>
      </w:hyperlink>
    </w:p>
    <w:p w14:paraId="6EE48983" w14:textId="20328497" w:rsidR="00D560A8" w:rsidRPr="00D560A8" w:rsidRDefault="00D560A8" w:rsidP="00D560A8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155152" wp14:editId="6753835F">
            <wp:extent cx="5274310" cy="15494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763C" w14:textId="0878ABF7" w:rsidR="00A6198C" w:rsidRPr="00D560A8" w:rsidRDefault="00D560A8" w:rsidP="00D560A8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驱动包中的签章软件都需要安装。</w:t>
      </w:r>
    </w:p>
    <w:p w14:paraId="42405197" w14:textId="3886D856" w:rsidR="00A6198C" w:rsidRPr="00D560A8" w:rsidRDefault="00A6198C" w:rsidP="00D560A8">
      <w:pPr>
        <w:rPr>
          <w:rFonts w:ascii="仿宋" w:eastAsia="仿宋" w:hAnsi="仿宋" w:cs="微软雅黑"/>
          <w:bCs/>
          <w:sz w:val="24"/>
          <w:szCs w:val="24"/>
        </w:rPr>
      </w:pPr>
    </w:p>
    <w:p w14:paraId="6B1D86A7" w14:textId="5303F8CA" w:rsidR="0088026D" w:rsidRDefault="0088026D" w:rsidP="0088026D">
      <w:pPr>
        <w:jc w:val="left"/>
        <w:rPr>
          <w:rFonts w:ascii="仿宋" w:eastAsia="仿宋" w:hAnsi="仿宋" w:cs="微软雅黑" w:hint="eastAsia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</w:t>
      </w:r>
      <w:r>
        <w:rPr>
          <w:rFonts w:ascii="仿宋" w:eastAsia="仿宋" w:hAnsi="仿宋" w:cs="微软雅黑" w:hint="eastAsia"/>
          <w:b/>
          <w:bCs/>
          <w:sz w:val="24"/>
          <w:szCs w:val="24"/>
        </w:rPr>
        <w:t>五</w:t>
      </w:r>
      <w:r>
        <w:rPr>
          <w:rFonts w:ascii="仿宋" w:eastAsia="仿宋" w:hAnsi="仿宋" w:cs="微软雅黑" w:hint="eastAsia"/>
          <w:b/>
          <w:bCs/>
          <w:sz w:val="24"/>
          <w:szCs w:val="24"/>
        </w:rPr>
        <w:t>步：</w:t>
      </w:r>
      <w:r>
        <w:rPr>
          <w:rFonts w:ascii="仿宋" w:eastAsia="仿宋" w:hAnsi="仿宋" w:cs="微软雅黑" w:hint="eastAsia"/>
          <w:b/>
          <w:bCs/>
          <w:sz w:val="24"/>
          <w:szCs w:val="24"/>
        </w:rPr>
        <w:t>开展招投标业务</w:t>
      </w:r>
    </w:p>
    <w:p w14:paraId="5A6C417C" w14:textId="023ACA3D" w:rsidR="0088026D" w:rsidRPr="0088026D" w:rsidRDefault="0088026D" w:rsidP="0088026D">
      <w:pPr>
        <w:rPr>
          <w:rFonts w:ascii="仿宋" w:eastAsia="仿宋" w:hAnsi="仿宋" w:cs="微软雅黑" w:hint="eastAsia"/>
          <w:bCs/>
          <w:sz w:val="24"/>
          <w:szCs w:val="24"/>
        </w:rPr>
      </w:pPr>
      <w:r w:rsidRPr="0088026D">
        <w:rPr>
          <w:rFonts w:ascii="仿宋" w:eastAsia="仿宋" w:hAnsi="仿宋" w:cs="微软雅黑" w:hint="eastAsia"/>
          <w:bCs/>
          <w:sz w:val="24"/>
          <w:szCs w:val="24"/>
        </w:rPr>
        <w:t>招投标业务的操作使用说明详见系统使用指南</w:t>
      </w:r>
    </w:p>
    <w:p w14:paraId="1AF6DEE8" w14:textId="77777777" w:rsidR="0088026D" w:rsidRDefault="0088026D" w:rsidP="0088026D">
      <w:pPr>
        <w:rPr>
          <w:rFonts w:ascii="仿宋" w:eastAsia="仿宋" w:hAnsi="仿宋" w:cs="微软雅黑" w:hint="eastAsia"/>
          <w:bCs/>
          <w:sz w:val="24"/>
          <w:szCs w:val="24"/>
        </w:rPr>
      </w:pPr>
      <w:r w:rsidRPr="0088026D">
        <w:rPr>
          <w:rFonts w:ascii="仿宋" w:eastAsia="仿宋" w:hAnsi="仿宋" w:cs="微软雅黑" w:hint="eastAsia"/>
          <w:bCs/>
          <w:sz w:val="24"/>
          <w:szCs w:val="24"/>
        </w:rPr>
        <w:t>地址：</w:t>
      </w:r>
    </w:p>
    <w:p w14:paraId="0C9660C2" w14:textId="67ABF964" w:rsidR="0088026D" w:rsidRDefault="0088026D" w:rsidP="0088026D">
      <w:pPr>
        <w:jc w:val="left"/>
        <w:rPr>
          <w:rFonts w:ascii="仿宋" w:eastAsia="仿宋" w:hAnsi="仿宋" w:cs="微软雅黑" w:hint="eastAsia"/>
          <w:b/>
          <w:bCs/>
          <w:sz w:val="24"/>
          <w:szCs w:val="24"/>
        </w:rPr>
      </w:pPr>
      <w:hyperlink r:id="rId19" w:history="1">
        <w:r w:rsidRPr="00FC14E9">
          <w:rPr>
            <w:rStyle w:val="a8"/>
            <w:rFonts w:ascii="仿宋" w:eastAsia="仿宋" w:hAnsi="仿宋" w:cs="微软雅黑"/>
            <w:b/>
            <w:bCs/>
            <w:sz w:val="24"/>
            <w:szCs w:val="24"/>
          </w:rPr>
          <w:t>https://ggzy.qingdao.gov.cn/PortalQDManage/PortalQD/DowloadList?category=%E7%B3%BB%E7%BB%9F%E4%BD%BF%E7%94%A8%E6%8C%87%E5%8D%97&amp;noticetype=3</w:t>
        </w:r>
      </w:hyperlink>
    </w:p>
    <w:p w14:paraId="2FFDECF1" w14:textId="77777777" w:rsidR="0088026D" w:rsidRPr="00B34B32" w:rsidRDefault="0088026D" w:rsidP="0088026D">
      <w:pPr>
        <w:jc w:val="left"/>
        <w:rPr>
          <w:rFonts w:ascii="仿宋" w:eastAsia="仿宋" w:hAnsi="仿宋" w:cs="微软雅黑" w:hint="eastAsia"/>
          <w:b/>
          <w:bCs/>
          <w:sz w:val="24"/>
          <w:szCs w:val="24"/>
        </w:rPr>
      </w:pPr>
    </w:p>
    <w:p w14:paraId="20029D79" w14:textId="27A7215E" w:rsidR="00112956" w:rsidRPr="00B90340" w:rsidRDefault="00112956" w:rsidP="00112956">
      <w:pPr>
        <w:spacing w:line="36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补充：</w:t>
      </w:r>
      <w:bookmarkStart w:id="0" w:name="_GoBack"/>
      <w:bookmarkEnd w:id="0"/>
      <w:r w:rsidRPr="00B90340">
        <w:rPr>
          <w:rFonts w:ascii="仿宋" w:eastAsia="仿宋" w:hAnsi="仿宋" w:hint="eastAsia"/>
          <w:b/>
          <w:sz w:val="24"/>
          <w:szCs w:val="24"/>
        </w:rPr>
        <w:t>用户名密码找回说明</w:t>
      </w:r>
    </w:p>
    <w:p w14:paraId="1F5FDCDD" w14:textId="77777777" w:rsidR="00112956" w:rsidRPr="00B90340" w:rsidRDefault="00112956" w:rsidP="00112956">
      <w:pPr>
        <w:spacing w:line="360" w:lineRule="auto"/>
        <w:rPr>
          <w:rFonts w:ascii="仿宋" w:eastAsia="仿宋" w:hAnsi="仿宋"/>
          <w:sz w:val="24"/>
          <w:szCs w:val="24"/>
        </w:rPr>
      </w:pPr>
      <w:r w:rsidRPr="00B90340">
        <w:rPr>
          <w:rFonts w:ascii="仿宋" w:eastAsia="仿宋" w:hAnsi="仿宋" w:hint="eastAsia"/>
          <w:sz w:val="24"/>
          <w:szCs w:val="24"/>
        </w:rPr>
        <w:t>青岛公共资源交易信息平台系统登陆提供两种方式，用户名登陆与CA登陆。</w:t>
      </w:r>
    </w:p>
    <w:p w14:paraId="3BA8BCB6" w14:textId="77777777" w:rsidR="00112956" w:rsidRPr="00B90340" w:rsidRDefault="00112956" w:rsidP="00112956">
      <w:pPr>
        <w:spacing w:line="360" w:lineRule="auto"/>
        <w:rPr>
          <w:rFonts w:ascii="仿宋" w:eastAsia="仿宋" w:hAnsi="仿宋"/>
          <w:sz w:val="24"/>
          <w:szCs w:val="24"/>
        </w:rPr>
      </w:pPr>
      <w:r w:rsidRPr="00B9034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BE12DD8" wp14:editId="58A87E20">
            <wp:extent cx="2098072" cy="19659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8613" cy="19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340">
        <w:rPr>
          <w:rFonts w:ascii="仿宋" w:eastAsia="仿宋" w:hAnsi="仿宋" w:hint="eastAsia"/>
          <w:noProof/>
          <w:sz w:val="24"/>
          <w:szCs w:val="24"/>
        </w:rPr>
        <w:t xml:space="preserve">      </w:t>
      </w:r>
      <w:r w:rsidRPr="00B90340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2FB767A" wp14:editId="13FD12E5">
            <wp:extent cx="2070022" cy="1965973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5631" cy="197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7552" w14:textId="77777777" w:rsidR="00112956" w:rsidRDefault="00112956" w:rsidP="00112956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fldChar w:fldCharType="begin"/>
      </w:r>
      <w:r>
        <w:rPr>
          <w:rFonts w:ascii="仿宋" w:eastAsia="仿宋" w:hAnsi="仿宋"/>
          <w:sz w:val="24"/>
          <w:szCs w:val="24"/>
        </w:rPr>
        <w:instrText xml:space="preserve"> </w:instrText>
      </w:r>
      <w:r>
        <w:rPr>
          <w:rFonts w:ascii="仿宋" w:eastAsia="仿宋" w:hAnsi="仿宋" w:hint="eastAsia"/>
          <w:sz w:val="24"/>
          <w:szCs w:val="24"/>
        </w:rPr>
        <w:instrText>= 1 \* GB3</w:instrText>
      </w:r>
      <w:r>
        <w:rPr>
          <w:rFonts w:ascii="仿宋" w:eastAsia="仿宋" w:hAnsi="仿宋"/>
          <w:sz w:val="24"/>
          <w:szCs w:val="24"/>
        </w:rPr>
        <w:instrText xml:space="preserve"> </w:instrText>
      </w:r>
      <w:r>
        <w:rPr>
          <w:rFonts w:ascii="仿宋" w:eastAsia="仿宋" w:hAnsi="仿宋"/>
          <w:sz w:val="24"/>
          <w:szCs w:val="24"/>
        </w:rPr>
        <w:fldChar w:fldCharType="separate"/>
      </w:r>
      <w:r>
        <w:rPr>
          <w:rFonts w:ascii="仿宋" w:eastAsia="仿宋" w:hAnsi="仿宋" w:hint="eastAsia"/>
          <w:noProof/>
          <w:sz w:val="24"/>
          <w:szCs w:val="24"/>
        </w:rPr>
        <w:t>①</w:t>
      </w:r>
      <w:r>
        <w:rPr>
          <w:rFonts w:ascii="仿宋" w:eastAsia="仿宋" w:hAnsi="仿宋"/>
          <w:sz w:val="24"/>
          <w:szCs w:val="24"/>
        </w:rPr>
        <w:fldChar w:fldCharType="end"/>
      </w:r>
      <w:r w:rsidRPr="00B90340">
        <w:rPr>
          <w:rFonts w:ascii="仿宋" w:eastAsia="仿宋" w:hAnsi="仿宋" w:hint="eastAsia"/>
          <w:sz w:val="24"/>
          <w:szCs w:val="24"/>
        </w:rPr>
        <w:t>如果用户忘记</w:t>
      </w:r>
      <w:r>
        <w:rPr>
          <w:rFonts w:ascii="仿宋" w:eastAsia="仿宋" w:hAnsi="仿宋" w:hint="eastAsia"/>
          <w:sz w:val="24"/>
          <w:szCs w:val="24"/>
        </w:rPr>
        <w:t>密码，可以点击登陆页面下方的【忘记密码】，输入用户名、企业名称、社会统一信用代码，系统会将激活链接发送到注册邮箱，用户通过邮箱激活链接重置密码即可。</w:t>
      </w:r>
    </w:p>
    <w:p w14:paraId="1D0DB783" w14:textId="77777777" w:rsidR="00112956" w:rsidRDefault="00112956" w:rsidP="00112956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fldChar w:fldCharType="begin"/>
      </w:r>
      <w:r>
        <w:rPr>
          <w:rFonts w:ascii="仿宋" w:eastAsia="仿宋" w:hAnsi="仿宋"/>
          <w:sz w:val="24"/>
          <w:szCs w:val="24"/>
        </w:rPr>
        <w:instrText xml:space="preserve"> </w:instrText>
      </w:r>
      <w:r>
        <w:rPr>
          <w:rFonts w:ascii="仿宋" w:eastAsia="仿宋" w:hAnsi="仿宋" w:hint="eastAsia"/>
          <w:sz w:val="24"/>
          <w:szCs w:val="24"/>
        </w:rPr>
        <w:instrText>= 2 \* GB3</w:instrText>
      </w:r>
      <w:r>
        <w:rPr>
          <w:rFonts w:ascii="仿宋" w:eastAsia="仿宋" w:hAnsi="仿宋"/>
          <w:sz w:val="24"/>
          <w:szCs w:val="24"/>
        </w:rPr>
        <w:instrText xml:space="preserve"> </w:instrText>
      </w:r>
      <w:r>
        <w:rPr>
          <w:rFonts w:ascii="仿宋" w:eastAsia="仿宋" w:hAnsi="仿宋"/>
          <w:sz w:val="24"/>
          <w:szCs w:val="24"/>
        </w:rPr>
        <w:fldChar w:fldCharType="separate"/>
      </w:r>
      <w:r>
        <w:rPr>
          <w:rFonts w:ascii="仿宋" w:eastAsia="仿宋" w:hAnsi="仿宋" w:hint="eastAsia"/>
          <w:noProof/>
          <w:sz w:val="24"/>
          <w:szCs w:val="24"/>
        </w:rPr>
        <w:t>②</w:t>
      </w:r>
      <w:r>
        <w:rPr>
          <w:rFonts w:ascii="仿宋" w:eastAsia="仿宋" w:hAnsi="仿宋"/>
          <w:sz w:val="24"/>
          <w:szCs w:val="24"/>
        </w:rPr>
        <w:fldChar w:fldCharType="end"/>
      </w:r>
      <w:r>
        <w:rPr>
          <w:rFonts w:ascii="仿宋" w:eastAsia="仿宋" w:hAnsi="仿宋" w:hint="eastAsia"/>
          <w:sz w:val="24"/>
          <w:szCs w:val="24"/>
        </w:rPr>
        <w:t>如果同时忘记了用户名及密码，用户可联系技术支持电话0532-85871505转5，或者加客服qq：</w:t>
      </w:r>
      <w:r w:rsidRPr="00AD21AC">
        <w:rPr>
          <w:rFonts w:ascii="仿宋" w:eastAsia="仿宋" w:hAnsi="仿宋"/>
          <w:sz w:val="24"/>
          <w:szCs w:val="24"/>
        </w:rPr>
        <w:t>2602546897</w:t>
      </w:r>
      <w:r>
        <w:rPr>
          <w:rFonts w:ascii="仿宋" w:eastAsia="仿宋" w:hAnsi="仿宋" w:hint="eastAsia"/>
          <w:sz w:val="24"/>
          <w:szCs w:val="24"/>
        </w:rPr>
        <w:t>，提供法人授权委托书并加盖公章（也可以是电子签章）办理重置密码业务。</w:t>
      </w:r>
    </w:p>
    <w:p w14:paraId="3245E592" w14:textId="77777777" w:rsidR="00112956" w:rsidRDefault="00112956" w:rsidP="00112956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fldChar w:fldCharType="begin"/>
      </w:r>
      <w:r>
        <w:rPr>
          <w:rFonts w:ascii="仿宋" w:eastAsia="仿宋" w:hAnsi="仿宋"/>
          <w:sz w:val="24"/>
          <w:szCs w:val="24"/>
        </w:rPr>
        <w:instrText xml:space="preserve"> </w:instrText>
      </w:r>
      <w:r>
        <w:rPr>
          <w:rFonts w:ascii="仿宋" w:eastAsia="仿宋" w:hAnsi="仿宋" w:hint="eastAsia"/>
          <w:sz w:val="24"/>
          <w:szCs w:val="24"/>
        </w:rPr>
        <w:instrText>= 3 \* GB3</w:instrText>
      </w:r>
      <w:r>
        <w:rPr>
          <w:rFonts w:ascii="仿宋" w:eastAsia="仿宋" w:hAnsi="仿宋"/>
          <w:sz w:val="24"/>
          <w:szCs w:val="24"/>
        </w:rPr>
        <w:instrText xml:space="preserve"> </w:instrText>
      </w:r>
      <w:r>
        <w:rPr>
          <w:rFonts w:ascii="仿宋" w:eastAsia="仿宋" w:hAnsi="仿宋"/>
          <w:sz w:val="24"/>
          <w:szCs w:val="24"/>
        </w:rPr>
        <w:fldChar w:fldCharType="separate"/>
      </w:r>
      <w:r>
        <w:rPr>
          <w:rFonts w:ascii="仿宋" w:eastAsia="仿宋" w:hAnsi="仿宋" w:hint="eastAsia"/>
          <w:noProof/>
          <w:sz w:val="24"/>
          <w:szCs w:val="24"/>
        </w:rPr>
        <w:t>③</w:t>
      </w:r>
      <w:r>
        <w:rPr>
          <w:rFonts w:ascii="仿宋" w:eastAsia="仿宋" w:hAnsi="仿宋"/>
          <w:sz w:val="24"/>
          <w:szCs w:val="24"/>
        </w:rPr>
        <w:fldChar w:fldCharType="end"/>
      </w:r>
      <w:r>
        <w:rPr>
          <w:rFonts w:ascii="仿宋" w:eastAsia="仿宋" w:hAnsi="仿宋" w:hint="eastAsia"/>
          <w:sz w:val="24"/>
          <w:szCs w:val="24"/>
        </w:rPr>
        <w:t>如果用户忘记了证书绑定密码，用户可通过用户名登录后，进入公共服务平台</w:t>
      </w:r>
      <w:r>
        <w:rPr>
          <w:rFonts w:ascii="仿宋" w:eastAsia="仿宋" w:hAnsi="仿宋" w:hint="eastAsia"/>
          <w:sz w:val="24"/>
          <w:szCs w:val="24"/>
        </w:rPr>
        <w:lastRenderedPageBreak/>
        <w:t>-企业管理-数字证书绑定。插上CA数字证书，点击【修改绑定密码】按钮，重新设定绑定密码即可。</w:t>
      </w:r>
    </w:p>
    <w:p w14:paraId="3E84E8BB" w14:textId="77777777" w:rsidR="00112956" w:rsidRPr="00B90340" w:rsidRDefault="00112956" w:rsidP="00112956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ECA963B" wp14:editId="6CF25ABB">
            <wp:extent cx="5274310" cy="2508960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12FE" w14:textId="50DC19BA" w:rsidR="00700F85" w:rsidRPr="003C2B1E" w:rsidRDefault="00700F85" w:rsidP="0088026D">
      <w:pPr>
        <w:rPr>
          <w:rFonts w:ascii="仿宋" w:eastAsia="仿宋" w:hAnsi="仿宋"/>
          <w:sz w:val="24"/>
          <w:szCs w:val="24"/>
        </w:rPr>
      </w:pPr>
    </w:p>
    <w:sectPr w:rsidR="00700F85" w:rsidRPr="003C2B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9281E"/>
    <w:multiLevelType w:val="hybridMultilevel"/>
    <w:tmpl w:val="1334F07E"/>
    <w:lvl w:ilvl="0" w:tplc="51C44E2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F364D3"/>
    <w:multiLevelType w:val="multilevel"/>
    <w:tmpl w:val="9920F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F1"/>
    <w:rsid w:val="00112956"/>
    <w:rsid w:val="00156E34"/>
    <w:rsid w:val="003C2B1E"/>
    <w:rsid w:val="004577B2"/>
    <w:rsid w:val="005014F1"/>
    <w:rsid w:val="00700F85"/>
    <w:rsid w:val="0088026D"/>
    <w:rsid w:val="00A6198C"/>
    <w:rsid w:val="00B34B32"/>
    <w:rsid w:val="00D560A8"/>
    <w:rsid w:val="00DB5F85"/>
    <w:rsid w:val="00F7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D8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00F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00F85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700F85"/>
    <w:pPr>
      <w:widowControl w:val="0"/>
      <w:jc w:val="both"/>
    </w:pPr>
  </w:style>
  <w:style w:type="paragraph" w:styleId="a4">
    <w:name w:val="Title"/>
    <w:basedOn w:val="a"/>
    <w:next w:val="a"/>
    <w:link w:val="Char"/>
    <w:uiPriority w:val="10"/>
    <w:qFormat/>
    <w:rsid w:val="00700F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700F8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700F85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156E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156E34"/>
    <w:rPr>
      <w:b/>
      <w:bCs/>
    </w:rPr>
  </w:style>
  <w:style w:type="character" w:styleId="a8">
    <w:name w:val="Hyperlink"/>
    <w:basedOn w:val="a0"/>
    <w:uiPriority w:val="99"/>
    <w:unhideWhenUsed/>
    <w:rsid w:val="00A6198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198C"/>
    <w:rPr>
      <w:color w:val="605E5C"/>
      <w:shd w:val="clear" w:color="auto" w:fill="E1DFDD"/>
    </w:rPr>
  </w:style>
  <w:style w:type="paragraph" w:styleId="a9">
    <w:name w:val="Balloon Text"/>
    <w:basedOn w:val="a"/>
    <w:link w:val="Char0"/>
    <w:uiPriority w:val="99"/>
    <w:semiHidden/>
    <w:unhideWhenUsed/>
    <w:rsid w:val="003C2B1E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3C2B1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00F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00F85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700F85"/>
    <w:pPr>
      <w:widowControl w:val="0"/>
      <w:jc w:val="both"/>
    </w:pPr>
  </w:style>
  <w:style w:type="paragraph" w:styleId="a4">
    <w:name w:val="Title"/>
    <w:basedOn w:val="a"/>
    <w:next w:val="a"/>
    <w:link w:val="Char"/>
    <w:uiPriority w:val="10"/>
    <w:qFormat/>
    <w:rsid w:val="00700F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700F8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700F85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156E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156E34"/>
    <w:rPr>
      <w:b/>
      <w:bCs/>
    </w:rPr>
  </w:style>
  <w:style w:type="character" w:styleId="a8">
    <w:name w:val="Hyperlink"/>
    <w:basedOn w:val="a0"/>
    <w:uiPriority w:val="99"/>
    <w:unhideWhenUsed/>
    <w:rsid w:val="00A6198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198C"/>
    <w:rPr>
      <w:color w:val="605E5C"/>
      <w:shd w:val="clear" w:color="auto" w:fill="E1DFDD"/>
    </w:rPr>
  </w:style>
  <w:style w:type="paragraph" w:styleId="a9">
    <w:name w:val="Balloon Text"/>
    <w:basedOn w:val="a"/>
    <w:link w:val="Char0"/>
    <w:uiPriority w:val="99"/>
    <w:semiHidden/>
    <w:unhideWhenUsed/>
    <w:rsid w:val="003C2B1E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3C2B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2668">
          <w:marLeft w:val="0"/>
          <w:marRight w:val="4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ggzy.qingdao.gov.cn/PortalQDManage/PortalQD/DowloadInfo?ItemId=2988d619-a8c0-44f0-974c-e797b26728ad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ggzy.qingdao.gov.cn/PortalQDManage/PortalQD/DowloadInfo?ItemId=7f57ec37-4fb2-40df-b076-c09f88a5780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ggzy.qingdao.gov.cn/PortalQDManage/PortalQD/DowloadInfo?ItemId=ad8e50e8-53b1-4f6b-8382-a5ad919ed16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ggzy.qingdao.gov.cn/PortalQDManage/PortalQD/DowloadList?category=%E7%B3%BB%E7%BB%9F%E4%BD%BF%E7%94%A8%E6%8C%87%E5%8D%97&amp;noticetype=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xiaonan</dc:creator>
  <cp:keywords/>
  <dc:description/>
  <cp:lastModifiedBy>zhai</cp:lastModifiedBy>
  <cp:revision>12</cp:revision>
  <cp:lastPrinted>2019-11-06T03:46:00Z</cp:lastPrinted>
  <dcterms:created xsi:type="dcterms:W3CDTF">2019-11-06T01:06:00Z</dcterms:created>
  <dcterms:modified xsi:type="dcterms:W3CDTF">2019-11-06T05:44:00Z</dcterms:modified>
</cp:coreProperties>
</file>